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2D9E1" w14:textId="1C277297" w:rsidR="00BB406E" w:rsidRDefault="00744853" w:rsidP="00BB406E">
      <w:pPr>
        <w:spacing w:after="0"/>
        <w:jc w:val="center"/>
        <w:rPr>
          <w:rFonts w:ascii="Times New Roman" w:hAnsi="Times New Roman" w:cs="Times New Roman"/>
          <w:b/>
          <w:sz w:val="24"/>
          <w:szCs w:val="24"/>
        </w:rPr>
      </w:pPr>
      <w:r w:rsidRPr="00BB406E">
        <w:rPr>
          <w:rFonts w:ascii="Times New Roman" w:hAnsi="Times New Roman" w:cs="Times New Roman"/>
          <w:b/>
          <w:sz w:val="24"/>
          <w:szCs w:val="24"/>
        </w:rPr>
        <w:t>DÔVODOVÁ SPRÁVA</w:t>
      </w:r>
    </w:p>
    <w:p w14:paraId="3063DB7B" w14:textId="77777777" w:rsidR="00744853" w:rsidRPr="00BB406E" w:rsidRDefault="00744853" w:rsidP="00744853">
      <w:pPr>
        <w:spacing w:after="0"/>
        <w:rPr>
          <w:rFonts w:ascii="Times New Roman" w:hAnsi="Times New Roman" w:cs="Times New Roman"/>
          <w:b/>
          <w:sz w:val="24"/>
          <w:szCs w:val="24"/>
        </w:rPr>
      </w:pPr>
    </w:p>
    <w:p w14:paraId="2FAD623C" w14:textId="4C267184" w:rsidR="00BB406E" w:rsidRDefault="00FE1935" w:rsidP="00744853">
      <w:pPr>
        <w:pStyle w:val="Odsekzoznamu"/>
        <w:numPr>
          <w:ilvl w:val="0"/>
          <w:numId w:val="1"/>
        </w:numPr>
        <w:spacing w:after="0"/>
        <w:ind w:left="284" w:hanging="284"/>
        <w:rPr>
          <w:rFonts w:ascii="Times New Roman" w:hAnsi="Times New Roman" w:cs="Times New Roman"/>
          <w:b/>
          <w:sz w:val="24"/>
          <w:szCs w:val="24"/>
        </w:rPr>
      </w:pPr>
      <w:r>
        <w:rPr>
          <w:rFonts w:ascii="Times New Roman" w:hAnsi="Times New Roman" w:cs="Times New Roman"/>
          <w:b/>
          <w:sz w:val="24"/>
          <w:szCs w:val="24"/>
        </w:rPr>
        <w:t>Všeobecná časť</w:t>
      </w:r>
    </w:p>
    <w:p w14:paraId="79DDA712" w14:textId="64FAC805" w:rsidR="00FE1935" w:rsidRPr="00FE1935" w:rsidRDefault="00FE1935" w:rsidP="00FE1935">
      <w:pPr>
        <w:spacing w:after="0"/>
        <w:rPr>
          <w:rFonts w:ascii="Times New Roman" w:hAnsi="Times New Roman" w:cs="Times New Roman"/>
          <w:sz w:val="24"/>
          <w:szCs w:val="24"/>
        </w:rPr>
      </w:pPr>
    </w:p>
    <w:p w14:paraId="2BA57AD1" w14:textId="1A6EA7E7" w:rsidR="00FE1935" w:rsidRPr="00FE1935" w:rsidRDefault="00FE1935" w:rsidP="00B43E6B">
      <w:pPr>
        <w:spacing w:line="240" w:lineRule="auto"/>
        <w:ind w:firstLine="708"/>
        <w:jc w:val="both"/>
        <w:rPr>
          <w:rFonts w:ascii="Times New Roman" w:hAnsi="Times New Roman" w:cs="Times New Roman"/>
          <w:b/>
          <w:color w:val="000000" w:themeColor="text1"/>
          <w:sz w:val="24"/>
          <w:szCs w:val="24"/>
          <w:shd w:val="clear" w:color="auto" w:fill="FFFFFF"/>
        </w:rPr>
      </w:pPr>
      <w:r w:rsidRPr="00FE1935">
        <w:rPr>
          <w:rFonts w:ascii="Times New Roman" w:eastAsia="Times New Roman" w:hAnsi="Times New Roman" w:cs="Times New Roman"/>
          <w:color w:val="000000"/>
          <w:sz w:val="24"/>
          <w:szCs w:val="24"/>
          <w:lang w:eastAsia="sk-SK"/>
        </w:rPr>
        <w:t>Návrh</w:t>
      </w:r>
      <w:r w:rsidRPr="00FE1935">
        <w:rPr>
          <w:rFonts w:ascii="Times New Roman" w:eastAsia="Times New Roman" w:hAnsi="Times New Roman" w:cs="Times New Roman"/>
          <w:color w:val="000000"/>
          <w:spacing w:val="25"/>
          <w:sz w:val="24"/>
          <w:szCs w:val="24"/>
          <w:lang w:eastAsia="sk-SK"/>
        </w:rPr>
        <w:t xml:space="preserve"> </w:t>
      </w:r>
      <w:r w:rsidRPr="00FE1935">
        <w:rPr>
          <w:rFonts w:ascii="Times New Roman" w:eastAsia="Times New Roman" w:hAnsi="Times New Roman" w:cs="Times New Roman"/>
          <w:color w:val="000000"/>
          <w:sz w:val="24"/>
          <w:szCs w:val="24"/>
          <w:lang w:eastAsia="sk-SK"/>
        </w:rPr>
        <w:t>zákona,</w:t>
      </w:r>
      <w:r w:rsidRPr="00FE1935">
        <w:rPr>
          <w:rFonts w:ascii="Times New Roman" w:eastAsia="Times New Roman" w:hAnsi="Times New Roman" w:cs="Times New Roman"/>
          <w:color w:val="000000"/>
          <w:spacing w:val="25"/>
          <w:sz w:val="24"/>
          <w:szCs w:val="24"/>
          <w:lang w:eastAsia="sk-SK"/>
        </w:rPr>
        <w:t xml:space="preserve"> </w:t>
      </w:r>
      <w:r w:rsidRPr="00FE1935">
        <w:rPr>
          <w:rFonts w:ascii="Times New Roman" w:eastAsia="Times New Roman" w:hAnsi="Times New Roman" w:cs="Times New Roman"/>
          <w:color w:val="000000"/>
          <w:sz w:val="24"/>
          <w:szCs w:val="24"/>
          <w:lang w:eastAsia="sk-SK"/>
        </w:rPr>
        <w:t>ktorým</w:t>
      </w:r>
      <w:r w:rsidRPr="00FE1935">
        <w:rPr>
          <w:rFonts w:ascii="Times New Roman" w:eastAsia="Times New Roman" w:hAnsi="Times New Roman" w:cs="Times New Roman"/>
          <w:color w:val="000000"/>
          <w:spacing w:val="25"/>
          <w:sz w:val="24"/>
          <w:szCs w:val="24"/>
          <w:lang w:eastAsia="sk-SK"/>
        </w:rPr>
        <w:t xml:space="preserve"> </w:t>
      </w:r>
      <w:r w:rsidRPr="00FE1935">
        <w:rPr>
          <w:rFonts w:ascii="Times New Roman" w:eastAsia="Times New Roman" w:hAnsi="Times New Roman" w:cs="Times New Roman"/>
          <w:color w:val="000000"/>
          <w:sz w:val="24"/>
          <w:szCs w:val="24"/>
          <w:lang w:eastAsia="sk-SK"/>
        </w:rPr>
        <w:t>sa</w:t>
      </w:r>
      <w:r w:rsidRPr="00FE1935">
        <w:rPr>
          <w:rFonts w:ascii="Times New Roman" w:eastAsia="Times New Roman" w:hAnsi="Times New Roman" w:cs="Times New Roman"/>
          <w:color w:val="000000"/>
          <w:spacing w:val="25"/>
          <w:sz w:val="24"/>
          <w:szCs w:val="24"/>
          <w:lang w:eastAsia="sk-SK"/>
        </w:rPr>
        <w:t xml:space="preserve"> </w:t>
      </w:r>
      <w:r w:rsidRPr="00316FB0">
        <w:rPr>
          <w:rFonts w:ascii="Times New Roman" w:eastAsia="Times New Roman" w:hAnsi="Times New Roman" w:cs="Times New Roman"/>
          <w:color w:val="000000"/>
          <w:sz w:val="24"/>
          <w:szCs w:val="24"/>
          <w:lang w:eastAsia="sk-SK"/>
        </w:rPr>
        <w:t>mení a dopĺňa</w:t>
      </w:r>
      <w:r w:rsidRPr="00316FB0">
        <w:rPr>
          <w:rFonts w:ascii="Times New Roman" w:eastAsia="Times New Roman" w:hAnsi="Times New Roman" w:cs="Times New Roman"/>
          <w:color w:val="000000"/>
          <w:spacing w:val="25"/>
          <w:sz w:val="24"/>
          <w:szCs w:val="24"/>
          <w:lang w:eastAsia="sk-SK"/>
        </w:rPr>
        <w:t xml:space="preserve"> </w:t>
      </w:r>
      <w:r w:rsidRPr="00316FB0">
        <w:rPr>
          <w:rFonts w:ascii="Times New Roman" w:hAnsi="Times New Roman" w:cs="Times New Roman"/>
          <w:bCs/>
          <w:color w:val="000000" w:themeColor="text1"/>
          <w:sz w:val="24"/>
          <w:szCs w:val="24"/>
          <w:shd w:val="clear" w:color="auto" w:fill="FFFFFF"/>
        </w:rPr>
        <w:t>zákon č. 39/2007 Z. z. o veterinárnej starostlivosti v znení neskorších predpisov</w:t>
      </w:r>
      <w:r w:rsidR="00D441F8" w:rsidRPr="00316FB0">
        <w:rPr>
          <w:rFonts w:ascii="Times New Roman" w:hAnsi="Times New Roman" w:cs="Times New Roman"/>
          <w:bCs/>
          <w:color w:val="000000" w:themeColor="text1"/>
          <w:sz w:val="24"/>
          <w:szCs w:val="24"/>
          <w:shd w:val="clear" w:color="auto" w:fill="FFFFFF"/>
        </w:rPr>
        <w:t xml:space="preserve"> </w:t>
      </w:r>
      <w:r w:rsidRPr="00316FB0">
        <w:rPr>
          <w:rFonts w:ascii="Times New Roman" w:eastAsia="Times New Roman" w:hAnsi="Times New Roman" w:cs="Times New Roman"/>
          <w:bCs/>
          <w:color w:val="000000"/>
          <w:sz w:val="24"/>
          <w:szCs w:val="24"/>
          <w:lang w:eastAsia="sk-SK"/>
        </w:rPr>
        <w:t>(ďalej</w:t>
      </w:r>
      <w:r w:rsidRPr="00316FB0">
        <w:rPr>
          <w:rFonts w:ascii="Times New Roman" w:eastAsia="Times New Roman" w:hAnsi="Times New Roman" w:cs="Times New Roman"/>
          <w:bCs/>
          <w:color w:val="000000"/>
          <w:spacing w:val="-5"/>
          <w:sz w:val="24"/>
          <w:szCs w:val="24"/>
          <w:lang w:eastAsia="sk-SK"/>
        </w:rPr>
        <w:t xml:space="preserve"> </w:t>
      </w:r>
      <w:r w:rsidRPr="00316FB0">
        <w:rPr>
          <w:rFonts w:ascii="Times New Roman" w:eastAsia="Times New Roman" w:hAnsi="Times New Roman" w:cs="Times New Roman"/>
          <w:bCs/>
          <w:color w:val="000000"/>
          <w:sz w:val="24"/>
          <w:szCs w:val="24"/>
          <w:lang w:eastAsia="sk-SK"/>
        </w:rPr>
        <w:t>len</w:t>
      </w:r>
      <w:r w:rsidRPr="00316FB0">
        <w:rPr>
          <w:rFonts w:ascii="Times New Roman" w:eastAsia="Times New Roman" w:hAnsi="Times New Roman" w:cs="Times New Roman"/>
          <w:bCs/>
          <w:color w:val="000000"/>
          <w:spacing w:val="-5"/>
          <w:sz w:val="24"/>
          <w:szCs w:val="24"/>
          <w:lang w:eastAsia="sk-SK"/>
        </w:rPr>
        <w:t xml:space="preserve"> </w:t>
      </w:r>
      <w:r w:rsidRPr="00316FB0">
        <w:rPr>
          <w:rFonts w:ascii="Times New Roman" w:eastAsia="Times New Roman" w:hAnsi="Times New Roman" w:cs="Times New Roman"/>
          <w:bCs/>
          <w:color w:val="000000"/>
          <w:sz w:val="24"/>
          <w:szCs w:val="24"/>
          <w:lang w:eastAsia="sk-SK"/>
        </w:rPr>
        <w:t>„návrh</w:t>
      </w:r>
      <w:r w:rsidRPr="00316FB0">
        <w:rPr>
          <w:rFonts w:ascii="Times New Roman" w:eastAsia="Times New Roman" w:hAnsi="Times New Roman" w:cs="Times New Roman"/>
          <w:bCs/>
          <w:color w:val="000000"/>
          <w:spacing w:val="-5"/>
          <w:sz w:val="24"/>
          <w:szCs w:val="24"/>
          <w:lang w:eastAsia="sk-SK"/>
        </w:rPr>
        <w:t xml:space="preserve"> </w:t>
      </w:r>
      <w:r w:rsidRPr="00316FB0">
        <w:rPr>
          <w:rFonts w:ascii="Times New Roman" w:eastAsia="Times New Roman" w:hAnsi="Times New Roman" w:cs="Times New Roman"/>
          <w:bCs/>
          <w:color w:val="000000"/>
          <w:sz w:val="24"/>
          <w:szCs w:val="24"/>
          <w:lang w:eastAsia="sk-SK"/>
        </w:rPr>
        <w:t>zákona“)</w:t>
      </w:r>
      <w:r w:rsidRPr="00316FB0">
        <w:rPr>
          <w:rFonts w:ascii="Times New Roman" w:eastAsia="Times New Roman" w:hAnsi="Times New Roman" w:cs="Times New Roman"/>
          <w:bCs/>
          <w:color w:val="000000"/>
          <w:spacing w:val="-5"/>
          <w:sz w:val="24"/>
          <w:szCs w:val="24"/>
          <w:lang w:eastAsia="sk-SK"/>
        </w:rPr>
        <w:t xml:space="preserve"> </w:t>
      </w:r>
      <w:r w:rsidRPr="00316FB0">
        <w:rPr>
          <w:rFonts w:ascii="Times New Roman" w:eastAsia="Times New Roman" w:hAnsi="Times New Roman" w:cs="Times New Roman"/>
          <w:bCs/>
          <w:color w:val="000000"/>
          <w:sz w:val="24"/>
          <w:szCs w:val="24"/>
          <w:lang w:eastAsia="sk-SK"/>
        </w:rPr>
        <w:t>predkladá</w:t>
      </w:r>
      <w:r w:rsidRPr="00316FB0">
        <w:rPr>
          <w:rFonts w:ascii="Times New Roman" w:eastAsia="Times New Roman" w:hAnsi="Times New Roman" w:cs="Times New Roman"/>
          <w:bCs/>
          <w:color w:val="000000"/>
          <w:spacing w:val="-5"/>
          <w:sz w:val="24"/>
          <w:szCs w:val="24"/>
          <w:lang w:eastAsia="sk-SK"/>
        </w:rPr>
        <w:t xml:space="preserve"> </w:t>
      </w:r>
      <w:r w:rsidRPr="00316FB0">
        <w:rPr>
          <w:rFonts w:ascii="Times New Roman" w:eastAsia="Times New Roman" w:hAnsi="Times New Roman" w:cs="Times New Roman"/>
          <w:bCs/>
          <w:color w:val="000000"/>
          <w:sz w:val="24"/>
          <w:szCs w:val="24"/>
          <w:lang w:eastAsia="sk-SK"/>
        </w:rPr>
        <w:t>do</w:t>
      </w:r>
      <w:r w:rsidRPr="00316FB0">
        <w:rPr>
          <w:rFonts w:ascii="Times New Roman" w:eastAsia="Times New Roman" w:hAnsi="Times New Roman" w:cs="Times New Roman"/>
          <w:bCs/>
          <w:color w:val="000000"/>
          <w:spacing w:val="-5"/>
          <w:sz w:val="24"/>
          <w:szCs w:val="24"/>
          <w:lang w:eastAsia="sk-SK"/>
        </w:rPr>
        <w:t xml:space="preserve"> </w:t>
      </w:r>
      <w:r w:rsidRPr="00316FB0">
        <w:rPr>
          <w:rFonts w:ascii="Times New Roman" w:eastAsia="Times New Roman" w:hAnsi="Times New Roman" w:cs="Times New Roman"/>
          <w:bCs/>
          <w:color w:val="000000"/>
          <w:sz w:val="24"/>
          <w:szCs w:val="24"/>
          <w:lang w:eastAsia="sk-SK"/>
        </w:rPr>
        <w:t>legislatívneho</w:t>
      </w:r>
      <w:r w:rsidRPr="00316FB0">
        <w:rPr>
          <w:rFonts w:ascii="Times New Roman" w:eastAsia="Times New Roman" w:hAnsi="Times New Roman" w:cs="Times New Roman"/>
          <w:bCs/>
          <w:color w:val="000000"/>
          <w:spacing w:val="-5"/>
          <w:sz w:val="24"/>
          <w:szCs w:val="24"/>
          <w:lang w:eastAsia="sk-SK"/>
        </w:rPr>
        <w:t xml:space="preserve"> </w:t>
      </w:r>
      <w:r w:rsidRPr="00316FB0">
        <w:rPr>
          <w:rFonts w:ascii="Times New Roman" w:eastAsia="Times New Roman" w:hAnsi="Times New Roman" w:cs="Times New Roman"/>
          <w:bCs/>
          <w:color w:val="000000"/>
          <w:sz w:val="24"/>
          <w:szCs w:val="24"/>
          <w:lang w:eastAsia="sk-SK"/>
        </w:rPr>
        <w:t>procesu</w:t>
      </w:r>
      <w:r w:rsidRPr="00316FB0">
        <w:rPr>
          <w:rFonts w:ascii="Times New Roman" w:eastAsia="Times New Roman" w:hAnsi="Times New Roman" w:cs="Times New Roman"/>
          <w:bCs/>
          <w:color w:val="000000"/>
          <w:spacing w:val="-5"/>
          <w:sz w:val="24"/>
          <w:szCs w:val="24"/>
          <w:lang w:eastAsia="sk-SK"/>
        </w:rPr>
        <w:t xml:space="preserve"> </w:t>
      </w:r>
      <w:r w:rsidRPr="00316FB0">
        <w:rPr>
          <w:rFonts w:ascii="Times New Roman" w:eastAsia="Times New Roman" w:hAnsi="Times New Roman" w:cs="Times New Roman"/>
          <w:bCs/>
          <w:color w:val="000000"/>
          <w:sz w:val="24"/>
          <w:szCs w:val="24"/>
          <w:lang w:eastAsia="sk-SK"/>
        </w:rPr>
        <w:t>skupina</w:t>
      </w:r>
      <w:r w:rsidRPr="00316FB0">
        <w:rPr>
          <w:rFonts w:ascii="Times New Roman" w:eastAsia="Times New Roman" w:hAnsi="Times New Roman" w:cs="Times New Roman"/>
          <w:bCs/>
          <w:color w:val="000000"/>
          <w:spacing w:val="-5"/>
          <w:sz w:val="24"/>
          <w:szCs w:val="24"/>
          <w:lang w:eastAsia="sk-SK"/>
        </w:rPr>
        <w:t xml:space="preserve"> </w:t>
      </w:r>
      <w:r w:rsidRPr="00316FB0">
        <w:rPr>
          <w:rFonts w:ascii="Times New Roman" w:eastAsia="Times New Roman" w:hAnsi="Times New Roman" w:cs="Times New Roman"/>
          <w:bCs/>
          <w:color w:val="000000"/>
          <w:sz w:val="24"/>
          <w:szCs w:val="24"/>
          <w:lang w:eastAsia="sk-SK"/>
        </w:rPr>
        <w:t>poslancov Národnej</w:t>
      </w:r>
      <w:r w:rsidRPr="00316FB0">
        <w:rPr>
          <w:rFonts w:ascii="Times New Roman" w:eastAsia="Times New Roman" w:hAnsi="Times New Roman" w:cs="Times New Roman"/>
          <w:bCs/>
          <w:color w:val="000000"/>
          <w:spacing w:val="60"/>
          <w:sz w:val="24"/>
          <w:szCs w:val="24"/>
          <w:lang w:eastAsia="sk-SK"/>
        </w:rPr>
        <w:t xml:space="preserve"> </w:t>
      </w:r>
      <w:r w:rsidRPr="00316FB0">
        <w:rPr>
          <w:rFonts w:ascii="Times New Roman" w:eastAsia="Times New Roman" w:hAnsi="Times New Roman" w:cs="Times New Roman"/>
          <w:bCs/>
          <w:color w:val="000000"/>
          <w:sz w:val="24"/>
          <w:szCs w:val="24"/>
          <w:lang w:eastAsia="sk-SK"/>
        </w:rPr>
        <w:t>rady</w:t>
      </w:r>
      <w:r w:rsidRPr="00316FB0">
        <w:rPr>
          <w:rFonts w:ascii="Times New Roman" w:eastAsia="Times New Roman" w:hAnsi="Times New Roman" w:cs="Times New Roman"/>
          <w:bCs/>
          <w:color w:val="000000"/>
          <w:spacing w:val="60"/>
          <w:sz w:val="24"/>
          <w:szCs w:val="24"/>
          <w:lang w:eastAsia="sk-SK"/>
        </w:rPr>
        <w:t xml:space="preserve"> </w:t>
      </w:r>
      <w:r w:rsidRPr="00316FB0">
        <w:rPr>
          <w:rFonts w:ascii="Times New Roman" w:eastAsia="Times New Roman" w:hAnsi="Times New Roman" w:cs="Times New Roman"/>
          <w:bCs/>
          <w:color w:val="000000"/>
          <w:sz w:val="24"/>
          <w:szCs w:val="24"/>
          <w:lang w:eastAsia="sk-SK"/>
        </w:rPr>
        <w:t>Slovenskej</w:t>
      </w:r>
      <w:r w:rsidRPr="00316FB0">
        <w:rPr>
          <w:rFonts w:ascii="Times New Roman" w:eastAsia="Times New Roman" w:hAnsi="Times New Roman" w:cs="Times New Roman"/>
          <w:bCs/>
          <w:color w:val="000000"/>
          <w:spacing w:val="60"/>
          <w:sz w:val="24"/>
          <w:szCs w:val="24"/>
          <w:lang w:eastAsia="sk-SK"/>
        </w:rPr>
        <w:t xml:space="preserve"> </w:t>
      </w:r>
      <w:r w:rsidRPr="00316FB0">
        <w:rPr>
          <w:rFonts w:ascii="Times New Roman" w:eastAsia="Times New Roman" w:hAnsi="Times New Roman" w:cs="Times New Roman"/>
          <w:bCs/>
          <w:color w:val="000000"/>
          <w:sz w:val="24"/>
          <w:szCs w:val="24"/>
          <w:lang w:eastAsia="sk-SK"/>
        </w:rPr>
        <w:t>republiky</w:t>
      </w:r>
      <w:r w:rsidR="002D174E" w:rsidRPr="00316FB0">
        <w:rPr>
          <w:rFonts w:ascii="Times New Roman" w:eastAsia="Times New Roman" w:hAnsi="Times New Roman" w:cs="Times New Roman"/>
          <w:bCs/>
          <w:color w:val="000000"/>
          <w:sz w:val="24"/>
          <w:szCs w:val="24"/>
          <w:lang w:eastAsia="sk-SK"/>
        </w:rPr>
        <w:t xml:space="preserve">: Monika Kozelová, </w:t>
      </w:r>
      <w:r w:rsidR="00316FB0" w:rsidRPr="00316FB0">
        <w:rPr>
          <w:rFonts w:ascii="Times New Roman" w:eastAsia="Times New Roman" w:hAnsi="Times New Roman" w:cs="Times New Roman"/>
          <w:bCs/>
          <w:color w:val="000000"/>
          <w:sz w:val="24"/>
          <w:szCs w:val="24"/>
          <w:lang w:eastAsia="sk-SK"/>
        </w:rPr>
        <w:t xml:space="preserve">Jaromír Šíbl, </w:t>
      </w:r>
      <w:bookmarkStart w:id="0" w:name="_GoBack"/>
      <w:bookmarkEnd w:id="0"/>
      <w:r w:rsidRPr="00316FB0">
        <w:rPr>
          <w:rFonts w:ascii="Times New Roman" w:eastAsia="Times New Roman" w:hAnsi="Times New Roman" w:cs="Times New Roman"/>
          <w:bCs/>
          <w:color w:val="000000"/>
          <w:sz w:val="24"/>
          <w:szCs w:val="24"/>
          <w:lang w:eastAsia="sk-SK"/>
        </w:rPr>
        <w:t>za</w:t>
      </w:r>
      <w:r w:rsidRPr="00316FB0">
        <w:rPr>
          <w:rFonts w:ascii="Times New Roman" w:eastAsia="Times New Roman" w:hAnsi="Times New Roman" w:cs="Times New Roman"/>
          <w:bCs/>
          <w:color w:val="000000"/>
          <w:spacing w:val="60"/>
          <w:sz w:val="24"/>
          <w:szCs w:val="24"/>
          <w:lang w:eastAsia="sk-SK"/>
        </w:rPr>
        <w:t xml:space="preserve"> </w:t>
      </w:r>
      <w:r w:rsidRPr="00316FB0">
        <w:rPr>
          <w:rFonts w:ascii="Times New Roman" w:eastAsia="Times New Roman" w:hAnsi="Times New Roman" w:cs="Times New Roman"/>
          <w:bCs/>
          <w:color w:val="000000"/>
          <w:sz w:val="24"/>
          <w:szCs w:val="24"/>
          <w:lang w:eastAsia="sk-SK"/>
        </w:rPr>
        <w:t>hnutie</w:t>
      </w:r>
      <w:r w:rsidRPr="00316FB0">
        <w:rPr>
          <w:rFonts w:ascii="Times New Roman" w:eastAsia="Times New Roman" w:hAnsi="Times New Roman" w:cs="Times New Roman"/>
          <w:bCs/>
          <w:color w:val="000000"/>
          <w:spacing w:val="60"/>
          <w:sz w:val="24"/>
          <w:szCs w:val="24"/>
          <w:lang w:eastAsia="sk-SK"/>
        </w:rPr>
        <w:t xml:space="preserve"> </w:t>
      </w:r>
      <w:r w:rsidRPr="00316FB0">
        <w:rPr>
          <w:rFonts w:ascii="Times New Roman" w:eastAsia="Times New Roman" w:hAnsi="Times New Roman" w:cs="Times New Roman"/>
          <w:bCs/>
          <w:color w:val="000000"/>
          <w:sz w:val="24"/>
          <w:szCs w:val="24"/>
          <w:lang w:eastAsia="sk-SK"/>
        </w:rPr>
        <w:t>OBYČAJNÍ</w:t>
      </w:r>
      <w:r w:rsidRPr="00316FB0">
        <w:rPr>
          <w:rFonts w:ascii="Times New Roman" w:eastAsia="Times New Roman" w:hAnsi="Times New Roman" w:cs="Times New Roman"/>
          <w:bCs/>
          <w:color w:val="000000"/>
          <w:spacing w:val="60"/>
          <w:sz w:val="24"/>
          <w:szCs w:val="24"/>
          <w:lang w:eastAsia="sk-SK"/>
        </w:rPr>
        <w:t xml:space="preserve"> </w:t>
      </w:r>
      <w:r w:rsidRPr="00316FB0">
        <w:rPr>
          <w:rFonts w:ascii="Times New Roman" w:eastAsia="Times New Roman" w:hAnsi="Times New Roman" w:cs="Times New Roman"/>
          <w:bCs/>
          <w:color w:val="000000"/>
          <w:sz w:val="24"/>
          <w:szCs w:val="24"/>
          <w:lang w:eastAsia="sk-SK"/>
        </w:rPr>
        <w:t>ĽUDIA</w:t>
      </w:r>
      <w:r w:rsidRPr="00316FB0">
        <w:rPr>
          <w:rFonts w:ascii="Times New Roman" w:eastAsia="Times New Roman" w:hAnsi="Times New Roman" w:cs="Times New Roman"/>
          <w:bCs/>
          <w:color w:val="000000"/>
          <w:spacing w:val="60"/>
          <w:sz w:val="24"/>
          <w:szCs w:val="24"/>
          <w:lang w:eastAsia="sk-SK"/>
        </w:rPr>
        <w:t xml:space="preserve"> </w:t>
      </w:r>
      <w:r w:rsidRPr="00316FB0">
        <w:rPr>
          <w:rFonts w:ascii="Times New Roman" w:eastAsia="Times New Roman" w:hAnsi="Times New Roman" w:cs="Times New Roman"/>
          <w:bCs/>
          <w:color w:val="000000"/>
          <w:sz w:val="24"/>
          <w:szCs w:val="24"/>
          <w:lang w:eastAsia="sk-SK"/>
        </w:rPr>
        <w:t>a nezávislé</w:t>
      </w:r>
      <w:r w:rsidRPr="00316FB0">
        <w:rPr>
          <w:rFonts w:ascii="Times New Roman" w:eastAsia="Times New Roman" w:hAnsi="Times New Roman" w:cs="Times New Roman"/>
          <w:bCs/>
          <w:color w:val="000000"/>
          <w:spacing w:val="60"/>
          <w:sz w:val="24"/>
          <w:szCs w:val="24"/>
          <w:lang w:eastAsia="sk-SK"/>
        </w:rPr>
        <w:t xml:space="preserve"> </w:t>
      </w:r>
      <w:r w:rsidRPr="00316FB0">
        <w:rPr>
          <w:rFonts w:ascii="Times New Roman" w:eastAsia="Times New Roman" w:hAnsi="Times New Roman" w:cs="Times New Roman"/>
          <w:bCs/>
          <w:color w:val="000000"/>
          <w:sz w:val="24"/>
          <w:szCs w:val="24"/>
          <w:lang w:eastAsia="sk-SK"/>
        </w:rPr>
        <w:t>osobnosti (OĽANO)</w:t>
      </w:r>
      <w:r w:rsidR="002D174E" w:rsidRPr="00316FB0">
        <w:rPr>
          <w:rFonts w:ascii="Times New Roman" w:eastAsia="Times New Roman" w:hAnsi="Times New Roman" w:cs="Times New Roman"/>
          <w:bCs/>
          <w:color w:val="000000"/>
          <w:sz w:val="24"/>
          <w:szCs w:val="24"/>
          <w:lang w:eastAsia="sk-SK"/>
        </w:rPr>
        <w:t xml:space="preserve"> Martin Fecko</w:t>
      </w:r>
      <w:r w:rsidR="00316FB0" w:rsidRPr="00316FB0">
        <w:rPr>
          <w:rFonts w:ascii="Times New Roman" w:eastAsia="Times New Roman" w:hAnsi="Times New Roman" w:cs="Times New Roman"/>
          <w:bCs/>
          <w:color w:val="000000"/>
          <w:sz w:val="24"/>
          <w:szCs w:val="24"/>
          <w:lang w:eastAsia="sk-SK"/>
        </w:rPr>
        <w:t>.</w:t>
      </w:r>
      <w:r w:rsidR="002D174E">
        <w:rPr>
          <w:rFonts w:ascii="Times New Roman" w:eastAsia="Times New Roman" w:hAnsi="Times New Roman" w:cs="Times New Roman"/>
          <w:bCs/>
          <w:color w:val="000000"/>
          <w:sz w:val="24"/>
          <w:szCs w:val="24"/>
          <w:lang w:eastAsia="sk-SK"/>
        </w:rPr>
        <w:t xml:space="preserve"> </w:t>
      </w:r>
    </w:p>
    <w:p w14:paraId="06656C3D" w14:textId="6BC1C6EE" w:rsidR="00FE1935" w:rsidRPr="00FE1935" w:rsidRDefault="00FE1935" w:rsidP="00B43E6B">
      <w:pPr>
        <w:spacing w:after="200" w:line="240" w:lineRule="auto"/>
        <w:ind w:firstLine="708"/>
        <w:jc w:val="both"/>
        <w:rPr>
          <w:rStyle w:val="awspan"/>
          <w:rFonts w:ascii="Times New Roman" w:hAnsi="Times New Roman" w:cs="Times New Roman"/>
          <w:color w:val="000000"/>
          <w:sz w:val="24"/>
          <w:szCs w:val="24"/>
        </w:rPr>
      </w:pPr>
      <w:r w:rsidRPr="00FE1935">
        <w:rPr>
          <w:rFonts w:ascii="Times New Roman" w:eastAsia="Times New Roman" w:hAnsi="Times New Roman" w:cs="Times New Roman"/>
          <w:color w:val="000000"/>
          <w:sz w:val="24"/>
          <w:szCs w:val="24"/>
          <w:lang w:eastAsia="sk-SK"/>
        </w:rPr>
        <w:t>Návrh zákona vychádza z</w:t>
      </w:r>
      <w:r>
        <w:rPr>
          <w:rFonts w:ascii="Times New Roman" w:eastAsia="Times New Roman" w:hAnsi="Times New Roman" w:cs="Times New Roman"/>
          <w:color w:val="000000"/>
          <w:sz w:val="24"/>
          <w:szCs w:val="24"/>
          <w:lang w:eastAsia="sk-SK"/>
        </w:rPr>
        <w:t xml:space="preserve"> </w:t>
      </w:r>
      <w:r w:rsidRPr="00FE1935">
        <w:rPr>
          <w:rFonts w:ascii="Times New Roman" w:eastAsia="Times New Roman" w:hAnsi="Times New Roman" w:cs="Times New Roman"/>
          <w:color w:val="000000"/>
          <w:sz w:val="24"/>
          <w:szCs w:val="24"/>
          <w:lang w:eastAsia="sk-SK"/>
        </w:rPr>
        <w:t>dlhodobo pretrvávajúceho a rozsiahleho problému nadmerného rozmnožovania zvierat</w:t>
      </w:r>
      <w:r>
        <w:rPr>
          <w:rFonts w:ascii="Times New Roman" w:eastAsia="Times New Roman" w:hAnsi="Times New Roman" w:cs="Times New Roman"/>
          <w:color w:val="000000"/>
          <w:sz w:val="24"/>
          <w:szCs w:val="24"/>
          <w:lang w:eastAsia="sk-SK"/>
        </w:rPr>
        <w:t>,</w:t>
      </w:r>
      <w:r w:rsidRPr="00FE1935">
        <w:rPr>
          <w:rFonts w:ascii="Times New Roman" w:eastAsia="Times New Roman" w:hAnsi="Times New Roman" w:cs="Times New Roman"/>
          <w:color w:val="000000"/>
          <w:sz w:val="24"/>
          <w:szCs w:val="24"/>
          <w:lang w:eastAsia="sk-SK"/>
        </w:rPr>
        <w:t xml:space="preserve"> najmä psov a</w:t>
      </w:r>
      <w:r>
        <w:rPr>
          <w:rFonts w:ascii="Times New Roman" w:eastAsia="Times New Roman" w:hAnsi="Times New Roman" w:cs="Times New Roman"/>
          <w:color w:val="000000"/>
          <w:sz w:val="24"/>
          <w:szCs w:val="24"/>
          <w:lang w:eastAsia="sk-SK"/>
        </w:rPr>
        <w:t xml:space="preserve"> </w:t>
      </w:r>
      <w:r w:rsidRPr="00FE1935">
        <w:rPr>
          <w:rFonts w:ascii="Times New Roman" w:eastAsia="Times New Roman" w:hAnsi="Times New Roman" w:cs="Times New Roman"/>
          <w:color w:val="000000"/>
          <w:sz w:val="24"/>
          <w:szCs w:val="24"/>
          <w:lang w:eastAsia="sk-SK"/>
        </w:rPr>
        <w:t>mačiek, ktoré sú častokrát chované v nevhodných podmienkach v</w:t>
      </w:r>
      <w:r>
        <w:rPr>
          <w:rFonts w:ascii="Times New Roman" w:eastAsia="Times New Roman" w:hAnsi="Times New Roman" w:cs="Times New Roman"/>
          <w:color w:val="000000"/>
          <w:sz w:val="24"/>
          <w:szCs w:val="24"/>
          <w:lang w:eastAsia="sk-SK"/>
        </w:rPr>
        <w:t xml:space="preserve"> </w:t>
      </w:r>
      <w:r w:rsidRPr="00FE1935">
        <w:rPr>
          <w:rFonts w:ascii="Times New Roman" w:eastAsia="Times New Roman" w:hAnsi="Times New Roman" w:cs="Times New Roman"/>
          <w:color w:val="000000"/>
          <w:sz w:val="24"/>
          <w:szCs w:val="24"/>
          <w:lang w:eastAsia="sk-SK"/>
        </w:rPr>
        <w:t>neregistrovaných zariadeniach</w:t>
      </w:r>
      <w:r w:rsidR="00642F29">
        <w:rPr>
          <w:rFonts w:ascii="Times New Roman" w:eastAsia="Times New Roman" w:hAnsi="Times New Roman" w:cs="Times New Roman"/>
          <w:color w:val="000000"/>
          <w:sz w:val="24"/>
          <w:szCs w:val="24"/>
          <w:lang w:eastAsia="sk-SK"/>
        </w:rPr>
        <w:t xml:space="preserve">, </w:t>
      </w:r>
      <w:r w:rsidRPr="00FE1935">
        <w:rPr>
          <w:rFonts w:ascii="Times New Roman" w:eastAsia="Times New Roman" w:hAnsi="Times New Roman" w:cs="Times New Roman"/>
          <w:color w:val="000000"/>
          <w:sz w:val="24"/>
          <w:szCs w:val="24"/>
          <w:lang w:eastAsia="sk-SK"/>
        </w:rPr>
        <w:t>tzv.</w:t>
      </w:r>
      <w:r w:rsidR="00642F29">
        <w:rPr>
          <w:rFonts w:ascii="Times New Roman" w:eastAsia="Times New Roman" w:hAnsi="Times New Roman" w:cs="Times New Roman"/>
          <w:color w:val="000000"/>
          <w:sz w:val="24"/>
          <w:szCs w:val="24"/>
          <w:lang w:eastAsia="sk-SK"/>
        </w:rPr>
        <w:t xml:space="preserve"> v</w:t>
      </w:r>
      <w:r w:rsidRPr="00FE1935">
        <w:rPr>
          <w:rFonts w:ascii="Times New Roman" w:eastAsia="Times New Roman" w:hAnsi="Times New Roman" w:cs="Times New Roman"/>
          <w:color w:val="000000"/>
          <w:sz w:val="24"/>
          <w:szCs w:val="24"/>
          <w:lang w:eastAsia="sk-SK"/>
        </w:rPr>
        <w:t xml:space="preserve"> množiarniach</w:t>
      </w:r>
      <w:r w:rsidRPr="00FE1935">
        <w:rPr>
          <w:rStyle w:val="awspan"/>
          <w:rFonts w:ascii="Times New Roman" w:hAnsi="Times New Roman" w:cs="Times New Roman"/>
          <w:color w:val="000000"/>
          <w:sz w:val="24"/>
          <w:szCs w:val="24"/>
        </w:rPr>
        <w:t>. Hlavnou činnosťou týchto „nelegálnych množiarní“ je nekontrolované rozmnožovanie budúcich spoločenských zvierat, najmä psov a mačiek s</w:t>
      </w:r>
      <w:r>
        <w:rPr>
          <w:rStyle w:val="awspan"/>
          <w:rFonts w:ascii="Times New Roman" w:hAnsi="Times New Roman" w:cs="Times New Roman"/>
          <w:color w:val="000000"/>
          <w:sz w:val="24"/>
          <w:szCs w:val="24"/>
        </w:rPr>
        <w:t xml:space="preserve"> </w:t>
      </w:r>
      <w:r w:rsidRPr="00FE1935">
        <w:rPr>
          <w:rStyle w:val="awspan"/>
          <w:rFonts w:ascii="Times New Roman" w:hAnsi="Times New Roman" w:cs="Times New Roman"/>
          <w:color w:val="000000"/>
          <w:sz w:val="24"/>
          <w:szCs w:val="24"/>
        </w:rPr>
        <w:t>cieľom čo najvyššieho zisku z</w:t>
      </w:r>
      <w:r>
        <w:rPr>
          <w:rStyle w:val="awspan"/>
          <w:rFonts w:ascii="Times New Roman" w:hAnsi="Times New Roman" w:cs="Times New Roman"/>
          <w:color w:val="000000"/>
          <w:sz w:val="24"/>
          <w:szCs w:val="24"/>
        </w:rPr>
        <w:t xml:space="preserve"> </w:t>
      </w:r>
      <w:r w:rsidRPr="00FE1935">
        <w:rPr>
          <w:rStyle w:val="awspan"/>
          <w:rFonts w:ascii="Times New Roman" w:hAnsi="Times New Roman" w:cs="Times New Roman"/>
          <w:color w:val="000000"/>
          <w:sz w:val="24"/>
          <w:szCs w:val="24"/>
        </w:rPr>
        <w:t xml:space="preserve">predaja mláďat, ktoré sú mnohokrát mladšieho veku ako je </w:t>
      </w:r>
      <w:r>
        <w:rPr>
          <w:rStyle w:val="awspan"/>
          <w:rFonts w:ascii="Times New Roman" w:hAnsi="Times New Roman" w:cs="Times New Roman"/>
          <w:color w:val="000000"/>
          <w:sz w:val="24"/>
          <w:szCs w:val="24"/>
        </w:rPr>
        <w:t xml:space="preserve">vek </w:t>
      </w:r>
      <w:r w:rsidRPr="00FE1935">
        <w:rPr>
          <w:rStyle w:val="awspan"/>
          <w:rFonts w:ascii="Times New Roman" w:hAnsi="Times New Roman" w:cs="Times New Roman"/>
          <w:color w:val="000000"/>
          <w:sz w:val="24"/>
          <w:szCs w:val="24"/>
        </w:rPr>
        <w:t>stanovený legislatívou.</w:t>
      </w:r>
    </w:p>
    <w:p w14:paraId="7BF60F23" w14:textId="5DB550E0" w:rsidR="00FE1935" w:rsidRPr="00FE1935" w:rsidRDefault="00FE1935" w:rsidP="00B43E6B">
      <w:pPr>
        <w:spacing w:after="200" w:line="240" w:lineRule="auto"/>
        <w:ind w:firstLine="708"/>
        <w:jc w:val="both"/>
        <w:rPr>
          <w:rStyle w:val="awspan"/>
          <w:rFonts w:ascii="Times New Roman" w:hAnsi="Times New Roman" w:cs="Times New Roman"/>
          <w:color w:val="000000"/>
          <w:sz w:val="24"/>
          <w:szCs w:val="24"/>
        </w:rPr>
      </w:pPr>
      <w:r w:rsidRPr="00FE1935">
        <w:rPr>
          <w:rStyle w:val="awspan"/>
          <w:rFonts w:ascii="Times New Roman" w:hAnsi="Times New Roman" w:cs="Times New Roman"/>
          <w:color w:val="000000"/>
          <w:sz w:val="24"/>
          <w:szCs w:val="24"/>
        </w:rPr>
        <w:t>Za účelom maximalizovania zisku prevádzkovatelia „množiarní“ chovajú zvieratá v</w:t>
      </w:r>
      <w:r>
        <w:rPr>
          <w:rStyle w:val="awspan"/>
          <w:rFonts w:ascii="Times New Roman" w:hAnsi="Times New Roman" w:cs="Times New Roman"/>
          <w:color w:val="000000"/>
          <w:sz w:val="24"/>
          <w:szCs w:val="24"/>
        </w:rPr>
        <w:t> </w:t>
      </w:r>
      <w:r w:rsidRPr="00FE1935">
        <w:rPr>
          <w:rStyle w:val="awspan"/>
          <w:rFonts w:ascii="Times New Roman" w:hAnsi="Times New Roman" w:cs="Times New Roman"/>
          <w:color w:val="000000"/>
          <w:sz w:val="24"/>
          <w:szCs w:val="24"/>
        </w:rPr>
        <w:t>nevyhovujúcich podmienkach, nezabezpečujú zvieratám ani základnú veterinárnu starostlivosť a nerešpektujú povinnosti týkajúce sa,</w:t>
      </w:r>
      <w:r>
        <w:rPr>
          <w:rStyle w:val="awspan"/>
          <w:rFonts w:ascii="Times New Roman" w:hAnsi="Times New Roman" w:cs="Times New Roman"/>
          <w:color w:val="000000"/>
          <w:sz w:val="24"/>
          <w:szCs w:val="24"/>
        </w:rPr>
        <w:t xml:space="preserve"> </w:t>
      </w:r>
      <w:r w:rsidRPr="00FE1935">
        <w:rPr>
          <w:rStyle w:val="awspan"/>
          <w:rFonts w:ascii="Times New Roman" w:hAnsi="Times New Roman" w:cs="Times New Roman"/>
          <w:color w:val="000000"/>
          <w:sz w:val="24"/>
          <w:szCs w:val="24"/>
        </w:rPr>
        <w:t>či už povinnej identifikácie a</w:t>
      </w:r>
      <w:r>
        <w:rPr>
          <w:rStyle w:val="awspan"/>
          <w:rFonts w:ascii="Times New Roman" w:hAnsi="Times New Roman" w:cs="Times New Roman"/>
          <w:color w:val="000000"/>
          <w:sz w:val="24"/>
          <w:szCs w:val="24"/>
        </w:rPr>
        <w:t xml:space="preserve"> </w:t>
      </w:r>
      <w:r w:rsidRPr="00FE1935">
        <w:rPr>
          <w:rStyle w:val="awspan"/>
          <w:rFonts w:ascii="Times New Roman" w:hAnsi="Times New Roman" w:cs="Times New Roman"/>
          <w:color w:val="000000"/>
          <w:sz w:val="24"/>
          <w:szCs w:val="24"/>
        </w:rPr>
        <w:t>registrácie zvierat</w:t>
      </w:r>
      <w:r w:rsidR="00E4310D">
        <w:rPr>
          <w:rStyle w:val="awspan"/>
          <w:rFonts w:ascii="Times New Roman" w:hAnsi="Times New Roman" w:cs="Times New Roman"/>
          <w:color w:val="000000"/>
          <w:sz w:val="24"/>
          <w:szCs w:val="24"/>
        </w:rPr>
        <w:t>,</w:t>
      </w:r>
      <w:r w:rsidRPr="00FE1935">
        <w:rPr>
          <w:rStyle w:val="awspan"/>
          <w:rFonts w:ascii="Times New Roman" w:hAnsi="Times New Roman" w:cs="Times New Roman"/>
          <w:color w:val="000000"/>
          <w:sz w:val="24"/>
          <w:szCs w:val="24"/>
        </w:rPr>
        <w:t xml:space="preserve"> alebo povinnej registrácie zariadení, v</w:t>
      </w:r>
      <w:r w:rsidR="00642F29">
        <w:rPr>
          <w:rStyle w:val="awspan"/>
          <w:rFonts w:ascii="Times New Roman" w:hAnsi="Times New Roman" w:cs="Times New Roman"/>
          <w:color w:val="000000"/>
          <w:sz w:val="24"/>
          <w:szCs w:val="24"/>
        </w:rPr>
        <w:t xml:space="preserve"> </w:t>
      </w:r>
      <w:r w:rsidRPr="00FE1935">
        <w:rPr>
          <w:rStyle w:val="awspan"/>
          <w:rFonts w:ascii="Times New Roman" w:hAnsi="Times New Roman" w:cs="Times New Roman"/>
          <w:color w:val="000000"/>
          <w:sz w:val="24"/>
          <w:szCs w:val="24"/>
        </w:rPr>
        <w:t>ktorých sú zvieratá držané.</w:t>
      </w:r>
    </w:p>
    <w:p w14:paraId="29AFADA6" w14:textId="7B3CE777" w:rsidR="00FE1935" w:rsidRPr="00FE1935" w:rsidRDefault="00FE1935" w:rsidP="00B43E6B">
      <w:pPr>
        <w:spacing w:after="200" w:line="240" w:lineRule="auto"/>
        <w:ind w:firstLine="708"/>
        <w:jc w:val="both"/>
        <w:rPr>
          <w:rStyle w:val="awspan"/>
          <w:rFonts w:ascii="Times New Roman" w:hAnsi="Times New Roman" w:cs="Times New Roman"/>
          <w:color w:val="000000"/>
          <w:sz w:val="24"/>
          <w:szCs w:val="24"/>
        </w:rPr>
      </w:pPr>
      <w:r w:rsidRPr="00FE1935">
        <w:rPr>
          <w:rStyle w:val="awspan"/>
          <w:rFonts w:ascii="Times New Roman" w:hAnsi="Times New Roman" w:cs="Times New Roman"/>
          <w:color w:val="000000"/>
          <w:sz w:val="24"/>
          <w:szCs w:val="24"/>
        </w:rPr>
        <w:t>Prevádzkovatelia využívajú zvieratá len na párenie za flagrantného porušovania akýchkoľvek vedeckých poznatkov o</w:t>
      </w:r>
      <w:r w:rsidR="00E4310D">
        <w:rPr>
          <w:rStyle w:val="awspan"/>
          <w:rFonts w:ascii="Times New Roman" w:hAnsi="Times New Roman" w:cs="Times New Roman"/>
          <w:color w:val="000000"/>
          <w:sz w:val="24"/>
          <w:szCs w:val="24"/>
        </w:rPr>
        <w:t xml:space="preserve"> </w:t>
      </w:r>
      <w:r w:rsidRPr="00FE1935">
        <w:rPr>
          <w:rStyle w:val="awspan"/>
          <w:rFonts w:ascii="Times New Roman" w:hAnsi="Times New Roman" w:cs="Times New Roman"/>
          <w:color w:val="000000"/>
          <w:sz w:val="24"/>
          <w:szCs w:val="24"/>
        </w:rPr>
        <w:t>rozmnožovaní zvierat, potrebách gravidných zvierat, časových cykloch gravidity tak, aby bol</w:t>
      </w:r>
      <w:r w:rsidR="00E4310D">
        <w:rPr>
          <w:rStyle w:val="awspan"/>
          <w:rFonts w:ascii="Times New Roman" w:hAnsi="Times New Roman" w:cs="Times New Roman"/>
          <w:color w:val="000000"/>
          <w:sz w:val="24"/>
          <w:szCs w:val="24"/>
        </w:rPr>
        <w:t>a</w:t>
      </w:r>
      <w:r w:rsidRPr="00FE1935">
        <w:rPr>
          <w:rStyle w:val="awspan"/>
          <w:rFonts w:ascii="Times New Roman" w:hAnsi="Times New Roman" w:cs="Times New Roman"/>
          <w:color w:val="000000"/>
          <w:sz w:val="24"/>
          <w:szCs w:val="24"/>
        </w:rPr>
        <w:t xml:space="preserve"> zabezpečená starostlivosť o</w:t>
      </w:r>
      <w:r w:rsidR="00642F29">
        <w:rPr>
          <w:rStyle w:val="awspan"/>
          <w:rFonts w:ascii="Times New Roman" w:hAnsi="Times New Roman" w:cs="Times New Roman"/>
          <w:color w:val="000000"/>
          <w:sz w:val="24"/>
          <w:szCs w:val="24"/>
        </w:rPr>
        <w:t xml:space="preserve"> </w:t>
      </w:r>
      <w:r w:rsidRPr="00FE1935">
        <w:rPr>
          <w:rStyle w:val="awspan"/>
          <w:rFonts w:ascii="Times New Roman" w:hAnsi="Times New Roman" w:cs="Times New Roman"/>
          <w:color w:val="000000"/>
          <w:sz w:val="24"/>
          <w:szCs w:val="24"/>
        </w:rPr>
        <w:t>zdravie zvieraťa</w:t>
      </w:r>
      <w:r w:rsidR="00E4310D">
        <w:rPr>
          <w:rStyle w:val="awspan"/>
          <w:rFonts w:ascii="Times New Roman" w:hAnsi="Times New Roman" w:cs="Times New Roman"/>
          <w:color w:val="000000"/>
          <w:sz w:val="24"/>
          <w:szCs w:val="24"/>
        </w:rPr>
        <w:t xml:space="preserve"> a </w:t>
      </w:r>
      <w:r w:rsidRPr="00FE1935">
        <w:rPr>
          <w:rStyle w:val="awspan"/>
          <w:rFonts w:ascii="Times New Roman" w:hAnsi="Times New Roman" w:cs="Times New Roman"/>
          <w:color w:val="000000"/>
          <w:sz w:val="24"/>
          <w:szCs w:val="24"/>
        </w:rPr>
        <w:t>dĺžk</w:t>
      </w:r>
      <w:r w:rsidR="00642F29">
        <w:rPr>
          <w:rStyle w:val="awspan"/>
          <w:rFonts w:ascii="Times New Roman" w:hAnsi="Times New Roman" w:cs="Times New Roman"/>
          <w:color w:val="000000"/>
          <w:sz w:val="24"/>
          <w:szCs w:val="24"/>
        </w:rPr>
        <w:t>a</w:t>
      </w:r>
      <w:r w:rsidRPr="00FE1935">
        <w:rPr>
          <w:rStyle w:val="awspan"/>
          <w:rFonts w:ascii="Times New Roman" w:hAnsi="Times New Roman" w:cs="Times New Roman"/>
          <w:color w:val="000000"/>
          <w:sz w:val="24"/>
          <w:szCs w:val="24"/>
        </w:rPr>
        <w:t xml:space="preserve"> obdobia, ktoré by mláďatá mali stráviť pri rodičoch.</w:t>
      </w:r>
    </w:p>
    <w:p w14:paraId="0ECEE95D" w14:textId="0E13AC54" w:rsidR="00FE1935" w:rsidRPr="008A57B5" w:rsidRDefault="00FE1935" w:rsidP="00B43E6B">
      <w:pPr>
        <w:spacing w:after="200" w:line="240" w:lineRule="auto"/>
        <w:ind w:firstLine="708"/>
        <w:jc w:val="both"/>
        <w:rPr>
          <w:rFonts w:ascii="Times New Roman" w:eastAsia="Times New Roman" w:hAnsi="Times New Roman" w:cs="Times New Roman"/>
          <w:color w:val="000000"/>
          <w:sz w:val="24"/>
          <w:szCs w:val="24"/>
          <w:lang w:eastAsia="sk-SK"/>
        </w:rPr>
      </w:pPr>
      <w:r w:rsidRPr="00FE1935">
        <w:rPr>
          <w:rStyle w:val="awspan"/>
          <w:rFonts w:ascii="Times New Roman" w:hAnsi="Times New Roman" w:cs="Times New Roman"/>
          <w:color w:val="000000"/>
          <w:sz w:val="24"/>
          <w:szCs w:val="24"/>
        </w:rPr>
        <w:t>Následne sú mláďatá, buď priamo z chovných zariadení, ale</w:t>
      </w:r>
      <w:r w:rsidR="00642F29">
        <w:rPr>
          <w:rStyle w:val="awspan"/>
          <w:rFonts w:ascii="Times New Roman" w:hAnsi="Times New Roman" w:cs="Times New Roman"/>
          <w:color w:val="000000"/>
          <w:sz w:val="24"/>
          <w:szCs w:val="24"/>
        </w:rPr>
        <w:t>bo</w:t>
      </w:r>
      <w:r w:rsidRPr="00FE1935">
        <w:rPr>
          <w:rStyle w:val="awspan"/>
          <w:rFonts w:ascii="Times New Roman" w:hAnsi="Times New Roman" w:cs="Times New Roman"/>
          <w:color w:val="000000"/>
          <w:sz w:val="24"/>
          <w:szCs w:val="24"/>
        </w:rPr>
        <w:t xml:space="preserve"> prostredníctvom zhromaždovacích stredísk nelegálne predávané do iných krajín, pričom nespĺňajú veterinárne požiadavky na premiestňovanie zvierat do iných členských krajín alebo </w:t>
      </w:r>
      <w:r w:rsidR="00642F29">
        <w:rPr>
          <w:rStyle w:val="awspan"/>
          <w:rFonts w:ascii="Times New Roman" w:hAnsi="Times New Roman" w:cs="Times New Roman"/>
          <w:color w:val="000000"/>
          <w:sz w:val="24"/>
          <w:szCs w:val="24"/>
        </w:rPr>
        <w:t xml:space="preserve">na </w:t>
      </w:r>
      <w:r w:rsidRPr="00FE1935">
        <w:rPr>
          <w:rStyle w:val="awspan"/>
          <w:rFonts w:ascii="Times New Roman" w:hAnsi="Times New Roman" w:cs="Times New Roman"/>
          <w:color w:val="000000"/>
          <w:sz w:val="24"/>
          <w:szCs w:val="24"/>
        </w:rPr>
        <w:t>vývoz do tretích krajín týkajúce sa najmä povinnej identifikácie zvierat, vakcinácie zvierat, sprievodných dokladov (pasov) zvierat, vysledovateľnosti zvierat at</w:t>
      </w:r>
      <w:r w:rsidR="00642F29">
        <w:rPr>
          <w:rStyle w:val="awspan"/>
          <w:rFonts w:ascii="Times New Roman" w:hAnsi="Times New Roman" w:cs="Times New Roman"/>
          <w:color w:val="000000"/>
          <w:sz w:val="24"/>
          <w:szCs w:val="24"/>
        </w:rPr>
        <w:t xml:space="preserve">ď. V </w:t>
      </w:r>
      <w:r w:rsidRPr="00FE1935">
        <w:rPr>
          <w:rFonts w:ascii="Times New Roman" w:eastAsia="Times New Roman" w:hAnsi="Times New Roman" w:cs="Times New Roman"/>
          <w:color w:val="000000"/>
          <w:sz w:val="24"/>
          <w:szCs w:val="24"/>
          <w:lang w:eastAsia="sk-SK"/>
        </w:rPr>
        <w:t>súčasnosti je problém tak veľký</w:t>
      </w:r>
      <w:r w:rsidR="00642F29">
        <w:rPr>
          <w:rFonts w:ascii="Times New Roman" w:eastAsia="Times New Roman" w:hAnsi="Times New Roman" w:cs="Times New Roman"/>
          <w:color w:val="000000"/>
          <w:sz w:val="24"/>
          <w:szCs w:val="24"/>
          <w:lang w:eastAsia="sk-SK"/>
        </w:rPr>
        <w:t>,</w:t>
      </w:r>
      <w:r w:rsidRPr="00FE1935">
        <w:rPr>
          <w:rFonts w:ascii="Times New Roman" w:eastAsia="Times New Roman" w:hAnsi="Times New Roman" w:cs="Times New Roman"/>
          <w:color w:val="000000"/>
          <w:sz w:val="24"/>
          <w:szCs w:val="24"/>
          <w:lang w:eastAsia="sk-SK"/>
        </w:rPr>
        <w:t xml:space="preserve"> a tak zásadný, že je potrebné prijať rázne opatrenia, ktoré zvýšia ochranu chovaných zvierat, </w:t>
      </w:r>
      <w:r w:rsidRPr="008A57B5">
        <w:rPr>
          <w:rFonts w:ascii="Times New Roman" w:eastAsia="Times New Roman" w:hAnsi="Times New Roman" w:cs="Times New Roman"/>
          <w:color w:val="000000"/>
          <w:sz w:val="24"/>
          <w:szCs w:val="24"/>
          <w:lang w:eastAsia="sk-SK"/>
        </w:rPr>
        <w:t>ich vysledovateľnosť a</w:t>
      </w:r>
      <w:r w:rsidR="00642F29" w:rsidRPr="008A57B5">
        <w:rPr>
          <w:rFonts w:ascii="Times New Roman" w:eastAsia="Times New Roman" w:hAnsi="Times New Roman" w:cs="Times New Roman"/>
          <w:color w:val="000000"/>
          <w:sz w:val="24"/>
          <w:szCs w:val="24"/>
          <w:lang w:eastAsia="sk-SK"/>
        </w:rPr>
        <w:t xml:space="preserve"> </w:t>
      </w:r>
      <w:r w:rsidRPr="008A57B5">
        <w:rPr>
          <w:rFonts w:ascii="Times New Roman" w:eastAsia="Times New Roman" w:hAnsi="Times New Roman" w:cs="Times New Roman"/>
          <w:color w:val="000000"/>
          <w:sz w:val="24"/>
          <w:szCs w:val="24"/>
          <w:lang w:eastAsia="sk-SK"/>
        </w:rPr>
        <w:t>v</w:t>
      </w:r>
      <w:r w:rsidR="00642F29" w:rsidRPr="008A57B5">
        <w:rPr>
          <w:rFonts w:ascii="Times New Roman" w:eastAsia="Times New Roman" w:hAnsi="Times New Roman" w:cs="Times New Roman"/>
          <w:color w:val="000000"/>
          <w:sz w:val="24"/>
          <w:szCs w:val="24"/>
          <w:lang w:eastAsia="sk-SK"/>
        </w:rPr>
        <w:t xml:space="preserve"> </w:t>
      </w:r>
      <w:r w:rsidRPr="008A57B5">
        <w:rPr>
          <w:rFonts w:ascii="Times New Roman" w:eastAsia="Times New Roman" w:hAnsi="Times New Roman" w:cs="Times New Roman"/>
          <w:color w:val="000000"/>
          <w:sz w:val="24"/>
          <w:szCs w:val="24"/>
          <w:lang w:eastAsia="sk-SK"/>
        </w:rPr>
        <w:t>čo najväčšej možnej miere zamedzia nedodržiavaniu zákona a</w:t>
      </w:r>
      <w:r w:rsidR="00E4310D" w:rsidRPr="008A57B5">
        <w:rPr>
          <w:rFonts w:ascii="Times New Roman" w:eastAsia="Times New Roman" w:hAnsi="Times New Roman" w:cs="Times New Roman"/>
          <w:color w:val="000000"/>
          <w:sz w:val="24"/>
          <w:szCs w:val="24"/>
          <w:lang w:eastAsia="sk-SK"/>
        </w:rPr>
        <w:t xml:space="preserve"> </w:t>
      </w:r>
      <w:r w:rsidRPr="008A57B5">
        <w:rPr>
          <w:rFonts w:ascii="Times New Roman" w:eastAsia="Times New Roman" w:hAnsi="Times New Roman" w:cs="Times New Roman"/>
          <w:color w:val="000000"/>
          <w:sz w:val="24"/>
          <w:szCs w:val="24"/>
          <w:lang w:eastAsia="sk-SK"/>
        </w:rPr>
        <w:t>jeho obchádzaniu.</w:t>
      </w:r>
    </w:p>
    <w:p w14:paraId="00F88B9B" w14:textId="1883D6CB" w:rsidR="00B43E6B" w:rsidRPr="00B43E6B" w:rsidRDefault="00B43E6B" w:rsidP="00B43E6B">
      <w:pPr>
        <w:spacing w:after="200" w:line="240" w:lineRule="auto"/>
        <w:ind w:firstLine="708"/>
        <w:jc w:val="both"/>
        <w:rPr>
          <w:rFonts w:ascii="Times New Roman" w:eastAsia="Times New Roman" w:hAnsi="Times New Roman" w:cs="Times New Roman"/>
          <w:color w:val="000000"/>
          <w:sz w:val="24"/>
          <w:szCs w:val="24"/>
          <w:lang w:eastAsia="sk-SK"/>
        </w:rPr>
      </w:pPr>
      <w:r w:rsidRPr="008A57B5">
        <w:rPr>
          <w:rFonts w:ascii="Times New Roman" w:eastAsia="Times New Roman" w:hAnsi="Times New Roman" w:cs="Times New Roman"/>
          <w:color w:val="000000"/>
          <w:sz w:val="24"/>
          <w:szCs w:val="24"/>
          <w:lang w:eastAsia="sk-SK"/>
        </w:rPr>
        <w:t xml:space="preserve">Návrh zákona bude mať </w:t>
      </w:r>
      <w:r w:rsidR="008A57B5" w:rsidRPr="008A57B5">
        <w:rPr>
          <w:rFonts w:ascii="Times New Roman" w:eastAsia="Times New Roman" w:hAnsi="Times New Roman" w:cs="Times New Roman"/>
          <w:color w:val="000000"/>
          <w:sz w:val="24"/>
          <w:szCs w:val="24"/>
          <w:lang w:eastAsia="sk-SK"/>
        </w:rPr>
        <w:t>pozitívne</w:t>
      </w:r>
      <w:r w:rsidRPr="008A57B5">
        <w:rPr>
          <w:rFonts w:ascii="Times New Roman" w:eastAsia="Times New Roman" w:hAnsi="Times New Roman" w:cs="Times New Roman"/>
          <w:color w:val="000000"/>
          <w:sz w:val="24"/>
          <w:szCs w:val="24"/>
          <w:lang w:eastAsia="sk-SK"/>
        </w:rPr>
        <w:t xml:space="preserve"> vplyv</w:t>
      </w:r>
      <w:r w:rsidR="008A57B5" w:rsidRPr="008A57B5">
        <w:rPr>
          <w:rFonts w:ascii="Times New Roman" w:eastAsia="Times New Roman" w:hAnsi="Times New Roman" w:cs="Times New Roman"/>
          <w:color w:val="000000"/>
          <w:sz w:val="24"/>
          <w:szCs w:val="24"/>
          <w:lang w:eastAsia="sk-SK"/>
        </w:rPr>
        <w:t>y</w:t>
      </w:r>
      <w:r w:rsidRPr="008A57B5">
        <w:rPr>
          <w:rFonts w:ascii="Times New Roman" w:eastAsia="Times New Roman" w:hAnsi="Times New Roman" w:cs="Times New Roman"/>
          <w:color w:val="000000"/>
          <w:sz w:val="24"/>
          <w:szCs w:val="24"/>
          <w:lang w:eastAsia="sk-SK"/>
        </w:rPr>
        <w:t xml:space="preserve"> na rozpočet verejnej správy</w:t>
      </w:r>
      <w:r w:rsidR="00E67D74">
        <w:rPr>
          <w:rFonts w:ascii="Times New Roman" w:eastAsia="Times New Roman" w:hAnsi="Times New Roman" w:cs="Times New Roman"/>
          <w:color w:val="000000"/>
          <w:sz w:val="24"/>
          <w:szCs w:val="24"/>
          <w:lang w:eastAsia="sk-SK"/>
        </w:rPr>
        <w:t>,</w:t>
      </w:r>
      <w:r w:rsidRPr="008A57B5">
        <w:rPr>
          <w:rFonts w:ascii="Times New Roman" w:eastAsia="Times New Roman" w:hAnsi="Times New Roman" w:cs="Times New Roman"/>
          <w:color w:val="000000"/>
          <w:sz w:val="24"/>
          <w:szCs w:val="24"/>
          <w:lang w:eastAsia="sk-SK"/>
        </w:rPr>
        <w:t xml:space="preserve"> negatívne vplyvy na podnikateľské prostredie</w:t>
      </w:r>
      <w:r w:rsidR="00E67D74">
        <w:rPr>
          <w:rFonts w:ascii="Times New Roman" w:eastAsia="Times New Roman" w:hAnsi="Times New Roman" w:cs="Times New Roman"/>
          <w:color w:val="000000"/>
          <w:sz w:val="24"/>
          <w:szCs w:val="24"/>
          <w:lang w:eastAsia="sk-SK"/>
        </w:rPr>
        <w:t xml:space="preserve"> a negatívne sociálne vplyvy</w:t>
      </w:r>
      <w:r w:rsidR="008A57B5" w:rsidRPr="008A57B5">
        <w:rPr>
          <w:rFonts w:ascii="Times New Roman" w:eastAsia="Times New Roman" w:hAnsi="Times New Roman" w:cs="Times New Roman"/>
          <w:color w:val="000000"/>
          <w:sz w:val="24"/>
          <w:szCs w:val="24"/>
          <w:lang w:eastAsia="sk-SK"/>
        </w:rPr>
        <w:t xml:space="preserve">. </w:t>
      </w:r>
      <w:r w:rsidRPr="008A57B5">
        <w:rPr>
          <w:rFonts w:ascii="Times New Roman" w:eastAsia="Times New Roman" w:hAnsi="Times New Roman" w:cs="Times New Roman"/>
          <w:color w:val="000000"/>
          <w:sz w:val="24"/>
          <w:szCs w:val="24"/>
          <w:lang w:eastAsia="sk-SK"/>
        </w:rPr>
        <w:t>Návrh zákona nebude mať</w:t>
      </w:r>
      <w:r w:rsidR="00E67D74">
        <w:rPr>
          <w:rFonts w:ascii="Times New Roman" w:eastAsia="Times New Roman" w:hAnsi="Times New Roman" w:cs="Times New Roman"/>
          <w:color w:val="000000"/>
          <w:sz w:val="24"/>
          <w:szCs w:val="24"/>
          <w:lang w:eastAsia="sk-SK"/>
        </w:rPr>
        <w:t xml:space="preserve"> </w:t>
      </w:r>
      <w:r w:rsidRPr="008A57B5">
        <w:rPr>
          <w:rFonts w:ascii="Times New Roman" w:eastAsia="Times New Roman" w:hAnsi="Times New Roman" w:cs="Times New Roman"/>
          <w:color w:val="000000"/>
          <w:sz w:val="24"/>
          <w:szCs w:val="24"/>
          <w:lang w:eastAsia="sk-SK"/>
        </w:rPr>
        <w:t>vplyv</w:t>
      </w:r>
      <w:r w:rsidR="004D68A4">
        <w:rPr>
          <w:rFonts w:ascii="Times New Roman" w:eastAsia="Times New Roman" w:hAnsi="Times New Roman" w:cs="Times New Roman"/>
          <w:color w:val="000000"/>
          <w:sz w:val="24"/>
          <w:szCs w:val="24"/>
          <w:lang w:eastAsia="sk-SK"/>
        </w:rPr>
        <w:t>y</w:t>
      </w:r>
      <w:r w:rsidRPr="008A57B5">
        <w:rPr>
          <w:rFonts w:ascii="Times New Roman" w:eastAsia="Times New Roman" w:hAnsi="Times New Roman" w:cs="Times New Roman"/>
          <w:color w:val="000000"/>
          <w:sz w:val="24"/>
          <w:szCs w:val="24"/>
          <w:lang w:eastAsia="sk-SK"/>
        </w:rPr>
        <w:t xml:space="preserve"> na životné prostredie, manželstvo, rodičovstvo a rodinu, informatizáciu spoločnosti a ani vplyvy na služby verejnej správy pre občana.</w:t>
      </w:r>
    </w:p>
    <w:p w14:paraId="7B8F3341" w14:textId="31F22ABD" w:rsidR="00B43E6B" w:rsidRDefault="00B43E6B" w:rsidP="00B43E6B">
      <w:pPr>
        <w:spacing w:after="200" w:line="240" w:lineRule="auto"/>
        <w:ind w:firstLine="708"/>
        <w:jc w:val="both"/>
        <w:rPr>
          <w:rFonts w:ascii="Times New Roman" w:eastAsia="Times New Roman" w:hAnsi="Times New Roman" w:cs="Times New Roman"/>
          <w:color w:val="000000"/>
          <w:sz w:val="24"/>
          <w:szCs w:val="24"/>
          <w:lang w:eastAsia="sk-SK"/>
        </w:rPr>
      </w:pPr>
      <w:r w:rsidRPr="00B43E6B">
        <w:rPr>
          <w:rFonts w:ascii="Times New Roman" w:eastAsia="Times New Roman" w:hAnsi="Times New Roman" w:cs="Times New Roman"/>
          <w:color w:val="000000"/>
          <w:sz w:val="24"/>
          <w:szCs w:val="24"/>
          <w:lang w:eastAsia="sk-SK"/>
        </w:rPr>
        <w:t xml:space="preserve">Návrh </w:t>
      </w:r>
      <w:r>
        <w:rPr>
          <w:rFonts w:ascii="Times New Roman" w:eastAsia="Times New Roman" w:hAnsi="Times New Roman" w:cs="Times New Roman"/>
          <w:color w:val="000000"/>
          <w:sz w:val="24"/>
          <w:szCs w:val="24"/>
          <w:lang w:eastAsia="sk-SK"/>
        </w:rPr>
        <w:t>zákona</w:t>
      </w:r>
      <w:r w:rsidRPr="00B43E6B">
        <w:rPr>
          <w:rFonts w:ascii="Times New Roman" w:eastAsia="Times New Roman" w:hAnsi="Times New Roman" w:cs="Times New Roman"/>
          <w:color w:val="000000"/>
          <w:sz w:val="24"/>
          <w:szCs w:val="24"/>
          <w:lang w:eastAsia="sk-SK"/>
        </w:rPr>
        <w:t xml:space="preserve"> je v súlade s Ústavou Slovenskej republiky, ústavnými zákonmi, nálezmi Ústavného súdu Slovenskej republiky, zákonmi a ostatnými všeobecne záväznými právnymi predpismi, medzinárodnými zmluvami a inými medzinárodnými dokumentmi, ktorými je Slovenská republika viazaná, ako aj s právne záväznými aktmi Európskej únie.</w:t>
      </w:r>
    </w:p>
    <w:p w14:paraId="3E9E86EA" w14:textId="77777777" w:rsidR="00CE0A8A" w:rsidRDefault="00CE0A8A">
      <w:pP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br w:type="page"/>
      </w:r>
    </w:p>
    <w:p w14:paraId="299E54F1" w14:textId="125D4A97" w:rsidR="00BB406E" w:rsidRPr="00744853" w:rsidRDefault="00BB406E" w:rsidP="00744853">
      <w:pPr>
        <w:pStyle w:val="Odsekzoznamu"/>
        <w:numPr>
          <w:ilvl w:val="0"/>
          <w:numId w:val="1"/>
        </w:numPr>
        <w:spacing w:after="0"/>
        <w:ind w:left="284" w:hanging="284"/>
        <w:rPr>
          <w:rFonts w:ascii="Times New Roman" w:hAnsi="Times New Roman" w:cs="Times New Roman"/>
          <w:b/>
          <w:sz w:val="24"/>
          <w:szCs w:val="24"/>
        </w:rPr>
      </w:pPr>
      <w:r w:rsidRPr="00744853">
        <w:rPr>
          <w:rFonts w:ascii="Times New Roman" w:hAnsi="Times New Roman" w:cs="Times New Roman"/>
          <w:b/>
          <w:sz w:val="24"/>
          <w:szCs w:val="24"/>
        </w:rPr>
        <w:lastRenderedPageBreak/>
        <w:t>Osobitná časť</w:t>
      </w:r>
    </w:p>
    <w:p w14:paraId="3A2D5D6B" w14:textId="77777777" w:rsidR="00BB406E" w:rsidRPr="00BB406E" w:rsidRDefault="00BB406E" w:rsidP="00BB406E">
      <w:pPr>
        <w:spacing w:after="0"/>
        <w:rPr>
          <w:rFonts w:ascii="Times New Roman" w:hAnsi="Times New Roman" w:cs="Times New Roman"/>
          <w:b/>
          <w:sz w:val="24"/>
          <w:szCs w:val="24"/>
        </w:rPr>
      </w:pPr>
    </w:p>
    <w:p w14:paraId="7965B0BA" w14:textId="77777777" w:rsidR="00BB406E" w:rsidRPr="00BB406E" w:rsidRDefault="00BB406E" w:rsidP="00BB406E">
      <w:pPr>
        <w:spacing w:after="0"/>
        <w:jc w:val="both"/>
        <w:rPr>
          <w:rFonts w:ascii="Times New Roman" w:hAnsi="Times New Roman" w:cs="Times New Roman"/>
          <w:b/>
          <w:sz w:val="24"/>
          <w:szCs w:val="24"/>
        </w:rPr>
      </w:pPr>
      <w:r w:rsidRPr="00BB406E">
        <w:rPr>
          <w:rFonts w:ascii="Times New Roman" w:hAnsi="Times New Roman" w:cs="Times New Roman"/>
          <w:b/>
          <w:sz w:val="24"/>
          <w:szCs w:val="24"/>
        </w:rPr>
        <w:t>K čl. I</w:t>
      </w:r>
    </w:p>
    <w:p w14:paraId="4D39CE20" w14:textId="77777777" w:rsidR="00BB406E" w:rsidRPr="00BB406E" w:rsidRDefault="00BB406E" w:rsidP="00BB406E">
      <w:pPr>
        <w:spacing w:after="0"/>
        <w:rPr>
          <w:rFonts w:ascii="Times New Roman" w:hAnsi="Times New Roman" w:cs="Times New Roman"/>
          <w:sz w:val="24"/>
          <w:szCs w:val="24"/>
        </w:rPr>
      </w:pPr>
    </w:p>
    <w:p w14:paraId="3DA57386" w14:textId="6AB9B73C" w:rsidR="001F4EDF" w:rsidRDefault="00BB406E" w:rsidP="00BB406E">
      <w:pPr>
        <w:spacing w:after="0"/>
        <w:rPr>
          <w:rFonts w:ascii="Times New Roman" w:hAnsi="Times New Roman" w:cs="Times New Roman"/>
          <w:b/>
          <w:sz w:val="24"/>
          <w:szCs w:val="24"/>
        </w:rPr>
      </w:pPr>
      <w:r w:rsidRPr="00BB406E">
        <w:rPr>
          <w:rFonts w:ascii="Times New Roman" w:hAnsi="Times New Roman" w:cs="Times New Roman"/>
          <w:b/>
          <w:sz w:val="24"/>
          <w:szCs w:val="24"/>
        </w:rPr>
        <w:t>K bod</w:t>
      </w:r>
      <w:r w:rsidR="001D0119">
        <w:rPr>
          <w:rFonts w:ascii="Times New Roman" w:hAnsi="Times New Roman" w:cs="Times New Roman"/>
          <w:b/>
          <w:sz w:val="24"/>
          <w:szCs w:val="24"/>
        </w:rPr>
        <w:t>om</w:t>
      </w:r>
      <w:r w:rsidRPr="00BB406E">
        <w:rPr>
          <w:rFonts w:ascii="Times New Roman" w:hAnsi="Times New Roman" w:cs="Times New Roman"/>
          <w:b/>
          <w:sz w:val="24"/>
          <w:szCs w:val="24"/>
        </w:rPr>
        <w:t xml:space="preserve"> 1</w:t>
      </w:r>
      <w:r w:rsidR="001D0119">
        <w:rPr>
          <w:rFonts w:ascii="Times New Roman" w:hAnsi="Times New Roman" w:cs="Times New Roman"/>
          <w:b/>
          <w:sz w:val="24"/>
          <w:szCs w:val="24"/>
        </w:rPr>
        <w:t xml:space="preserve">, </w:t>
      </w:r>
      <w:r w:rsidR="002D44A4" w:rsidRPr="001D0119">
        <w:rPr>
          <w:rFonts w:ascii="Times New Roman" w:hAnsi="Times New Roman" w:cs="Times New Roman"/>
          <w:b/>
          <w:sz w:val="24"/>
          <w:szCs w:val="24"/>
        </w:rPr>
        <w:t>19, 2</w:t>
      </w:r>
      <w:r w:rsidR="00DF5692">
        <w:rPr>
          <w:rFonts w:ascii="Times New Roman" w:hAnsi="Times New Roman" w:cs="Times New Roman"/>
          <w:b/>
          <w:sz w:val="24"/>
          <w:szCs w:val="24"/>
        </w:rPr>
        <w:t>4</w:t>
      </w:r>
      <w:r w:rsidR="002D44A4" w:rsidRPr="001D0119">
        <w:rPr>
          <w:rFonts w:ascii="Times New Roman" w:hAnsi="Times New Roman" w:cs="Times New Roman"/>
          <w:b/>
          <w:sz w:val="24"/>
          <w:szCs w:val="24"/>
        </w:rPr>
        <w:t xml:space="preserve">, </w:t>
      </w:r>
      <w:r w:rsidR="004264FC">
        <w:rPr>
          <w:rFonts w:ascii="Times New Roman" w:hAnsi="Times New Roman" w:cs="Times New Roman"/>
          <w:b/>
          <w:sz w:val="24"/>
          <w:szCs w:val="24"/>
        </w:rPr>
        <w:t xml:space="preserve">27, 34, </w:t>
      </w:r>
      <w:r w:rsidR="00EE5118">
        <w:rPr>
          <w:rFonts w:ascii="Times New Roman" w:hAnsi="Times New Roman" w:cs="Times New Roman"/>
          <w:b/>
          <w:sz w:val="24"/>
          <w:szCs w:val="24"/>
        </w:rPr>
        <w:t xml:space="preserve">42, 43, </w:t>
      </w:r>
      <w:r w:rsidR="00B35148">
        <w:rPr>
          <w:rFonts w:ascii="Times New Roman" w:hAnsi="Times New Roman" w:cs="Times New Roman"/>
          <w:b/>
          <w:sz w:val="24"/>
          <w:szCs w:val="24"/>
        </w:rPr>
        <w:t>48, 51, 52 a 58</w:t>
      </w:r>
    </w:p>
    <w:p w14:paraId="207B78CD" w14:textId="4A41077A" w:rsidR="001F2E0B" w:rsidRDefault="001F2E0B" w:rsidP="005C641C">
      <w:pPr>
        <w:spacing w:after="0"/>
        <w:ind w:firstLine="708"/>
        <w:jc w:val="both"/>
        <w:rPr>
          <w:rFonts w:ascii="Times New Roman" w:hAnsi="Times New Roman" w:cs="Times New Roman"/>
          <w:sz w:val="24"/>
          <w:szCs w:val="24"/>
        </w:rPr>
      </w:pPr>
      <w:r>
        <w:rPr>
          <w:rFonts w:ascii="Times New Roman" w:hAnsi="Times New Roman" w:cs="Times New Roman"/>
          <w:sz w:val="24"/>
          <w:szCs w:val="24"/>
        </w:rPr>
        <w:t>Legislatívno-technická úprava</w:t>
      </w:r>
      <w:r w:rsidR="007774E3">
        <w:rPr>
          <w:rFonts w:ascii="Times New Roman" w:hAnsi="Times New Roman" w:cs="Times New Roman"/>
          <w:sz w:val="24"/>
          <w:szCs w:val="24"/>
        </w:rPr>
        <w:t xml:space="preserve"> vnútorn</w:t>
      </w:r>
      <w:r w:rsidR="001D0119">
        <w:rPr>
          <w:rFonts w:ascii="Times New Roman" w:hAnsi="Times New Roman" w:cs="Times New Roman"/>
          <w:sz w:val="24"/>
          <w:szCs w:val="24"/>
        </w:rPr>
        <w:t>ých</w:t>
      </w:r>
      <w:r w:rsidR="007774E3">
        <w:rPr>
          <w:rFonts w:ascii="Times New Roman" w:hAnsi="Times New Roman" w:cs="Times New Roman"/>
          <w:sz w:val="24"/>
          <w:szCs w:val="24"/>
        </w:rPr>
        <w:t xml:space="preserve"> odkaz</w:t>
      </w:r>
      <w:r w:rsidR="001D0119">
        <w:rPr>
          <w:rFonts w:ascii="Times New Roman" w:hAnsi="Times New Roman" w:cs="Times New Roman"/>
          <w:sz w:val="24"/>
          <w:szCs w:val="24"/>
        </w:rPr>
        <w:t>ov</w:t>
      </w:r>
      <w:r>
        <w:rPr>
          <w:rFonts w:ascii="Times New Roman" w:hAnsi="Times New Roman" w:cs="Times New Roman"/>
          <w:sz w:val="24"/>
          <w:szCs w:val="24"/>
        </w:rPr>
        <w:t xml:space="preserve"> súvisiaca s </w:t>
      </w:r>
      <w:r w:rsidR="00B336F1">
        <w:rPr>
          <w:rFonts w:ascii="Times New Roman" w:hAnsi="Times New Roman" w:cs="Times New Roman"/>
          <w:sz w:val="24"/>
          <w:szCs w:val="24"/>
        </w:rPr>
        <w:t>právnou</w:t>
      </w:r>
      <w:r>
        <w:rPr>
          <w:rFonts w:ascii="Times New Roman" w:hAnsi="Times New Roman" w:cs="Times New Roman"/>
          <w:sz w:val="24"/>
          <w:szCs w:val="24"/>
        </w:rPr>
        <w:t xml:space="preserve"> úpravou § 22</w:t>
      </w:r>
      <w:r w:rsidR="001D0119">
        <w:rPr>
          <w:rFonts w:ascii="Times New Roman" w:hAnsi="Times New Roman" w:cs="Times New Roman"/>
          <w:sz w:val="24"/>
          <w:szCs w:val="24"/>
        </w:rPr>
        <w:t xml:space="preserve"> a 37</w:t>
      </w:r>
      <w:r w:rsidR="007774E3">
        <w:rPr>
          <w:rFonts w:ascii="Times New Roman" w:hAnsi="Times New Roman" w:cs="Times New Roman"/>
          <w:sz w:val="24"/>
          <w:szCs w:val="24"/>
        </w:rPr>
        <w:t>.</w:t>
      </w:r>
    </w:p>
    <w:p w14:paraId="1CC9CE4C" w14:textId="77777777" w:rsidR="001F2E0B" w:rsidRDefault="001F2E0B" w:rsidP="001F2E0B">
      <w:pPr>
        <w:spacing w:after="0"/>
        <w:jc w:val="both"/>
        <w:rPr>
          <w:rFonts w:ascii="Times New Roman" w:hAnsi="Times New Roman" w:cs="Times New Roman"/>
          <w:sz w:val="24"/>
          <w:szCs w:val="24"/>
        </w:rPr>
      </w:pPr>
    </w:p>
    <w:p w14:paraId="50756EA5" w14:textId="6CA3EFDB" w:rsidR="001F2E0B" w:rsidRPr="001F2E0B" w:rsidRDefault="001F2E0B" w:rsidP="001F2E0B">
      <w:pPr>
        <w:spacing w:after="0"/>
        <w:jc w:val="both"/>
        <w:rPr>
          <w:rFonts w:ascii="Times New Roman" w:hAnsi="Times New Roman" w:cs="Times New Roman"/>
          <w:b/>
          <w:sz w:val="24"/>
          <w:szCs w:val="24"/>
        </w:rPr>
      </w:pPr>
      <w:r w:rsidRPr="001F2E0B">
        <w:rPr>
          <w:rFonts w:ascii="Times New Roman" w:hAnsi="Times New Roman" w:cs="Times New Roman"/>
          <w:b/>
          <w:sz w:val="24"/>
          <w:szCs w:val="24"/>
        </w:rPr>
        <w:t>K bodu 2</w:t>
      </w:r>
    </w:p>
    <w:p w14:paraId="0F4DA39D" w14:textId="4A07E572" w:rsidR="00BB406E" w:rsidRDefault="001F2E0B" w:rsidP="005C641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Legislatívno-technická úprava, </w:t>
      </w:r>
      <w:r w:rsidR="00C52340">
        <w:rPr>
          <w:rFonts w:ascii="Times New Roman" w:hAnsi="Times New Roman" w:cs="Times New Roman"/>
          <w:sz w:val="24"/>
          <w:szCs w:val="24"/>
        </w:rPr>
        <w:t>nakoľko</w:t>
      </w:r>
      <w:r>
        <w:rPr>
          <w:rFonts w:ascii="Times New Roman" w:hAnsi="Times New Roman" w:cs="Times New Roman"/>
          <w:sz w:val="24"/>
          <w:szCs w:val="24"/>
        </w:rPr>
        <w:t xml:space="preserve"> p</w:t>
      </w:r>
      <w:r w:rsidR="00BB406E" w:rsidRPr="00BB406E">
        <w:rPr>
          <w:rFonts w:ascii="Times New Roman" w:hAnsi="Times New Roman" w:cs="Times New Roman"/>
          <w:sz w:val="24"/>
          <w:szCs w:val="24"/>
        </w:rPr>
        <w:t xml:space="preserve">ôvodný odkaz </w:t>
      </w:r>
      <w:r>
        <w:rPr>
          <w:rFonts w:ascii="Times New Roman" w:hAnsi="Times New Roman" w:cs="Times New Roman"/>
          <w:sz w:val="24"/>
          <w:szCs w:val="24"/>
        </w:rPr>
        <w:t xml:space="preserve">78k </w:t>
      </w:r>
      <w:r w:rsidR="00BB406E" w:rsidRPr="00BB406E">
        <w:rPr>
          <w:rFonts w:ascii="Times New Roman" w:hAnsi="Times New Roman" w:cs="Times New Roman"/>
          <w:sz w:val="24"/>
          <w:szCs w:val="24"/>
        </w:rPr>
        <w:t>sa vzťahoval na §</w:t>
      </w:r>
      <w:r>
        <w:rPr>
          <w:rFonts w:ascii="Times New Roman" w:hAnsi="Times New Roman" w:cs="Times New Roman"/>
          <w:sz w:val="24"/>
          <w:szCs w:val="24"/>
        </w:rPr>
        <w:t xml:space="preserve"> </w:t>
      </w:r>
      <w:r w:rsidR="00BB406E" w:rsidRPr="00BB406E">
        <w:rPr>
          <w:rFonts w:ascii="Times New Roman" w:hAnsi="Times New Roman" w:cs="Times New Roman"/>
          <w:sz w:val="24"/>
          <w:szCs w:val="24"/>
        </w:rPr>
        <w:t>4 nariadenia vlády S</w:t>
      </w:r>
      <w:r w:rsidR="009B7EF5">
        <w:rPr>
          <w:rFonts w:ascii="Times New Roman" w:hAnsi="Times New Roman" w:cs="Times New Roman"/>
          <w:sz w:val="24"/>
          <w:szCs w:val="24"/>
        </w:rPr>
        <w:t xml:space="preserve">lovenskej republiky </w:t>
      </w:r>
      <w:r w:rsidR="00BB406E" w:rsidRPr="00BB406E">
        <w:rPr>
          <w:rFonts w:ascii="Times New Roman" w:hAnsi="Times New Roman" w:cs="Times New Roman"/>
          <w:sz w:val="24"/>
          <w:szCs w:val="24"/>
        </w:rPr>
        <w:t>č. 313/2003</w:t>
      </w:r>
      <w:r w:rsidR="009B7EF5">
        <w:rPr>
          <w:rFonts w:ascii="Times New Roman" w:hAnsi="Times New Roman" w:cs="Times New Roman"/>
          <w:sz w:val="24"/>
          <w:szCs w:val="24"/>
        </w:rPr>
        <w:t xml:space="preserve"> </w:t>
      </w:r>
      <w:r w:rsidR="00B336F1">
        <w:rPr>
          <w:rFonts w:ascii="Times New Roman" w:hAnsi="Times New Roman" w:cs="Times New Roman"/>
          <w:sz w:val="24"/>
          <w:szCs w:val="24"/>
        </w:rPr>
        <w:t xml:space="preserve">Z. z. </w:t>
      </w:r>
      <w:r w:rsidR="009B7EF5" w:rsidRPr="009B7EF5">
        <w:rPr>
          <w:rFonts w:ascii="Times New Roman" w:hAnsi="Times New Roman" w:cs="Times New Roman"/>
          <w:sz w:val="24"/>
          <w:szCs w:val="24"/>
        </w:rPr>
        <w:t>o požiadavkách na zdravie zvierat pri premiestňovaní, obchode s členskými štátmi a dovoze zvierat, spermy, oocytov a embryí z</w:t>
      </w:r>
      <w:r w:rsidR="009B7EF5">
        <w:rPr>
          <w:rFonts w:ascii="Times New Roman" w:hAnsi="Times New Roman" w:cs="Times New Roman"/>
          <w:sz w:val="24"/>
          <w:szCs w:val="24"/>
        </w:rPr>
        <w:t> </w:t>
      </w:r>
      <w:r w:rsidR="009B7EF5" w:rsidRPr="009B7EF5">
        <w:rPr>
          <w:rFonts w:ascii="Times New Roman" w:hAnsi="Times New Roman" w:cs="Times New Roman"/>
          <w:sz w:val="24"/>
          <w:szCs w:val="24"/>
        </w:rPr>
        <w:t>tretích krajín</w:t>
      </w:r>
      <w:r w:rsidR="009B7EF5">
        <w:rPr>
          <w:rFonts w:ascii="Times New Roman" w:hAnsi="Times New Roman" w:cs="Times New Roman"/>
          <w:sz w:val="24"/>
          <w:szCs w:val="24"/>
        </w:rPr>
        <w:t>,</w:t>
      </w:r>
      <w:r w:rsidR="00BB406E" w:rsidRPr="00BB406E">
        <w:rPr>
          <w:rFonts w:ascii="Times New Roman" w:hAnsi="Times New Roman" w:cs="Times New Roman"/>
          <w:sz w:val="24"/>
          <w:szCs w:val="24"/>
        </w:rPr>
        <w:t xml:space="preserve"> ktorým je transponovaná smernica</w:t>
      </w:r>
      <w:r w:rsidR="00760402">
        <w:rPr>
          <w:rFonts w:ascii="Times New Roman" w:hAnsi="Times New Roman" w:cs="Times New Roman"/>
          <w:sz w:val="24"/>
          <w:szCs w:val="24"/>
        </w:rPr>
        <w:t xml:space="preserve"> Rady </w:t>
      </w:r>
      <w:r w:rsidR="00BB406E" w:rsidRPr="00BB406E">
        <w:rPr>
          <w:rFonts w:ascii="Times New Roman" w:hAnsi="Times New Roman" w:cs="Times New Roman"/>
          <w:sz w:val="24"/>
          <w:szCs w:val="24"/>
        </w:rPr>
        <w:t>92/65</w:t>
      </w:r>
      <w:r w:rsidR="00760402">
        <w:rPr>
          <w:rFonts w:ascii="Times New Roman" w:hAnsi="Times New Roman" w:cs="Times New Roman"/>
          <w:sz w:val="24"/>
          <w:szCs w:val="24"/>
        </w:rPr>
        <w:t>/EHS</w:t>
      </w:r>
      <w:r w:rsidR="00BB406E" w:rsidRPr="00BB406E">
        <w:rPr>
          <w:rFonts w:ascii="Times New Roman" w:hAnsi="Times New Roman" w:cs="Times New Roman"/>
          <w:sz w:val="24"/>
          <w:szCs w:val="24"/>
        </w:rPr>
        <w:t>. Uvedená smernica bola zrušená nariadením</w:t>
      </w:r>
      <w:r w:rsidR="00B93C0C">
        <w:rPr>
          <w:rFonts w:ascii="Times New Roman" w:hAnsi="Times New Roman" w:cs="Times New Roman"/>
          <w:sz w:val="24"/>
          <w:szCs w:val="24"/>
        </w:rPr>
        <w:t xml:space="preserve"> </w:t>
      </w:r>
      <w:r w:rsidR="00B93C0C" w:rsidRPr="00B93C0C">
        <w:rPr>
          <w:rFonts w:ascii="Times New Roman" w:hAnsi="Times New Roman" w:cs="Times New Roman"/>
          <w:sz w:val="24"/>
          <w:szCs w:val="24"/>
        </w:rPr>
        <w:t>Európskeho parlamentu a Rady (EÚ) 2016/429 z 9. marca 2016 o</w:t>
      </w:r>
      <w:r w:rsidR="00B93C0C">
        <w:rPr>
          <w:rFonts w:ascii="Times New Roman" w:hAnsi="Times New Roman" w:cs="Times New Roman"/>
          <w:sz w:val="24"/>
          <w:szCs w:val="24"/>
        </w:rPr>
        <w:t> </w:t>
      </w:r>
      <w:r w:rsidR="00B93C0C" w:rsidRPr="00B93C0C">
        <w:rPr>
          <w:rFonts w:ascii="Times New Roman" w:hAnsi="Times New Roman" w:cs="Times New Roman"/>
          <w:sz w:val="24"/>
          <w:szCs w:val="24"/>
        </w:rPr>
        <w:t>prenosných chorobách zvierat a zmene a zrušení určitých aktov v oblasti zdravia zvierat (právna úprava v oblasti zdravia zvierat)</w:t>
      </w:r>
      <w:r w:rsidR="006971AB" w:rsidRPr="006971AB">
        <w:t xml:space="preserve"> </w:t>
      </w:r>
      <w:r w:rsidR="006971AB" w:rsidRPr="006971AB">
        <w:rPr>
          <w:rFonts w:ascii="Times New Roman" w:hAnsi="Times New Roman" w:cs="Times New Roman"/>
          <w:sz w:val="24"/>
          <w:szCs w:val="24"/>
        </w:rPr>
        <w:t>(Ú. v. EÚ L84</w:t>
      </w:r>
      <w:r w:rsidR="00B336F1">
        <w:rPr>
          <w:rFonts w:ascii="Times New Roman" w:hAnsi="Times New Roman" w:cs="Times New Roman"/>
          <w:sz w:val="24"/>
          <w:szCs w:val="24"/>
        </w:rPr>
        <w:t>,</w:t>
      </w:r>
      <w:r w:rsidR="006971AB" w:rsidRPr="006971AB">
        <w:rPr>
          <w:rFonts w:ascii="Times New Roman" w:hAnsi="Times New Roman" w:cs="Times New Roman"/>
          <w:sz w:val="24"/>
          <w:szCs w:val="24"/>
        </w:rPr>
        <w:t xml:space="preserve"> 31.3.2016)</w:t>
      </w:r>
      <w:r w:rsidR="00B93C0C">
        <w:rPr>
          <w:rFonts w:ascii="Times New Roman" w:hAnsi="Times New Roman" w:cs="Times New Roman"/>
          <w:sz w:val="24"/>
          <w:szCs w:val="24"/>
        </w:rPr>
        <w:t xml:space="preserve"> v platnom znení</w:t>
      </w:r>
      <w:r w:rsidR="00BB406E" w:rsidRPr="00BB406E">
        <w:rPr>
          <w:rFonts w:ascii="Times New Roman" w:hAnsi="Times New Roman" w:cs="Times New Roman"/>
          <w:sz w:val="24"/>
          <w:szCs w:val="24"/>
        </w:rPr>
        <w:t>.</w:t>
      </w:r>
    </w:p>
    <w:p w14:paraId="308A7FE6" w14:textId="77777777" w:rsidR="005C641C" w:rsidRDefault="005C641C" w:rsidP="005C641C">
      <w:pPr>
        <w:spacing w:after="0"/>
        <w:jc w:val="both"/>
        <w:rPr>
          <w:rFonts w:ascii="Times New Roman" w:hAnsi="Times New Roman" w:cs="Times New Roman"/>
          <w:sz w:val="24"/>
          <w:szCs w:val="24"/>
        </w:rPr>
      </w:pPr>
    </w:p>
    <w:p w14:paraId="4C59676E" w14:textId="7BC83B96" w:rsidR="00FA765C" w:rsidRDefault="00FA765C" w:rsidP="00FA765C">
      <w:pPr>
        <w:spacing w:after="0"/>
        <w:jc w:val="both"/>
        <w:rPr>
          <w:rFonts w:ascii="Times New Roman" w:hAnsi="Times New Roman" w:cs="Times New Roman"/>
          <w:b/>
          <w:sz w:val="24"/>
          <w:szCs w:val="24"/>
        </w:rPr>
      </w:pPr>
      <w:r w:rsidRPr="00FA765C">
        <w:rPr>
          <w:rFonts w:ascii="Times New Roman" w:hAnsi="Times New Roman" w:cs="Times New Roman"/>
          <w:b/>
          <w:sz w:val="24"/>
          <w:szCs w:val="24"/>
        </w:rPr>
        <w:t>K</w:t>
      </w:r>
      <w:r>
        <w:rPr>
          <w:rFonts w:ascii="Times New Roman" w:hAnsi="Times New Roman" w:cs="Times New Roman"/>
          <w:b/>
          <w:sz w:val="24"/>
          <w:szCs w:val="24"/>
        </w:rPr>
        <w:t xml:space="preserve"> </w:t>
      </w:r>
      <w:r w:rsidRPr="00FA765C">
        <w:rPr>
          <w:rFonts w:ascii="Times New Roman" w:hAnsi="Times New Roman" w:cs="Times New Roman"/>
          <w:b/>
          <w:sz w:val="24"/>
          <w:szCs w:val="24"/>
        </w:rPr>
        <w:t xml:space="preserve">bodu </w:t>
      </w:r>
      <w:r w:rsidR="00924E93">
        <w:rPr>
          <w:rFonts w:ascii="Times New Roman" w:hAnsi="Times New Roman" w:cs="Times New Roman"/>
          <w:b/>
          <w:sz w:val="24"/>
          <w:szCs w:val="24"/>
        </w:rPr>
        <w:t>3</w:t>
      </w:r>
    </w:p>
    <w:p w14:paraId="12CC84A8" w14:textId="3C1D7BC8" w:rsidR="00924E93" w:rsidRDefault="00FA765C" w:rsidP="00FA765C">
      <w:pPr>
        <w:spacing w:after="0"/>
        <w:ind w:firstLine="708"/>
        <w:jc w:val="both"/>
        <w:rPr>
          <w:rFonts w:ascii="Times New Roman" w:hAnsi="Times New Roman" w:cs="Times New Roman"/>
          <w:sz w:val="24"/>
          <w:szCs w:val="24"/>
        </w:rPr>
      </w:pPr>
      <w:r w:rsidRPr="00FA765C">
        <w:rPr>
          <w:rFonts w:ascii="Times New Roman" w:hAnsi="Times New Roman" w:cs="Times New Roman"/>
          <w:sz w:val="24"/>
          <w:szCs w:val="24"/>
        </w:rPr>
        <w:t xml:space="preserve">Ustanovuje sa kompetencia </w:t>
      </w:r>
      <w:r w:rsidR="00B336F1">
        <w:rPr>
          <w:rFonts w:ascii="Times New Roman" w:hAnsi="Times New Roman" w:cs="Times New Roman"/>
          <w:sz w:val="24"/>
          <w:szCs w:val="24"/>
        </w:rPr>
        <w:t>r</w:t>
      </w:r>
      <w:r w:rsidR="0096723C">
        <w:rPr>
          <w:rFonts w:ascii="Times New Roman" w:hAnsi="Times New Roman" w:cs="Times New Roman"/>
          <w:sz w:val="24"/>
          <w:szCs w:val="24"/>
        </w:rPr>
        <w:t xml:space="preserve">egionálnej veterinárnej a potravinovej správy </w:t>
      </w:r>
      <w:r w:rsidRPr="00FA765C">
        <w:rPr>
          <w:rFonts w:ascii="Times New Roman" w:hAnsi="Times New Roman" w:cs="Times New Roman"/>
          <w:sz w:val="24"/>
          <w:szCs w:val="24"/>
        </w:rPr>
        <w:t>na výkon kontrol</w:t>
      </w:r>
      <w:r w:rsidR="0096723C">
        <w:rPr>
          <w:rFonts w:ascii="Times New Roman" w:hAnsi="Times New Roman" w:cs="Times New Roman"/>
          <w:sz w:val="24"/>
          <w:szCs w:val="24"/>
        </w:rPr>
        <w:t xml:space="preserve"> fyzických</w:t>
      </w:r>
      <w:r w:rsidRPr="00FA765C">
        <w:rPr>
          <w:rFonts w:ascii="Times New Roman" w:hAnsi="Times New Roman" w:cs="Times New Roman"/>
          <w:sz w:val="24"/>
          <w:szCs w:val="24"/>
        </w:rPr>
        <w:t xml:space="preserve"> osôb </w:t>
      </w:r>
      <w:r w:rsidR="0096723C">
        <w:rPr>
          <w:rFonts w:ascii="Times New Roman" w:hAnsi="Times New Roman" w:cs="Times New Roman"/>
          <w:sz w:val="24"/>
          <w:szCs w:val="24"/>
        </w:rPr>
        <w:t>– podnikateľov a</w:t>
      </w:r>
      <w:r w:rsidR="00924E93">
        <w:rPr>
          <w:rFonts w:ascii="Times New Roman" w:hAnsi="Times New Roman" w:cs="Times New Roman"/>
          <w:sz w:val="24"/>
          <w:szCs w:val="24"/>
        </w:rPr>
        <w:t>lebo</w:t>
      </w:r>
      <w:r w:rsidR="0096723C">
        <w:rPr>
          <w:rFonts w:ascii="Times New Roman" w:hAnsi="Times New Roman" w:cs="Times New Roman"/>
          <w:sz w:val="24"/>
          <w:szCs w:val="24"/>
        </w:rPr>
        <w:t xml:space="preserve"> právnických osôb</w:t>
      </w:r>
      <w:r w:rsidR="00924E93">
        <w:rPr>
          <w:rFonts w:ascii="Times New Roman" w:hAnsi="Times New Roman" w:cs="Times New Roman"/>
          <w:sz w:val="24"/>
          <w:szCs w:val="24"/>
        </w:rPr>
        <w:t>,</w:t>
      </w:r>
      <w:r w:rsidR="00924E93" w:rsidRPr="00924E93">
        <w:t xml:space="preserve"> </w:t>
      </w:r>
      <w:r w:rsidR="00924E93" w:rsidRPr="00924E93">
        <w:rPr>
          <w:rFonts w:ascii="Times New Roman" w:hAnsi="Times New Roman" w:cs="Times New Roman"/>
          <w:sz w:val="24"/>
          <w:szCs w:val="24"/>
        </w:rPr>
        <w:t>ktoré sú schválené na činnosť odchytu túlavých zvierat a ich následné umiestnenie do karanténnych staníc a útulkov pre spoločenské zvieratá.</w:t>
      </w:r>
    </w:p>
    <w:p w14:paraId="1CE1CEBD" w14:textId="0CBF84E6" w:rsidR="00FA765C" w:rsidRDefault="00FA765C" w:rsidP="00924E93">
      <w:pPr>
        <w:spacing w:after="0"/>
        <w:jc w:val="both"/>
        <w:rPr>
          <w:rFonts w:ascii="Times New Roman" w:hAnsi="Times New Roman" w:cs="Times New Roman"/>
          <w:sz w:val="24"/>
          <w:szCs w:val="24"/>
        </w:rPr>
      </w:pPr>
    </w:p>
    <w:p w14:paraId="2A5A1AD6" w14:textId="530E4562" w:rsidR="00924E93" w:rsidRPr="00924E93" w:rsidRDefault="00924E93" w:rsidP="00924E93">
      <w:pPr>
        <w:spacing w:after="0"/>
        <w:jc w:val="both"/>
        <w:rPr>
          <w:rFonts w:ascii="Times New Roman" w:hAnsi="Times New Roman" w:cs="Times New Roman"/>
          <w:b/>
          <w:sz w:val="24"/>
          <w:szCs w:val="24"/>
        </w:rPr>
      </w:pPr>
      <w:r w:rsidRPr="00924E93">
        <w:rPr>
          <w:rFonts w:ascii="Times New Roman" w:hAnsi="Times New Roman" w:cs="Times New Roman"/>
          <w:b/>
          <w:sz w:val="24"/>
          <w:szCs w:val="24"/>
        </w:rPr>
        <w:t>K bodu 4</w:t>
      </w:r>
    </w:p>
    <w:p w14:paraId="36A5ABE0" w14:textId="1116A635" w:rsidR="00924E93" w:rsidRDefault="00B336F1" w:rsidP="00FA765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Navrhovanou úpravou sa </w:t>
      </w:r>
      <w:r w:rsidR="00C52340">
        <w:rPr>
          <w:rFonts w:ascii="Times New Roman" w:hAnsi="Times New Roman" w:cs="Times New Roman"/>
          <w:sz w:val="24"/>
          <w:szCs w:val="24"/>
        </w:rPr>
        <w:t xml:space="preserve">vypúšťa povinnosť súkromného veterinárneho lekára </w:t>
      </w:r>
      <w:r w:rsidR="00F50AEB">
        <w:rPr>
          <w:rFonts w:ascii="Times New Roman" w:hAnsi="Times New Roman" w:cs="Times New Roman"/>
          <w:sz w:val="24"/>
          <w:szCs w:val="24"/>
        </w:rPr>
        <w:t xml:space="preserve">oznamovať obci údaje o identifikovanom psovi a jeho vlastníkovi </w:t>
      </w:r>
      <w:r w:rsidR="008D03CF" w:rsidRPr="008D03CF">
        <w:rPr>
          <w:rFonts w:ascii="Times New Roman" w:hAnsi="Times New Roman" w:cs="Times New Roman"/>
          <w:sz w:val="24"/>
          <w:szCs w:val="24"/>
        </w:rPr>
        <w:t>z dôvodu, že obciam bude umožnený priamy prístup do</w:t>
      </w:r>
      <w:r w:rsidR="009D2DF2">
        <w:rPr>
          <w:rFonts w:ascii="Times New Roman" w:hAnsi="Times New Roman" w:cs="Times New Roman"/>
          <w:sz w:val="24"/>
          <w:szCs w:val="24"/>
        </w:rPr>
        <w:t xml:space="preserve"> centrálneho</w:t>
      </w:r>
      <w:r w:rsidR="008D03CF" w:rsidRPr="008D03CF">
        <w:rPr>
          <w:rFonts w:ascii="Times New Roman" w:hAnsi="Times New Roman" w:cs="Times New Roman"/>
          <w:sz w:val="24"/>
          <w:szCs w:val="24"/>
        </w:rPr>
        <w:t xml:space="preserve"> registra</w:t>
      </w:r>
      <w:r w:rsidR="009D2DF2">
        <w:rPr>
          <w:rFonts w:ascii="Times New Roman" w:hAnsi="Times New Roman" w:cs="Times New Roman"/>
          <w:sz w:val="24"/>
          <w:szCs w:val="24"/>
        </w:rPr>
        <w:t xml:space="preserve"> spoločenských zvierat</w:t>
      </w:r>
      <w:r w:rsidR="008D03CF" w:rsidRPr="008D03CF">
        <w:rPr>
          <w:rFonts w:ascii="Times New Roman" w:hAnsi="Times New Roman" w:cs="Times New Roman"/>
          <w:sz w:val="24"/>
          <w:szCs w:val="24"/>
        </w:rPr>
        <w:t xml:space="preserve"> podľa § 19 ods. 5.</w:t>
      </w:r>
    </w:p>
    <w:p w14:paraId="1DC4F218" w14:textId="4BA2DD08" w:rsidR="00C7650F" w:rsidRDefault="00C7650F" w:rsidP="005C641C">
      <w:pPr>
        <w:spacing w:after="0"/>
        <w:jc w:val="both"/>
        <w:rPr>
          <w:rFonts w:ascii="Times New Roman" w:hAnsi="Times New Roman" w:cs="Times New Roman"/>
          <w:sz w:val="24"/>
          <w:szCs w:val="24"/>
        </w:rPr>
      </w:pPr>
    </w:p>
    <w:p w14:paraId="42065958" w14:textId="3A848E98" w:rsidR="00924E93" w:rsidRDefault="008568D6" w:rsidP="005C641C">
      <w:pPr>
        <w:spacing w:after="0"/>
        <w:jc w:val="both"/>
        <w:rPr>
          <w:rFonts w:ascii="Times New Roman" w:hAnsi="Times New Roman" w:cs="Times New Roman"/>
          <w:b/>
          <w:sz w:val="24"/>
          <w:szCs w:val="24"/>
        </w:rPr>
      </w:pPr>
      <w:r w:rsidRPr="008568D6">
        <w:rPr>
          <w:rFonts w:ascii="Times New Roman" w:hAnsi="Times New Roman" w:cs="Times New Roman"/>
          <w:b/>
          <w:sz w:val="24"/>
          <w:szCs w:val="24"/>
        </w:rPr>
        <w:t>K</w:t>
      </w:r>
      <w:r>
        <w:rPr>
          <w:rFonts w:ascii="Times New Roman" w:hAnsi="Times New Roman" w:cs="Times New Roman"/>
          <w:b/>
          <w:sz w:val="24"/>
          <w:szCs w:val="24"/>
        </w:rPr>
        <w:t xml:space="preserve"> </w:t>
      </w:r>
      <w:r w:rsidRPr="008568D6">
        <w:rPr>
          <w:rFonts w:ascii="Times New Roman" w:hAnsi="Times New Roman" w:cs="Times New Roman"/>
          <w:b/>
          <w:sz w:val="24"/>
          <w:szCs w:val="24"/>
        </w:rPr>
        <w:t>bod</w:t>
      </w:r>
      <w:r>
        <w:rPr>
          <w:rFonts w:ascii="Times New Roman" w:hAnsi="Times New Roman" w:cs="Times New Roman"/>
          <w:b/>
          <w:sz w:val="24"/>
          <w:szCs w:val="24"/>
        </w:rPr>
        <w:t>om</w:t>
      </w:r>
      <w:r w:rsidRPr="008568D6">
        <w:rPr>
          <w:rFonts w:ascii="Times New Roman" w:hAnsi="Times New Roman" w:cs="Times New Roman"/>
          <w:b/>
          <w:sz w:val="24"/>
          <w:szCs w:val="24"/>
        </w:rPr>
        <w:t xml:space="preserve"> 5</w:t>
      </w:r>
      <w:r>
        <w:rPr>
          <w:rFonts w:ascii="Times New Roman" w:hAnsi="Times New Roman" w:cs="Times New Roman"/>
          <w:b/>
          <w:sz w:val="24"/>
          <w:szCs w:val="24"/>
        </w:rPr>
        <w:t xml:space="preserve"> a 6</w:t>
      </w:r>
    </w:p>
    <w:p w14:paraId="3BD0BD97" w14:textId="180E5779" w:rsidR="00924E93" w:rsidRDefault="008568D6" w:rsidP="008568D6">
      <w:pPr>
        <w:spacing w:after="0"/>
        <w:ind w:firstLine="708"/>
        <w:jc w:val="both"/>
        <w:rPr>
          <w:rFonts w:ascii="Times New Roman" w:hAnsi="Times New Roman" w:cs="Times New Roman"/>
          <w:sz w:val="24"/>
          <w:szCs w:val="24"/>
        </w:rPr>
      </w:pPr>
      <w:r w:rsidRPr="008568D6">
        <w:rPr>
          <w:rFonts w:ascii="Times New Roman" w:hAnsi="Times New Roman" w:cs="Times New Roman"/>
          <w:sz w:val="24"/>
          <w:szCs w:val="24"/>
        </w:rPr>
        <w:t>Rozširuje sa povinnosť súkromného veterinárneho lekára zadať do centrálneho registra spoločenských zvierat údaje</w:t>
      </w:r>
      <w:r w:rsidR="00B336F1">
        <w:rPr>
          <w:rFonts w:ascii="Times New Roman" w:hAnsi="Times New Roman" w:cs="Times New Roman"/>
          <w:sz w:val="24"/>
          <w:szCs w:val="24"/>
        </w:rPr>
        <w:t xml:space="preserve"> o</w:t>
      </w:r>
      <w:r w:rsidR="001136C6">
        <w:rPr>
          <w:rFonts w:ascii="Times New Roman" w:hAnsi="Times New Roman" w:cs="Times New Roman"/>
          <w:sz w:val="24"/>
          <w:szCs w:val="24"/>
        </w:rPr>
        <w:t xml:space="preserve"> </w:t>
      </w:r>
      <w:r w:rsidR="00B336F1">
        <w:rPr>
          <w:rFonts w:ascii="Times New Roman" w:hAnsi="Times New Roman" w:cs="Times New Roman"/>
          <w:sz w:val="24"/>
          <w:szCs w:val="24"/>
        </w:rPr>
        <w:t>každej ním vykonanej</w:t>
      </w:r>
      <w:r w:rsidRPr="008568D6">
        <w:rPr>
          <w:rFonts w:ascii="Times New Roman" w:hAnsi="Times New Roman" w:cs="Times New Roman"/>
          <w:sz w:val="24"/>
          <w:szCs w:val="24"/>
        </w:rPr>
        <w:t xml:space="preserve"> o vakcináci</w:t>
      </w:r>
      <w:r w:rsidR="009E6EF0">
        <w:rPr>
          <w:rFonts w:ascii="Times New Roman" w:hAnsi="Times New Roman" w:cs="Times New Roman"/>
          <w:sz w:val="24"/>
          <w:szCs w:val="24"/>
        </w:rPr>
        <w:t>í</w:t>
      </w:r>
      <w:r w:rsidRPr="008568D6">
        <w:rPr>
          <w:rFonts w:ascii="Times New Roman" w:hAnsi="Times New Roman" w:cs="Times New Roman"/>
          <w:sz w:val="24"/>
          <w:szCs w:val="24"/>
        </w:rPr>
        <w:t xml:space="preserve"> a revakcináci</w:t>
      </w:r>
      <w:r w:rsidR="009E6EF0">
        <w:rPr>
          <w:rFonts w:ascii="Times New Roman" w:hAnsi="Times New Roman" w:cs="Times New Roman"/>
          <w:sz w:val="24"/>
          <w:szCs w:val="24"/>
        </w:rPr>
        <w:t>í</w:t>
      </w:r>
      <w:r w:rsidRPr="008568D6">
        <w:rPr>
          <w:rFonts w:ascii="Times New Roman" w:hAnsi="Times New Roman" w:cs="Times New Roman"/>
          <w:sz w:val="24"/>
          <w:szCs w:val="24"/>
        </w:rPr>
        <w:t xml:space="preserve"> </w:t>
      </w:r>
      <w:r w:rsidR="001136C6">
        <w:rPr>
          <w:rFonts w:ascii="Times New Roman" w:hAnsi="Times New Roman" w:cs="Times New Roman"/>
          <w:sz w:val="24"/>
          <w:szCs w:val="24"/>
        </w:rPr>
        <w:t xml:space="preserve">psa, </w:t>
      </w:r>
      <w:r w:rsidRPr="008568D6">
        <w:rPr>
          <w:rFonts w:ascii="Times New Roman" w:hAnsi="Times New Roman" w:cs="Times New Roman"/>
          <w:sz w:val="24"/>
          <w:szCs w:val="24"/>
        </w:rPr>
        <w:t>mačk</w:t>
      </w:r>
      <w:r w:rsidR="009E6EF0">
        <w:rPr>
          <w:rFonts w:ascii="Times New Roman" w:hAnsi="Times New Roman" w:cs="Times New Roman"/>
          <w:sz w:val="24"/>
          <w:szCs w:val="24"/>
        </w:rPr>
        <w:t>y</w:t>
      </w:r>
      <w:r w:rsidRPr="008568D6">
        <w:rPr>
          <w:rFonts w:ascii="Times New Roman" w:hAnsi="Times New Roman" w:cs="Times New Roman"/>
          <w:sz w:val="24"/>
          <w:szCs w:val="24"/>
        </w:rPr>
        <w:t xml:space="preserve"> a</w:t>
      </w:r>
      <w:r w:rsidR="001136C6">
        <w:rPr>
          <w:rFonts w:ascii="Times New Roman" w:hAnsi="Times New Roman" w:cs="Times New Roman"/>
          <w:sz w:val="24"/>
          <w:szCs w:val="24"/>
        </w:rPr>
        <w:t> </w:t>
      </w:r>
      <w:r w:rsidRPr="008568D6">
        <w:rPr>
          <w:rFonts w:ascii="Times New Roman" w:hAnsi="Times New Roman" w:cs="Times New Roman"/>
          <w:sz w:val="24"/>
          <w:szCs w:val="24"/>
        </w:rPr>
        <w:t>fretk</w:t>
      </w:r>
      <w:r w:rsidR="009E6EF0">
        <w:rPr>
          <w:rFonts w:ascii="Times New Roman" w:hAnsi="Times New Roman" w:cs="Times New Roman"/>
          <w:sz w:val="24"/>
          <w:szCs w:val="24"/>
        </w:rPr>
        <w:t>y</w:t>
      </w:r>
      <w:r w:rsidR="00E17230">
        <w:rPr>
          <w:rFonts w:ascii="Times New Roman" w:hAnsi="Times New Roman" w:cs="Times New Roman"/>
          <w:sz w:val="24"/>
          <w:szCs w:val="24"/>
        </w:rPr>
        <w:t>,</w:t>
      </w:r>
      <w:r w:rsidRPr="008568D6">
        <w:rPr>
          <w:rFonts w:ascii="Times New Roman" w:hAnsi="Times New Roman" w:cs="Times New Roman"/>
          <w:sz w:val="24"/>
          <w:szCs w:val="24"/>
        </w:rPr>
        <w:t xml:space="preserve"> a</w:t>
      </w:r>
      <w:r w:rsidR="00E17230">
        <w:rPr>
          <w:rFonts w:ascii="Times New Roman" w:hAnsi="Times New Roman" w:cs="Times New Roman"/>
          <w:sz w:val="24"/>
          <w:szCs w:val="24"/>
        </w:rPr>
        <w:t>ko aj o</w:t>
      </w:r>
      <w:r w:rsidRPr="008568D6">
        <w:rPr>
          <w:rFonts w:ascii="Times New Roman" w:hAnsi="Times New Roman" w:cs="Times New Roman"/>
          <w:sz w:val="24"/>
          <w:szCs w:val="24"/>
        </w:rPr>
        <w:t xml:space="preserve"> kastrácii a</w:t>
      </w:r>
      <w:r w:rsidR="009E6EF0">
        <w:rPr>
          <w:rFonts w:ascii="Times New Roman" w:hAnsi="Times New Roman" w:cs="Times New Roman"/>
          <w:sz w:val="24"/>
          <w:szCs w:val="24"/>
        </w:rPr>
        <w:t xml:space="preserve"> </w:t>
      </w:r>
      <w:r w:rsidRPr="008568D6">
        <w:rPr>
          <w:rFonts w:ascii="Times New Roman" w:hAnsi="Times New Roman" w:cs="Times New Roman"/>
          <w:sz w:val="24"/>
          <w:szCs w:val="24"/>
        </w:rPr>
        <w:t>sterilizácii spoločenských zvierat, ktoré sám vykonal a tiež údaje o</w:t>
      </w:r>
      <w:r w:rsidR="009E6EF0">
        <w:rPr>
          <w:rFonts w:ascii="Times New Roman" w:hAnsi="Times New Roman" w:cs="Times New Roman"/>
          <w:sz w:val="24"/>
          <w:szCs w:val="24"/>
        </w:rPr>
        <w:t> </w:t>
      </w:r>
      <w:r w:rsidRPr="008568D6">
        <w:rPr>
          <w:rFonts w:ascii="Times New Roman" w:hAnsi="Times New Roman" w:cs="Times New Roman"/>
          <w:sz w:val="24"/>
          <w:szCs w:val="24"/>
        </w:rPr>
        <w:t>každom spoločenskom zvierati, ktoré bolo na žiadosť vlastník</w:t>
      </w:r>
      <w:r w:rsidR="00E17230">
        <w:rPr>
          <w:rFonts w:ascii="Times New Roman" w:hAnsi="Times New Roman" w:cs="Times New Roman"/>
          <w:sz w:val="24"/>
          <w:szCs w:val="24"/>
        </w:rPr>
        <w:t>a</w:t>
      </w:r>
      <w:r w:rsidRPr="008568D6">
        <w:rPr>
          <w:rFonts w:ascii="Times New Roman" w:hAnsi="Times New Roman" w:cs="Times New Roman"/>
          <w:sz w:val="24"/>
          <w:szCs w:val="24"/>
        </w:rPr>
        <w:t xml:space="preserve"> dobrovoľne označené mikročipom.</w:t>
      </w:r>
    </w:p>
    <w:p w14:paraId="793E8DA7" w14:textId="6FCD318E" w:rsidR="009E6EF0" w:rsidRDefault="009E6EF0" w:rsidP="009E6EF0">
      <w:pPr>
        <w:spacing w:after="0"/>
        <w:jc w:val="both"/>
        <w:rPr>
          <w:rFonts w:ascii="Times New Roman" w:hAnsi="Times New Roman" w:cs="Times New Roman"/>
          <w:sz w:val="24"/>
          <w:szCs w:val="24"/>
        </w:rPr>
      </w:pPr>
    </w:p>
    <w:p w14:paraId="01AD3C87" w14:textId="17130C4C" w:rsidR="00E17230" w:rsidRDefault="00E17230" w:rsidP="005C641C">
      <w:pPr>
        <w:spacing w:after="0"/>
        <w:jc w:val="both"/>
        <w:rPr>
          <w:rFonts w:ascii="Times New Roman" w:hAnsi="Times New Roman" w:cs="Times New Roman"/>
          <w:b/>
          <w:sz w:val="24"/>
          <w:szCs w:val="24"/>
        </w:rPr>
      </w:pPr>
      <w:r w:rsidRPr="00E17230">
        <w:rPr>
          <w:rFonts w:ascii="Times New Roman" w:hAnsi="Times New Roman" w:cs="Times New Roman"/>
          <w:b/>
          <w:sz w:val="24"/>
          <w:szCs w:val="24"/>
        </w:rPr>
        <w:t>K</w:t>
      </w:r>
      <w:r>
        <w:rPr>
          <w:rFonts w:ascii="Times New Roman" w:hAnsi="Times New Roman" w:cs="Times New Roman"/>
          <w:b/>
          <w:sz w:val="24"/>
          <w:szCs w:val="24"/>
        </w:rPr>
        <w:t xml:space="preserve"> </w:t>
      </w:r>
      <w:r w:rsidRPr="00E17230">
        <w:rPr>
          <w:rFonts w:ascii="Times New Roman" w:hAnsi="Times New Roman" w:cs="Times New Roman"/>
          <w:b/>
          <w:sz w:val="24"/>
          <w:szCs w:val="24"/>
        </w:rPr>
        <w:t>bodu</w:t>
      </w:r>
      <w:r>
        <w:rPr>
          <w:rFonts w:ascii="Times New Roman" w:hAnsi="Times New Roman" w:cs="Times New Roman"/>
          <w:b/>
          <w:sz w:val="24"/>
          <w:szCs w:val="24"/>
        </w:rPr>
        <w:t xml:space="preserve"> 7</w:t>
      </w:r>
    </w:p>
    <w:p w14:paraId="6747491A" w14:textId="3B1007F2" w:rsidR="00E17230" w:rsidRPr="00E17230" w:rsidRDefault="00B26620" w:rsidP="00E1723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Navrhovanou úpravou sa </w:t>
      </w:r>
      <w:r w:rsidRPr="00E17230">
        <w:rPr>
          <w:rFonts w:ascii="Times New Roman" w:hAnsi="Times New Roman" w:cs="Times New Roman"/>
          <w:sz w:val="24"/>
          <w:szCs w:val="24"/>
        </w:rPr>
        <w:t>ustanovenie</w:t>
      </w:r>
      <w:r>
        <w:rPr>
          <w:rFonts w:ascii="Times New Roman" w:hAnsi="Times New Roman" w:cs="Times New Roman"/>
          <w:sz w:val="24"/>
          <w:szCs w:val="24"/>
        </w:rPr>
        <w:t xml:space="preserve"> d</w:t>
      </w:r>
      <w:r w:rsidR="00E17230" w:rsidRPr="00E17230">
        <w:rPr>
          <w:rFonts w:ascii="Times New Roman" w:hAnsi="Times New Roman" w:cs="Times New Roman"/>
          <w:sz w:val="24"/>
          <w:szCs w:val="24"/>
        </w:rPr>
        <w:t xml:space="preserve">opĺňa </w:t>
      </w:r>
      <w:r>
        <w:rPr>
          <w:rFonts w:ascii="Times New Roman" w:hAnsi="Times New Roman" w:cs="Times New Roman"/>
          <w:sz w:val="24"/>
          <w:szCs w:val="24"/>
        </w:rPr>
        <w:t>o</w:t>
      </w:r>
      <w:r w:rsidR="00E17230" w:rsidRPr="00E17230">
        <w:rPr>
          <w:rFonts w:ascii="Times New Roman" w:hAnsi="Times New Roman" w:cs="Times New Roman"/>
          <w:sz w:val="24"/>
          <w:szCs w:val="24"/>
        </w:rPr>
        <w:t xml:space="preserve"> § 22 ods. 2</w:t>
      </w:r>
      <w:r>
        <w:rPr>
          <w:rFonts w:ascii="Times New Roman" w:hAnsi="Times New Roman" w:cs="Times New Roman"/>
          <w:sz w:val="24"/>
          <w:szCs w:val="24"/>
        </w:rPr>
        <w:t>0</w:t>
      </w:r>
      <w:r w:rsidR="00E17230" w:rsidRPr="00E17230">
        <w:rPr>
          <w:rFonts w:ascii="Times New Roman" w:hAnsi="Times New Roman" w:cs="Times New Roman"/>
          <w:sz w:val="24"/>
          <w:szCs w:val="24"/>
        </w:rPr>
        <w:t>, na základe ktorého sa v</w:t>
      </w:r>
      <w:r>
        <w:rPr>
          <w:rFonts w:ascii="Times New Roman" w:hAnsi="Times New Roman" w:cs="Times New Roman"/>
          <w:sz w:val="24"/>
          <w:szCs w:val="24"/>
        </w:rPr>
        <w:t> </w:t>
      </w:r>
      <w:r w:rsidR="00E17230" w:rsidRPr="00E17230">
        <w:rPr>
          <w:rFonts w:ascii="Times New Roman" w:hAnsi="Times New Roman" w:cs="Times New Roman"/>
          <w:sz w:val="24"/>
          <w:szCs w:val="24"/>
        </w:rPr>
        <w:t>karanténnych staniciach pre odchytené túlavé zvieratá overuje identifikácia odchytených túlavých zvierat a</w:t>
      </w:r>
      <w:r>
        <w:rPr>
          <w:rFonts w:ascii="Times New Roman" w:hAnsi="Times New Roman" w:cs="Times New Roman"/>
          <w:sz w:val="24"/>
          <w:szCs w:val="24"/>
        </w:rPr>
        <w:t xml:space="preserve"> </w:t>
      </w:r>
      <w:r w:rsidR="00E17230" w:rsidRPr="00E17230">
        <w:rPr>
          <w:rFonts w:ascii="Times New Roman" w:hAnsi="Times New Roman" w:cs="Times New Roman"/>
          <w:sz w:val="24"/>
          <w:szCs w:val="24"/>
        </w:rPr>
        <w:t xml:space="preserve">následne </w:t>
      </w:r>
      <w:r>
        <w:rPr>
          <w:rFonts w:ascii="Times New Roman" w:hAnsi="Times New Roman" w:cs="Times New Roman"/>
          <w:sz w:val="24"/>
          <w:szCs w:val="24"/>
        </w:rPr>
        <w:t xml:space="preserve">sa </w:t>
      </w:r>
      <w:r w:rsidR="00E17230" w:rsidRPr="00E17230">
        <w:rPr>
          <w:rFonts w:ascii="Times New Roman" w:hAnsi="Times New Roman" w:cs="Times New Roman"/>
          <w:sz w:val="24"/>
          <w:szCs w:val="24"/>
        </w:rPr>
        <w:t>vykonáva označenie mikročipom, ak zvieratá neboli ešte individuálne označené.</w:t>
      </w:r>
    </w:p>
    <w:p w14:paraId="04C4E112" w14:textId="77777777" w:rsidR="00B26620" w:rsidRDefault="00B26620" w:rsidP="005C641C">
      <w:pPr>
        <w:spacing w:after="0"/>
        <w:jc w:val="both"/>
        <w:rPr>
          <w:rFonts w:ascii="Times New Roman" w:hAnsi="Times New Roman" w:cs="Times New Roman"/>
          <w:sz w:val="24"/>
          <w:szCs w:val="24"/>
        </w:rPr>
      </w:pPr>
    </w:p>
    <w:p w14:paraId="04629B76" w14:textId="3E60B40B" w:rsidR="00945AF9" w:rsidRPr="00945AF9" w:rsidRDefault="00945AF9" w:rsidP="005C641C">
      <w:pPr>
        <w:spacing w:after="0"/>
        <w:jc w:val="both"/>
        <w:rPr>
          <w:rFonts w:ascii="Times New Roman" w:hAnsi="Times New Roman" w:cs="Times New Roman"/>
          <w:b/>
          <w:sz w:val="24"/>
          <w:szCs w:val="24"/>
        </w:rPr>
      </w:pPr>
      <w:r w:rsidRPr="00945AF9">
        <w:rPr>
          <w:rFonts w:ascii="Times New Roman" w:hAnsi="Times New Roman" w:cs="Times New Roman"/>
          <w:b/>
          <w:sz w:val="24"/>
          <w:szCs w:val="24"/>
        </w:rPr>
        <w:t>K bodu 8</w:t>
      </w:r>
    </w:p>
    <w:p w14:paraId="4E34CFB6" w14:textId="4B464111" w:rsidR="00924E93" w:rsidRDefault="00945AF9" w:rsidP="00945AF9">
      <w:pPr>
        <w:spacing w:after="0"/>
        <w:ind w:firstLine="708"/>
        <w:jc w:val="both"/>
        <w:rPr>
          <w:rFonts w:ascii="Times New Roman" w:hAnsi="Times New Roman" w:cs="Times New Roman"/>
          <w:sz w:val="24"/>
          <w:szCs w:val="24"/>
        </w:rPr>
      </w:pPr>
      <w:r w:rsidRPr="00945AF9">
        <w:rPr>
          <w:rFonts w:ascii="Times New Roman" w:hAnsi="Times New Roman" w:cs="Times New Roman"/>
          <w:sz w:val="24"/>
          <w:szCs w:val="24"/>
        </w:rPr>
        <w:t xml:space="preserve">Doplňujú sa ustanovenia, na základe ktorých je súkromný veterinárny lekár, ktorý bol poverený na vydávanie pasov pre spoločenské zvieratá, povinný správne a v rozsahu stanovenom v súlade s nariadením </w:t>
      </w:r>
      <w:r w:rsidR="003504BD">
        <w:rPr>
          <w:rFonts w:ascii="Times New Roman" w:hAnsi="Times New Roman" w:cs="Times New Roman"/>
          <w:sz w:val="24"/>
          <w:szCs w:val="24"/>
        </w:rPr>
        <w:t>E</w:t>
      </w:r>
      <w:r w:rsidR="003504BD" w:rsidRPr="003504BD">
        <w:rPr>
          <w:rFonts w:ascii="Times New Roman" w:hAnsi="Times New Roman" w:cs="Times New Roman"/>
          <w:sz w:val="24"/>
          <w:szCs w:val="24"/>
        </w:rPr>
        <w:t>urópskeho parlamentu a Rady (EÚ) č. 576/2013 z 12. júna 2013 o nekomerčnom premiestňovaní spoločenských zvierat a zrušení nariadenia (ES) č.</w:t>
      </w:r>
      <w:r w:rsidR="003504BD">
        <w:rPr>
          <w:rFonts w:ascii="Times New Roman" w:hAnsi="Times New Roman" w:cs="Times New Roman"/>
          <w:sz w:val="24"/>
          <w:szCs w:val="24"/>
        </w:rPr>
        <w:t> </w:t>
      </w:r>
      <w:r w:rsidR="003504BD" w:rsidRPr="003504BD">
        <w:rPr>
          <w:rFonts w:ascii="Times New Roman" w:hAnsi="Times New Roman" w:cs="Times New Roman"/>
          <w:sz w:val="24"/>
          <w:szCs w:val="24"/>
        </w:rPr>
        <w:t>998/2003</w:t>
      </w:r>
      <w:r w:rsidR="003504BD">
        <w:rPr>
          <w:rFonts w:ascii="Times New Roman" w:hAnsi="Times New Roman" w:cs="Times New Roman"/>
          <w:sz w:val="24"/>
          <w:szCs w:val="24"/>
        </w:rPr>
        <w:t xml:space="preserve"> (</w:t>
      </w:r>
      <w:r w:rsidR="003504BD" w:rsidRPr="003504BD">
        <w:rPr>
          <w:rFonts w:ascii="Times New Roman" w:hAnsi="Times New Roman" w:cs="Times New Roman"/>
          <w:sz w:val="24"/>
          <w:szCs w:val="24"/>
        </w:rPr>
        <w:t>Ú. v. EÚ L 178, 28.6.2013</w:t>
      </w:r>
      <w:r w:rsidR="003504BD">
        <w:rPr>
          <w:rFonts w:ascii="Times New Roman" w:hAnsi="Times New Roman" w:cs="Times New Roman"/>
          <w:sz w:val="24"/>
          <w:szCs w:val="24"/>
        </w:rPr>
        <w:t xml:space="preserve">) </w:t>
      </w:r>
      <w:r w:rsidRPr="00945AF9">
        <w:rPr>
          <w:rFonts w:ascii="Times New Roman" w:hAnsi="Times New Roman" w:cs="Times New Roman"/>
          <w:sz w:val="24"/>
          <w:szCs w:val="24"/>
        </w:rPr>
        <w:t>zaznamenať údaje do pasu spoločenských zvierat.</w:t>
      </w:r>
    </w:p>
    <w:p w14:paraId="26FE8330" w14:textId="131F49B6" w:rsidR="00945AF9" w:rsidRPr="00DD6314" w:rsidRDefault="00DD6314" w:rsidP="005C641C">
      <w:pPr>
        <w:spacing w:after="0"/>
        <w:jc w:val="both"/>
        <w:rPr>
          <w:rFonts w:ascii="Times New Roman" w:hAnsi="Times New Roman" w:cs="Times New Roman"/>
          <w:b/>
          <w:sz w:val="24"/>
          <w:szCs w:val="24"/>
        </w:rPr>
      </w:pPr>
      <w:r w:rsidRPr="00DD6314">
        <w:rPr>
          <w:rFonts w:ascii="Times New Roman" w:hAnsi="Times New Roman" w:cs="Times New Roman"/>
          <w:b/>
          <w:sz w:val="24"/>
          <w:szCs w:val="24"/>
        </w:rPr>
        <w:lastRenderedPageBreak/>
        <w:t>K bodu 9</w:t>
      </w:r>
    </w:p>
    <w:p w14:paraId="40D982F0" w14:textId="5B6AF2F9" w:rsidR="00242379" w:rsidRPr="00242379" w:rsidRDefault="00242379" w:rsidP="00242379">
      <w:pPr>
        <w:spacing w:after="0"/>
        <w:ind w:firstLine="708"/>
        <w:jc w:val="both"/>
        <w:rPr>
          <w:rFonts w:ascii="Times New Roman" w:hAnsi="Times New Roman" w:cs="Times New Roman"/>
          <w:sz w:val="24"/>
          <w:szCs w:val="24"/>
        </w:rPr>
      </w:pPr>
      <w:r w:rsidRPr="00242379">
        <w:rPr>
          <w:rFonts w:ascii="Times New Roman" w:hAnsi="Times New Roman" w:cs="Times New Roman"/>
          <w:sz w:val="24"/>
          <w:szCs w:val="24"/>
        </w:rPr>
        <w:t>Upravuje sa lehota pre opätovné vydanie poverenia na vydávanie pasov pre spoločenské zvieratá súkromnému veterinárnemu lekárovi v prípade, že mu bolo poverenie zrušené z</w:t>
      </w:r>
      <w:r w:rsidR="006464A5">
        <w:rPr>
          <w:rFonts w:ascii="Times New Roman" w:hAnsi="Times New Roman" w:cs="Times New Roman"/>
          <w:sz w:val="24"/>
          <w:szCs w:val="24"/>
        </w:rPr>
        <w:t> </w:t>
      </w:r>
      <w:r w:rsidRPr="00242379">
        <w:rPr>
          <w:rFonts w:ascii="Times New Roman" w:hAnsi="Times New Roman" w:cs="Times New Roman"/>
          <w:sz w:val="24"/>
          <w:szCs w:val="24"/>
        </w:rPr>
        <w:t>dôvodu nedodržania jeho povinností pri vydávaní pasov. K úprave došlo na základe aplikačnej praxe</w:t>
      </w:r>
      <w:r w:rsidR="006464A5">
        <w:rPr>
          <w:rFonts w:ascii="Times New Roman" w:hAnsi="Times New Roman" w:cs="Times New Roman"/>
          <w:sz w:val="24"/>
          <w:szCs w:val="24"/>
        </w:rPr>
        <w:t xml:space="preserve">, </w:t>
      </w:r>
      <w:r w:rsidRPr="00242379">
        <w:rPr>
          <w:rFonts w:ascii="Times New Roman" w:hAnsi="Times New Roman" w:cs="Times New Roman"/>
          <w:sz w:val="24"/>
          <w:szCs w:val="24"/>
        </w:rPr>
        <w:t xml:space="preserve">a to najmä z dôvodu nárastu vážnych porušení pri vydávaní pasov súkromnými veterinárnymi lekármi pre spoločenské zvieratá, ktoré sú určené na predaj, najmä do zahraničia. </w:t>
      </w:r>
    </w:p>
    <w:p w14:paraId="28ECD93D" w14:textId="6C47B653" w:rsidR="00945AF9" w:rsidRDefault="00945AF9" w:rsidP="005C641C">
      <w:pPr>
        <w:spacing w:after="0"/>
        <w:jc w:val="both"/>
        <w:rPr>
          <w:rFonts w:ascii="Times New Roman" w:hAnsi="Times New Roman" w:cs="Times New Roman"/>
          <w:sz w:val="24"/>
          <w:szCs w:val="24"/>
        </w:rPr>
      </w:pPr>
    </w:p>
    <w:p w14:paraId="162A7568" w14:textId="4F8F937D" w:rsidR="000618AD" w:rsidRPr="000618AD" w:rsidRDefault="000618AD" w:rsidP="005C641C">
      <w:pPr>
        <w:spacing w:after="0"/>
        <w:jc w:val="both"/>
        <w:rPr>
          <w:rFonts w:ascii="Times New Roman" w:hAnsi="Times New Roman" w:cs="Times New Roman"/>
          <w:b/>
          <w:sz w:val="24"/>
          <w:szCs w:val="24"/>
        </w:rPr>
      </w:pPr>
      <w:r w:rsidRPr="000618AD">
        <w:rPr>
          <w:rFonts w:ascii="Times New Roman" w:hAnsi="Times New Roman" w:cs="Times New Roman"/>
          <w:b/>
          <w:sz w:val="24"/>
          <w:szCs w:val="24"/>
        </w:rPr>
        <w:t>K bodu 10</w:t>
      </w:r>
    </w:p>
    <w:p w14:paraId="11895FC5" w14:textId="7D6F5829" w:rsidR="000618AD" w:rsidRDefault="000618AD" w:rsidP="000618AD">
      <w:pPr>
        <w:spacing w:after="0"/>
        <w:ind w:firstLine="708"/>
        <w:jc w:val="both"/>
        <w:rPr>
          <w:rFonts w:ascii="Times New Roman" w:hAnsi="Times New Roman" w:cs="Times New Roman"/>
          <w:sz w:val="24"/>
          <w:szCs w:val="24"/>
        </w:rPr>
      </w:pPr>
      <w:r w:rsidRPr="000618AD">
        <w:rPr>
          <w:rFonts w:ascii="Times New Roman" w:hAnsi="Times New Roman" w:cs="Times New Roman"/>
          <w:sz w:val="24"/>
          <w:szCs w:val="24"/>
        </w:rPr>
        <w:t>Ustanovením sa umožňuje trvalý prístup obciam do centrálneho registra spoločenských zvierat.</w:t>
      </w:r>
    </w:p>
    <w:p w14:paraId="191AAD7F" w14:textId="6854B2CA" w:rsidR="00945AF9" w:rsidRDefault="00945AF9" w:rsidP="005C641C">
      <w:pPr>
        <w:spacing w:after="0"/>
        <w:jc w:val="both"/>
        <w:rPr>
          <w:rFonts w:ascii="Times New Roman" w:hAnsi="Times New Roman" w:cs="Times New Roman"/>
          <w:sz w:val="24"/>
          <w:szCs w:val="24"/>
        </w:rPr>
      </w:pPr>
    </w:p>
    <w:p w14:paraId="1BABA01A" w14:textId="38EE61AB" w:rsidR="00554AC0" w:rsidRDefault="00554AC0" w:rsidP="005C641C">
      <w:pPr>
        <w:spacing w:after="0"/>
        <w:jc w:val="both"/>
        <w:rPr>
          <w:rFonts w:ascii="Times New Roman" w:hAnsi="Times New Roman" w:cs="Times New Roman"/>
          <w:b/>
          <w:sz w:val="24"/>
          <w:szCs w:val="24"/>
        </w:rPr>
      </w:pPr>
      <w:r w:rsidRPr="00554AC0">
        <w:rPr>
          <w:rFonts w:ascii="Times New Roman" w:hAnsi="Times New Roman" w:cs="Times New Roman"/>
          <w:b/>
          <w:sz w:val="24"/>
          <w:szCs w:val="24"/>
        </w:rPr>
        <w:t>K bodu 11</w:t>
      </w:r>
    </w:p>
    <w:p w14:paraId="2C25A0C8" w14:textId="6957BDF8" w:rsidR="00554AC0" w:rsidRPr="00554AC0" w:rsidRDefault="00554AC0" w:rsidP="00554AC0">
      <w:pPr>
        <w:spacing w:after="0"/>
        <w:ind w:firstLine="708"/>
        <w:jc w:val="both"/>
        <w:rPr>
          <w:rFonts w:ascii="Times New Roman" w:hAnsi="Times New Roman" w:cs="Times New Roman"/>
          <w:sz w:val="24"/>
          <w:szCs w:val="24"/>
        </w:rPr>
      </w:pPr>
      <w:r w:rsidRPr="000F0138">
        <w:rPr>
          <w:rFonts w:ascii="Times New Roman" w:hAnsi="Times New Roman" w:cs="Times New Roman"/>
          <w:sz w:val="24"/>
          <w:szCs w:val="24"/>
        </w:rPr>
        <w:t xml:space="preserve">Ustanovuje sa povinnosť pre </w:t>
      </w:r>
      <w:r w:rsidR="000F0138" w:rsidRPr="000F0138">
        <w:rPr>
          <w:rFonts w:ascii="Times New Roman" w:hAnsi="Times New Roman" w:cs="Times New Roman"/>
          <w:sz w:val="24"/>
          <w:szCs w:val="24"/>
        </w:rPr>
        <w:t>fyzickú osobu, fyzickú osobu – podnikateľa a právnickú osobu, ak ponúka</w:t>
      </w:r>
      <w:r w:rsidR="00156A6F">
        <w:rPr>
          <w:rFonts w:ascii="Times New Roman" w:hAnsi="Times New Roman" w:cs="Times New Roman"/>
          <w:sz w:val="24"/>
          <w:szCs w:val="24"/>
        </w:rPr>
        <w:t>jú</w:t>
      </w:r>
      <w:r w:rsidR="000F0138" w:rsidRPr="000F0138">
        <w:rPr>
          <w:rFonts w:ascii="Times New Roman" w:hAnsi="Times New Roman" w:cs="Times New Roman"/>
          <w:sz w:val="24"/>
          <w:szCs w:val="24"/>
        </w:rPr>
        <w:t xml:space="preserve"> </w:t>
      </w:r>
      <w:r w:rsidR="00E11059" w:rsidRPr="000F0138">
        <w:rPr>
          <w:rFonts w:ascii="Times New Roman" w:hAnsi="Times New Roman" w:cs="Times New Roman"/>
          <w:sz w:val="24"/>
          <w:szCs w:val="24"/>
        </w:rPr>
        <w:t>zvieratá</w:t>
      </w:r>
      <w:r w:rsidR="00E11059">
        <w:rPr>
          <w:rFonts w:ascii="Times New Roman" w:hAnsi="Times New Roman" w:cs="Times New Roman"/>
          <w:sz w:val="24"/>
          <w:szCs w:val="24"/>
        </w:rPr>
        <w:t xml:space="preserve"> </w:t>
      </w:r>
      <w:r w:rsidR="00156A6F">
        <w:rPr>
          <w:rFonts w:ascii="Times New Roman" w:hAnsi="Times New Roman" w:cs="Times New Roman"/>
          <w:sz w:val="24"/>
          <w:szCs w:val="24"/>
        </w:rPr>
        <w:t xml:space="preserve">na prevod </w:t>
      </w:r>
      <w:r w:rsidR="000F0138" w:rsidRPr="000F0138">
        <w:rPr>
          <w:rFonts w:ascii="Times New Roman" w:hAnsi="Times New Roman" w:cs="Times New Roman"/>
          <w:sz w:val="24"/>
          <w:szCs w:val="24"/>
        </w:rPr>
        <w:t>formou inzercie, uverejniť v</w:t>
      </w:r>
      <w:r w:rsidR="00E11059">
        <w:rPr>
          <w:rFonts w:ascii="Times New Roman" w:hAnsi="Times New Roman" w:cs="Times New Roman"/>
          <w:sz w:val="24"/>
          <w:szCs w:val="24"/>
        </w:rPr>
        <w:t xml:space="preserve"> tejto </w:t>
      </w:r>
      <w:r w:rsidR="000F0138" w:rsidRPr="000F0138">
        <w:rPr>
          <w:rFonts w:ascii="Times New Roman" w:hAnsi="Times New Roman" w:cs="Times New Roman"/>
          <w:sz w:val="24"/>
          <w:szCs w:val="24"/>
        </w:rPr>
        <w:t xml:space="preserve">inzercii </w:t>
      </w:r>
      <w:r w:rsidRPr="000F0138">
        <w:rPr>
          <w:rFonts w:ascii="Times New Roman" w:hAnsi="Times New Roman" w:cs="Times New Roman"/>
          <w:sz w:val="24"/>
          <w:szCs w:val="24"/>
        </w:rPr>
        <w:t>jedinečné identifikačné číslo zvieraťa a úradné číslo zariadenia, z ktorého zviera pochádza.</w:t>
      </w:r>
    </w:p>
    <w:p w14:paraId="6AED6D80" w14:textId="318EAC21" w:rsidR="0047549A" w:rsidRDefault="0047549A" w:rsidP="005C641C">
      <w:pPr>
        <w:spacing w:after="0"/>
        <w:jc w:val="both"/>
        <w:rPr>
          <w:rFonts w:ascii="Times New Roman" w:hAnsi="Times New Roman" w:cs="Times New Roman"/>
          <w:sz w:val="24"/>
          <w:szCs w:val="24"/>
        </w:rPr>
      </w:pPr>
    </w:p>
    <w:p w14:paraId="496E45BB" w14:textId="532F60CB" w:rsidR="0047549A" w:rsidRPr="00897E6F" w:rsidRDefault="00897E6F" w:rsidP="005C641C">
      <w:pPr>
        <w:spacing w:after="0"/>
        <w:jc w:val="both"/>
        <w:rPr>
          <w:rFonts w:ascii="Times New Roman" w:hAnsi="Times New Roman" w:cs="Times New Roman"/>
          <w:b/>
          <w:sz w:val="24"/>
          <w:szCs w:val="24"/>
        </w:rPr>
      </w:pPr>
      <w:r w:rsidRPr="00897E6F">
        <w:rPr>
          <w:rFonts w:ascii="Times New Roman" w:hAnsi="Times New Roman" w:cs="Times New Roman"/>
          <w:b/>
          <w:sz w:val="24"/>
          <w:szCs w:val="24"/>
        </w:rPr>
        <w:t>K bodom 12 až 17</w:t>
      </w:r>
    </w:p>
    <w:p w14:paraId="30D28CC0" w14:textId="34DF9377" w:rsidR="00897E6F" w:rsidRDefault="00897E6F" w:rsidP="00897E6F">
      <w:pPr>
        <w:spacing w:after="0"/>
        <w:ind w:firstLine="708"/>
        <w:jc w:val="both"/>
        <w:rPr>
          <w:rFonts w:ascii="Times New Roman" w:hAnsi="Times New Roman" w:cs="Times New Roman"/>
          <w:sz w:val="24"/>
          <w:szCs w:val="24"/>
        </w:rPr>
      </w:pPr>
      <w:r w:rsidRPr="00897E6F">
        <w:rPr>
          <w:rFonts w:ascii="Times New Roman" w:hAnsi="Times New Roman" w:cs="Times New Roman"/>
          <w:sz w:val="24"/>
          <w:szCs w:val="24"/>
        </w:rPr>
        <w:t xml:space="preserve">Dopĺňajú sa požiadavky, ktoré je vlastník zvieraťa alebo držiteľ zvieraťa povinný pri chove zvieraťa alebo držaní zvieraťa dodržiavať, aby zabezpečil jeho ochranu a dobré životné podmienky. Ide napr. o požiadavky na dennú kontrolu zvierat, ochranu pred nepriaznivými poveternostnými podmienkami, dravcami a zdravotnými rizikami, dodržiavanie požiadaviek na izoláciu, kúrenie a vetranie </w:t>
      </w:r>
      <w:r w:rsidR="00F81BD0">
        <w:rPr>
          <w:rFonts w:ascii="Times New Roman" w:hAnsi="Times New Roman" w:cs="Times New Roman"/>
          <w:sz w:val="24"/>
          <w:szCs w:val="24"/>
        </w:rPr>
        <w:t>chovného zariadenia</w:t>
      </w:r>
      <w:r w:rsidRPr="00897E6F">
        <w:rPr>
          <w:rFonts w:ascii="Times New Roman" w:hAnsi="Times New Roman" w:cs="Times New Roman"/>
          <w:sz w:val="24"/>
          <w:szCs w:val="24"/>
        </w:rPr>
        <w:t>, v ktor</w:t>
      </w:r>
      <w:r w:rsidR="00F81BD0">
        <w:rPr>
          <w:rFonts w:ascii="Times New Roman" w:hAnsi="Times New Roman" w:cs="Times New Roman"/>
          <w:sz w:val="24"/>
          <w:szCs w:val="24"/>
        </w:rPr>
        <w:t>om</w:t>
      </w:r>
      <w:r w:rsidRPr="00897E6F">
        <w:rPr>
          <w:rFonts w:ascii="Times New Roman" w:hAnsi="Times New Roman" w:cs="Times New Roman"/>
          <w:sz w:val="24"/>
          <w:szCs w:val="24"/>
        </w:rPr>
        <w:t xml:space="preserve"> sa zvieratá chovajú (cirkulácia vzduchu, prašnosť, teplota, relatívna vlhkosť vzduchu a koncentrácia) a voľnosť pohybu. Ďalšou novou podmienkou z hľadiska ochrany zvierat je dodržiavanie požiadaviek na šľachtenie zvierat a ich rozmnožovanie, ktorej cieľom je zabrániť nežiaducemu rozmnožovaniu zvierat.</w:t>
      </w:r>
    </w:p>
    <w:p w14:paraId="5E7764D5" w14:textId="25642549" w:rsidR="00897E6F" w:rsidRDefault="00897E6F" w:rsidP="005C641C">
      <w:pPr>
        <w:spacing w:after="0"/>
        <w:jc w:val="both"/>
        <w:rPr>
          <w:rFonts w:ascii="Times New Roman" w:hAnsi="Times New Roman" w:cs="Times New Roman"/>
          <w:sz w:val="24"/>
          <w:szCs w:val="24"/>
        </w:rPr>
      </w:pPr>
    </w:p>
    <w:p w14:paraId="0DF71633" w14:textId="0C9A5058" w:rsidR="00897E6F" w:rsidRPr="006971AB" w:rsidRDefault="006971AB" w:rsidP="005C641C">
      <w:pPr>
        <w:spacing w:after="0"/>
        <w:jc w:val="both"/>
        <w:rPr>
          <w:rFonts w:ascii="Times New Roman" w:hAnsi="Times New Roman" w:cs="Times New Roman"/>
          <w:b/>
          <w:sz w:val="24"/>
          <w:szCs w:val="24"/>
        </w:rPr>
      </w:pPr>
      <w:r w:rsidRPr="006971AB">
        <w:rPr>
          <w:rFonts w:ascii="Times New Roman" w:hAnsi="Times New Roman" w:cs="Times New Roman"/>
          <w:b/>
          <w:sz w:val="24"/>
          <w:szCs w:val="24"/>
        </w:rPr>
        <w:t>K bodu 18</w:t>
      </w:r>
    </w:p>
    <w:p w14:paraId="272964D1" w14:textId="69C99854" w:rsidR="006971AB" w:rsidRPr="006971AB" w:rsidRDefault="006971AB" w:rsidP="006971AB">
      <w:pPr>
        <w:spacing w:after="0"/>
        <w:ind w:firstLine="708"/>
        <w:jc w:val="both"/>
        <w:rPr>
          <w:rFonts w:ascii="Times New Roman" w:hAnsi="Times New Roman" w:cs="Times New Roman"/>
          <w:sz w:val="24"/>
          <w:szCs w:val="24"/>
        </w:rPr>
      </w:pPr>
      <w:r w:rsidRPr="006971AB">
        <w:rPr>
          <w:rFonts w:ascii="Times New Roman" w:hAnsi="Times New Roman" w:cs="Times New Roman"/>
          <w:sz w:val="24"/>
          <w:szCs w:val="24"/>
        </w:rPr>
        <w:t xml:space="preserve">V § 22 sa dopĺňa nový odsek 2, ktorý reflektuje čl. 11 ods. 4 nariadenia (EÚ) 2016/429 </w:t>
      </w:r>
      <w:r w:rsidR="00EF4761">
        <w:rPr>
          <w:rFonts w:ascii="Times New Roman" w:hAnsi="Times New Roman" w:cs="Times New Roman"/>
          <w:sz w:val="24"/>
          <w:szCs w:val="24"/>
        </w:rPr>
        <w:t xml:space="preserve">v platnom znení </w:t>
      </w:r>
      <w:r w:rsidRPr="006971AB">
        <w:rPr>
          <w:rFonts w:ascii="Times New Roman" w:hAnsi="Times New Roman" w:cs="Times New Roman"/>
          <w:sz w:val="24"/>
          <w:szCs w:val="24"/>
        </w:rPr>
        <w:t>a ustanovuje sa ním povinnosť držiteľov, ktorí predávajú alebo inak prevádzajú vlastníctvo spoločenských zvierat, poskytnúť budúcemu držiteľovi spoločenského zvieraťa informácie o chorobách zvierat, zásadách biologickej bezpečnosti, vzájomnom pôsobení medzi zdravím zvierat, dobrými životnými podmienkami zvierat a ľudským zdravím, ďalej o</w:t>
      </w:r>
      <w:r w:rsidR="00D4310B">
        <w:rPr>
          <w:rFonts w:ascii="Times New Roman" w:hAnsi="Times New Roman" w:cs="Times New Roman"/>
          <w:sz w:val="24"/>
          <w:szCs w:val="24"/>
        </w:rPr>
        <w:t> </w:t>
      </w:r>
      <w:r w:rsidRPr="006971AB">
        <w:rPr>
          <w:rFonts w:ascii="Times New Roman" w:hAnsi="Times New Roman" w:cs="Times New Roman"/>
          <w:sz w:val="24"/>
          <w:szCs w:val="24"/>
        </w:rPr>
        <w:t>správnych postupoch chovu jednotlivých druhov zvierat, ktoré sú v ich starostlivosti.</w:t>
      </w:r>
    </w:p>
    <w:p w14:paraId="411B4B50" w14:textId="7717BCAD" w:rsidR="006971AB" w:rsidRPr="006971AB" w:rsidRDefault="006971AB" w:rsidP="00EF4761">
      <w:pPr>
        <w:spacing w:after="0"/>
        <w:ind w:firstLine="708"/>
        <w:jc w:val="both"/>
        <w:rPr>
          <w:rFonts w:ascii="Times New Roman" w:hAnsi="Times New Roman" w:cs="Times New Roman"/>
          <w:sz w:val="24"/>
          <w:szCs w:val="24"/>
        </w:rPr>
      </w:pPr>
      <w:r w:rsidRPr="006971AB">
        <w:rPr>
          <w:rFonts w:ascii="Times New Roman" w:hAnsi="Times New Roman" w:cs="Times New Roman"/>
          <w:sz w:val="24"/>
          <w:szCs w:val="24"/>
        </w:rPr>
        <w:t>Doplnenie nového odseku 3 v § 22 je potrebné z hľadiska predchádzania vzájomných útokov zvierat spôsobených</w:t>
      </w:r>
      <w:r w:rsidR="00776FA7">
        <w:rPr>
          <w:rFonts w:ascii="Times New Roman" w:hAnsi="Times New Roman" w:cs="Times New Roman"/>
          <w:sz w:val="24"/>
          <w:szCs w:val="24"/>
        </w:rPr>
        <w:t>,</w:t>
      </w:r>
      <w:r w:rsidRPr="006971AB">
        <w:rPr>
          <w:rFonts w:ascii="Times New Roman" w:hAnsi="Times New Roman" w:cs="Times New Roman"/>
          <w:sz w:val="24"/>
          <w:szCs w:val="24"/>
        </w:rPr>
        <w:t xml:space="preserve"> najmä nezodpovednou držbou a výchovou zvierat držiteľmi, ktorí nemajú dostatočné chovateľské skúsenosti a vedomosti o chove jednotlivých druhov zvierat a</w:t>
      </w:r>
      <w:r w:rsidR="00EF4761">
        <w:rPr>
          <w:rFonts w:ascii="Times New Roman" w:hAnsi="Times New Roman" w:cs="Times New Roman"/>
          <w:sz w:val="24"/>
          <w:szCs w:val="24"/>
        </w:rPr>
        <w:t> </w:t>
      </w:r>
      <w:r w:rsidRPr="006971AB">
        <w:rPr>
          <w:rFonts w:ascii="Times New Roman" w:hAnsi="Times New Roman" w:cs="Times New Roman"/>
          <w:sz w:val="24"/>
          <w:szCs w:val="24"/>
        </w:rPr>
        <w:t>ich plemien.</w:t>
      </w:r>
    </w:p>
    <w:p w14:paraId="61EC81C9" w14:textId="57820B05" w:rsidR="00897E6F" w:rsidRDefault="006971AB" w:rsidP="00EF4761">
      <w:pPr>
        <w:spacing w:after="0"/>
        <w:ind w:firstLine="708"/>
        <w:jc w:val="both"/>
        <w:rPr>
          <w:rFonts w:ascii="Times New Roman" w:hAnsi="Times New Roman" w:cs="Times New Roman"/>
          <w:sz w:val="24"/>
          <w:szCs w:val="24"/>
        </w:rPr>
      </w:pPr>
      <w:r w:rsidRPr="006971AB">
        <w:rPr>
          <w:rFonts w:ascii="Times New Roman" w:hAnsi="Times New Roman" w:cs="Times New Roman"/>
          <w:sz w:val="24"/>
          <w:szCs w:val="24"/>
        </w:rPr>
        <w:t xml:space="preserve">V § 22 sa dopĺňa </w:t>
      </w:r>
      <w:r w:rsidR="00EF4761">
        <w:rPr>
          <w:rFonts w:ascii="Times New Roman" w:hAnsi="Times New Roman" w:cs="Times New Roman"/>
          <w:sz w:val="24"/>
          <w:szCs w:val="24"/>
        </w:rPr>
        <w:t xml:space="preserve">aj </w:t>
      </w:r>
      <w:r w:rsidRPr="006971AB">
        <w:rPr>
          <w:rFonts w:ascii="Times New Roman" w:hAnsi="Times New Roman" w:cs="Times New Roman"/>
          <w:sz w:val="24"/>
          <w:szCs w:val="24"/>
        </w:rPr>
        <w:t>odsek 4, ktorý ustanovuje povinnosť každého, kto viditeľne poranil zviera, poskytnúť mu potrebnú pomoc alebo, ak to nie je možné, zabezpečiť mu takúto pomoc a predchádzať tým zbytočnému utrpeniu zvierat.</w:t>
      </w:r>
    </w:p>
    <w:p w14:paraId="17CA479F" w14:textId="35FB9F20" w:rsidR="00897E6F" w:rsidRDefault="00897E6F" w:rsidP="005C641C">
      <w:pPr>
        <w:spacing w:after="0"/>
        <w:jc w:val="both"/>
        <w:rPr>
          <w:rFonts w:ascii="Times New Roman" w:hAnsi="Times New Roman" w:cs="Times New Roman"/>
          <w:sz w:val="24"/>
          <w:szCs w:val="24"/>
        </w:rPr>
      </w:pPr>
    </w:p>
    <w:p w14:paraId="639B7D8F" w14:textId="5F7DBE91" w:rsidR="00897E6F" w:rsidRPr="00594F7C" w:rsidRDefault="00594F7C" w:rsidP="005C641C">
      <w:pPr>
        <w:spacing w:after="0"/>
        <w:jc w:val="both"/>
        <w:rPr>
          <w:rFonts w:ascii="Times New Roman" w:hAnsi="Times New Roman" w:cs="Times New Roman"/>
          <w:b/>
          <w:sz w:val="24"/>
          <w:szCs w:val="24"/>
        </w:rPr>
      </w:pPr>
      <w:r w:rsidRPr="00594F7C">
        <w:rPr>
          <w:rFonts w:ascii="Times New Roman" w:hAnsi="Times New Roman" w:cs="Times New Roman"/>
          <w:b/>
          <w:sz w:val="24"/>
          <w:szCs w:val="24"/>
        </w:rPr>
        <w:t xml:space="preserve">K </w:t>
      </w:r>
      <w:r w:rsidR="00B91DFC">
        <w:rPr>
          <w:rFonts w:ascii="Times New Roman" w:hAnsi="Times New Roman" w:cs="Times New Roman"/>
          <w:b/>
          <w:sz w:val="24"/>
          <w:szCs w:val="24"/>
        </w:rPr>
        <w:t>bodom</w:t>
      </w:r>
      <w:r w:rsidRPr="00594F7C">
        <w:rPr>
          <w:rFonts w:ascii="Times New Roman" w:hAnsi="Times New Roman" w:cs="Times New Roman"/>
          <w:b/>
          <w:sz w:val="24"/>
          <w:szCs w:val="24"/>
        </w:rPr>
        <w:t xml:space="preserve"> </w:t>
      </w:r>
      <w:r w:rsidR="00354A9B">
        <w:rPr>
          <w:rFonts w:ascii="Times New Roman" w:hAnsi="Times New Roman" w:cs="Times New Roman"/>
          <w:b/>
          <w:sz w:val="24"/>
          <w:szCs w:val="24"/>
        </w:rPr>
        <w:t>20</w:t>
      </w:r>
      <w:r w:rsidR="00B91DFC">
        <w:rPr>
          <w:rFonts w:ascii="Times New Roman" w:hAnsi="Times New Roman" w:cs="Times New Roman"/>
          <w:b/>
          <w:sz w:val="24"/>
          <w:szCs w:val="24"/>
        </w:rPr>
        <w:t xml:space="preserve"> a 2</w:t>
      </w:r>
      <w:r w:rsidR="00354A9B">
        <w:rPr>
          <w:rFonts w:ascii="Times New Roman" w:hAnsi="Times New Roman" w:cs="Times New Roman"/>
          <w:b/>
          <w:sz w:val="24"/>
          <w:szCs w:val="24"/>
        </w:rPr>
        <w:t>1</w:t>
      </w:r>
    </w:p>
    <w:p w14:paraId="53868486" w14:textId="592C3D29" w:rsidR="00897E6F" w:rsidRDefault="00594F7C" w:rsidP="00594F7C">
      <w:pPr>
        <w:spacing w:after="0"/>
        <w:ind w:firstLine="708"/>
        <w:jc w:val="both"/>
        <w:rPr>
          <w:rFonts w:ascii="Times New Roman" w:hAnsi="Times New Roman" w:cs="Times New Roman"/>
          <w:sz w:val="24"/>
          <w:szCs w:val="24"/>
        </w:rPr>
      </w:pPr>
      <w:r w:rsidRPr="00594F7C">
        <w:rPr>
          <w:rFonts w:ascii="Times New Roman" w:hAnsi="Times New Roman" w:cs="Times New Roman"/>
          <w:sz w:val="24"/>
          <w:szCs w:val="24"/>
        </w:rPr>
        <w:t xml:space="preserve">V rámci zákazu týrania zvierat sa v odseku 5 dopĺňa nové konanie považované za týranie. Je ním konanie, ktorým sa vykonajú zákroky podľa </w:t>
      </w:r>
      <w:r w:rsidR="007120DE">
        <w:rPr>
          <w:rFonts w:ascii="Times New Roman" w:hAnsi="Times New Roman" w:cs="Times New Roman"/>
          <w:sz w:val="24"/>
          <w:szCs w:val="24"/>
        </w:rPr>
        <w:t xml:space="preserve">§ 22 </w:t>
      </w:r>
      <w:r w:rsidRPr="00594F7C">
        <w:rPr>
          <w:rFonts w:ascii="Times New Roman" w:hAnsi="Times New Roman" w:cs="Times New Roman"/>
          <w:sz w:val="24"/>
          <w:szCs w:val="24"/>
        </w:rPr>
        <w:t>písm</w:t>
      </w:r>
      <w:r w:rsidR="007120DE">
        <w:rPr>
          <w:rFonts w:ascii="Times New Roman" w:hAnsi="Times New Roman" w:cs="Times New Roman"/>
          <w:sz w:val="24"/>
          <w:szCs w:val="24"/>
        </w:rPr>
        <w:t>.</w:t>
      </w:r>
      <w:r w:rsidRPr="00594F7C">
        <w:rPr>
          <w:rFonts w:ascii="Times New Roman" w:hAnsi="Times New Roman" w:cs="Times New Roman"/>
          <w:sz w:val="24"/>
          <w:szCs w:val="24"/>
        </w:rPr>
        <w:t xml:space="preserve"> c) bez použitia anestetík a z iných ako terapeutických alebo diagnostických dôvodov.</w:t>
      </w:r>
    </w:p>
    <w:p w14:paraId="7F03D148" w14:textId="2A8C1403" w:rsidR="00354A9B" w:rsidRPr="00354A9B" w:rsidRDefault="00354A9B" w:rsidP="005C641C">
      <w:pPr>
        <w:spacing w:after="0"/>
        <w:jc w:val="both"/>
        <w:rPr>
          <w:rFonts w:ascii="Times New Roman" w:hAnsi="Times New Roman" w:cs="Times New Roman"/>
          <w:b/>
          <w:sz w:val="24"/>
          <w:szCs w:val="24"/>
        </w:rPr>
      </w:pPr>
      <w:r w:rsidRPr="00354A9B">
        <w:rPr>
          <w:rFonts w:ascii="Times New Roman" w:hAnsi="Times New Roman" w:cs="Times New Roman"/>
          <w:b/>
          <w:sz w:val="24"/>
          <w:szCs w:val="24"/>
        </w:rPr>
        <w:lastRenderedPageBreak/>
        <w:t>K bodu 22</w:t>
      </w:r>
    </w:p>
    <w:p w14:paraId="4DC1F704" w14:textId="4A5E15C5" w:rsidR="00354A9B" w:rsidRDefault="00354A9B" w:rsidP="00354A9B">
      <w:pPr>
        <w:spacing w:after="0"/>
        <w:ind w:firstLine="708"/>
        <w:jc w:val="both"/>
        <w:rPr>
          <w:rFonts w:ascii="Times New Roman" w:hAnsi="Times New Roman" w:cs="Times New Roman"/>
          <w:sz w:val="24"/>
          <w:szCs w:val="24"/>
        </w:rPr>
      </w:pPr>
      <w:r>
        <w:rPr>
          <w:rFonts w:ascii="Times New Roman" w:hAnsi="Times New Roman" w:cs="Times New Roman"/>
          <w:sz w:val="24"/>
          <w:szCs w:val="24"/>
        </w:rPr>
        <w:t>Navrhovanou právnou úpravou sa z</w:t>
      </w:r>
      <w:r w:rsidRPr="00354A9B">
        <w:rPr>
          <w:rFonts w:ascii="Times New Roman" w:hAnsi="Times New Roman" w:cs="Times New Roman"/>
          <w:sz w:val="24"/>
          <w:szCs w:val="24"/>
        </w:rPr>
        <w:t xml:space="preserve">avádza ustanovenie, ktorým sa </w:t>
      </w:r>
      <w:r>
        <w:rPr>
          <w:rFonts w:ascii="Times New Roman" w:hAnsi="Times New Roman" w:cs="Times New Roman"/>
          <w:sz w:val="24"/>
          <w:szCs w:val="24"/>
        </w:rPr>
        <w:t xml:space="preserve">má </w:t>
      </w:r>
      <w:r w:rsidRPr="00354A9B">
        <w:rPr>
          <w:rFonts w:ascii="Times New Roman" w:hAnsi="Times New Roman" w:cs="Times New Roman"/>
          <w:sz w:val="24"/>
          <w:szCs w:val="24"/>
        </w:rPr>
        <w:t>zabráni</w:t>
      </w:r>
      <w:r>
        <w:rPr>
          <w:rFonts w:ascii="Times New Roman" w:hAnsi="Times New Roman" w:cs="Times New Roman"/>
          <w:sz w:val="24"/>
          <w:szCs w:val="24"/>
        </w:rPr>
        <w:t>ť</w:t>
      </w:r>
      <w:r w:rsidRPr="00354A9B">
        <w:rPr>
          <w:rFonts w:ascii="Times New Roman" w:hAnsi="Times New Roman" w:cs="Times New Roman"/>
          <w:sz w:val="24"/>
          <w:szCs w:val="24"/>
        </w:rPr>
        <w:t xml:space="preserve"> nelegálnemu usmrcovani</w:t>
      </w:r>
      <w:r>
        <w:rPr>
          <w:rFonts w:ascii="Times New Roman" w:hAnsi="Times New Roman" w:cs="Times New Roman"/>
          <w:sz w:val="24"/>
          <w:szCs w:val="24"/>
        </w:rPr>
        <w:t>u</w:t>
      </w:r>
      <w:r w:rsidRPr="00354A9B">
        <w:rPr>
          <w:rFonts w:ascii="Times New Roman" w:hAnsi="Times New Roman" w:cs="Times New Roman"/>
          <w:sz w:val="24"/>
          <w:szCs w:val="24"/>
        </w:rPr>
        <w:t xml:space="preserve"> spoločenských zvierat.</w:t>
      </w:r>
    </w:p>
    <w:p w14:paraId="5FC1DB95" w14:textId="1056FF82" w:rsidR="00354A9B" w:rsidRDefault="00354A9B" w:rsidP="005C641C">
      <w:pPr>
        <w:spacing w:after="0"/>
        <w:jc w:val="both"/>
        <w:rPr>
          <w:rFonts w:ascii="Times New Roman" w:hAnsi="Times New Roman" w:cs="Times New Roman"/>
          <w:sz w:val="24"/>
          <w:szCs w:val="24"/>
        </w:rPr>
      </w:pPr>
    </w:p>
    <w:p w14:paraId="4BBE769B" w14:textId="53F68AA1" w:rsidR="00594F7C" w:rsidRDefault="00B91DFC" w:rsidP="005C641C">
      <w:pPr>
        <w:spacing w:after="0"/>
        <w:jc w:val="both"/>
        <w:rPr>
          <w:rFonts w:ascii="Times New Roman" w:hAnsi="Times New Roman" w:cs="Times New Roman"/>
          <w:b/>
          <w:sz w:val="24"/>
          <w:szCs w:val="24"/>
        </w:rPr>
      </w:pPr>
      <w:r w:rsidRPr="00B91DFC">
        <w:rPr>
          <w:rFonts w:ascii="Times New Roman" w:hAnsi="Times New Roman" w:cs="Times New Roman"/>
          <w:b/>
          <w:sz w:val="24"/>
          <w:szCs w:val="24"/>
        </w:rPr>
        <w:t>K bodu 2</w:t>
      </w:r>
      <w:r w:rsidR="00DF5692">
        <w:rPr>
          <w:rFonts w:ascii="Times New Roman" w:hAnsi="Times New Roman" w:cs="Times New Roman"/>
          <w:b/>
          <w:sz w:val="24"/>
          <w:szCs w:val="24"/>
        </w:rPr>
        <w:t>5</w:t>
      </w:r>
    </w:p>
    <w:p w14:paraId="723E886E" w14:textId="3BDC6380" w:rsidR="00594F7C" w:rsidRDefault="00B91DFC" w:rsidP="00B91DFC">
      <w:pPr>
        <w:spacing w:after="0"/>
        <w:ind w:firstLine="708"/>
        <w:jc w:val="both"/>
        <w:rPr>
          <w:rFonts w:ascii="Times New Roman" w:hAnsi="Times New Roman" w:cs="Times New Roman"/>
          <w:sz w:val="24"/>
          <w:szCs w:val="24"/>
        </w:rPr>
      </w:pPr>
      <w:r w:rsidRPr="00B91DFC">
        <w:rPr>
          <w:rFonts w:ascii="Times New Roman" w:hAnsi="Times New Roman" w:cs="Times New Roman"/>
          <w:sz w:val="24"/>
          <w:szCs w:val="24"/>
        </w:rPr>
        <w:t xml:space="preserve">V </w:t>
      </w:r>
      <w:r>
        <w:rPr>
          <w:rFonts w:ascii="Times New Roman" w:hAnsi="Times New Roman" w:cs="Times New Roman"/>
          <w:sz w:val="24"/>
          <w:szCs w:val="24"/>
        </w:rPr>
        <w:t xml:space="preserve">§ 22 </w:t>
      </w:r>
      <w:r w:rsidRPr="00B91DFC">
        <w:rPr>
          <w:rFonts w:ascii="Times New Roman" w:hAnsi="Times New Roman" w:cs="Times New Roman"/>
          <w:sz w:val="24"/>
          <w:szCs w:val="24"/>
        </w:rPr>
        <w:t>ods</w:t>
      </w:r>
      <w:r>
        <w:rPr>
          <w:rFonts w:ascii="Times New Roman" w:hAnsi="Times New Roman" w:cs="Times New Roman"/>
          <w:sz w:val="24"/>
          <w:szCs w:val="24"/>
        </w:rPr>
        <w:t xml:space="preserve">. </w:t>
      </w:r>
      <w:r w:rsidRPr="00B91DFC">
        <w:rPr>
          <w:rFonts w:ascii="Times New Roman" w:hAnsi="Times New Roman" w:cs="Times New Roman"/>
          <w:sz w:val="24"/>
          <w:szCs w:val="24"/>
        </w:rPr>
        <w:t>7 sa dopĺňa písmeno i) a ním nový zákaz uvádzať</w:t>
      </w:r>
      <w:r w:rsidR="00DF5692">
        <w:rPr>
          <w:rFonts w:ascii="Times New Roman" w:hAnsi="Times New Roman" w:cs="Times New Roman"/>
          <w:sz w:val="24"/>
          <w:szCs w:val="24"/>
        </w:rPr>
        <w:t xml:space="preserve"> </w:t>
      </w:r>
      <w:r w:rsidR="00392BC9">
        <w:rPr>
          <w:rFonts w:ascii="Times New Roman" w:hAnsi="Times New Roman" w:cs="Times New Roman"/>
          <w:sz w:val="24"/>
          <w:szCs w:val="24"/>
        </w:rPr>
        <w:t>k</w:t>
      </w:r>
      <w:r w:rsidRPr="00B91DFC">
        <w:rPr>
          <w:rFonts w:ascii="Times New Roman" w:hAnsi="Times New Roman" w:cs="Times New Roman"/>
          <w:sz w:val="24"/>
          <w:szCs w:val="24"/>
        </w:rPr>
        <w:t>ožušin</w:t>
      </w:r>
      <w:r w:rsidR="00DF5692">
        <w:rPr>
          <w:rFonts w:ascii="Times New Roman" w:hAnsi="Times New Roman" w:cs="Times New Roman"/>
          <w:sz w:val="24"/>
          <w:szCs w:val="24"/>
        </w:rPr>
        <w:t>y</w:t>
      </w:r>
      <w:r w:rsidRPr="00B91DFC">
        <w:rPr>
          <w:rFonts w:ascii="Times New Roman" w:hAnsi="Times New Roman" w:cs="Times New Roman"/>
          <w:sz w:val="24"/>
          <w:szCs w:val="24"/>
        </w:rPr>
        <w:t xml:space="preserve"> mačiek a psov a výrobkov obsahujúcich takéto kožušiny na trh, tiež ich dovoz do členských štátov a vývoz z</w:t>
      </w:r>
      <w:r w:rsidR="00DF5692">
        <w:rPr>
          <w:rFonts w:ascii="Times New Roman" w:hAnsi="Times New Roman" w:cs="Times New Roman"/>
          <w:sz w:val="24"/>
          <w:szCs w:val="24"/>
        </w:rPr>
        <w:t> </w:t>
      </w:r>
      <w:r w:rsidRPr="00B91DFC">
        <w:rPr>
          <w:rFonts w:ascii="Times New Roman" w:hAnsi="Times New Roman" w:cs="Times New Roman"/>
          <w:sz w:val="24"/>
          <w:szCs w:val="24"/>
        </w:rPr>
        <w:t xml:space="preserve">členských štátov. Ide o zosúladenie s </w:t>
      </w:r>
      <w:r w:rsidR="00392BC9">
        <w:rPr>
          <w:rFonts w:ascii="Times New Roman" w:hAnsi="Times New Roman" w:cs="Times New Roman"/>
          <w:sz w:val="24"/>
          <w:szCs w:val="24"/>
        </w:rPr>
        <w:t>n</w:t>
      </w:r>
      <w:r w:rsidRPr="00B91DFC">
        <w:rPr>
          <w:rFonts w:ascii="Times New Roman" w:hAnsi="Times New Roman" w:cs="Times New Roman"/>
          <w:sz w:val="24"/>
          <w:szCs w:val="24"/>
        </w:rPr>
        <w:t>ariadením Európskeho parlamentu a Rady (ES) č.</w:t>
      </w:r>
      <w:r w:rsidR="00DF5692">
        <w:rPr>
          <w:rFonts w:ascii="Times New Roman" w:hAnsi="Times New Roman" w:cs="Times New Roman"/>
          <w:sz w:val="24"/>
          <w:szCs w:val="24"/>
        </w:rPr>
        <w:t> </w:t>
      </w:r>
      <w:r w:rsidRPr="00B91DFC">
        <w:rPr>
          <w:rFonts w:ascii="Times New Roman" w:hAnsi="Times New Roman" w:cs="Times New Roman"/>
          <w:sz w:val="24"/>
          <w:szCs w:val="24"/>
        </w:rPr>
        <w:t>1523/2007 z 11. decembra 2007, ktorým sa zakazuje uvádzanie kožušiny mačiek a psov a</w:t>
      </w:r>
      <w:r w:rsidR="00DF5692">
        <w:rPr>
          <w:rFonts w:ascii="Times New Roman" w:hAnsi="Times New Roman" w:cs="Times New Roman"/>
          <w:sz w:val="24"/>
          <w:szCs w:val="24"/>
        </w:rPr>
        <w:t> </w:t>
      </w:r>
      <w:r w:rsidRPr="00B91DFC">
        <w:rPr>
          <w:rFonts w:ascii="Times New Roman" w:hAnsi="Times New Roman" w:cs="Times New Roman"/>
          <w:sz w:val="24"/>
          <w:szCs w:val="24"/>
        </w:rPr>
        <w:t>výrobkov obsahujúcich takúto kožušinu na trh, ako aj ich dovoz do</w:t>
      </w:r>
      <w:r w:rsidR="00392BC9">
        <w:rPr>
          <w:rFonts w:ascii="Times New Roman" w:hAnsi="Times New Roman" w:cs="Times New Roman"/>
          <w:sz w:val="24"/>
          <w:szCs w:val="24"/>
        </w:rPr>
        <w:t> </w:t>
      </w:r>
      <w:r w:rsidRPr="00B91DFC">
        <w:rPr>
          <w:rFonts w:ascii="Times New Roman" w:hAnsi="Times New Roman" w:cs="Times New Roman"/>
          <w:sz w:val="24"/>
          <w:szCs w:val="24"/>
        </w:rPr>
        <w:t>Spoločenstva a vývoz z</w:t>
      </w:r>
      <w:r w:rsidR="00DF5692">
        <w:rPr>
          <w:rFonts w:ascii="Times New Roman" w:hAnsi="Times New Roman" w:cs="Times New Roman"/>
          <w:sz w:val="24"/>
          <w:szCs w:val="24"/>
        </w:rPr>
        <w:t> </w:t>
      </w:r>
      <w:r w:rsidRPr="00B91DFC">
        <w:rPr>
          <w:rFonts w:ascii="Times New Roman" w:hAnsi="Times New Roman" w:cs="Times New Roman"/>
          <w:sz w:val="24"/>
          <w:szCs w:val="24"/>
        </w:rPr>
        <w:t>neho (Ú. v. EÚ L 343, 27.12.2007).</w:t>
      </w:r>
    </w:p>
    <w:p w14:paraId="0F5B3B02" w14:textId="77777777" w:rsidR="00B91DFC" w:rsidRDefault="00B91DFC" w:rsidP="005C641C">
      <w:pPr>
        <w:spacing w:after="0"/>
        <w:jc w:val="both"/>
        <w:rPr>
          <w:rFonts w:ascii="Times New Roman" w:hAnsi="Times New Roman" w:cs="Times New Roman"/>
          <w:sz w:val="24"/>
          <w:szCs w:val="24"/>
        </w:rPr>
      </w:pPr>
    </w:p>
    <w:p w14:paraId="2989DE40" w14:textId="3E86CB8A" w:rsidR="00594F7C" w:rsidRPr="00623581" w:rsidRDefault="00623581" w:rsidP="005C641C">
      <w:pPr>
        <w:spacing w:after="0"/>
        <w:jc w:val="both"/>
        <w:rPr>
          <w:rFonts w:ascii="Times New Roman" w:hAnsi="Times New Roman" w:cs="Times New Roman"/>
          <w:b/>
          <w:sz w:val="24"/>
          <w:szCs w:val="24"/>
        </w:rPr>
      </w:pPr>
      <w:r w:rsidRPr="00623581">
        <w:rPr>
          <w:rFonts w:ascii="Times New Roman" w:hAnsi="Times New Roman" w:cs="Times New Roman"/>
          <w:b/>
          <w:sz w:val="24"/>
          <w:szCs w:val="24"/>
        </w:rPr>
        <w:t>K bodu 2</w:t>
      </w:r>
      <w:r w:rsidR="00201C68">
        <w:rPr>
          <w:rFonts w:ascii="Times New Roman" w:hAnsi="Times New Roman" w:cs="Times New Roman"/>
          <w:b/>
          <w:sz w:val="24"/>
          <w:szCs w:val="24"/>
        </w:rPr>
        <w:t>6</w:t>
      </w:r>
    </w:p>
    <w:p w14:paraId="0DF3F69C" w14:textId="27BF85D0" w:rsidR="00623581" w:rsidRDefault="00EA0DE3" w:rsidP="00EA0DE3">
      <w:pPr>
        <w:spacing w:after="0"/>
        <w:ind w:firstLine="708"/>
        <w:jc w:val="both"/>
        <w:rPr>
          <w:rFonts w:ascii="Times New Roman" w:hAnsi="Times New Roman" w:cs="Times New Roman"/>
          <w:sz w:val="24"/>
          <w:szCs w:val="24"/>
        </w:rPr>
      </w:pPr>
      <w:r>
        <w:rPr>
          <w:rFonts w:ascii="Times New Roman" w:hAnsi="Times New Roman" w:cs="Times New Roman"/>
          <w:sz w:val="24"/>
          <w:szCs w:val="24"/>
        </w:rPr>
        <w:t>Navrhovanou úpravou sa dopĺňa § 22 ods. 7 o</w:t>
      </w:r>
      <w:r w:rsidR="00775EAD">
        <w:rPr>
          <w:rFonts w:ascii="Times New Roman" w:hAnsi="Times New Roman" w:cs="Times New Roman"/>
          <w:sz w:val="24"/>
          <w:szCs w:val="24"/>
        </w:rPr>
        <w:t xml:space="preserve"> </w:t>
      </w:r>
      <w:r>
        <w:rPr>
          <w:rFonts w:ascii="Times New Roman" w:hAnsi="Times New Roman" w:cs="Times New Roman"/>
          <w:sz w:val="24"/>
          <w:szCs w:val="24"/>
        </w:rPr>
        <w:t>písmeno k)</w:t>
      </w:r>
      <w:r w:rsidR="00775EAD">
        <w:rPr>
          <w:rFonts w:ascii="Times New Roman" w:hAnsi="Times New Roman" w:cs="Times New Roman"/>
          <w:sz w:val="24"/>
          <w:szCs w:val="24"/>
        </w:rPr>
        <w:t>,</w:t>
      </w:r>
      <w:r>
        <w:rPr>
          <w:rFonts w:ascii="Times New Roman" w:hAnsi="Times New Roman" w:cs="Times New Roman"/>
          <w:sz w:val="24"/>
          <w:szCs w:val="24"/>
        </w:rPr>
        <w:t xml:space="preserve"> </w:t>
      </w:r>
      <w:r w:rsidR="00775EAD" w:rsidRPr="00623581">
        <w:rPr>
          <w:rFonts w:ascii="Times New Roman" w:hAnsi="Times New Roman" w:cs="Times New Roman"/>
          <w:sz w:val="24"/>
          <w:szCs w:val="24"/>
        </w:rPr>
        <w:t>ktorým sa predchádza k</w:t>
      </w:r>
      <w:r w:rsidR="00775EAD">
        <w:rPr>
          <w:rFonts w:ascii="Times New Roman" w:hAnsi="Times New Roman" w:cs="Times New Roman"/>
          <w:sz w:val="24"/>
          <w:szCs w:val="24"/>
        </w:rPr>
        <w:t> </w:t>
      </w:r>
      <w:r w:rsidR="00775EAD" w:rsidRPr="00623581">
        <w:rPr>
          <w:rFonts w:ascii="Times New Roman" w:hAnsi="Times New Roman" w:cs="Times New Roman"/>
          <w:sz w:val="24"/>
          <w:szCs w:val="24"/>
        </w:rPr>
        <w:t>predčasnému odoberaniu mláďat ešte pred ich odstavením. Následne sa dopĺňa písmeno l), ktorým sa zakazuje chovať zvieratá osobám, ktoré nie sú schopné zvieratám zabezpečiť požiadavky na ich ochranu a ich dobré životné podmienky v súlade s ustanoveniami tohto zákona.</w:t>
      </w:r>
    </w:p>
    <w:p w14:paraId="28C08BD0" w14:textId="2A3C4AFE" w:rsidR="00623581" w:rsidRPr="00623581" w:rsidRDefault="00863FA7" w:rsidP="00863FA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Navrhovaným ustanovením § 22 ods. 7 písm. m) sa </w:t>
      </w:r>
      <w:r w:rsidR="00623581" w:rsidRPr="00623581">
        <w:rPr>
          <w:rFonts w:ascii="Times New Roman" w:hAnsi="Times New Roman" w:cs="Times New Roman"/>
          <w:sz w:val="24"/>
          <w:szCs w:val="24"/>
        </w:rPr>
        <w:t>predchádza nekontrolovateľnému rozmnožovaniu zvierat a</w:t>
      </w:r>
      <w:r w:rsidR="00BE2155">
        <w:rPr>
          <w:rFonts w:ascii="Times New Roman" w:hAnsi="Times New Roman" w:cs="Times New Roman"/>
          <w:sz w:val="24"/>
          <w:szCs w:val="24"/>
        </w:rPr>
        <w:t xml:space="preserve"> </w:t>
      </w:r>
      <w:r w:rsidR="00623581" w:rsidRPr="00623581">
        <w:rPr>
          <w:rFonts w:ascii="Times New Roman" w:hAnsi="Times New Roman" w:cs="Times New Roman"/>
          <w:sz w:val="24"/>
          <w:szCs w:val="24"/>
        </w:rPr>
        <w:t>zabezpečí</w:t>
      </w:r>
      <w:r>
        <w:rPr>
          <w:rFonts w:ascii="Times New Roman" w:hAnsi="Times New Roman" w:cs="Times New Roman"/>
          <w:sz w:val="24"/>
          <w:szCs w:val="24"/>
        </w:rPr>
        <w:t xml:space="preserve"> sa</w:t>
      </w:r>
      <w:r w:rsidR="00623581" w:rsidRPr="00623581">
        <w:rPr>
          <w:rFonts w:ascii="Times New Roman" w:hAnsi="Times New Roman" w:cs="Times New Roman"/>
          <w:sz w:val="24"/>
          <w:szCs w:val="24"/>
        </w:rPr>
        <w:t xml:space="preserve">, aby všetky zriadenia, ktoré sa zaoberajú rozmnožovaním zvierat s cieľom predaja ich mláďat alebo inej formy prevodu ich vlastníctva, a v ktorých sú zvieratá chované alebo držané, boli registrované alebo schválené podľa </w:t>
      </w:r>
      <w:r>
        <w:rPr>
          <w:rFonts w:ascii="Times New Roman" w:hAnsi="Times New Roman" w:cs="Times New Roman"/>
          <w:sz w:val="24"/>
          <w:szCs w:val="24"/>
        </w:rPr>
        <w:t>č</w:t>
      </w:r>
      <w:r w:rsidR="00623581" w:rsidRPr="00623581">
        <w:rPr>
          <w:rFonts w:ascii="Times New Roman" w:hAnsi="Times New Roman" w:cs="Times New Roman"/>
          <w:sz w:val="24"/>
          <w:szCs w:val="24"/>
        </w:rPr>
        <w:t>l. 84, 87, 90, 172 a</w:t>
      </w:r>
      <w:r>
        <w:rPr>
          <w:rFonts w:ascii="Times New Roman" w:hAnsi="Times New Roman" w:cs="Times New Roman"/>
          <w:sz w:val="24"/>
          <w:szCs w:val="24"/>
        </w:rPr>
        <w:t> </w:t>
      </w:r>
      <w:r w:rsidR="00623581" w:rsidRPr="00623581">
        <w:rPr>
          <w:rFonts w:ascii="Times New Roman" w:hAnsi="Times New Roman" w:cs="Times New Roman"/>
          <w:sz w:val="24"/>
          <w:szCs w:val="24"/>
        </w:rPr>
        <w:t xml:space="preserve">176 </w:t>
      </w:r>
      <w:r>
        <w:rPr>
          <w:rFonts w:ascii="Times New Roman" w:hAnsi="Times New Roman" w:cs="Times New Roman"/>
          <w:sz w:val="24"/>
          <w:szCs w:val="24"/>
        </w:rPr>
        <w:t>n</w:t>
      </w:r>
      <w:r w:rsidR="00623581" w:rsidRPr="00623581">
        <w:rPr>
          <w:rFonts w:ascii="Times New Roman" w:hAnsi="Times New Roman" w:cs="Times New Roman"/>
          <w:sz w:val="24"/>
          <w:szCs w:val="24"/>
        </w:rPr>
        <w:t>ar</w:t>
      </w:r>
      <w:r>
        <w:rPr>
          <w:rFonts w:ascii="Times New Roman" w:hAnsi="Times New Roman" w:cs="Times New Roman"/>
          <w:sz w:val="24"/>
          <w:szCs w:val="24"/>
        </w:rPr>
        <w:t>iadenia</w:t>
      </w:r>
      <w:r w:rsidR="00623581" w:rsidRPr="00623581">
        <w:rPr>
          <w:rFonts w:ascii="Times New Roman" w:hAnsi="Times New Roman" w:cs="Times New Roman"/>
          <w:sz w:val="24"/>
          <w:szCs w:val="24"/>
        </w:rPr>
        <w:t xml:space="preserve"> (EÚ) 2016/429 v platnom znení.</w:t>
      </w:r>
    </w:p>
    <w:p w14:paraId="4AA59D39" w14:textId="3006960E" w:rsidR="00623581" w:rsidRDefault="00623581" w:rsidP="00EC4537">
      <w:pPr>
        <w:spacing w:after="0"/>
        <w:ind w:firstLine="708"/>
        <w:jc w:val="both"/>
        <w:rPr>
          <w:rFonts w:ascii="Times New Roman" w:hAnsi="Times New Roman" w:cs="Times New Roman"/>
          <w:sz w:val="24"/>
          <w:szCs w:val="24"/>
        </w:rPr>
      </w:pPr>
      <w:r w:rsidRPr="00623581">
        <w:rPr>
          <w:rFonts w:ascii="Times New Roman" w:hAnsi="Times New Roman" w:cs="Times New Roman"/>
          <w:sz w:val="24"/>
          <w:szCs w:val="24"/>
        </w:rPr>
        <w:t xml:space="preserve">Zavedením nového písmena n) v § </w:t>
      </w:r>
      <w:r w:rsidR="00EC4537">
        <w:rPr>
          <w:rFonts w:ascii="Times New Roman" w:hAnsi="Times New Roman" w:cs="Times New Roman"/>
          <w:sz w:val="24"/>
          <w:szCs w:val="24"/>
        </w:rPr>
        <w:t xml:space="preserve">22 ods. </w:t>
      </w:r>
      <w:r w:rsidRPr="00623581">
        <w:rPr>
          <w:rFonts w:ascii="Times New Roman" w:hAnsi="Times New Roman" w:cs="Times New Roman"/>
          <w:sz w:val="24"/>
          <w:szCs w:val="24"/>
        </w:rPr>
        <w:t>7 bude možný predaj zvierat</w:t>
      </w:r>
      <w:r w:rsidR="00283CA3">
        <w:rPr>
          <w:rFonts w:ascii="Times New Roman" w:hAnsi="Times New Roman" w:cs="Times New Roman"/>
          <w:sz w:val="24"/>
          <w:szCs w:val="24"/>
        </w:rPr>
        <w:t xml:space="preserve">, vrátane predaja na diaľku (napr. </w:t>
      </w:r>
      <w:r w:rsidR="00283CA3" w:rsidRPr="00283CA3">
        <w:rPr>
          <w:rFonts w:ascii="Times New Roman" w:hAnsi="Times New Roman" w:cs="Times New Roman"/>
          <w:sz w:val="24"/>
          <w:szCs w:val="24"/>
        </w:rPr>
        <w:t>využitím webového sídla, elektronickej pošty, telefónu, faxu, adresného listu alebo ponukového katalógu</w:t>
      </w:r>
      <w:r w:rsidR="00283CA3">
        <w:rPr>
          <w:rFonts w:ascii="Times New Roman" w:hAnsi="Times New Roman" w:cs="Times New Roman"/>
          <w:sz w:val="24"/>
          <w:szCs w:val="24"/>
        </w:rPr>
        <w:t xml:space="preserve">) </w:t>
      </w:r>
      <w:r w:rsidRPr="00623581">
        <w:rPr>
          <w:rFonts w:ascii="Times New Roman" w:hAnsi="Times New Roman" w:cs="Times New Roman"/>
          <w:sz w:val="24"/>
          <w:szCs w:val="24"/>
        </w:rPr>
        <w:t>len tým zariadeniam, ktoré budú riadne registrované alebo schválené</w:t>
      </w:r>
      <w:r w:rsidR="00283CA3">
        <w:rPr>
          <w:rFonts w:ascii="Times New Roman" w:hAnsi="Times New Roman" w:cs="Times New Roman"/>
          <w:sz w:val="24"/>
          <w:szCs w:val="24"/>
        </w:rPr>
        <w:t>.</w:t>
      </w:r>
    </w:p>
    <w:p w14:paraId="0DB60706" w14:textId="2B4470A8" w:rsidR="00623581" w:rsidRPr="00623581" w:rsidRDefault="00623581" w:rsidP="00EC4537">
      <w:pPr>
        <w:spacing w:after="0"/>
        <w:ind w:firstLine="708"/>
        <w:jc w:val="both"/>
        <w:rPr>
          <w:rFonts w:ascii="Times New Roman" w:hAnsi="Times New Roman" w:cs="Times New Roman"/>
          <w:sz w:val="24"/>
          <w:szCs w:val="24"/>
        </w:rPr>
      </w:pPr>
      <w:r w:rsidRPr="00623581">
        <w:rPr>
          <w:rFonts w:ascii="Times New Roman" w:hAnsi="Times New Roman" w:cs="Times New Roman"/>
          <w:sz w:val="24"/>
          <w:szCs w:val="24"/>
        </w:rPr>
        <w:t>Novým písmenom o) za predchádza zbytočným úhynom rýb určených na predaj konečnému spotrebiteľovi pochádzajúcich z umelých chovov, ktoré sa každoročne vypúšťajú do voľnej prírody a nie sú schopné prežiť v takýchto podmienkach.</w:t>
      </w:r>
    </w:p>
    <w:p w14:paraId="049DDC19" w14:textId="13088D38" w:rsidR="002C6422" w:rsidRDefault="00201C68" w:rsidP="001E0D2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Navrhovaným písmenom </w:t>
      </w:r>
      <w:r w:rsidR="00E81680">
        <w:rPr>
          <w:rFonts w:ascii="Times New Roman" w:hAnsi="Times New Roman" w:cs="Times New Roman"/>
          <w:sz w:val="24"/>
          <w:szCs w:val="24"/>
        </w:rPr>
        <w:t>p</w:t>
      </w:r>
      <w:r>
        <w:rPr>
          <w:rFonts w:ascii="Times New Roman" w:hAnsi="Times New Roman" w:cs="Times New Roman"/>
          <w:sz w:val="24"/>
          <w:szCs w:val="24"/>
        </w:rPr>
        <w:t xml:space="preserve">) sa zakazuje </w:t>
      </w:r>
      <w:r w:rsidR="002C6422" w:rsidRPr="002C6422">
        <w:rPr>
          <w:rFonts w:ascii="Times New Roman" w:hAnsi="Times New Roman" w:cs="Times New Roman"/>
          <w:sz w:val="24"/>
          <w:szCs w:val="24"/>
        </w:rPr>
        <w:t>ponúkať, predávať, nakupovať živočíšne produkty</w:t>
      </w:r>
      <w:r w:rsidR="002C6422">
        <w:rPr>
          <w:rFonts w:ascii="Times New Roman" w:hAnsi="Times New Roman" w:cs="Times New Roman"/>
          <w:sz w:val="24"/>
          <w:szCs w:val="24"/>
        </w:rPr>
        <w:t xml:space="preserve"> (napr. mäso, masť</w:t>
      </w:r>
      <w:r w:rsidR="001E0D2E">
        <w:rPr>
          <w:rFonts w:ascii="Times New Roman" w:hAnsi="Times New Roman" w:cs="Times New Roman"/>
          <w:sz w:val="24"/>
          <w:szCs w:val="24"/>
        </w:rPr>
        <w:t xml:space="preserve"> a</w:t>
      </w:r>
      <w:r w:rsidR="002C6422">
        <w:rPr>
          <w:rFonts w:ascii="Times New Roman" w:hAnsi="Times New Roman" w:cs="Times New Roman"/>
          <w:sz w:val="24"/>
          <w:szCs w:val="24"/>
        </w:rPr>
        <w:t xml:space="preserve"> kosti)</w:t>
      </w:r>
      <w:r w:rsidR="002C6422" w:rsidRPr="002C6422">
        <w:rPr>
          <w:rFonts w:ascii="Times New Roman" w:hAnsi="Times New Roman" w:cs="Times New Roman"/>
          <w:sz w:val="24"/>
          <w:szCs w:val="24"/>
        </w:rPr>
        <w:t xml:space="preserve">, ktoré boli získané </w:t>
      </w:r>
      <w:r w:rsidR="002C6422">
        <w:rPr>
          <w:rFonts w:ascii="Times New Roman" w:hAnsi="Times New Roman" w:cs="Times New Roman"/>
          <w:sz w:val="24"/>
          <w:szCs w:val="24"/>
        </w:rPr>
        <w:t xml:space="preserve">nelegálnym </w:t>
      </w:r>
      <w:r w:rsidR="002C6422" w:rsidRPr="002C6422">
        <w:rPr>
          <w:rFonts w:ascii="Times New Roman" w:hAnsi="Times New Roman" w:cs="Times New Roman"/>
          <w:sz w:val="24"/>
          <w:szCs w:val="24"/>
        </w:rPr>
        <w:t>usmrtením spoločenského zvieraťa</w:t>
      </w:r>
      <w:r w:rsidR="001E0D2E">
        <w:rPr>
          <w:rFonts w:ascii="Times New Roman" w:hAnsi="Times New Roman" w:cs="Times New Roman"/>
          <w:sz w:val="24"/>
          <w:szCs w:val="24"/>
        </w:rPr>
        <w:t>,</w:t>
      </w:r>
      <w:r w:rsidR="002C6422" w:rsidRPr="002C6422">
        <w:rPr>
          <w:rFonts w:ascii="Times New Roman" w:hAnsi="Times New Roman" w:cs="Times New Roman"/>
          <w:sz w:val="24"/>
          <w:szCs w:val="24"/>
        </w:rPr>
        <w:t xml:space="preserve"> </w:t>
      </w:r>
      <w:r w:rsidR="002C6422">
        <w:rPr>
          <w:rFonts w:ascii="Times New Roman" w:hAnsi="Times New Roman" w:cs="Times New Roman"/>
          <w:sz w:val="24"/>
          <w:szCs w:val="24"/>
        </w:rPr>
        <w:t xml:space="preserve">ako aj </w:t>
      </w:r>
      <w:r w:rsidR="002C6422" w:rsidRPr="002C6422">
        <w:rPr>
          <w:rFonts w:ascii="Times New Roman" w:hAnsi="Times New Roman" w:cs="Times New Roman"/>
          <w:sz w:val="24"/>
          <w:szCs w:val="24"/>
        </w:rPr>
        <w:t>vyrábať z nich výrobky</w:t>
      </w:r>
      <w:r w:rsidR="002C6422">
        <w:rPr>
          <w:rFonts w:ascii="Times New Roman" w:hAnsi="Times New Roman" w:cs="Times New Roman"/>
          <w:sz w:val="24"/>
          <w:szCs w:val="24"/>
        </w:rPr>
        <w:t>.</w:t>
      </w:r>
      <w:r w:rsidR="001E0D2E">
        <w:rPr>
          <w:rFonts w:ascii="Times New Roman" w:hAnsi="Times New Roman" w:cs="Times New Roman"/>
          <w:sz w:val="24"/>
          <w:szCs w:val="24"/>
        </w:rPr>
        <w:t xml:space="preserve"> Tento</w:t>
      </w:r>
      <w:r w:rsidR="002C6422">
        <w:rPr>
          <w:rFonts w:ascii="Times New Roman" w:hAnsi="Times New Roman" w:cs="Times New Roman"/>
          <w:sz w:val="24"/>
          <w:szCs w:val="24"/>
        </w:rPr>
        <w:t xml:space="preserve"> </w:t>
      </w:r>
      <w:r w:rsidR="001E0D2E">
        <w:rPr>
          <w:rFonts w:ascii="Times New Roman" w:hAnsi="Times New Roman" w:cs="Times New Roman"/>
          <w:sz w:val="24"/>
          <w:szCs w:val="24"/>
        </w:rPr>
        <w:t>z</w:t>
      </w:r>
      <w:r w:rsidR="002C6422">
        <w:rPr>
          <w:rFonts w:ascii="Times New Roman" w:hAnsi="Times New Roman" w:cs="Times New Roman"/>
          <w:sz w:val="24"/>
          <w:szCs w:val="24"/>
        </w:rPr>
        <w:t xml:space="preserve">ákaz sa </w:t>
      </w:r>
      <w:r w:rsidR="001E0D2E">
        <w:rPr>
          <w:rFonts w:ascii="Times New Roman" w:hAnsi="Times New Roman" w:cs="Times New Roman"/>
          <w:sz w:val="24"/>
          <w:szCs w:val="24"/>
        </w:rPr>
        <w:t xml:space="preserve">ale </w:t>
      </w:r>
      <w:r w:rsidR="002C6422">
        <w:rPr>
          <w:rFonts w:ascii="Times New Roman" w:hAnsi="Times New Roman" w:cs="Times New Roman"/>
          <w:sz w:val="24"/>
          <w:szCs w:val="24"/>
        </w:rPr>
        <w:t>nevzťahuje na manipuláciu so</w:t>
      </w:r>
      <w:r w:rsidR="001E0D2E">
        <w:rPr>
          <w:rFonts w:ascii="Times New Roman" w:hAnsi="Times New Roman" w:cs="Times New Roman"/>
          <w:sz w:val="24"/>
          <w:szCs w:val="24"/>
        </w:rPr>
        <w:t> </w:t>
      </w:r>
      <w:r w:rsidR="002C6422">
        <w:rPr>
          <w:rFonts w:ascii="Times New Roman" w:hAnsi="Times New Roman" w:cs="Times New Roman"/>
          <w:sz w:val="24"/>
          <w:szCs w:val="24"/>
        </w:rPr>
        <w:t>živočíšnymi produ</w:t>
      </w:r>
      <w:r w:rsidR="001E0D2E">
        <w:rPr>
          <w:rFonts w:ascii="Times New Roman" w:hAnsi="Times New Roman" w:cs="Times New Roman"/>
          <w:sz w:val="24"/>
          <w:szCs w:val="24"/>
        </w:rPr>
        <w:t>k</w:t>
      </w:r>
      <w:r w:rsidR="002C6422">
        <w:rPr>
          <w:rFonts w:ascii="Times New Roman" w:hAnsi="Times New Roman" w:cs="Times New Roman"/>
          <w:sz w:val="24"/>
          <w:szCs w:val="24"/>
        </w:rPr>
        <w:t>tmi za účelom ich odstránenia v</w:t>
      </w:r>
      <w:r w:rsidR="001E0D2E">
        <w:rPr>
          <w:rFonts w:ascii="Times New Roman" w:hAnsi="Times New Roman" w:cs="Times New Roman"/>
          <w:sz w:val="24"/>
          <w:szCs w:val="24"/>
        </w:rPr>
        <w:t xml:space="preserve"> </w:t>
      </w:r>
      <w:r w:rsidR="002C6422">
        <w:rPr>
          <w:rFonts w:ascii="Times New Roman" w:hAnsi="Times New Roman" w:cs="Times New Roman"/>
          <w:sz w:val="24"/>
          <w:szCs w:val="24"/>
        </w:rPr>
        <w:t>schválených zariadeniach, akými sú napr. kafiléria, spa</w:t>
      </w:r>
      <w:r w:rsidR="001E0D2E">
        <w:rPr>
          <w:rFonts w:ascii="Times New Roman" w:hAnsi="Times New Roman" w:cs="Times New Roman"/>
          <w:sz w:val="24"/>
          <w:szCs w:val="24"/>
        </w:rPr>
        <w:t>ľ</w:t>
      </w:r>
      <w:r w:rsidR="002C6422">
        <w:rPr>
          <w:rFonts w:ascii="Times New Roman" w:hAnsi="Times New Roman" w:cs="Times New Roman"/>
          <w:sz w:val="24"/>
          <w:szCs w:val="24"/>
        </w:rPr>
        <w:t>ovne a</w:t>
      </w:r>
      <w:r w:rsidR="001E0D2E">
        <w:rPr>
          <w:rFonts w:ascii="Times New Roman" w:hAnsi="Times New Roman" w:cs="Times New Roman"/>
          <w:sz w:val="24"/>
          <w:szCs w:val="24"/>
        </w:rPr>
        <w:t xml:space="preserve"> </w:t>
      </w:r>
      <w:r w:rsidR="002C6422">
        <w:rPr>
          <w:rFonts w:ascii="Times New Roman" w:hAnsi="Times New Roman" w:cs="Times New Roman"/>
          <w:sz w:val="24"/>
          <w:szCs w:val="24"/>
        </w:rPr>
        <w:t>cintoríny pre spoločenské zvieratá.</w:t>
      </w:r>
    </w:p>
    <w:p w14:paraId="2187B0C5" w14:textId="77777777" w:rsidR="00201C68" w:rsidRDefault="00201C68" w:rsidP="005C641C">
      <w:pPr>
        <w:spacing w:after="0"/>
        <w:jc w:val="both"/>
        <w:rPr>
          <w:rFonts w:ascii="Times New Roman" w:hAnsi="Times New Roman" w:cs="Times New Roman"/>
          <w:sz w:val="24"/>
          <w:szCs w:val="24"/>
        </w:rPr>
      </w:pPr>
    </w:p>
    <w:p w14:paraId="215CDD63" w14:textId="2C5B5D8F" w:rsidR="00623581" w:rsidRPr="003E62B4" w:rsidRDefault="003E62B4" w:rsidP="005C641C">
      <w:pPr>
        <w:spacing w:after="0"/>
        <w:jc w:val="both"/>
        <w:rPr>
          <w:rFonts w:ascii="Times New Roman" w:hAnsi="Times New Roman" w:cs="Times New Roman"/>
          <w:b/>
          <w:sz w:val="24"/>
          <w:szCs w:val="24"/>
        </w:rPr>
      </w:pPr>
      <w:r w:rsidRPr="003E62B4">
        <w:rPr>
          <w:rFonts w:ascii="Times New Roman" w:hAnsi="Times New Roman" w:cs="Times New Roman"/>
          <w:b/>
          <w:sz w:val="24"/>
          <w:szCs w:val="24"/>
        </w:rPr>
        <w:t>K bodu 2</w:t>
      </w:r>
      <w:r w:rsidR="004264FC">
        <w:rPr>
          <w:rFonts w:ascii="Times New Roman" w:hAnsi="Times New Roman" w:cs="Times New Roman"/>
          <w:b/>
          <w:sz w:val="24"/>
          <w:szCs w:val="24"/>
        </w:rPr>
        <w:t>8</w:t>
      </w:r>
    </w:p>
    <w:p w14:paraId="13EAE164" w14:textId="33F4CAC1" w:rsidR="0047549A" w:rsidRDefault="003E62B4" w:rsidP="003E62B4">
      <w:pPr>
        <w:spacing w:after="0"/>
        <w:ind w:firstLine="708"/>
        <w:jc w:val="both"/>
        <w:rPr>
          <w:rFonts w:ascii="Times New Roman" w:hAnsi="Times New Roman" w:cs="Times New Roman"/>
          <w:sz w:val="24"/>
          <w:szCs w:val="24"/>
        </w:rPr>
      </w:pPr>
      <w:r w:rsidRPr="003E62B4">
        <w:rPr>
          <w:rFonts w:ascii="Times New Roman" w:hAnsi="Times New Roman" w:cs="Times New Roman"/>
          <w:sz w:val="24"/>
          <w:szCs w:val="24"/>
        </w:rPr>
        <w:t>V § 22 sa v odseku 10 dopĺňa podmienka pre výnimku zo zákazu použitia zvieraťa na verejné vystúpenie a na jeho výcvik na účely verejného vystúpenia predložením vypracovaného projektu Štátnej veterinárnej a potravinovej správe S</w:t>
      </w:r>
      <w:r>
        <w:rPr>
          <w:rFonts w:ascii="Times New Roman" w:hAnsi="Times New Roman" w:cs="Times New Roman"/>
          <w:sz w:val="24"/>
          <w:szCs w:val="24"/>
        </w:rPr>
        <w:t>lovenskej republiky.</w:t>
      </w:r>
    </w:p>
    <w:p w14:paraId="41ABC3EB" w14:textId="6291C444" w:rsidR="003E62B4" w:rsidRDefault="003E62B4" w:rsidP="005C641C">
      <w:pPr>
        <w:spacing w:after="0"/>
        <w:jc w:val="both"/>
        <w:rPr>
          <w:rFonts w:ascii="Times New Roman" w:hAnsi="Times New Roman" w:cs="Times New Roman"/>
          <w:sz w:val="24"/>
          <w:szCs w:val="24"/>
        </w:rPr>
      </w:pPr>
    </w:p>
    <w:p w14:paraId="0D234FEE" w14:textId="77777777" w:rsidR="00EC7F91" w:rsidRDefault="00EC7F91" w:rsidP="005C641C">
      <w:pPr>
        <w:spacing w:after="0"/>
        <w:jc w:val="both"/>
        <w:rPr>
          <w:rFonts w:ascii="Times New Roman" w:hAnsi="Times New Roman" w:cs="Times New Roman"/>
          <w:sz w:val="24"/>
          <w:szCs w:val="24"/>
        </w:rPr>
      </w:pPr>
    </w:p>
    <w:p w14:paraId="7A150F16" w14:textId="033FDC48" w:rsidR="003E62B4" w:rsidRPr="00844CE4" w:rsidRDefault="00844CE4" w:rsidP="005C641C">
      <w:pPr>
        <w:spacing w:after="0"/>
        <w:jc w:val="both"/>
        <w:rPr>
          <w:rFonts w:ascii="Times New Roman" w:hAnsi="Times New Roman" w:cs="Times New Roman"/>
          <w:b/>
          <w:sz w:val="24"/>
          <w:szCs w:val="24"/>
        </w:rPr>
      </w:pPr>
      <w:r w:rsidRPr="00844CE4">
        <w:rPr>
          <w:rFonts w:ascii="Times New Roman" w:hAnsi="Times New Roman" w:cs="Times New Roman"/>
          <w:b/>
          <w:sz w:val="24"/>
          <w:szCs w:val="24"/>
        </w:rPr>
        <w:t>K bodu 2</w:t>
      </w:r>
      <w:r w:rsidR="004264FC">
        <w:rPr>
          <w:rFonts w:ascii="Times New Roman" w:hAnsi="Times New Roman" w:cs="Times New Roman"/>
          <w:b/>
          <w:sz w:val="24"/>
          <w:szCs w:val="24"/>
        </w:rPr>
        <w:t>9</w:t>
      </w:r>
    </w:p>
    <w:p w14:paraId="73D5280B" w14:textId="31F5340B" w:rsidR="003E62B4" w:rsidRDefault="00844CE4" w:rsidP="00844CE4">
      <w:pPr>
        <w:spacing w:after="0"/>
        <w:ind w:firstLine="708"/>
        <w:jc w:val="both"/>
        <w:rPr>
          <w:rFonts w:ascii="Times New Roman" w:hAnsi="Times New Roman" w:cs="Times New Roman"/>
          <w:sz w:val="24"/>
          <w:szCs w:val="24"/>
        </w:rPr>
      </w:pPr>
      <w:r w:rsidRPr="00844CE4">
        <w:rPr>
          <w:rFonts w:ascii="Times New Roman" w:hAnsi="Times New Roman" w:cs="Times New Roman"/>
          <w:sz w:val="24"/>
          <w:szCs w:val="24"/>
        </w:rPr>
        <w:t xml:space="preserve">Keďže obce sú povinné zabezpečiť odchyt túlavých zvierat z aplikačnej praxe vyplynulo, že obce zriaďujú alebo zabezpečujú zriadenie karanténnych staníc a útulkov pre spoločenské zvieratá. Úlohou </w:t>
      </w:r>
      <w:r w:rsidR="007323B0">
        <w:rPr>
          <w:rFonts w:ascii="Times New Roman" w:hAnsi="Times New Roman" w:cs="Times New Roman"/>
          <w:sz w:val="24"/>
          <w:szCs w:val="24"/>
        </w:rPr>
        <w:t>M</w:t>
      </w:r>
      <w:r w:rsidRPr="00844CE4">
        <w:rPr>
          <w:rFonts w:ascii="Times New Roman" w:hAnsi="Times New Roman" w:cs="Times New Roman"/>
          <w:sz w:val="24"/>
          <w:szCs w:val="24"/>
        </w:rPr>
        <w:t>inisterstva</w:t>
      </w:r>
      <w:r w:rsidR="007323B0">
        <w:rPr>
          <w:rFonts w:ascii="Times New Roman" w:hAnsi="Times New Roman" w:cs="Times New Roman"/>
          <w:sz w:val="24"/>
          <w:szCs w:val="24"/>
        </w:rPr>
        <w:t xml:space="preserve"> pôdohospodárstva a rozvoja vidieka Slovenskej republiky</w:t>
      </w:r>
      <w:r w:rsidRPr="00844CE4">
        <w:rPr>
          <w:rFonts w:ascii="Times New Roman" w:hAnsi="Times New Roman" w:cs="Times New Roman"/>
          <w:sz w:val="24"/>
          <w:szCs w:val="24"/>
        </w:rPr>
        <w:t xml:space="preserve"> je zriadenie a zabezpečenie prevádzky staníc pre zvieratá, ktoré podliehajú </w:t>
      </w:r>
      <w:r w:rsidRPr="00844CE4">
        <w:rPr>
          <w:rFonts w:ascii="Times New Roman" w:hAnsi="Times New Roman" w:cs="Times New Roman"/>
          <w:sz w:val="24"/>
          <w:szCs w:val="24"/>
        </w:rPr>
        <w:lastRenderedPageBreak/>
        <w:t>veterinárnym opatreniam a ktoré slúžia na umiestnenie zvierat podliehajúcich veterinárnym opatreniam nariadeným orgánom veterinárnej správy.</w:t>
      </w:r>
    </w:p>
    <w:p w14:paraId="45C6C2A6" w14:textId="52BC346E" w:rsidR="003E62B4" w:rsidRDefault="003E62B4" w:rsidP="005C641C">
      <w:pPr>
        <w:spacing w:after="0"/>
        <w:jc w:val="both"/>
        <w:rPr>
          <w:rFonts w:ascii="Times New Roman" w:hAnsi="Times New Roman" w:cs="Times New Roman"/>
          <w:sz w:val="24"/>
          <w:szCs w:val="24"/>
        </w:rPr>
      </w:pPr>
    </w:p>
    <w:p w14:paraId="19344BC9" w14:textId="6AB10F80" w:rsidR="008975E8" w:rsidRPr="008975E8" w:rsidRDefault="008975E8" w:rsidP="005C641C">
      <w:pPr>
        <w:spacing w:after="0"/>
        <w:jc w:val="both"/>
        <w:rPr>
          <w:rFonts w:ascii="Times New Roman" w:hAnsi="Times New Roman" w:cs="Times New Roman"/>
          <w:b/>
          <w:sz w:val="24"/>
          <w:szCs w:val="24"/>
        </w:rPr>
      </w:pPr>
      <w:r w:rsidRPr="008975E8">
        <w:rPr>
          <w:rFonts w:ascii="Times New Roman" w:hAnsi="Times New Roman" w:cs="Times New Roman"/>
          <w:b/>
          <w:sz w:val="24"/>
          <w:szCs w:val="24"/>
        </w:rPr>
        <w:t xml:space="preserve">K bodu </w:t>
      </w:r>
      <w:r w:rsidR="004264FC">
        <w:rPr>
          <w:rFonts w:ascii="Times New Roman" w:hAnsi="Times New Roman" w:cs="Times New Roman"/>
          <w:b/>
          <w:sz w:val="24"/>
          <w:szCs w:val="24"/>
        </w:rPr>
        <w:t>30</w:t>
      </w:r>
    </w:p>
    <w:p w14:paraId="2CFE27C6" w14:textId="6887D395" w:rsidR="008975E8" w:rsidRDefault="008975E8" w:rsidP="008975E8">
      <w:pPr>
        <w:spacing w:after="0"/>
        <w:ind w:firstLine="708"/>
        <w:jc w:val="both"/>
        <w:rPr>
          <w:rFonts w:ascii="Times New Roman" w:hAnsi="Times New Roman" w:cs="Times New Roman"/>
          <w:sz w:val="24"/>
          <w:szCs w:val="24"/>
        </w:rPr>
      </w:pPr>
      <w:r w:rsidRPr="008975E8">
        <w:rPr>
          <w:rFonts w:ascii="Times New Roman" w:hAnsi="Times New Roman" w:cs="Times New Roman"/>
          <w:sz w:val="24"/>
          <w:szCs w:val="24"/>
        </w:rPr>
        <w:t>Ustanovením sa dopĺňa povinnosť obcí zverejňovať uzavretú zmluvu o odchyte túlavých zvierat s osobou schválenou na odchyt túlavých zvierat na ich webovom sídle na účely vykonávania úradných kontrol vo veterinárnej oblasti.</w:t>
      </w:r>
    </w:p>
    <w:p w14:paraId="55510E2A" w14:textId="21994776" w:rsidR="008975E8" w:rsidRDefault="008975E8" w:rsidP="005C641C">
      <w:pPr>
        <w:spacing w:after="0"/>
        <w:jc w:val="both"/>
        <w:rPr>
          <w:rFonts w:ascii="Times New Roman" w:hAnsi="Times New Roman" w:cs="Times New Roman"/>
          <w:sz w:val="24"/>
          <w:szCs w:val="24"/>
        </w:rPr>
      </w:pPr>
    </w:p>
    <w:p w14:paraId="10574A6B" w14:textId="0C11EF30" w:rsidR="008975E8" w:rsidRPr="00963840" w:rsidRDefault="00963840" w:rsidP="005C641C">
      <w:pPr>
        <w:spacing w:after="0"/>
        <w:jc w:val="both"/>
        <w:rPr>
          <w:rFonts w:ascii="Times New Roman" w:hAnsi="Times New Roman" w:cs="Times New Roman"/>
          <w:b/>
          <w:sz w:val="24"/>
          <w:szCs w:val="24"/>
        </w:rPr>
      </w:pPr>
      <w:r w:rsidRPr="00963840">
        <w:rPr>
          <w:rFonts w:ascii="Times New Roman" w:hAnsi="Times New Roman" w:cs="Times New Roman"/>
          <w:b/>
          <w:sz w:val="24"/>
          <w:szCs w:val="24"/>
        </w:rPr>
        <w:t xml:space="preserve">K bodu </w:t>
      </w:r>
      <w:r w:rsidR="00B57A41">
        <w:rPr>
          <w:rFonts w:ascii="Times New Roman" w:hAnsi="Times New Roman" w:cs="Times New Roman"/>
          <w:b/>
          <w:sz w:val="24"/>
          <w:szCs w:val="24"/>
        </w:rPr>
        <w:t>3</w:t>
      </w:r>
      <w:r w:rsidR="004264FC">
        <w:rPr>
          <w:rFonts w:ascii="Times New Roman" w:hAnsi="Times New Roman" w:cs="Times New Roman"/>
          <w:b/>
          <w:sz w:val="24"/>
          <w:szCs w:val="24"/>
        </w:rPr>
        <w:t>1</w:t>
      </w:r>
    </w:p>
    <w:p w14:paraId="7D2BB071" w14:textId="55A533DF" w:rsidR="0047549A" w:rsidRDefault="00FD70EF" w:rsidP="00FD70EF">
      <w:pPr>
        <w:spacing w:after="0"/>
        <w:ind w:firstLine="708"/>
        <w:jc w:val="both"/>
        <w:rPr>
          <w:rFonts w:ascii="Times New Roman" w:hAnsi="Times New Roman" w:cs="Times New Roman"/>
          <w:sz w:val="24"/>
          <w:szCs w:val="24"/>
        </w:rPr>
      </w:pPr>
      <w:r w:rsidRPr="00FD70EF">
        <w:rPr>
          <w:rFonts w:ascii="Times New Roman" w:hAnsi="Times New Roman" w:cs="Times New Roman"/>
          <w:sz w:val="24"/>
          <w:szCs w:val="24"/>
        </w:rPr>
        <w:t>V odseku 14 sa precizuje zabezpečenie starostlivosti o túlavé zviera obcou v súvislosti s odsekom 13 a 15.</w:t>
      </w:r>
    </w:p>
    <w:p w14:paraId="09DB8205" w14:textId="5C4DC761" w:rsidR="00963840" w:rsidRDefault="00963840" w:rsidP="005C641C">
      <w:pPr>
        <w:spacing w:after="0"/>
        <w:jc w:val="both"/>
        <w:rPr>
          <w:rFonts w:ascii="Times New Roman" w:hAnsi="Times New Roman" w:cs="Times New Roman"/>
          <w:sz w:val="24"/>
          <w:szCs w:val="24"/>
        </w:rPr>
      </w:pPr>
    </w:p>
    <w:p w14:paraId="37C78EC6" w14:textId="476439C5" w:rsidR="00963840" w:rsidRPr="00161CC9" w:rsidRDefault="00161CC9" w:rsidP="005C641C">
      <w:pPr>
        <w:spacing w:after="0"/>
        <w:jc w:val="both"/>
        <w:rPr>
          <w:rFonts w:ascii="Times New Roman" w:hAnsi="Times New Roman" w:cs="Times New Roman"/>
          <w:b/>
          <w:sz w:val="24"/>
          <w:szCs w:val="24"/>
        </w:rPr>
      </w:pPr>
      <w:r w:rsidRPr="00161CC9">
        <w:rPr>
          <w:rFonts w:ascii="Times New Roman" w:hAnsi="Times New Roman" w:cs="Times New Roman"/>
          <w:b/>
          <w:sz w:val="24"/>
          <w:szCs w:val="24"/>
        </w:rPr>
        <w:t xml:space="preserve">K bodu </w:t>
      </w:r>
      <w:r w:rsidR="00354A9B">
        <w:rPr>
          <w:rFonts w:ascii="Times New Roman" w:hAnsi="Times New Roman" w:cs="Times New Roman"/>
          <w:b/>
          <w:sz w:val="24"/>
          <w:szCs w:val="24"/>
        </w:rPr>
        <w:t>3</w:t>
      </w:r>
      <w:r w:rsidR="004264FC">
        <w:rPr>
          <w:rFonts w:ascii="Times New Roman" w:hAnsi="Times New Roman" w:cs="Times New Roman"/>
          <w:b/>
          <w:sz w:val="24"/>
          <w:szCs w:val="24"/>
        </w:rPr>
        <w:t>2</w:t>
      </w:r>
    </w:p>
    <w:p w14:paraId="27E81174" w14:textId="3C30B06F" w:rsidR="00161CC9" w:rsidRDefault="00161CC9" w:rsidP="00161CC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 navrhovanom ustanovení § 22 ods. </w:t>
      </w:r>
      <w:r w:rsidRPr="00161CC9">
        <w:rPr>
          <w:rFonts w:ascii="Times New Roman" w:hAnsi="Times New Roman" w:cs="Times New Roman"/>
          <w:sz w:val="24"/>
          <w:szCs w:val="24"/>
        </w:rPr>
        <w:t>17 je premietnutá potreba zaregistrovať nielen odchytené túlavé zviera v registri odchytených túlavých zvierat</w:t>
      </w:r>
      <w:r>
        <w:rPr>
          <w:rFonts w:ascii="Times New Roman" w:hAnsi="Times New Roman" w:cs="Times New Roman"/>
          <w:sz w:val="24"/>
          <w:szCs w:val="24"/>
        </w:rPr>
        <w:t>,</w:t>
      </w:r>
      <w:r w:rsidRPr="00161CC9">
        <w:rPr>
          <w:rFonts w:ascii="Times New Roman" w:hAnsi="Times New Roman" w:cs="Times New Roman"/>
          <w:sz w:val="24"/>
          <w:szCs w:val="24"/>
        </w:rPr>
        <w:t xml:space="preserve"> ale aj údaje o tomto zvierati, ktoré sú kľúčovými údajmi pre dohľadanie zvierat ich držiteľmi a pre následné úkony, ktoré je potrebné vykonať na zvierati v súlade s</w:t>
      </w:r>
      <w:r>
        <w:rPr>
          <w:rFonts w:ascii="Times New Roman" w:hAnsi="Times New Roman" w:cs="Times New Roman"/>
          <w:sz w:val="24"/>
          <w:szCs w:val="24"/>
        </w:rPr>
        <w:t xml:space="preserve"> v</w:t>
      </w:r>
      <w:r w:rsidRPr="00161CC9">
        <w:rPr>
          <w:rFonts w:ascii="Times New Roman" w:hAnsi="Times New Roman" w:cs="Times New Roman"/>
          <w:sz w:val="24"/>
          <w:szCs w:val="24"/>
        </w:rPr>
        <w:t>yhláškou</w:t>
      </w:r>
      <w:r>
        <w:rPr>
          <w:rFonts w:ascii="Times New Roman" w:hAnsi="Times New Roman" w:cs="Times New Roman"/>
          <w:sz w:val="24"/>
          <w:szCs w:val="24"/>
        </w:rPr>
        <w:t xml:space="preserve"> </w:t>
      </w:r>
      <w:r w:rsidRPr="00161CC9">
        <w:rPr>
          <w:rFonts w:ascii="Times New Roman" w:hAnsi="Times New Roman" w:cs="Times New Roman"/>
          <w:sz w:val="24"/>
          <w:szCs w:val="24"/>
        </w:rPr>
        <w:t>Ministerstva pôdohospodárstva a rozvoja vidieka Slovenskej republiky č. 283/2020 Z. z. o podrobnostiach o ochrane spoločenských zvierat, požiadavkách na odchyt túlavých zvierat a požiadavkách na karanténne stanice a útulky pre zvieratá</w:t>
      </w:r>
      <w:r w:rsidR="00783860">
        <w:rPr>
          <w:rFonts w:ascii="Times New Roman" w:hAnsi="Times New Roman" w:cs="Times New Roman"/>
          <w:sz w:val="24"/>
          <w:szCs w:val="24"/>
        </w:rPr>
        <w:t xml:space="preserve"> (ďalej len „vyhláška č. 283/2020 Z. z.“)</w:t>
      </w:r>
      <w:r>
        <w:rPr>
          <w:rFonts w:ascii="Times New Roman" w:hAnsi="Times New Roman" w:cs="Times New Roman"/>
          <w:sz w:val="24"/>
          <w:szCs w:val="24"/>
        </w:rPr>
        <w:t>.</w:t>
      </w:r>
    </w:p>
    <w:p w14:paraId="74E90CD5" w14:textId="65FAE0DC" w:rsidR="00963840" w:rsidRDefault="00963840" w:rsidP="005C641C">
      <w:pPr>
        <w:spacing w:after="0"/>
        <w:jc w:val="both"/>
        <w:rPr>
          <w:rFonts w:ascii="Times New Roman" w:hAnsi="Times New Roman" w:cs="Times New Roman"/>
          <w:sz w:val="24"/>
          <w:szCs w:val="24"/>
        </w:rPr>
      </w:pPr>
    </w:p>
    <w:p w14:paraId="0DE34016" w14:textId="328AB7FD" w:rsidR="00783860" w:rsidRPr="00161CC9" w:rsidRDefault="00783860" w:rsidP="00783860">
      <w:pPr>
        <w:spacing w:after="0"/>
        <w:jc w:val="both"/>
        <w:rPr>
          <w:rFonts w:ascii="Times New Roman" w:hAnsi="Times New Roman" w:cs="Times New Roman"/>
          <w:b/>
          <w:sz w:val="24"/>
          <w:szCs w:val="24"/>
        </w:rPr>
      </w:pPr>
      <w:r w:rsidRPr="00161CC9">
        <w:rPr>
          <w:rFonts w:ascii="Times New Roman" w:hAnsi="Times New Roman" w:cs="Times New Roman"/>
          <w:b/>
          <w:sz w:val="24"/>
          <w:szCs w:val="24"/>
        </w:rPr>
        <w:t xml:space="preserve">K bodu </w:t>
      </w:r>
      <w:r w:rsidR="00354A9B">
        <w:rPr>
          <w:rFonts w:ascii="Times New Roman" w:hAnsi="Times New Roman" w:cs="Times New Roman"/>
          <w:b/>
          <w:sz w:val="24"/>
          <w:szCs w:val="24"/>
        </w:rPr>
        <w:t>3</w:t>
      </w:r>
      <w:r w:rsidR="004264FC">
        <w:rPr>
          <w:rFonts w:ascii="Times New Roman" w:hAnsi="Times New Roman" w:cs="Times New Roman"/>
          <w:b/>
          <w:sz w:val="24"/>
          <w:szCs w:val="24"/>
        </w:rPr>
        <w:t>3</w:t>
      </w:r>
    </w:p>
    <w:p w14:paraId="1ADF5C6D" w14:textId="5C929142" w:rsidR="00783860" w:rsidRDefault="00783860" w:rsidP="00783860">
      <w:pPr>
        <w:spacing w:after="0"/>
        <w:ind w:firstLine="708"/>
        <w:jc w:val="both"/>
        <w:rPr>
          <w:rFonts w:ascii="Times New Roman" w:hAnsi="Times New Roman" w:cs="Times New Roman"/>
          <w:sz w:val="24"/>
          <w:szCs w:val="24"/>
        </w:rPr>
      </w:pPr>
      <w:r w:rsidRPr="00783860">
        <w:rPr>
          <w:rFonts w:ascii="Times New Roman" w:hAnsi="Times New Roman" w:cs="Times New Roman"/>
          <w:sz w:val="24"/>
          <w:szCs w:val="24"/>
        </w:rPr>
        <w:t xml:space="preserve">V </w:t>
      </w:r>
      <w:r>
        <w:rPr>
          <w:rFonts w:ascii="Times New Roman" w:hAnsi="Times New Roman" w:cs="Times New Roman"/>
          <w:sz w:val="24"/>
          <w:szCs w:val="24"/>
        </w:rPr>
        <w:t xml:space="preserve">§ 22 </w:t>
      </w:r>
      <w:r w:rsidRPr="00783860">
        <w:rPr>
          <w:rFonts w:ascii="Times New Roman" w:hAnsi="Times New Roman" w:cs="Times New Roman"/>
          <w:sz w:val="24"/>
          <w:szCs w:val="24"/>
        </w:rPr>
        <w:t>ods</w:t>
      </w:r>
      <w:r>
        <w:rPr>
          <w:rFonts w:ascii="Times New Roman" w:hAnsi="Times New Roman" w:cs="Times New Roman"/>
          <w:sz w:val="24"/>
          <w:szCs w:val="24"/>
        </w:rPr>
        <w:t xml:space="preserve">. </w:t>
      </w:r>
      <w:r w:rsidRPr="00783860">
        <w:rPr>
          <w:rFonts w:ascii="Times New Roman" w:hAnsi="Times New Roman" w:cs="Times New Roman"/>
          <w:sz w:val="24"/>
          <w:szCs w:val="24"/>
        </w:rPr>
        <w:t xml:space="preserve">18 sa </w:t>
      </w:r>
      <w:r>
        <w:rPr>
          <w:rFonts w:ascii="Times New Roman" w:hAnsi="Times New Roman" w:cs="Times New Roman"/>
          <w:sz w:val="24"/>
          <w:szCs w:val="24"/>
        </w:rPr>
        <w:t xml:space="preserve">z dôvodu spresnenia ustanovenia </w:t>
      </w:r>
      <w:r w:rsidRPr="00783860">
        <w:rPr>
          <w:rFonts w:ascii="Times New Roman" w:hAnsi="Times New Roman" w:cs="Times New Roman"/>
          <w:sz w:val="24"/>
          <w:szCs w:val="24"/>
        </w:rPr>
        <w:t>dopĺňa odkaz na vyhláškou č.</w:t>
      </w:r>
      <w:r>
        <w:rPr>
          <w:rFonts w:ascii="Times New Roman" w:hAnsi="Times New Roman" w:cs="Times New Roman"/>
          <w:sz w:val="24"/>
          <w:szCs w:val="24"/>
        </w:rPr>
        <w:t> </w:t>
      </w:r>
      <w:r w:rsidRPr="00783860">
        <w:rPr>
          <w:rFonts w:ascii="Times New Roman" w:hAnsi="Times New Roman" w:cs="Times New Roman"/>
          <w:sz w:val="24"/>
          <w:szCs w:val="24"/>
        </w:rPr>
        <w:t>283/2020</w:t>
      </w:r>
      <w:r>
        <w:rPr>
          <w:rFonts w:ascii="Times New Roman" w:hAnsi="Times New Roman" w:cs="Times New Roman"/>
          <w:sz w:val="24"/>
          <w:szCs w:val="24"/>
        </w:rPr>
        <w:t xml:space="preserve"> Z. z.</w:t>
      </w:r>
    </w:p>
    <w:p w14:paraId="68D2A4D9" w14:textId="0D98BAC6" w:rsidR="00783860" w:rsidRDefault="00783860" w:rsidP="005C641C">
      <w:pPr>
        <w:spacing w:after="0"/>
        <w:jc w:val="both"/>
        <w:rPr>
          <w:rFonts w:ascii="Times New Roman" w:hAnsi="Times New Roman" w:cs="Times New Roman"/>
          <w:sz w:val="24"/>
          <w:szCs w:val="24"/>
        </w:rPr>
      </w:pPr>
    </w:p>
    <w:p w14:paraId="65F62368" w14:textId="339ADE05" w:rsidR="002E5929" w:rsidRPr="002E5929" w:rsidRDefault="002E5929" w:rsidP="005C641C">
      <w:pPr>
        <w:spacing w:after="0"/>
        <w:jc w:val="both"/>
        <w:rPr>
          <w:rFonts w:ascii="Times New Roman" w:hAnsi="Times New Roman" w:cs="Times New Roman"/>
          <w:b/>
          <w:sz w:val="24"/>
          <w:szCs w:val="24"/>
        </w:rPr>
      </w:pPr>
      <w:r w:rsidRPr="002E5929">
        <w:rPr>
          <w:rFonts w:ascii="Times New Roman" w:hAnsi="Times New Roman" w:cs="Times New Roman"/>
          <w:b/>
          <w:sz w:val="24"/>
          <w:szCs w:val="24"/>
        </w:rPr>
        <w:t>K bodu 3</w:t>
      </w:r>
      <w:r w:rsidR="004264FC">
        <w:rPr>
          <w:rFonts w:ascii="Times New Roman" w:hAnsi="Times New Roman" w:cs="Times New Roman"/>
          <w:b/>
          <w:sz w:val="24"/>
          <w:szCs w:val="24"/>
        </w:rPr>
        <w:t>5</w:t>
      </w:r>
    </w:p>
    <w:p w14:paraId="37B9D638" w14:textId="5B0A352F" w:rsidR="003B5B0B" w:rsidRDefault="002E5929" w:rsidP="002E5929">
      <w:pPr>
        <w:spacing w:after="0"/>
        <w:ind w:firstLine="708"/>
        <w:jc w:val="both"/>
        <w:rPr>
          <w:rFonts w:ascii="Times New Roman" w:hAnsi="Times New Roman" w:cs="Times New Roman"/>
          <w:sz w:val="24"/>
          <w:szCs w:val="24"/>
        </w:rPr>
      </w:pPr>
      <w:r w:rsidRPr="002E5929">
        <w:rPr>
          <w:rFonts w:ascii="Times New Roman" w:hAnsi="Times New Roman" w:cs="Times New Roman"/>
          <w:sz w:val="24"/>
          <w:szCs w:val="24"/>
        </w:rPr>
        <w:t>Nov</w:t>
      </w:r>
      <w:r w:rsidR="00786CDE">
        <w:rPr>
          <w:rFonts w:ascii="Times New Roman" w:hAnsi="Times New Roman" w:cs="Times New Roman"/>
          <w:sz w:val="24"/>
          <w:szCs w:val="24"/>
        </w:rPr>
        <w:t xml:space="preserve">onavrhovaný odsek </w:t>
      </w:r>
      <w:r w:rsidRPr="002E5929">
        <w:rPr>
          <w:rFonts w:ascii="Times New Roman" w:hAnsi="Times New Roman" w:cs="Times New Roman"/>
          <w:sz w:val="24"/>
          <w:szCs w:val="24"/>
        </w:rPr>
        <w:t>25</w:t>
      </w:r>
      <w:r w:rsidR="00786CDE">
        <w:rPr>
          <w:rFonts w:ascii="Times New Roman" w:hAnsi="Times New Roman" w:cs="Times New Roman"/>
          <w:sz w:val="24"/>
          <w:szCs w:val="24"/>
        </w:rPr>
        <w:t xml:space="preserve"> </w:t>
      </w:r>
      <w:r w:rsidRPr="002E5929">
        <w:rPr>
          <w:rFonts w:ascii="Times New Roman" w:hAnsi="Times New Roman" w:cs="Times New Roman"/>
          <w:sz w:val="24"/>
          <w:szCs w:val="24"/>
        </w:rPr>
        <w:t>v § 22 bližšie špecifikuj</w:t>
      </w:r>
      <w:r w:rsidR="004038C7">
        <w:rPr>
          <w:rFonts w:ascii="Times New Roman" w:hAnsi="Times New Roman" w:cs="Times New Roman"/>
          <w:sz w:val="24"/>
          <w:szCs w:val="24"/>
        </w:rPr>
        <w:t>e</w:t>
      </w:r>
      <w:r w:rsidRPr="002E5929">
        <w:rPr>
          <w:rFonts w:ascii="Times New Roman" w:hAnsi="Times New Roman" w:cs="Times New Roman"/>
          <w:sz w:val="24"/>
          <w:szCs w:val="24"/>
        </w:rPr>
        <w:t xml:space="preserve"> podmienky, ktoré je nevyhnutné dodržať pri rozmnožovaní zvierat s cieľom predchádzať nekontrolovateľnému množeniu zvierat a jasne sa tu definuje nežiaduce rozmnožovanie.</w:t>
      </w:r>
    </w:p>
    <w:p w14:paraId="7B66F533" w14:textId="414EC669" w:rsidR="002E5929" w:rsidRDefault="002E5929" w:rsidP="005C641C">
      <w:pPr>
        <w:spacing w:after="0"/>
        <w:jc w:val="both"/>
        <w:rPr>
          <w:rFonts w:ascii="Times New Roman" w:hAnsi="Times New Roman" w:cs="Times New Roman"/>
          <w:sz w:val="24"/>
          <w:szCs w:val="24"/>
        </w:rPr>
      </w:pPr>
    </w:p>
    <w:p w14:paraId="342AC382" w14:textId="04C89B26" w:rsidR="002E5929" w:rsidRPr="00BF2EDE" w:rsidRDefault="00BF2EDE" w:rsidP="005C641C">
      <w:pPr>
        <w:spacing w:after="0"/>
        <w:jc w:val="both"/>
        <w:rPr>
          <w:rFonts w:ascii="Times New Roman" w:hAnsi="Times New Roman" w:cs="Times New Roman"/>
          <w:b/>
          <w:sz w:val="24"/>
          <w:szCs w:val="24"/>
        </w:rPr>
      </w:pPr>
      <w:r w:rsidRPr="00BF2EDE">
        <w:rPr>
          <w:rFonts w:ascii="Times New Roman" w:hAnsi="Times New Roman" w:cs="Times New Roman"/>
          <w:b/>
          <w:sz w:val="24"/>
          <w:szCs w:val="24"/>
        </w:rPr>
        <w:t>K bod</w:t>
      </w:r>
      <w:r w:rsidR="00E5131C">
        <w:rPr>
          <w:rFonts w:ascii="Times New Roman" w:hAnsi="Times New Roman" w:cs="Times New Roman"/>
          <w:b/>
          <w:sz w:val="24"/>
          <w:szCs w:val="24"/>
        </w:rPr>
        <w:t>om</w:t>
      </w:r>
      <w:r w:rsidRPr="00BF2EDE">
        <w:rPr>
          <w:rFonts w:ascii="Times New Roman" w:hAnsi="Times New Roman" w:cs="Times New Roman"/>
          <w:b/>
          <w:sz w:val="24"/>
          <w:szCs w:val="24"/>
        </w:rPr>
        <w:t xml:space="preserve"> 3</w:t>
      </w:r>
      <w:r w:rsidR="004264FC">
        <w:rPr>
          <w:rFonts w:ascii="Times New Roman" w:hAnsi="Times New Roman" w:cs="Times New Roman"/>
          <w:b/>
          <w:sz w:val="24"/>
          <w:szCs w:val="24"/>
        </w:rPr>
        <w:t>6</w:t>
      </w:r>
      <w:r w:rsidR="00E5131C">
        <w:rPr>
          <w:rFonts w:ascii="Times New Roman" w:hAnsi="Times New Roman" w:cs="Times New Roman"/>
          <w:b/>
          <w:sz w:val="24"/>
          <w:szCs w:val="24"/>
        </w:rPr>
        <w:t xml:space="preserve"> a 3</w:t>
      </w:r>
      <w:r w:rsidR="004264FC">
        <w:rPr>
          <w:rFonts w:ascii="Times New Roman" w:hAnsi="Times New Roman" w:cs="Times New Roman"/>
          <w:b/>
          <w:sz w:val="24"/>
          <w:szCs w:val="24"/>
        </w:rPr>
        <w:t>7</w:t>
      </w:r>
    </w:p>
    <w:p w14:paraId="64E402AF" w14:textId="3F80E9A4" w:rsidR="00BF2EDE" w:rsidRDefault="00BF2EDE" w:rsidP="00BF2EDE">
      <w:pPr>
        <w:spacing w:after="0"/>
        <w:ind w:firstLine="708"/>
        <w:jc w:val="both"/>
        <w:rPr>
          <w:rFonts w:ascii="Times New Roman" w:hAnsi="Times New Roman" w:cs="Times New Roman"/>
          <w:sz w:val="24"/>
          <w:szCs w:val="24"/>
        </w:rPr>
      </w:pPr>
      <w:r w:rsidRPr="00BF2EDE">
        <w:rPr>
          <w:rFonts w:ascii="Times New Roman" w:hAnsi="Times New Roman" w:cs="Times New Roman"/>
          <w:sz w:val="24"/>
          <w:szCs w:val="24"/>
        </w:rPr>
        <w:t>Ustanovuje sa povinnosť pre všetky osoby, ktoré disponujú so živými zvieratami požiadať o registráciu alebo schválenie svojho chovného zariadenia príslušnú regionálnu veterinárnu a potravinovú správu a tiež ohlásiť začatie svojej činnosti. Ustanovenia sa nevzťahujú na domácnosti, v ktorých sú držané spoločenské zvieratá na súkromné nekomerčné účely.</w:t>
      </w:r>
    </w:p>
    <w:p w14:paraId="50B140E5" w14:textId="61E2669E" w:rsidR="00BF2EDE" w:rsidRDefault="00BF2EDE" w:rsidP="005C641C">
      <w:pPr>
        <w:spacing w:after="0"/>
        <w:jc w:val="both"/>
        <w:rPr>
          <w:rFonts w:ascii="Times New Roman" w:hAnsi="Times New Roman" w:cs="Times New Roman"/>
          <w:sz w:val="24"/>
          <w:szCs w:val="24"/>
        </w:rPr>
      </w:pPr>
    </w:p>
    <w:p w14:paraId="71BED1EE" w14:textId="1726260B" w:rsidR="00BF2EDE" w:rsidRPr="00563554" w:rsidRDefault="00EE5118" w:rsidP="005C641C">
      <w:pPr>
        <w:spacing w:after="0"/>
        <w:jc w:val="both"/>
        <w:rPr>
          <w:rFonts w:ascii="Times New Roman" w:hAnsi="Times New Roman" w:cs="Times New Roman"/>
          <w:b/>
          <w:sz w:val="24"/>
          <w:szCs w:val="24"/>
        </w:rPr>
      </w:pPr>
      <w:r>
        <w:rPr>
          <w:rFonts w:ascii="Times New Roman" w:hAnsi="Times New Roman" w:cs="Times New Roman"/>
          <w:b/>
          <w:sz w:val="24"/>
          <w:szCs w:val="24"/>
        </w:rPr>
        <w:t>K bodu 38</w:t>
      </w:r>
    </w:p>
    <w:p w14:paraId="711AB494" w14:textId="75C29D16" w:rsidR="00563554" w:rsidRDefault="00563554" w:rsidP="00563554">
      <w:pPr>
        <w:spacing w:after="0"/>
        <w:ind w:firstLine="708"/>
        <w:jc w:val="both"/>
        <w:rPr>
          <w:rFonts w:ascii="Times New Roman" w:hAnsi="Times New Roman" w:cs="Times New Roman"/>
          <w:sz w:val="24"/>
          <w:szCs w:val="24"/>
        </w:rPr>
      </w:pPr>
      <w:r w:rsidRPr="00563554">
        <w:rPr>
          <w:rFonts w:ascii="Times New Roman" w:hAnsi="Times New Roman" w:cs="Times New Roman"/>
          <w:sz w:val="24"/>
          <w:szCs w:val="24"/>
        </w:rPr>
        <w:t>Skracuje sa doba nahlásenia zmien do centrálneho registra spoločenských zvierat vlastníkom psa v prípade zmeny vlastníctva alebo úhynu psa. Dôvodom skrátenia tejto doby z</w:t>
      </w:r>
      <w:r>
        <w:rPr>
          <w:rFonts w:ascii="Times New Roman" w:hAnsi="Times New Roman" w:cs="Times New Roman"/>
          <w:sz w:val="24"/>
          <w:szCs w:val="24"/>
        </w:rPr>
        <w:t> </w:t>
      </w:r>
      <w:r w:rsidRPr="00563554">
        <w:rPr>
          <w:rFonts w:ascii="Times New Roman" w:hAnsi="Times New Roman" w:cs="Times New Roman"/>
          <w:sz w:val="24"/>
          <w:szCs w:val="24"/>
        </w:rPr>
        <w:t>21 dní na 2 pracovné dni boli problémy v aplikačnej praxi, kedy dochádzalo k zneužívaniu dlhej lehoty na prevod vlastníctva, najmä pri nelegálnych predajoch zvierat (mláďat) do zahraničia.</w:t>
      </w:r>
      <w:r w:rsidR="00D420E6">
        <w:rPr>
          <w:rFonts w:ascii="Times New Roman" w:hAnsi="Times New Roman" w:cs="Times New Roman"/>
          <w:sz w:val="24"/>
          <w:szCs w:val="24"/>
        </w:rPr>
        <w:t xml:space="preserve"> Vo vzťahu k tejto právnej úprave dochádza i k úprave skutkovej podstaty priestupku za porušenie tejto povinnosti</w:t>
      </w:r>
      <w:r w:rsidR="00204BC7">
        <w:rPr>
          <w:rFonts w:ascii="Times New Roman" w:hAnsi="Times New Roman" w:cs="Times New Roman"/>
          <w:sz w:val="24"/>
          <w:szCs w:val="24"/>
        </w:rPr>
        <w:t>.</w:t>
      </w:r>
    </w:p>
    <w:p w14:paraId="463B8241" w14:textId="76CD7087" w:rsidR="002E5929" w:rsidRDefault="002E5929" w:rsidP="005C641C">
      <w:pPr>
        <w:spacing w:after="0"/>
        <w:jc w:val="both"/>
        <w:rPr>
          <w:rFonts w:ascii="Times New Roman" w:hAnsi="Times New Roman" w:cs="Times New Roman"/>
          <w:sz w:val="24"/>
          <w:szCs w:val="24"/>
        </w:rPr>
      </w:pPr>
    </w:p>
    <w:p w14:paraId="4262D182" w14:textId="2B1B77C0" w:rsidR="00563554" w:rsidRPr="00E842B9" w:rsidRDefault="00E842B9" w:rsidP="005C641C">
      <w:pPr>
        <w:spacing w:after="0"/>
        <w:jc w:val="both"/>
        <w:rPr>
          <w:rFonts w:ascii="Times New Roman" w:hAnsi="Times New Roman" w:cs="Times New Roman"/>
          <w:b/>
          <w:sz w:val="24"/>
          <w:szCs w:val="24"/>
        </w:rPr>
      </w:pPr>
      <w:r w:rsidRPr="00E842B9">
        <w:rPr>
          <w:rFonts w:ascii="Times New Roman" w:hAnsi="Times New Roman" w:cs="Times New Roman"/>
          <w:b/>
          <w:sz w:val="24"/>
          <w:szCs w:val="24"/>
        </w:rPr>
        <w:t>K bod</w:t>
      </w:r>
      <w:r w:rsidR="00E50DCA">
        <w:rPr>
          <w:rFonts w:ascii="Times New Roman" w:hAnsi="Times New Roman" w:cs="Times New Roman"/>
          <w:b/>
          <w:sz w:val="24"/>
          <w:szCs w:val="24"/>
        </w:rPr>
        <w:t>om</w:t>
      </w:r>
      <w:r w:rsidRPr="00E842B9">
        <w:rPr>
          <w:rFonts w:ascii="Times New Roman" w:hAnsi="Times New Roman" w:cs="Times New Roman"/>
          <w:b/>
          <w:sz w:val="24"/>
          <w:szCs w:val="24"/>
        </w:rPr>
        <w:t xml:space="preserve"> 3</w:t>
      </w:r>
      <w:r w:rsidR="00EE5118">
        <w:rPr>
          <w:rFonts w:ascii="Times New Roman" w:hAnsi="Times New Roman" w:cs="Times New Roman"/>
          <w:b/>
          <w:sz w:val="24"/>
          <w:szCs w:val="24"/>
        </w:rPr>
        <w:t>9</w:t>
      </w:r>
      <w:r w:rsidR="00E50DCA">
        <w:rPr>
          <w:rFonts w:ascii="Times New Roman" w:hAnsi="Times New Roman" w:cs="Times New Roman"/>
          <w:b/>
          <w:sz w:val="24"/>
          <w:szCs w:val="24"/>
        </w:rPr>
        <w:t xml:space="preserve"> a </w:t>
      </w:r>
      <w:r w:rsidR="00EE5118">
        <w:rPr>
          <w:rFonts w:ascii="Times New Roman" w:hAnsi="Times New Roman" w:cs="Times New Roman"/>
          <w:b/>
          <w:sz w:val="24"/>
          <w:szCs w:val="24"/>
        </w:rPr>
        <w:t>40</w:t>
      </w:r>
    </w:p>
    <w:p w14:paraId="44B41ED5" w14:textId="573A72F1" w:rsidR="00563554" w:rsidRDefault="00E842B9" w:rsidP="00E842B9">
      <w:pPr>
        <w:spacing w:after="0"/>
        <w:ind w:firstLine="708"/>
        <w:jc w:val="both"/>
        <w:rPr>
          <w:rFonts w:ascii="Times New Roman" w:hAnsi="Times New Roman" w:cs="Times New Roman"/>
          <w:sz w:val="24"/>
          <w:szCs w:val="24"/>
        </w:rPr>
      </w:pPr>
      <w:r w:rsidRPr="00E842B9">
        <w:rPr>
          <w:rFonts w:ascii="Times New Roman" w:hAnsi="Times New Roman" w:cs="Times New Roman"/>
          <w:sz w:val="24"/>
          <w:szCs w:val="24"/>
        </w:rPr>
        <w:lastRenderedPageBreak/>
        <w:t>Doplnením týchto ustanovení má dôjsť k lepšej vysledovateľnosti zvierat orgánmi veterinárnej správy. Presuny zvierat z jedného chovného zariadenia do druhého chovného zariadenia alebo zhromažďovacieho strediska nie je možné sledovať, preto je dôležité zaviesť nástroj na sledovanie pohybu zvierat medzi jednotlivými zariadeniami. Zvieratá prisúvané do zhromažďovacieho strediska, ktorého cieľom je zozbierať zásielku na premiestnenie do iného členského štátu alebo na vývoz do tretej krajiny musia mať rovnaký zdravotný štatút. Je nevyhnutné, aby táto povinnosť bola zavedená zákonom, nakoľko premiestnenia zvierat v</w:t>
      </w:r>
      <w:r>
        <w:rPr>
          <w:rFonts w:ascii="Times New Roman" w:hAnsi="Times New Roman" w:cs="Times New Roman"/>
          <w:sz w:val="24"/>
          <w:szCs w:val="24"/>
        </w:rPr>
        <w:t> </w:t>
      </w:r>
      <w:r w:rsidRPr="00E842B9">
        <w:rPr>
          <w:rFonts w:ascii="Times New Roman" w:hAnsi="Times New Roman" w:cs="Times New Roman"/>
          <w:sz w:val="24"/>
          <w:szCs w:val="24"/>
        </w:rPr>
        <w:t>rámci S</w:t>
      </w:r>
      <w:r>
        <w:rPr>
          <w:rFonts w:ascii="Times New Roman" w:hAnsi="Times New Roman" w:cs="Times New Roman"/>
          <w:sz w:val="24"/>
          <w:szCs w:val="24"/>
        </w:rPr>
        <w:t xml:space="preserve">lovenskej republiky </w:t>
      </w:r>
      <w:r w:rsidRPr="00E842B9">
        <w:rPr>
          <w:rFonts w:ascii="Times New Roman" w:hAnsi="Times New Roman" w:cs="Times New Roman"/>
          <w:sz w:val="24"/>
          <w:szCs w:val="24"/>
        </w:rPr>
        <w:t>nie sú upravené európskou legislatívou, čo umožňuje nelegálny obchod so spoločenskými zvieratami. Ustanovuje sa tiež povinnosť pre kupujúceho, kupovať iba identifikované zvieratá.</w:t>
      </w:r>
    </w:p>
    <w:p w14:paraId="6BF1E2FB" w14:textId="7CCCB6F8" w:rsidR="00563554" w:rsidRDefault="00563554" w:rsidP="005C641C">
      <w:pPr>
        <w:spacing w:after="0"/>
        <w:jc w:val="both"/>
        <w:rPr>
          <w:rFonts w:ascii="Times New Roman" w:hAnsi="Times New Roman" w:cs="Times New Roman"/>
          <w:sz w:val="24"/>
          <w:szCs w:val="24"/>
        </w:rPr>
      </w:pPr>
    </w:p>
    <w:p w14:paraId="54944200" w14:textId="6D0D66AE" w:rsidR="00E50DCA" w:rsidRPr="002E2476" w:rsidRDefault="002E2476" w:rsidP="005C641C">
      <w:pPr>
        <w:spacing w:after="0"/>
        <w:jc w:val="both"/>
        <w:rPr>
          <w:rFonts w:ascii="Times New Roman" w:hAnsi="Times New Roman" w:cs="Times New Roman"/>
          <w:b/>
          <w:sz w:val="24"/>
          <w:szCs w:val="24"/>
        </w:rPr>
      </w:pPr>
      <w:r w:rsidRPr="002E2476">
        <w:rPr>
          <w:rFonts w:ascii="Times New Roman" w:hAnsi="Times New Roman" w:cs="Times New Roman"/>
          <w:b/>
          <w:sz w:val="24"/>
          <w:szCs w:val="24"/>
        </w:rPr>
        <w:t>K bod</w:t>
      </w:r>
      <w:r w:rsidR="00CC28C0">
        <w:rPr>
          <w:rFonts w:ascii="Times New Roman" w:hAnsi="Times New Roman" w:cs="Times New Roman"/>
          <w:b/>
          <w:sz w:val="24"/>
          <w:szCs w:val="24"/>
        </w:rPr>
        <w:t>om</w:t>
      </w:r>
      <w:r w:rsidRPr="002E2476">
        <w:rPr>
          <w:rFonts w:ascii="Times New Roman" w:hAnsi="Times New Roman" w:cs="Times New Roman"/>
          <w:b/>
          <w:sz w:val="24"/>
          <w:szCs w:val="24"/>
        </w:rPr>
        <w:t xml:space="preserve"> </w:t>
      </w:r>
      <w:r w:rsidR="002857AF">
        <w:rPr>
          <w:rFonts w:ascii="Times New Roman" w:hAnsi="Times New Roman" w:cs="Times New Roman"/>
          <w:b/>
          <w:sz w:val="24"/>
          <w:szCs w:val="24"/>
        </w:rPr>
        <w:t>4</w:t>
      </w:r>
      <w:r w:rsidR="00EE5118">
        <w:rPr>
          <w:rFonts w:ascii="Times New Roman" w:hAnsi="Times New Roman" w:cs="Times New Roman"/>
          <w:b/>
          <w:sz w:val="24"/>
          <w:szCs w:val="24"/>
        </w:rPr>
        <w:t>1</w:t>
      </w:r>
      <w:r w:rsidR="00CC28C0">
        <w:rPr>
          <w:rFonts w:ascii="Times New Roman" w:hAnsi="Times New Roman" w:cs="Times New Roman"/>
          <w:b/>
          <w:sz w:val="24"/>
          <w:szCs w:val="24"/>
        </w:rPr>
        <w:t xml:space="preserve">, </w:t>
      </w:r>
      <w:r w:rsidR="00843E43">
        <w:rPr>
          <w:rFonts w:ascii="Times New Roman" w:hAnsi="Times New Roman" w:cs="Times New Roman"/>
          <w:b/>
          <w:sz w:val="24"/>
          <w:szCs w:val="24"/>
        </w:rPr>
        <w:t xml:space="preserve">44, </w:t>
      </w:r>
      <w:r w:rsidR="00FF00EE">
        <w:rPr>
          <w:rFonts w:ascii="Times New Roman" w:hAnsi="Times New Roman" w:cs="Times New Roman"/>
          <w:b/>
          <w:sz w:val="24"/>
          <w:szCs w:val="24"/>
        </w:rPr>
        <w:t>46,</w:t>
      </w:r>
      <w:r w:rsidR="00843E43">
        <w:rPr>
          <w:rFonts w:ascii="Times New Roman" w:hAnsi="Times New Roman" w:cs="Times New Roman"/>
          <w:b/>
          <w:sz w:val="24"/>
          <w:szCs w:val="24"/>
        </w:rPr>
        <w:t xml:space="preserve"> </w:t>
      </w:r>
      <w:r w:rsidR="00B35148">
        <w:rPr>
          <w:rFonts w:ascii="Times New Roman" w:hAnsi="Times New Roman" w:cs="Times New Roman"/>
          <w:b/>
          <w:sz w:val="24"/>
          <w:szCs w:val="24"/>
        </w:rPr>
        <w:t>47, 50, 53 a 54</w:t>
      </w:r>
    </w:p>
    <w:p w14:paraId="753D8D99" w14:textId="475100DE" w:rsidR="00E50DCA" w:rsidRDefault="002E2476" w:rsidP="002E2476">
      <w:pPr>
        <w:spacing w:after="0"/>
        <w:ind w:firstLine="708"/>
        <w:jc w:val="both"/>
        <w:rPr>
          <w:rFonts w:ascii="Times New Roman" w:hAnsi="Times New Roman" w:cs="Times New Roman"/>
          <w:sz w:val="24"/>
          <w:szCs w:val="24"/>
        </w:rPr>
      </w:pPr>
      <w:r w:rsidRPr="002E2476">
        <w:rPr>
          <w:rFonts w:ascii="Times New Roman" w:hAnsi="Times New Roman" w:cs="Times New Roman"/>
          <w:sz w:val="24"/>
          <w:szCs w:val="24"/>
        </w:rPr>
        <w:t>V § 48 v odseku 1 sa zvyšuje pokuta z 50 eur na 100 eur a v ostatných odsekoch a v §</w:t>
      </w:r>
      <w:r w:rsidR="009D0485">
        <w:rPr>
          <w:rFonts w:ascii="Times New Roman" w:hAnsi="Times New Roman" w:cs="Times New Roman"/>
          <w:sz w:val="24"/>
          <w:szCs w:val="24"/>
        </w:rPr>
        <w:t> </w:t>
      </w:r>
      <w:r w:rsidRPr="002E2476">
        <w:rPr>
          <w:rFonts w:ascii="Times New Roman" w:hAnsi="Times New Roman" w:cs="Times New Roman"/>
          <w:sz w:val="24"/>
          <w:szCs w:val="24"/>
        </w:rPr>
        <w:t xml:space="preserve">50 sa dopĺňajú sankcie za porušenie novozavedených </w:t>
      </w:r>
      <w:r w:rsidR="00FF00EE">
        <w:rPr>
          <w:rFonts w:ascii="Times New Roman" w:hAnsi="Times New Roman" w:cs="Times New Roman"/>
          <w:sz w:val="24"/>
          <w:szCs w:val="24"/>
        </w:rPr>
        <w:t>povinností</w:t>
      </w:r>
      <w:r w:rsidRPr="002E2476">
        <w:rPr>
          <w:rFonts w:ascii="Times New Roman" w:hAnsi="Times New Roman" w:cs="Times New Roman"/>
          <w:sz w:val="24"/>
          <w:szCs w:val="24"/>
        </w:rPr>
        <w:t>.</w:t>
      </w:r>
    </w:p>
    <w:p w14:paraId="7C7F8E06" w14:textId="689A70A4" w:rsidR="00E50DCA" w:rsidRDefault="00E50DCA" w:rsidP="005C641C">
      <w:pPr>
        <w:spacing w:after="0"/>
        <w:jc w:val="both"/>
        <w:rPr>
          <w:rFonts w:ascii="Times New Roman" w:hAnsi="Times New Roman" w:cs="Times New Roman"/>
          <w:sz w:val="24"/>
          <w:szCs w:val="24"/>
        </w:rPr>
      </w:pPr>
    </w:p>
    <w:p w14:paraId="3CFC2B98" w14:textId="3193B5E3" w:rsidR="00305506" w:rsidRPr="00305506" w:rsidRDefault="00305506" w:rsidP="005C641C">
      <w:pPr>
        <w:spacing w:after="0"/>
        <w:jc w:val="both"/>
        <w:rPr>
          <w:rFonts w:ascii="Times New Roman" w:hAnsi="Times New Roman" w:cs="Times New Roman"/>
          <w:b/>
          <w:sz w:val="24"/>
          <w:szCs w:val="24"/>
        </w:rPr>
      </w:pPr>
      <w:r w:rsidRPr="00305506">
        <w:rPr>
          <w:rFonts w:ascii="Times New Roman" w:hAnsi="Times New Roman" w:cs="Times New Roman"/>
          <w:b/>
          <w:sz w:val="24"/>
          <w:szCs w:val="24"/>
        </w:rPr>
        <w:t>K</w:t>
      </w:r>
      <w:r>
        <w:rPr>
          <w:rFonts w:ascii="Times New Roman" w:hAnsi="Times New Roman" w:cs="Times New Roman"/>
          <w:b/>
          <w:sz w:val="24"/>
          <w:szCs w:val="24"/>
        </w:rPr>
        <w:t xml:space="preserve"> </w:t>
      </w:r>
      <w:r w:rsidRPr="00305506">
        <w:rPr>
          <w:rFonts w:ascii="Times New Roman" w:hAnsi="Times New Roman" w:cs="Times New Roman"/>
          <w:b/>
          <w:sz w:val="24"/>
          <w:szCs w:val="24"/>
        </w:rPr>
        <w:t>bodu 4</w:t>
      </w:r>
      <w:r w:rsidR="00843E43">
        <w:rPr>
          <w:rFonts w:ascii="Times New Roman" w:hAnsi="Times New Roman" w:cs="Times New Roman"/>
          <w:b/>
          <w:sz w:val="24"/>
          <w:szCs w:val="24"/>
        </w:rPr>
        <w:t>5</w:t>
      </w:r>
    </w:p>
    <w:p w14:paraId="65275FA9" w14:textId="0412F75D" w:rsidR="00305506" w:rsidRDefault="00305506" w:rsidP="00305506">
      <w:pPr>
        <w:spacing w:after="0"/>
        <w:ind w:firstLine="708"/>
        <w:jc w:val="both"/>
        <w:rPr>
          <w:rFonts w:ascii="Times New Roman" w:hAnsi="Times New Roman" w:cs="Times New Roman"/>
          <w:sz w:val="24"/>
          <w:szCs w:val="24"/>
        </w:rPr>
      </w:pPr>
      <w:r>
        <w:rPr>
          <w:rFonts w:ascii="Times New Roman" w:hAnsi="Times New Roman" w:cs="Times New Roman"/>
          <w:sz w:val="24"/>
          <w:szCs w:val="24"/>
        </w:rPr>
        <w:t>Navrhovaným ustanovením sa upravuje sankcia pre všetky druhy zvierat, nielen pre hospodárske zvieratá.</w:t>
      </w:r>
    </w:p>
    <w:p w14:paraId="037A7F45" w14:textId="0D7136C3" w:rsidR="00305506" w:rsidRDefault="00305506" w:rsidP="005C641C">
      <w:pPr>
        <w:spacing w:after="0"/>
        <w:jc w:val="both"/>
        <w:rPr>
          <w:rFonts w:ascii="Times New Roman" w:hAnsi="Times New Roman" w:cs="Times New Roman"/>
          <w:sz w:val="24"/>
          <w:szCs w:val="24"/>
        </w:rPr>
      </w:pPr>
    </w:p>
    <w:p w14:paraId="4B4E8F43" w14:textId="52ED4AAD" w:rsidR="00305506" w:rsidRPr="005105E4" w:rsidRDefault="005105E4" w:rsidP="005C641C">
      <w:pPr>
        <w:spacing w:after="0"/>
        <w:jc w:val="both"/>
        <w:rPr>
          <w:rFonts w:ascii="Times New Roman" w:hAnsi="Times New Roman" w:cs="Times New Roman"/>
          <w:b/>
          <w:sz w:val="24"/>
          <w:szCs w:val="24"/>
        </w:rPr>
      </w:pPr>
      <w:r w:rsidRPr="005105E4">
        <w:rPr>
          <w:rFonts w:ascii="Times New Roman" w:hAnsi="Times New Roman" w:cs="Times New Roman"/>
          <w:b/>
          <w:sz w:val="24"/>
          <w:szCs w:val="24"/>
        </w:rPr>
        <w:t>K bodu 4</w:t>
      </w:r>
      <w:r w:rsidR="00B35148">
        <w:rPr>
          <w:rFonts w:ascii="Times New Roman" w:hAnsi="Times New Roman" w:cs="Times New Roman"/>
          <w:b/>
          <w:sz w:val="24"/>
          <w:szCs w:val="24"/>
        </w:rPr>
        <w:t>9</w:t>
      </w:r>
    </w:p>
    <w:p w14:paraId="6BB03DBF" w14:textId="7F7F53BD" w:rsidR="00305506" w:rsidRDefault="005105E4" w:rsidP="005105E4">
      <w:pPr>
        <w:spacing w:after="0"/>
        <w:ind w:firstLine="708"/>
        <w:jc w:val="both"/>
        <w:rPr>
          <w:rFonts w:ascii="Times New Roman" w:hAnsi="Times New Roman" w:cs="Times New Roman"/>
          <w:sz w:val="24"/>
          <w:szCs w:val="24"/>
        </w:rPr>
      </w:pPr>
      <w:r>
        <w:rPr>
          <w:rFonts w:ascii="Times New Roman" w:hAnsi="Times New Roman" w:cs="Times New Roman"/>
          <w:sz w:val="24"/>
          <w:szCs w:val="24"/>
        </w:rPr>
        <w:t>Navrhovanou úpravou sa ustanovuje, že v blokovom konaní bude možné fyzickej osobe za priestupok podľa § 48 ods. 1 uložiť pokutu do 50 eur.</w:t>
      </w:r>
    </w:p>
    <w:p w14:paraId="5350C5AB" w14:textId="77777777" w:rsidR="00305506" w:rsidRDefault="00305506" w:rsidP="005C641C">
      <w:pPr>
        <w:spacing w:after="0"/>
        <w:jc w:val="both"/>
        <w:rPr>
          <w:rFonts w:ascii="Times New Roman" w:hAnsi="Times New Roman" w:cs="Times New Roman"/>
          <w:sz w:val="24"/>
          <w:szCs w:val="24"/>
        </w:rPr>
      </w:pPr>
    </w:p>
    <w:p w14:paraId="32AD4E5F" w14:textId="46831A63" w:rsidR="00C04E84" w:rsidRDefault="00C04E84" w:rsidP="005C641C">
      <w:pPr>
        <w:spacing w:after="0"/>
        <w:jc w:val="both"/>
        <w:rPr>
          <w:rFonts w:ascii="Times New Roman" w:hAnsi="Times New Roman" w:cs="Times New Roman"/>
          <w:b/>
          <w:sz w:val="24"/>
          <w:szCs w:val="24"/>
        </w:rPr>
      </w:pPr>
      <w:r>
        <w:rPr>
          <w:rFonts w:ascii="Times New Roman" w:hAnsi="Times New Roman" w:cs="Times New Roman"/>
          <w:b/>
          <w:sz w:val="24"/>
          <w:szCs w:val="24"/>
        </w:rPr>
        <w:t>K bodu 5</w:t>
      </w:r>
      <w:r w:rsidR="00B35148">
        <w:rPr>
          <w:rFonts w:ascii="Times New Roman" w:hAnsi="Times New Roman" w:cs="Times New Roman"/>
          <w:b/>
          <w:sz w:val="24"/>
          <w:szCs w:val="24"/>
        </w:rPr>
        <w:t>5</w:t>
      </w:r>
    </w:p>
    <w:p w14:paraId="33640C33" w14:textId="021C3C48" w:rsidR="00C04E84" w:rsidRPr="00C04E84" w:rsidRDefault="00C04E84" w:rsidP="00C04E84">
      <w:pPr>
        <w:spacing w:after="0"/>
        <w:ind w:firstLine="708"/>
        <w:jc w:val="both"/>
        <w:rPr>
          <w:rFonts w:ascii="Times New Roman" w:hAnsi="Times New Roman" w:cs="Times New Roman"/>
          <w:sz w:val="24"/>
          <w:szCs w:val="24"/>
        </w:rPr>
      </w:pPr>
      <w:r w:rsidRPr="00C04E84">
        <w:rPr>
          <w:rFonts w:ascii="Times New Roman" w:hAnsi="Times New Roman" w:cs="Times New Roman"/>
          <w:sz w:val="24"/>
          <w:szCs w:val="24"/>
        </w:rPr>
        <w:t>Navrhovanou úpravou</w:t>
      </w:r>
      <w:r>
        <w:rPr>
          <w:rFonts w:ascii="Times New Roman" w:hAnsi="Times New Roman" w:cs="Times New Roman"/>
          <w:sz w:val="24"/>
          <w:szCs w:val="24"/>
        </w:rPr>
        <w:t xml:space="preserve"> orgán veterinárnej správy uloží pokutu prevádzkovateľovi </w:t>
      </w:r>
      <w:r w:rsidR="000857F1" w:rsidRPr="000857F1">
        <w:rPr>
          <w:rFonts w:ascii="Times New Roman" w:hAnsi="Times New Roman" w:cs="Times New Roman"/>
          <w:sz w:val="24"/>
          <w:szCs w:val="24"/>
        </w:rPr>
        <w:t>printových alebo elektronických médií</w:t>
      </w:r>
      <w:r w:rsidR="000857F1">
        <w:rPr>
          <w:rFonts w:ascii="Times New Roman" w:hAnsi="Times New Roman" w:cs="Times New Roman"/>
          <w:sz w:val="24"/>
          <w:szCs w:val="24"/>
        </w:rPr>
        <w:t xml:space="preserve">, ak umožní zverejniť inzerciu, ktorá nebude obsahovať </w:t>
      </w:r>
      <w:r w:rsidR="000857F1" w:rsidRPr="000857F1">
        <w:rPr>
          <w:rFonts w:ascii="Times New Roman" w:hAnsi="Times New Roman" w:cs="Times New Roman"/>
          <w:sz w:val="24"/>
          <w:szCs w:val="24"/>
        </w:rPr>
        <w:t xml:space="preserve">jedinečné identifikačné číslo zvieraťa podľa </w:t>
      </w:r>
      <w:r w:rsidR="000857F1">
        <w:rPr>
          <w:rFonts w:ascii="Times New Roman" w:hAnsi="Times New Roman" w:cs="Times New Roman"/>
          <w:sz w:val="24"/>
          <w:szCs w:val="24"/>
        </w:rPr>
        <w:t xml:space="preserve">§ 19 </w:t>
      </w:r>
      <w:r w:rsidR="000857F1" w:rsidRPr="000857F1">
        <w:rPr>
          <w:rFonts w:ascii="Times New Roman" w:hAnsi="Times New Roman" w:cs="Times New Roman"/>
          <w:sz w:val="24"/>
          <w:szCs w:val="24"/>
        </w:rPr>
        <w:t>ods</w:t>
      </w:r>
      <w:r w:rsidR="000857F1">
        <w:rPr>
          <w:rFonts w:ascii="Times New Roman" w:hAnsi="Times New Roman" w:cs="Times New Roman"/>
          <w:sz w:val="24"/>
          <w:szCs w:val="24"/>
        </w:rPr>
        <w:t xml:space="preserve">. </w:t>
      </w:r>
      <w:r w:rsidR="000857F1" w:rsidRPr="000857F1">
        <w:rPr>
          <w:rFonts w:ascii="Times New Roman" w:hAnsi="Times New Roman" w:cs="Times New Roman"/>
          <w:sz w:val="24"/>
          <w:szCs w:val="24"/>
        </w:rPr>
        <w:t xml:space="preserve">8 a úradné číslo zariadenia, z ktorého zviera pochádza </w:t>
      </w:r>
      <w:r w:rsidR="000857F1">
        <w:rPr>
          <w:rFonts w:ascii="Times New Roman" w:hAnsi="Times New Roman" w:cs="Times New Roman"/>
          <w:sz w:val="24"/>
          <w:szCs w:val="24"/>
        </w:rPr>
        <w:t xml:space="preserve">podľa </w:t>
      </w:r>
      <w:r w:rsidR="000857F1" w:rsidRPr="000857F1">
        <w:rPr>
          <w:rFonts w:ascii="Times New Roman" w:hAnsi="Times New Roman" w:cs="Times New Roman"/>
          <w:sz w:val="24"/>
          <w:szCs w:val="24"/>
        </w:rPr>
        <w:t>§ 37 ods. 1 písm. b)</w:t>
      </w:r>
      <w:r w:rsidR="000857F1">
        <w:rPr>
          <w:rFonts w:ascii="Times New Roman" w:hAnsi="Times New Roman" w:cs="Times New Roman"/>
          <w:sz w:val="24"/>
          <w:szCs w:val="24"/>
        </w:rPr>
        <w:t>.</w:t>
      </w:r>
    </w:p>
    <w:p w14:paraId="2EC8C66C" w14:textId="77777777" w:rsidR="00C04E84" w:rsidRDefault="00C04E84" w:rsidP="005C641C">
      <w:pPr>
        <w:spacing w:after="0"/>
        <w:jc w:val="both"/>
        <w:rPr>
          <w:rFonts w:ascii="Times New Roman" w:hAnsi="Times New Roman" w:cs="Times New Roman"/>
          <w:b/>
          <w:sz w:val="24"/>
          <w:szCs w:val="24"/>
        </w:rPr>
      </w:pPr>
    </w:p>
    <w:p w14:paraId="28334042" w14:textId="793AFCB3" w:rsidR="00305506" w:rsidRPr="00DF421D" w:rsidRDefault="00E87D51" w:rsidP="005C641C">
      <w:pPr>
        <w:spacing w:after="0"/>
        <w:jc w:val="both"/>
        <w:rPr>
          <w:rFonts w:ascii="Times New Roman" w:hAnsi="Times New Roman" w:cs="Times New Roman"/>
          <w:b/>
          <w:sz w:val="24"/>
          <w:szCs w:val="24"/>
        </w:rPr>
      </w:pPr>
      <w:r w:rsidRPr="00DF421D">
        <w:rPr>
          <w:rFonts w:ascii="Times New Roman" w:hAnsi="Times New Roman" w:cs="Times New Roman"/>
          <w:b/>
          <w:sz w:val="24"/>
          <w:szCs w:val="24"/>
        </w:rPr>
        <w:t xml:space="preserve">K bodu </w:t>
      </w:r>
      <w:r w:rsidR="00B8616C">
        <w:rPr>
          <w:rFonts w:ascii="Times New Roman" w:hAnsi="Times New Roman" w:cs="Times New Roman"/>
          <w:b/>
          <w:sz w:val="24"/>
          <w:szCs w:val="24"/>
        </w:rPr>
        <w:t>5</w:t>
      </w:r>
      <w:r w:rsidR="00B35148">
        <w:rPr>
          <w:rFonts w:ascii="Times New Roman" w:hAnsi="Times New Roman" w:cs="Times New Roman"/>
          <w:b/>
          <w:sz w:val="24"/>
          <w:szCs w:val="24"/>
        </w:rPr>
        <w:t>6</w:t>
      </w:r>
    </w:p>
    <w:p w14:paraId="7B7EF1AC" w14:textId="0BDC3A04" w:rsidR="00DF421D" w:rsidRDefault="00DF421D" w:rsidP="00DF421D">
      <w:pPr>
        <w:spacing w:after="0"/>
        <w:ind w:firstLine="708"/>
        <w:jc w:val="both"/>
        <w:rPr>
          <w:rFonts w:ascii="Times New Roman" w:hAnsi="Times New Roman" w:cs="Times New Roman"/>
          <w:sz w:val="24"/>
          <w:szCs w:val="24"/>
        </w:rPr>
      </w:pPr>
      <w:r>
        <w:rPr>
          <w:rFonts w:ascii="Times New Roman" w:hAnsi="Times New Roman" w:cs="Times New Roman"/>
          <w:sz w:val="24"/>
          <w:szCs w:val="24"/>
        </w:rPr>
        <w:t>Navrhovanou úpravou sa má umožniť dohľadávanie vlastníka odchyteného túlavého zvieraťa.</w:t>
      </w:r>
    </w:p>
    <w:p w14:paraId="0178D2DA" w14:textId="6AF4A90B" w:rsidR="00E87D51" w:rsidRDefault="00E87D51" w:rsidP="005C641C">
      <w:pPr>
        <w:spacing w:after="0"/>
        <w:jc w:val="both"/>
        <w:rPr>
          <w:rFonts w:ascii="Times New Roman" w:hAnsi="Times New Roman" w:cs="Times New Roman"/>
          <w:sz w:val="24"/>
          <w:szCs w:val="24"/>
        </w:rPr>
      </w:pPr>
    </w:p>
    <w:p w14:paraId="4705EC07" w14:textId="460D7EA9" w:rsidR="00DF421D" w:rsidRPr="00DF421D" w:rsidRDefault="00DF421D" w:rsidP="005C641C">
      <w:pPr>
        <w:spacing w:after="0"/>
        <w:jc w:val="both"/>
        <w:rPr>
          <w:rFonts w:ascii="Times New Roman" w:hAnsi="Times New Roman" w:cs="Times New Roman"/>
          <w:b/>
          <w:sz w:val="24"/>
          <w:szCs w:val="24"/>
        </w:rPr>
      </w:pPr>
      <w:r w:rsidRPr="00DF421D">
        <w:rPr>
          <w:rFonts w:ascii="Times New Roman" w:hAnsi="Times New Roman" w:cs="Times New Roman"/>
          <w:b/>
          <w:sz w:val="24"/>
          <w:szCs w:val="24"/>
        </w:rPr>
        <w:t xml:space="preserve">K bodu </w:t>
      </w:r>
      <w:r w:rsidR="00B8616C">
        <w:rPr>
          <w:rFonts w:ascii="Times New Roman" w:hAnsi="Times New Roman" w:cs="Times New Roman"/>
          <w:b/>
          <w:sz w:val="24"/>
          <w:szCs w:val="24"/>
        </w:rPr>
        <w:t>5</w:t>
      </w:r>
      <w:r w:rsidR="00B35148">
        <w:rPr>
          <w:rFonts w:ascii="Times New Roman" w:hAnsi="Times New Roman" w:cs="Times New Roman"/>
          <w:b/>
          <w:sz w:val="24"/>
          <w:szCs w:val="24"/>
        </w:rPr>
        <w:t>7</w:t>
      </w:r>
    </w:p>
    <w:p w14:paraId="201BCCBC" w14:textId="3569F82D" w:rsidR="00803C14" w:rsidRDefault="00DF421D" w:rsidP="00DF421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Navrhuje sa právna úprava v </w:t>
      </w:r>
      <w:r w:rsidR="00803C14">
        <w:rPr>
          <w:rFonts w:ascii="Times New Roman" w:hAnsi="Times New Roman" w:cs="Times New Roman"/>
          <w:sz w:val="24"/>
          <w:szCs w:val="24"/>
        </w:rPr>
        <w:t>dôvodu aplikačnej praxe a</w:t>
      </w:r>
      <w:r>
        <w:rPr>
          <w:rFonts w:ascii="Times New Roman" w:hAnsi="Times New Roman" w:cs="Times New Roman"/>
          <w:sz w:val="24"/>
          <w:szCs w:val="24"/>
        </w:rPr>
        <w:t xml:space="preserve"> </w:t>
      </w:r>
      <w:r w:rsidR="00803C14">
        <w:rPr>
          <w:rFonts w:ascii="Times New Roman" w:hAnsi="Times New Roman" w:cs="Times New Roman"/>
          <w:sz w:val="24"/>
          <w:szCs w:val="24"/>
        </w:rPr>
        <w:t xml:space="preserve">na účely úradných veterinárnych kontrol zvierat držaných na území </w:t>
      </w:r>
      <w:r>
        <w:rPr>
          <w:rFonts w:ascii="Times New Roman" w:hAnsi="Times New Roman" w:cs="Times New Roman"/>
          <w:sz w:val="24"/>
          <w:szCs w:val="24"/>
        </w:rPr>
        <w:t>Slovenskej republiky.</w:t>
      </w:r>
      <w:r w:rsidR="00803C14">
        <w:rPr>
          <w:rFonts w:ascii="Times New Roman" w:hAnsi="Times New Roman" w:cs="Times New Roman"/>
          <w:sz w:val="24"/>
          <w:szCs w:val="24"/>
        </w:rPr>
        <w:t xml:space="preserve"> Veter</w:t>
      </w:r>
      <w:r>
        <w:rPr>
          <w:rFonts w:ascii="Times New Roman" w:hAnsi="Times New Roman" w:cs="Times New Roman"/>
          <w:sz w:val="24"/>
          <w:szCs w:val="24"/>
        </w:rPr>
        <w:t>inárne o</w:t>
      </w:r>
      <w:r w:rsidR="00803C14">
        <w:rPr>
          <w:rFonts w:ascii="Times New Roman" w:hAnsi="Times New Roman" w:cs="Times New Roman"/>
          <w:sz w:val="24"/>
          <w:szCs w:val="24"/>
        </w:rPr>
        <w:t xml:space="preserve">rgány nemajú </w:t>
      </w:r>
      <w:r>
        <w:rPr>
          <w:rFonts w:ascii="Times New Roman" w:hAnsi="Times New Roman" w:cs="Times New Roman"/>
          <w:sz w:val="24"/>
          <w:szCs w:val="24"/>
        </w:rPr>
        <w:t>kompetenciu</w:t>
      </w:r>
      <w:r w:rsidR="00803C14">
        <w:rPr>
          <w:rFonts w:ascii="Times New Roman" w:hAnsi="Times New Roman" w:cs="Times New Roman"/>
          <w:sz w:val="24"/>
          <w:szCs w:val="24"/>
        </w:rPr>
        <w:t xml:space="preserve"> kontrolovať zviera</w:t>
      </w:r>
      <w:r>
        <w:rPr>
          <w:rFonts w:ascii="Times New Roman" w:hAnsi="Times New Roman" w:cs="Times New Roman"/>
          <w:sz w:val="24"/>
          <w:szCs w:val="24"/>
        </w:rPr>
        <w:t>tá</w:t>
      </w:r>
      <w:r w:rsidR="00803C14">
        <w:rPr>
          <w:rFonts w:ascii="Times New Roman" w:hAnsi="Times New Roman" w:cs="Times New Roman"/>
          <w:sz w:val="24"/>
          <w:szCs w:val="24"/>
        </w:rPr>
        <w:t xml:space="preserve"> v</w:t>
      </w:r>
      <w:r>
        <w:rPr>
          <w:rFonts w:ascii="Times New Roman" w:hAnsi="Times New Roman" w:cs="Times New Roman"/>
          <w:sz w:val="24"/>
          <w:szCs w:val="24"/>
        </w:rPr>
        <w:t xml:space="preserve"> </w:t>
      </w:r>
      <w:r w:rsidR="00803C14">
        <w:rPr>
          <w:rFonts w:ascii="Times New Roman" w:hAnsi="Times New Roman" w:cs="Times New Roman"/>
          <w:sz w:val="24"/>
          <w:szCs w:val="24"/>
        </w:rPr>
        <w:t xml:space="preserve">iných </w:t>
      </w:r>
      <w:r>
        <w:rPr>
          <w:rFonts w:ascii="Times New Roman" w:hAnsi="Times New Roman" w:cs="Times New Roman"/>
          <w:sz w:val="24"/>
          <w:szCs w:val="24"/>
        </w:rPr>
        <w:t>členských štátoch</w:t>
      </w:r>
      <w:r w:rsidR="00B86ACE">
        <w:rPr>
          <w:rFonts w:ascii="Times New Roman" w:hAnsi="Times New Roman" w:cs="Times New Roman"/>
          <w:sz w:val="24"/>
          <w:szCs w:val="24"/>
        </w:rPr>
        <w:t xml:space="preserve"> EÚ</w:t>
      </w:r>
      <w:r>
        <w:rPr>
          <w:rFonts w:ascii="Times New Roman" w:hAnsi="Times New Roman" w:cs="Times New Roman"/>
          <w:sz w:val="24"/>
          <w:szCs w:val="24"/>
        </w:rPr>
        <w:t>.</w:t>
      </w:r>
      <w:r w:rsidR="00803C14">
        <w:rPr>
          <w:rFonts w:ascii="Times New Roman" w:hAnsi="Times New Roman" w:cs="Times New Roman"/>
          <w:sz w:val="24"/>
          <w:szCs w:val="24"/>
        </w:rPr>
        <w:t xml:space="preserve"> </w:t>
      </w:r>
      <w:r>
        <w:rPr>
          <w:rFonts w:ascii="Times New Roman" w:hAnsi="Times New Roman" w:cs="Times New Roman"/>
          <w:sz w:val="24"/>
          <w:szCs w:val="24"/>
        </w:rPr>
        <w:t>Centrálny r</w:t>
      </w:r>
      <w:r w:rsidR="00803C14">
        <w:rPr>
          <w:rFonts w:ascii="Times New Roman" w:hAnsi="Times New Roman" w:cs="Times New Roman"/>
          <w:sz w:val="24"/>
          <w:szCs w:val="24"/>
        </w:rPr>
        <w:t xml:space="preserve">egister </w:t>
      </w:r>
      <w:r>
        <w:rPr>
          <w:rFonts w:ascii="Times New Roman" w:hAnsi="Times New Roman" w:cs="Times New Roman"/>
          <w:sz w:val="24"/>
          <w:szCs w:val="24"/>
        </w:rPr>
        <w:t xml:space="preserve">spoločenských zvierat </w:t>
      </w:r>
      <w:r w:rsidR="00803C14">
        <w:rPr>
          <w:rFonts w:ascii="Times New Roman" w:hAnsi="Times New Roman" w:cs="Times New Roman"/>
          <w:sz w:val="24"/>
          <w:szCs w:val="24"/>
        </w:rPr>
        <w:t>je vedený len z</w:t>
      </w:r>
      <w:r>
        <w:rPr>
          <w:rFonts w:ascii="Times New Roman" w:hAnsi="Times New Roman" w:cs="Times New Roman"/>
          <w:sz w:val="24"/>
          <w:szCs w:val="24"/>
        </w:rPr>
        <w:t xml:space="preserve"> </w:t>
      </w:r>
      <w:r w:rsidR="00803C14">
        <w:rPr>
          <w:rFonts w:ascii="Times New Roman" w:hAnsi="Times New Roman" w:cs="Times New Roman"/>
          <w:sz w:val="24"/>
          <w:szCs w:val="24"/>
        </w:rPr>
        <w:t xml:space="preserve">dôvodu držby zvierat vedených na území </w:t>
      </w:r>
      <w:r w:rsidRPr="00DF421D">
        <w:rPr>
          <w:rFonts w:ascii="Times New Roman" w:hAnsi="Times New Roman" w:cs="Times New Roman"/>
          <w:sz w:val="24"/>
          <w:szCs w:val="24"/>
        </w:rPr>
        <w:t>Slovenskej republiky</w:t>
      </w:r>
      <w:r>
        <w:rPr>
          <w:rFonts w:ascii="Times New Roman" w:hAnsi="Times New Roman" w:cs="Times New Roman"/>
          <w:sz w:val="24"/>
          <w:szCs w:val="24"/>
        </w:rPr>
        <w:t>. Súkromní veterinárni lekári však zaznamenávajú</w:t>
      </w:r>
      <w:r w:rsidR="00803C14">
        <w:rPr>
          <w:rFonts w:ascii="Times New Roman" w:hAnsi="Times New Roman" w:cs="Times New Roman"/>
          <w:sz w:val="24"/>
          <w:szCs w:val="24"/>
        </w:rPr>
        <w:t xml:space="preserve"> v</w:t>
      </w:r>
      <w:r>
        <w:rPr>
          <w:rFonts w:ascii="Times New Roman" w:hAnsi="Times New Roman" w:cs="Times New Roman"/>
          <w:sz w:val="24"/>
          <w:szCs w:val="24"/>
        </w:rPr>
        <w:t xml:space="preserve"> c</w:t>
      </w:r>
      <w:r w:rsidRPr="00DF421D">
        <w:rPr>
          <w:rFonts w:ascii="Times New Roman" w:hAnsi="Times New Roman" w:cs="Times New Roman"/>
          <w:sz w:val="24"/>
          <w:szCs w:val="24"/>
        </w:rPr>
        <w:t>entráln</w:t>
      </w:r>
      <w:r>
        <w:rPr>
          <w:rFonts w:ascii="Times New Roman" w:hAnsi="Times New Roman" w:cs="Times New Roman"/>
          <w:sz w:val="24"/>
          <w:szCs w:val="24"/>
        </w:rPr>
        <w:t>om</w:t>
      </w:r>
      <w:r w:rsidRPr="00DF421D">
        <w:rPr>
          <w:rFonts w:ascii="Times New Roman" w:hAnsi="Times New Roman" w:cs="Times New Roman"/>
          <w:sz w:val="24"/>
          <w:szCs w:val="24"/>
        </w:rPr>
        <w:t xml:space="preserve"> registr</w:t>
      </w:r>
      <w:r>
        <w:rPr>
          <w:rFonts w:ascii="Times New Roman" w:hAnsi="Times New Roman" w:cs="Times New Roman"/>
          <w:sz w:val="24"/>
          <w:szCs w:val="24"/>
        </w:rPr>
        <w:t>i</w:t>
      </w:r>
      <w:r w:rsidRPr="00DF421D">
        <w:rPr>
          <w:rFonts w:ascii="Times New Roman" w:hAnsi="Times New Roman" w:cs="Times New Roman"/>
          <w:sz w:val="24"/>
          <w:szCs w:val="24"/>
        </w:rPr>
        <w:t xml:space="preserve"> spoločenských zvierat </w:t>
      </w:r>
      <w:r w:rsidR="00803C14">
        <w:rPr>
          <w:rFonts w:ascii="Times New Roman" w:hAnsi="Times New Roman" w:cs="Times New Roman"/>
          <w:sz w:val="24"/>
          <w:szCs w:val="24"/>
        </w:rPr>
        <w:t>aj zvieratá, ktoré majú adresu držby v</w:t>
      </w:r>
      <w:r>
        <w:rPr>
          <w:rFonts w:ascii="Times New Roman" w:hAnsi="Times New Roman" w:cs="Times New Roman"/>
          <w:sz w:val="24"/>
          <w:szCs w:val="24"/>
        </w:rPr>
        <w:t xml:space="preserve"> </w:t>
      </w:r>
      <w:r w:rsidR="00803C14">
        <w:rPr>
          <w:rFonts w:ascii="Times New Roman" w:hAnsi="Times New Roman" w:cs="Times New Roman"/>
          <w:sz w:val="24"/>
          <w:szCs w:val="24"/>
        </w:rPr>
        <w:t xml:space="preserve">iných </w:t>
      </w:r>
      <w:r w:rsidR="00B86ACE" w:rsidRPr="00B86ACE">
        <w:rPr>
          <w:rFonts w:ascii="Times New Roman" w:hAnsi="Times New Roman" w:cs="Times New Roman"/>
          <w:sz w:val="24"/>
          <w:szCs w:val="24"/>
        </w:rPr>
        <w:t xml:space="preserve">členských štátoch </w:t>
      </w:r>
      <w:r w:rsidR="00B86ACE">
        <w:rPr>
          <w:rFonts w:ascii="Times New Roman" w:hAnsi="Times New Roman" w:cs="Times New Roman"/>
          <w:sz w:val="24"/>
          <w:szCs w:val="24"/>
        </w:rPr>
        <w:t>EÚ.</w:t>
      </w:r>
    </w:p>
    <w:p w14:paraId="6D731977" w14:textId="77777777" w:rsidR="00707E51" w:rsidRDefault="00707E51" w:rsidP="005C641C">
      <w:pPr>
        <w:spacing w:after="0"/>
        <w:jc w:val="both"/>
        <w:rPr>
          <w:rFonts w:ascii="Times New Roman" w:hAnsi="Times New Roman" w:cs="Times New Roman"/>
          <w:sz w:val="24"/>
          <w:szCs w:val="24"/>
        </w:rPr>
      </w:pPr>
    </w:p>
    <w:p w14:paraId="2FF84C01" w14:textId="69C3D251" w:rsidR="000A179A" w:rsidRPr="000A179A" w:rsidRDefault="000A179A" w:rsidP="000A179A">
      <w:pPr>
        <w:spacing w:after="0"/>
        <w:jc w:val="both"/>
        <w:rPr>
          <w:rFonts w:ascii="Times New Roman" w:hAnsi="Times New Roman" w:cs="Times New Roman"/>
          <w:b/>
          <w:sz w:val="24"/>
          <w:szCs w:val="24"/>
        </w:rPr>
      </w:pPr>
      <w:r w:rsidRPr="000A179A">
        <w:rPr>
          <w:rFonts w:ascii="Times New Roman" w:hAnsi="Times New Roman" w:cs="Times New Roman"/>
          <w:b/>
          <w:sz w:val="24"/>
          <w:szCs w:val="24"/>
        </w:rPr>
        <w:t xml:space="preserve">K </w:t>
      </w:r>
      <w:r w:rsidR="00D438F7">
        <w:rPr>
          <w:rFonts w:ascii="Times New Roman" w:hAnsi="Times New Roman" w:cs="Times New Roman"/>
          <w:b/>
          <w:sz w:val="24"/>
          <w:szCs w:val="24"/>
        </w:rPr>
        <w:t>č</w:t>
      </w:r>
      <w:r w:rsidRPr="000A179A">
        <w:rPr>
          <w:rFonts w:ascii="Times New Roman" w:hAnsi="Times New Roman" w:cs="Times New Roman"/>
          <w:b/>
          <w:sz w:val="24"/>
          <w:szCs w:val="24"/>
        </w:rPr>
        <w:t>l. II</w:t>
      </w:r>
    </w:p>
    <w:p w14:paraId="65ED797E" w14:textId="516A291A" w:rsidR="00E50DCA" w:rsidRDefault="000A179A" w:rsidP="000A661A">
      <w:pPr>
        <w:spacing w:after="0"/>
        <w:ind w:firstLine="708"/>
        <w:jc w:val="both"/>
        <w:rPr>
          <w:rFonts w:ascii="Times New Roman" w:hAnsi="Times New Roman" w:cs="Times New Roman"/>
          <w:sz w:val="24"/>
          <w:szCs w:val="24"/>
        </w:rPr>
      </w:pPr>
      <w:r w:rsidRPr="000A179A">
        <w:rPr>
          <w:rFonts w:ascii="Times New Roman" w:hAnsi="Times New Roman" w:cs="Times New Roman"/>
          <w:sz w:val="24"/>
          <w:szCs w:val="24"/>
        </w:rPr>
        <w:t xml:space="preserve">Navrhuje sa účinnosť predkladaného návrhu zákona </w:t>
      </w:r>
      <w:r w:rsidR="00D438F7">
        <w:rPr>
          <w:rFonts w:ascii="Times New Roman" w:hAnsi="Times New Roman" w:cs="Times New Roman"/>
          <w:sz w:val="24"/>
          <w:szCs w:val="24"/>
        </w:rPr>
        <w:t xml:space="preserve">na 1. </w:t>
      </w:r>
      <w:r w:rsidRPr="000A179A">
        <w:rPr>
          <w:rFonts w:ascii="Times New Roman" w:hAnsi="Times New Roman" w:cs="Times New Roman"/>
          <w:sz w:val="24"/>
          <w:szCs w:val="24"/>
        </w:rPr>
        <w:t>január 2023.</w:t>
      </w:r>
    </w:p>
    <w:sectPr w:rsidR="00E50DCA" w:rsidSect="00EC7F9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F5C39" w14:textId="77777777" w:rsidR="00085F9D" w:rsidRDefault="00085F9D" w:rsidP="00EC7F91">
      <w:pPr>
        <w:spacing w:after="0" w:line="240" w:lineRule="auto"/>
      </w:pPr>
      <w:r>
        <w:separator/>
      </w:r>
    </w:p>
  </w:endnote>
  <w:endnote w:type="continuationSeparator" w:id="0">
    <w:p w14:paraId="1BC60173" w14:textId="77777777" w:rsidR="00085F9D" w:rsidRDefault="00085F9D" w:rsidP="00EC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017109"/>
      <w:docPartObj>
        <w:docPartGallery w:val="Page Numbers (Bottom of Page)"/>
        <w:docPartUnique/>
      </w:docPartObj>
    </w:sdtPr>
    <w:sdtEndPr/>
    <w:sdtContent>
      <w:p w14:paraId="170198EA" w14:textId="5B9C9BC0" w:rsidR="00EC7F91" w:rsidRDefault="00EC7F91">
        <w:pPr>
          <w:pStyle w:val="Pta"/>
          <w:jc w:val="center"/>
        </w:pPr>
        <w:r>
          <w:fldChar w:fldCharType="begin"/>
        </w:r>
        <w:r>
          <w:instrText>PAGE   \* MERGEFORMAT</w:instrText>
        </w:r>
        <w:r>
          <w:fldChar w:fldCharType="separate"/>
        </w:r>
        <w:r w:rsidR="00316FB0">
          <w:rPr>
            <w:noProof/>
          </w:rPr>
          <w:t>2</w:t>
        </w:r>
        <w:r>
          <w:fldChar w:fldCharType="end"/>
        </w:r>
      </w:p>
    </w:sdtContent>
  </w:sdt>
  <w:p w14:paraId="7E6595AC" w14:textId="77777777" w:rsidR="00EC7F91" w:rsidRDefault="00EC7F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F0BC9" w14:textId="77777777" w:rsidR="00085F9D" w:rsidRDefault="00085F9D" w:rsidP="00EC7F91">
      <w:pPr>
        <w:spacing w:after="0" w:line="240" w:lineRule="auto"/>
      </w:pPr>
      <w:r>
        <w:separator/>
      </w:r>
    </w:p>
  </w:footnote>
  <w:footnote w:type="continuationSeparator" w:id="0">
    <w:p w14:paraId="059CBEA6" w14:textId="77777777" w:rsidR="00085F9D" w:rsidRDefault="00085F9D" w:rsidP="00EC7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01E71"/>
    <w:multiLevelType w:val="hybridMultilevel"/>
    <w:tmpl w:val="E31072A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73"/>
    <w:rsid w:val="00002676"/>
    <w:rsid w:val="000618AD"/>
    <w:rsid w:val="000857F1"/>
    <w:rsid w:val="00085F9D"/>
    <w:rsid w:val="000A179A"/>
    <w:rsid w:val="000A661A"/>
    <w:rsid w:val="000B40CD"/>
    <w:rsid w:val="000F0138"/>
    <w:rsid w:val="001136C6"/>
    <w:rsid w:val="00156A6F"/>
    <w:rsid w:val="00161CC9"/>
    <w:rsid w:val="001D0119"/>
    <w:rsid w:val="001E0D2E"/>
    <w:rsid w:val="001E39FE"/>
    <w:rsid w:val="001F2E0B"/>
    <w:rsid w:val="001F4EDF"/>
    <w:rsid w:val="00201C68"/>
    <w:rsid w:val="00204BC7"/>
    <w:rsid w:val="002301A3"/>
    <w:rsid w:val="00242379"/>
    <w:rsid w:val="00262D0C"/>
    <w:rsid w:val="002767D1"/>
    <w:rsid w:val="00283CA3"/>
    <w:rsid w:val="002857AF"/>
    <w:rsid w:val="002A0B90"/>
    <w:rsid w:val="002C6422"/>
    <w:rsid w:val="002D174E"/>
    <w:rsid w:val="002D3ADD"/>
    <w:rsid w:val="002D44A4"/>
    <w:rsid w:val="002E2476"/>
    <w:rsid w:val="002E5929"/>
    <w:rsid w:val="002F4430"/>
    <w:rsid w:val="00305506"/>
    <w:rsid w:val="00316FB0"/>
    <w:rsid w:val="00322D61"/>
    <w:rsid w:val="003504BD"/>
    <w:rsid w:val="00352864"/>
    <w:rsid w:val="00354A9B"/>
    <w:rsid w:val="00392BC9"/>
    <w:rsid w:val="003B5B0B"/>
    <w:rsid w:val="003C09E8"/>
    <w:rsid w:val="003E008D"/>
    <w:rsid w:val="003E62B4"/>
    <w:rsid w:val="003F242C"/>
    <w:rsid w:val="004038C7"/>
    <w:rsid w:val="004264FC"/>
    <w:rsid w:val="00451E59"/>
    <w:rsid w:val="0047305A"/>
    <w:rsid w:val="0047549A"/>
    <w:rsid w:val="00475BD3"/>
    <w:rsid w:val="00490112"/>
    <w:rsid w:val="004C41F5"/>
    <w:rsid w:val="004D68A4"/>
    <w:rsid w:val="004F62FB"/>
    <w:rsid w:val="005105E4"/>
    <w:rsid w:val="00514573"/>
    <w:rsid w:val="00554AC0"/>
    <w:rsid w:val="00563554"/>
    <w:rsid w:val="00590EEC"/>
    <w:rsid w:val="00594F7C"/>
    <w:rsid w:val="005C3A8F"/>
    <w:rsid w:val="005C641C"/>
    <w:rsid w:val="005C6C33"/>
    <w:rsid w:val="005D29A5"/>
    <w:rsid w:val="00623581"/>
    <w:rsid w:val="00642F29"/>
    <w:rsid w:val="006464A5"/>
    <w:rsid w:val="006971AB"/>
    <w:rsid w:val="00707E51"/>
    <w:rsid w:val="007120DE"/>
    <w:rsid w:val="00724453"/>
    <w:rsid w:val="007323B0"/>
    <w:rsid w:val="00744853"/>
    <w:rsid w:val="00760402"/>
    <w:rsid w:val="00775EAD"/>
    <w:rsid w:val="00776FA7"/>
    <w:rsid w:val="007774E3"/>
    <w:rsid w:val="00783860"/>
    <w:rsid w:val="00786CDE"/>
    <w:rsid w:val="007B0BF5"/>
    <w:rsid w:val="007B466A"/>
    <w:rsid w:val="00803C14"/>
    <w:rsid w:val="00841F9C"/>
    <w:rsid w:val="00843E43"/>
    <w:rsid w:val="00844CE4"/>
    <w:rsid w:val="00851DD3"/>
    <w:rsid w:val="0085442B"/>
    <w:rsid w:val="008568D6"/>
    <w:rsid w:val="00863FA7"/>
    <w:rsid w:val="008975E8"/>
    <w:rsid w:val="00897E6F"/>
    <w:rsid w:val="008A57B5"/>
    <w:rsid w:val="008D03CF"/>
    <w:rsid w:val="008D4B75"/>
    <w:rsid w:val="00924E93"/>
    <w:rsid w:val="00945AF9"/>
    <w:rsid w:val="00963840"/>
    <w:rsid w:val="0096723C"/>
    <w:rsid w:val="00983988"/>
    <w:rsid w:val="00987BB9"/>
    <w:rsid w:val="009B7EF5"/>
    <w:rsid w:val="009C24B5"/>
    <w:rsid w:val="009D0485"/>
    <w:rsid w:val="009D2DF2"/>
    <w:rsid w:val="009E369F"/>
    <w:rsid w:val="009E6EF0"/>
    <w:rsid w:val="00A25E36"/>
    <w:rsid w:val="00A31C87"/>
    <w:rsid w:val="00A36FC1"/>
    <w:rsid w:val="00A5251E"/>
    <w:rsid w:val="00A57DE9"/>
    <w:rsid w:val="00A67FEE"/>
    <w:rsid w:val="00B26620"/>
    <w:rsid w:val="00B336F1"/>
    <w:rsid w:val="00B35148"/>
    <w:rsid w:val="00B43E6B"/>
    <w:rsid w:val="00B57A41"/>
    <w:rsid w:val="00B8616C"/>
    <w:rsid w:val="00B86ACE"/>
    <w:rsid w:val="00B91DFC"/>
    <w:rsid w:val="00B93C0C"/>
    <w:rsid w:val="00BA515C"/>
    <w:rsid w:val="00BA620D"/>
    <w:rsid w:val="00BB406E"/>
    <w:rsid w:val="00BE2155"/>
    <w:rsid w:val="00BF2EDE"/>
    <w:rsid w:val="00C04E84"/>
    <w:rsid w:val="00C52340"/>
    <w:rsid w:val="00C7650F"/>
    <w:rsid w:val="00C9490E"/>
    <w:rsid w:val="00CC28C0"/>
    <w:rsid w:val="00CE0A8A"/>
    <w:rsid w:val="00D172FE"/>
    <w:rsid w:val="00D420E6"/>
    <w:rsid w:val="00D4310B"/>
    <w:rsid w:val="00D438F7"/>
    <w:rsid w:val="00D441F8"/>
    <w:rsid w:val="00D83EFA"/>
    <w:rsid w:val="00DD0D29"/>
    <w:rsid w:val="00DD6314"/>
    <w:rsid w:val="00DE5E08"/>
    <w:rsid w:val="00DF421D"/>
    <w:rsid w:val="00DF5692"/>
    <w:rsid w:val="00E11059"/>
    <w:rsid w:val="00E17230"/>
    <w:rsid w:val="00E34F40"/>
    <w:rsid w:val="00E4310D"/>
    <w:rsid w:val="00E50DCA"/>
    <w:rsid w:val="00E5131C"/>
    <w:rsid w:val="00E67D74"/>
    <w:rsid w:val="00E81680"/>
    <w:rsid w:val="00E842B9"/>
    <w:rsid w:val="00E87D51"/>
    <w:rsid w:val="00EA0DE3"/>
    <w:rsid w:val="00EC3CBA"/>
    <w:rsid w:val="00EC4537"/>
    <w:rsid w:val="00EC7F91"/>
    <w:rsid w:val="00ED0C37"/>
    <w:rsid w:val="00EE4D80"/>
    <w:rsid w:val="00EE5118"/>
    <w:rsid w:val="00EF4761"/>
    <w:rsid w:val="00F50AEB"/>
    <w:rsid w:val="00F81BD0"/>
    <w:rsid w:val="00FA765C"/>
    <w:rsid w:val="00FB1DAE"/>
    <w:rsid w:val="00FD70EF"/>
    <w:rsid w:val="00FE1935"/>
    <w:rsid w:val="00FF00E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9E7E"/>
  <w15:chartTrackingRefBased/>
  <w15:docId w15:val="{EFFD2BAE-8551-4B78-8389-44960A05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641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FA765C"/>
    <w:rPr>
      <w:sz w:val="16"/>
      <w:szCs w:val="16"/>
    </w:rPr>
  </w:style>
  <w:style w:type="paragraph" w:styleId="Textkomentra">
    <w:name w:val="annotation text"/>
    <w:basedOn w:val="Normlny"/>
    <w:link w:val="TextkomentraChar"/>
    <w:uiPriority w:val="99"/>
    <w:semiHidden/>
    <w:unhideWhenUsed/>
    <w:rsid w:val="00FA765C"/>
    <w:pPr>
      <w:spacing w:line="240" w:lineRule="auto"/>
    </w:pPr>
    <w:rPr>
      <w:sz w:val="20"/>
      <w:szCs w:val="20"/>
    </w:rPr>
  </w:style>
  <w:style w:type="character" w:customStyle="1" w:styleId="TextkomentraChar">
    <w:name w:val="Text komentára Char"/>
    <w:basedOn w:val="Predvolenpsmoodseku"/>
    <w:link w:val="Textkomentra"/>
    <w:uiPriority w:val="99"/>
    <w:semiHidden/>
    <w:rsid w:val="00FA765C"/>
    <w:rPr>
      <w:sz w:val="20"/>
      <w:szCs w:val="20"/>
    </w:rPr>
  </w:style>
  <w:style w:type="paragraph" w:styleId="Predmetkomentra">
    <w:name w:val="annotation subject"/>
    <w:basedOn w:val="Textkomentra"/>
    <w:next w:val="Textkomentra"/>
    <w:link w:val="PredmetkomentraChar"/>
    <w:uiPriority w:val="99"/>
    <w:semiHidden/>
    <w:unhideWhenUsed/>
    <w:rsid w:val="00FA765C"/>
    <w:rPr>
      <w:b/>
      <w:bCs/>
    </w:rPr>
  </w:style>
  <w:style w:type="character" w:customStyle="1" w:styleId="PredmetkomentraChar">
    <w:name w:val="Predmet komentára Char"/>
    <w:basedOn w:val="TextkomentraChar"/>
    <w:link w:val="Predmetkomentra"/>
    <w:uiPriority w:val="99"/>
    <w:semiHidden/>
    <w:rsid w:val="00FA765C"/>
    <w:rPr>
      <w:b/>
      <w:bCs/>
      <w:sz w:val="20"/>
      <w:szCs w:val="20"/>
    </w:rPr>
  </w:style>
  <w:style w:type="paragraph" w:styleId="Textbubliny">
    <w:name w:val="Balloon Text"/>
    <w:basedOn w:val="Normlny"/>
    <w:link w:val="TextbublinyChar"/>
    <w:uiPriority w:val="99"/>
    <w:semiHidden/>
    <w:unhideWhenUsed/>
    <w:rsid w:val="00FA76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765C"/>
    <w:rPr>
      <w:rFonts w:ascii="Segoe UI" w:hAnsi="Segoe UI" w:cs="Segoe UI"/>
      <w:sz w:val="18"/>
      <w:szCs w:val="18"/>
    </w:rPr>
  </w:style>
  <w:style w:type="paragraph" w:styleId="Odsekzoznamu">
    <w:name w:val="List Paragraph"/>
    <w:basedOn w:val="Normlny"/>
    <w:uiPriority w:val="34"/>
    <w:qFormat/>
    <w:rsid w:val="00FE1935"/>
    <w:pPr>
      <w:ind w:left="720"/>
      <w:contextualSpacing/>
    </w:pPr>
  </w:style>
  <w:style w:type="character" w:customStyle="1" w:styleId="awspan">
    <w:name w:val="awspan"/>
    <w:basedOn w:val="Predvolenpsmoodseku"/>
    <w:rsid w:val="00FE1935"/>
  </w:style>
  <w:style w:type="paragraph" w:styleId="Hlavika">
    <w:name w:val="header"/>
    <w:basedOn w:val="Normlny"/>
    <w:link w:val="HlavikaChar"/>
    <w:uiPriority w:val="99"/>
    <w:unhideWhenUsed/>
    <w:rsid w:val="00EC7F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7F91"/>
  </w:style>
  <w:style w:type="paragraph" w:styleId="Pta">
    <w:name w:val="footer"/>
    <w:basedOn w:val="Normlny"/>
    <w:link w:val="PtaChar"/>
    <w:uiPriority w:val="99"/>
    <w:unhideWhenUsed/>
    <w:rsid w:val="00EC7F91"/>
    <w:pPr>
      <w:tabs>
        <w:tab w:val="center" w:pos="4536"/>
        <w:tab w:val="right" w:pos="9072"/>
      </w:tabs>
      <w:spacing w:after="0" w:line="240" w:lineRule="auto"/>
    </w:pPr>
  </w:style>
  <w:style w:type="character" w:customStyle="1" w:styleId="PtaChar">
    <w:name w:val="Päta Char"/>
    <w:basedOn w:val="Predvolenpsmoodseku"/>
    <w:link w:val="Pta"/>
    <w:uiPriority w:val="99"/>
    <w:rsid w:val="00EC7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2320</Words>
  <Characters>13226</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Adamcova Barbora</dc:creator>
  <cp:keywords/>
  <dc:description/>
  <cp:lastModifiedBy>Kozelová, Monika</cp:lastModifiedBy>
  <cp:revision>2</cp:revision>
  <cp:lastPrinted>2023-01-13T13:22:00Z</cp:lastPrinted>
  <dcterms:created xsi:type="dcterms:W3CDTF">2023-01-13T13:31:00Z</dcterms:created>
  <dcterms:modified xsi:type="dcterms:W3CDTF">2023-01-13T13:31:00Z</dcterms:modified>
</cp:coreProperties>
</file>