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463F9" w14:textId="77777777" w:rsidR="004320A9" w:rsidRPr="00A84E05" w:rsidRDefault="004320A9" w:rsidP="004B168A">
      <w:pPr>
        <w:widowControl w:val="0"/>
        <w:pBdr>
          <w:bottom w:val="single" w:sz="12" w:space="1" w:color="000000"/>
        </w:pBdr>
        <w:spacing w:before="120" w:after="0" w:line="276" w:lineRule="auto"/>
        <w:jc w:val="center"/>
        <w:rPr>
          <w:rFonts w:ascii="Book Antiqua" w:hAnsi="Book Antiqua"/>
        </w:rPr>
      </w:pPr>
      <w:bookmarkStart w:id="0" w:name="_Hlk89090507"/>
      <w:bookmarkStart w:id="1" w:name="_Hlk89090475"/>
      <w:r w:rsidRPr="00A84E05">
        <w:rPr>
          <w:rFonts w:ascii="Book Antiqua" w:hAnsi="Book Antiqua"/>
          <w:b/>
          <w:bCs/>
        </w:rPr>
        <w:t>NÁRODNÁ RADA SLOVENSKEJ REPUBLIKY</w:t>
      </w:r>
    </w:p>
    <w:bookmarkEnd w:id="0"/>
    <w:p w14:paraId="251BED39" w14:textId="77777777" w:rsidR="004320A9" w:rsidRPr="00A84E05" w:rsidRDefault="004320A9" w:rsidP="004B168A">
      <w:pPr>
        <w:widowControl w:val="0"/>
        <w:spacing w:before="120" w:after="0" w:line="276" w:lineRule="auto"/>
        <w:jc w:val="center"/>
        <w:rPr>
          <w:rFonts w:ascii="Book Antiqua" w:hAnsi="Book Antiqua"/>
        </w:rPr>
      </w:pPr>
    </w:p>
    <w:p w14:paraId="3B686C2A" w14:textId="77777777" w:rsidR="004320A9" w:rsidRPr="00A84E05" w:rsidRDefault="004320A9" w:rsidP="004B168A">
      <w:pPr>
        <w:widowControl w:val="0"/>
        <w:spacing w:before="120" w:after="0" w:line="276" w:lineRule="auto"/>
        <w:jc w:val="center"/>
        <w:rPr>
          <w:rFonts w:ascii="Book Antiqua" w:hAnsi="Book Antiqua"/>
        </w:rPr>
      </w:pPr>
      <w:r w:rsidRPr="00A84E05">
        <w:rPr>
          <w:rFonts w:ascii="Book Antiqua" w:hAnsi="Book Antiqua"/>
          <w:spacing w:val="20"/>
        </w:rPr>
        <w:t>VIII.  volebné obdobie</w:t>
      </w:r>
    </w:p>
    <w:p w14:paraId="300A5389" w14:textId="77777777" w:rsidR="004320A9" w:rsidRPr="00A84E05" w:rsidRDefault="004320A9" w:rsidP="004B168A">
      <w:pPr>
        <w:pStyle w:val="Zkladntext"/>
        <w:spacing w:before="120" w:line="276" w:lineRule="auto"/>
        <w:jc w:val="center"/>
        <w:rPr>
          <w:rFonts w:ascii="Book Antiqua" w:hAnsi="Book Antiqua"/>
          <w:bCs/>
          <w:sz w:val="22"/>
          <w:szCs w:val="22"/>
        </w:rPr>
      </w:pPr>
    </w:p>
    <w:p w14:paraId="1733852A" w14:textId="77777777" w:rsidR="004320A9" w:rsidRPr="00A84E05" w:rsidRDefault="004320A9" w:rsidP="004B168A">
      <w:pPr>
        <w:pStyle w:val="Zkladntext"/>
        <w:spacing w:before="120" w:line="276" w:lineRule="auto"/>
        <w:jc w:val="center"/>
        <w:rPr>
          <w:rFonts w:ascii="Book Antiqua" w:hAnsi="Book Antiqua"/>
          <w:bCs/>
          <w:sz w:val="22"/>
          <w:szCs w:val="22"/>
        </w:rPr>
      </w:pPr>
    </w:p>
    <w:p w14:paraId="40E2F463" w14:textId="63D1153D" w:rsidR="004320A9" w:rsidRPr="00113514" w:rsidRDefault="004320A9" w:rsidP="004B168A">
      <w:pPr>
        <w:pStyle w:val="Zkladntext"/>
        <w:spacing w:before="120" w:line="276" w:lineRule="auto"/>
        <w:jc w:val="center"/>
        <w:rPr>
          <w:rFonts w:ascii="Book Antiqua" w:hAnsi="Book Antiqua"/>
          <w:sz w:val="22"/>
          <w:szCs w:val="22"/>
        </w:rPr>
      </w:pPr>
      <w:r w:rsidRPr="00A84E05">
        <w:rPr>
          <w:rFonts w:ascii="Book Antiqua" w:hAnsi="Book Antiqua"/>
          <w:bCs/>
          <w:sz w:val="22"/>
          <w:szCs w:val="22"/>
        </w:rPr>
        <w:t>Návrh</w:t>
      </w:r>
    </w:p>
    <w:p w14:paraId="5DC65D51" w14:textId="77777777" w:rsidR="004320A9" w:rsidRPr="00A84E05" w:rsidRDefault="004320A9" w:rsidP="004B168A">
      <w:pPr>
        <w:pStyle w:val="Zkladntext"/>
        <w:spacing w:before="120" w:line="276" w:lineRule="auto"/>
        <w:jc w:val="center"/>
        <w:rPr>
          <w:rFonts w:ascii="Book Antiqua" w:hAnsi="Book Antiqua"/>
          <w:b/>
          <w:bCs/>
          <w:sz w:val="22"/>
          <w:szCs w:val="22"/>
        </w:rPr>
      </w:pPr>
    </w:p>
    <w:p w14:paraId="1DF6E716" w14:textId="77777777" w:rsidR="004320A9" w:rsidRPr="00A84E05" w:rsidRDefault="004320A9" w:rsidP="004B168A">
      <w:pPr>
        <w:pStyle w:val="Zkladntext"/>
        <w:spacing w:before="120" w:line="276" w:lineRule="auto"/>
        <w:jc w:val="center"/>
        <w:rPr>
          <w:rFonts w:ascii="Book Antiqua" w:hAnsi="Book Antiqua"/>
          <w:sz w:val="22"/>
          <w:szCs w:val="22"/>
        </w:rPr>
      </w:pPr>
      <w:r w:rsidRPr="00A84E05">
        <w:rPr>
          <w:rFonts w:ascii="Book Antiqua" w:hAnsi="Book Antiqua"/>
          <w:b/>
          <w:bCs/>
          <w:sz w:val="22"/>
          <w:szCs w:val="22"/>
        </w:rPr>
        <w:t>ZÁKON</w:t>
      </w:r>
    </w:p>
    <w:p w14:paraId="240BF7BB" w14:textId="77777777" w:rsidR="004320A9" w:rsidRPr="00A84E05" w:rsidRDefault="004320A9" w:rsidP="004B168A">
      <w:pPr>
        <w:pStyle w:val="Zkladntext"/>
        <w:spacing w:before="120" w:line="276" w:lineRule="auto"/>
        <w:jc w:val="center"/>
        <w:rPr>
          <w:rFonts w:ascii="Book Antiqua" w:hAnsi="Book Antiqua"/>
          <w:b/>
          <w:bCs/>
          <w:sz w:val="22"/>
          <w:szCs w:val="22"/>
        </w:rPr>
      </w:pPr>
    </w:p>
    <w:p w14:paraId="7A2B985F" w14:textId="18E5D47A" w:rsidR="004320A9" w:rsidRPr="00A84E05" w:rsidRDefault="008D32BF" w:rsidP="004B168A">
      <w:pPr>
        <w:pStyle w:val="Zkladntext"/>
        <w:spacing w:before="120" w:line="276" w:lineRule="auto"/>
        <w:jc w:val="center"/>
        <w:rPr>
          <w:rFonts w:ascii="Book Antiqua" w:hAnsi="Book Antiqua"/>
          <w:bCs/>
          <w:sz w:val="22"/>
          <w:szCs w:val="22"/>
        </w:rPr>
      </w:pPr>
      <w:r>
        <w:rPr>
          <w:rFonts w:ascii="Book Antiqua" w:hAnsi="Book Antiqua"/>
          <w:bCs/>
          <w:sz w:val="22"/>
          <w:szCs w:val="22"/>
        </w:rPr>
        <w:t>z ...</w:t>
      </w:r>
      <w:r w:rsidR="004320A9" w:rsidRPr="00A84E05">
        <w:rPr>
          <w:rFonts w:ascii="Book Antiqua" w:hAnsi="Book Antiqua"/>
          <w:bCs/>
          <w:sz w:val="22"/>
          <w:szCs w:val="22"/>
        </w:rPr>
        <w:t xml:space="preserve"> 202</w:t>
      </w:r>
      <w:r w:rsidR="006C5CD6">
        <w:rPr>
          <w:rFonts w:ascii="Book Antiqua" w:hAnsi="Book Antiqua"/>
          <w:bCs/>
          <w:sz w:val="22"/>
          <w:szCs w:val="22"/>
        </w:rPr>
        <w:t>3</w:t>
      </w:r>
      <w:r w:rsidR="004320A9" w:rsidRPr="00A84E05">
        <w:rPr>
          <w:rFonts w:ascii="Book Antiqua" w:hAnsi="Book Antiqua"/>
          <w:bCs/>
          <w:sz w:val="22"/>
          <w:szCs w:val="22"/>
        </w:rPr>
        <w:t>,</w:t>
      </w:r>
    </w:p>
    <w:p w14:paraId="75E46972" w14:textId="77777777" w:rsidR="00397A35" w:rsidRPr="00A84E05" w:rsidRDefault="00397A35" w:rsidP="004B168A">
      <w:pPr>
        <w:spacing w:before="120" w:after="0" w:line="276" w:lineRule="auto"/>
        <w:rPr>
          <w:rFonts w:ascii="Book Antiqua" w:hAnsi="Book Antiqua" w:cs="Times New Roman"/>
        </w:rPr>
      </w:pPr>
    </w:p>
    <w:p w14:paraId="03FCCADA" w14:textId="669EC3D8" w:rsidR="003D2BCA" w:rsidRPr="00CC43CB" w:rsidRDefault="00CC78CE" w:rsidP="004B168A">
      <w:pPr>
        <w:tabs>
          <w:tab w:val="left" w:pos="1095"/>
        </w:tabs>
        <w:spacing w:before="120" w:after="0" w:line="276" w:lineRule="auto"/>
        <w:jc w:val="center"/>
        <w:rPr>
          <w:rFonts w:ascii="Book Antiqua" w:hAnsi="Book Antiqua" w:cs="Open Sans"/>
          <w:b/>
          <w:color w:val="000000"/>
          <w:shd w:val="clear" w:color="auto" w:fill="FFFFFF"/>
        </w:rPr>
      </w:pPr>
      <w:r w:rsidRPr="00CC43CB">
        <w:rPr>
          <w:rFonts w:ascii="Book Antiqua" w:hAnsi="Book Antiqua"/>
          <w:b/>
        </w:rPr>
        <w:t>ktorým sa mení a dopĺňa zákon č. 180/2014 Z. z. o podmienkach výkonu volebného práva a o zmene a doplnení niektorých zákonov v znení neskorších prepisov</w:t>
      </w:r>
      <w:r w:rsidR="00260655" w:rsidRPr="00CC43CB">
        <w:rPr>
          <w:rFonts w:ascii="Book Antiqua" w:hAnsi="Book Antiqua" w:cs="Open Sans"/>
          <w:b/>
          <w:color w:val="000000"/>
          <w:shd w:val="clear" w:color="auto" w:fill="FFFFFF"/>
        </w:rPr>
        <w:t xml:space="preserve"> a</w:t>
      </w:r>
      <w:r w:rsidR="00CC43CB" w:rsidRPr="00CC43CB">
        <w:rPr>
          <w:rFonts w:ascii="Book Antiqua" w:hAnsi="Book Antiqua" w:cs="Open Sans"/>
          <w:b/>
          <w:color w:val="000000"/>
          <w:shd w:val="clear" w:color="auto" w:fill="FFFFFF"/>
        </w:rPr>
        <w:t xml:space="preserve"> ktorým </w:t>
      </w:r>
      <w:r w:rsidR="004B168A">
        <w:rPr>
          <w:rFonts w:ascii="Book Antiqua" w:hAnsi="Book Antiqua" w:cs="Open Sans"/>
          <w:b/>
          <w:color w:val="000000"/>
          <w:shd w:val="clear" w:color="auto" w:fill="FFFFFF"/>
        </w:rPr>
        <w:t xml:space="preserve">sa </w:t>
      </w:r>
      <w:r w:rsidR="000103D6">
        <w:rPr>
          <w:rFonts w:ascii="Book Antiqua" w:hAnsi="Book Antiqua" w:cs="Open Sans"/>
          <w:b/>
          <w:color w:val="000000"/>
          <w:shd w:val="clear" w:color="auto" w:fill="FFFFFF"/>
        </w:rPr>
        <w:t>menia a dopĺňajú niektoré zákony</w:t>
      </w:r>
    </w:p>
    <w:p w14:paraId="43A6CD28" w14:textId="77777777" w:rsidR="00DE67BB" w:rsidRPr="00DE67BB" w:rsidRDefault="00DE67BB" w:rsidP="004B168A">
      <w:pPr>
        <w:tabs>
          <w:tab w:val="left" w:pos="1095"/>
        </w:tabs>
        <w:spacing w:before="120" w:after="0" w:line="276" w:lineRule="auto"/>
        <w:jc w:val="center"/>
        <w:rPr>
          <w:rFonts w:ascii="Book Antiqua" w:hAnsi="Book Antiqua" w:cs="Times New Roman"/>
        </w:rPr>
      </w:pPr>
    </w:p>
    <w:p w14:paraId="2A983E0D" w14:textId="11ABB99F" w:rsidR="00245722" w:rsidRPr="00A84E05" w:rsidRDefault="00245722" w:rsidP="004B168A">
      <w:pPr>
        <w:tabs>
          <w:tab w:val="left" w:pos="1095"/>
        </w:tabs>
        <w:spacing w:before="120" w:after="0" w:line="276" w:lineRule="auto"/>
        <w:rPr>
          <w:rFonts w:ascii="Book Antiqua" w:hAnsi="Book Antiqua" w:cs="Times New Roman"/>
        </w:rPr>
      </w:pPr>
      <w:r w:rsidRPr="00A84E05">
        <w:rPr>
          <w:rFonts w:ascii="Book Antiqua" w:hAnsi="Book Antiqua" w:cs="Times New Roman"/>
        </w:rPr>
        <w:t>Národná rada Slovenskej republiky sa uzniesla na tomto zákone:</w:t>
      </w:r>
    </w:p>
    <w:p w14:paraId="2D9130FF" w14:textId="77777777" w:rsidR="00245722" w:rsidRPr="00A84E05" w:rsidRDefault="00245722" w:rsidP="004B168A">
      <w:pPr>
        <w:tabs>
          <w:tab w:val="left" w:pos="1095"/>
        </w:tabs>
        <w:spacing w:before="120" w:after="0" w:line="276" w:lineRule="auto"/>
        <w:rPr>
          <w:rFonts w:ascii="Book Antiqua" w:hAnsi="Book Antiqua" w:cs="Times New Roman"/>
        </w:rPr>
      </w:pPr>
    </w:p>
    <w:p w14:paraId="551960EB" w14:textId="45D61FA5" w:rsidR="00245722" w:rsidRPr="00113514" w:rsidRDefault="00156B46" w:rsidP="004B168A">
      <w:pPr>
        <w:widowControl w:val="0"/>
        <w:autoSpaceDE w:val="0"/>
        <w:autoSpaceDN w:val="0"/>
        <w:adjustRightInd w:val="0"/>
        <w:spacing w:before="120" w:after="0" w:line="276" w:lineRule="auto"/>
        <w:jc w:val="center"/>
        <w:rPr>
          <w:rFonts w:ascii="Book Antiqua" w:eastAsiaTheme="minorEastAsia" w:hAnsi="Book Antiqua" w:cs="Times New Roman"/>
          <w:b/>
          <w:bCs/>
          <w:lang w:eastAsia="sk-SK"/>
        </w:rPr>
      </w:pPr>
      <w:r w:rsidRPr="00A84E05">
        <w:rPr>
          <w:rFonts w:ascii="Book Antiqua" w:eastAsiaTheme="minorEastAsia" w:hAnsi="Book Antiqua" w:cs="Times New Roman"/>
          <w:b/>
          <w:bCs/>
          <w:lang w:eastAsia="sk-SK"/>
        </w:rPr>
        <w:t>Čl. I</w:t>
      </w:r>
    </w:p>
    <w:p w14:paraId="7376BD2A" w14:textId="4C7624A7" w:rsidR="0002460A" w:rsidRPr="00CC43CB" w:rsidRDefault="00CC43CB" w:rsidP="004B168A">
      <w:pPr>
        <w:spacing w:before="120" w:after="0" w:line="276" w:lineRule="auto"/>
        <w:ind w:firstLine="567"/>
        <w:jc w:val="both"/>
        <w:rPr>
          <w:rFonts w:ascii="Book Antiqua" w:hAnsi="Book Antiqua" w:cs="Open Sans"/>
          <w:shd w:val="clear" w:color="auto" w:fill="FFFFFF"/>
        </w:rPr>
      </w:pPr>
      <w:r w:rsidRPr="00CC43CB">
        <w:rPr>
          <w:rStyle w:val="awspan"/>
          <w:rFonts w:ascii="Book Antiqua" w:hAnsi="Book Antiqua"/>
          <w:color w:val="000000"/>
        </w:rPr>
        <w:t>Zákon</w:t>
      </w:r>
      <w:r w:rsidRPr="00CC43CB">
        <w:rPr>
          <w:rStyle w:val="awspan"/>
          <w:rFonts w:ascii="Book Antiqua" w:hAnsi="Book Antiqua"/>
          <w:color w:val="000000"/>
          <w:spacing w:val="42"/>
        </w:rPr>
        <w:t xml:space="preserve"> </w:t>
      </w:r>
      <w:r w:rsidRPr="00CC43CB">
        <w:rPr>
          <w:rStyle w:val="awspan"/>
          <w:rFonts w:ascii="Book Antiqua" w:hAnsi="Book Antiqua"/>
          <w:color w:val="000000"/>
        </w:rPr>
        <w:t>č.</w:t>
      </w:r>
      <w:r w:rsidRPr="00CC43CB">
        <w:rPr>
          <w:rStyle w:val="awspan"/>
          <w:rFonts w:ascii="Book Antiqua" w:hAnsi="Book Antiqua"/>
          <w:color w:val="000000"/>
          <w:spacing w:val="42"/>
        </w:rPr>
        <w:t xml:space="preserve"> </w:t>
      </w:r>
      <w:r w:rsidRPr="00CC43CB">
        <w:rPr>
          <w:rStyle w:val="awspan"/>
          <w:rFonts w:ascii="Book Antiqua" w:hAnsi="Book Antiqua"/>
          <w:color w:val="000000"/>
        </w:rPr>
        <w:t>180/2014</w:t>
      </w:r>
      <w:r w:rsidRPr="00CC43CB">
        <w:rPr>
          <w:rStyle w:val="awspan"/>
          <w:rFonts w:ascii="Book Antiqua" w:hAnsi="Book Antiqua"/>
          <w:color w:val="000000"/>
          <w:spacing w:val="42"/>
        </w:rPr>
        <w:t xml:space="preserve"> </w:t>
      </w:r>
      <w:r w:rsidRPr="00CC43CB">
        <w:rPr>
          <w:rStyle w:val="awspan"/>
          <w:rFonts w:ascii="Book Antiqua" w:hAnsi="Book Antiqua"/>
          <w:color w:val="000000"/>
        </w:rPr>
        <w:t>Z.</w:t>
      </w:r>
      <w:r w:rsidRPr="00CC43CB">
        <w:rPr>
          <w:rStyle w:val="awspan"/>
          <w:rFonts w:ascii="Book Antiqua" w:hAnsi="Book Antiqua"/>
          <w:color w:val="000000"/>
          <w:spacing w:val="42"/>
        </w:rPr>
        <w:t xml:space="preserve"> </w:t>
      </w:r>
      <w:r w:rsidRPr="00CC43CB">
        <w:rPr>
          <w:rStyle w:val="awspan"/>
          <w:rFonts w:ascii="Book Antiqua" w:hAnsi="Book Antiqua"/>
          <w:color w:val="000000"/>
        </w:rPr>
        <w:t>z.</w:t>
      </w:r>
      <w:r w:rsidRPr="00CC43CB">
        <w:rPr>
          <w:rStyle w:val="awspan"/>
          <w:rFonts w:ascii="Book Antiqua" w:hAnsi="Book Antiqua"/>
          <w:color w:val="000000"/>
          <w:spacing w:val="42"/>
        </w:rPr>
        <w:t xml:space="preserve"> </w:t>
      </w:r>
      <w:r w:rsidRPr="00CC43CB">
        <w:rPr>
          <w:rStyle w:val="awspan"/>
          <w:rFonts w:ascii="Book Antiqua" w:hAnsi="Book Antiqua"/>
          <w:color w:val="000000"/>
        </w:rPr>
        <w:t>o podmienkach</w:t>
      </w:r>
      <w:r w:rsidRPr="00CC43CB">
        <w:rPr>
          <w:rStyle w:val="awspan"/>
          <w:rFonts w:ascii="Book Antiqua" w:hAnsi="Book Antiqua"/>
          <w:color w:val="000000"/>
          <w:spacing w:val="42"/>
        </w:rPr>
        <w:t xml:space="preserve"> </w:t>
      </w:r>
      <w:r w:rsidRPr="00CC43CB">
        <w:rPr>
          <w:rStyle w:val="awspan"/>
          <w:rFonts w:ascii="Book Antiqua" w:hAnsi="Book Antiqua"/>
          <w:color w:val="000000"/>
        </w:rPr>
        <w:t>výkonu</w:t>
      </w:r>
      <w:r w:rsidRPr="00CC43CB">
        <w:rPr>
          <w:rStyle w:val="awspan"/>
          <w:rFonts w:ascii="Book Antiqua" w:hAnsi="Book Antiqua"/>
          <w:color w:val="000000"/>
          <w:spacing w:val="42"/>
        </w:rPr>
        <w:t xml:space="preserve"> </w:t>
      </w:r>
      <w:r w:rsidRPr="00CC43CB">
        <w:rPr>
          <w:rStyle w:val="awspan"/>
          <w:rFonts w:ascii="Book Antiqua" w:hAnsi="Book Antiqua"/>
          <w:color w:val="000000"/>
        </w:rPr>
        <w:t>volebného</w:t>
      </w:r>
      <w:r w:rsidRPr="00CC43CB">
        <w:rPr>
          <w:rStyle w:val="awspan"/>
          <w:rFonts w:ascii="Book Antiqua" w:hAnsi="Book Antiqua"/>
          <w:color w:val="000000"/>
          <w:spacing w:val="42"/>
        </w:rPr>
        <w:t xml:space="preserve"> </w:t>
      </w:r>
      <w:r w:rsidRPr="00CC43CB">
        <w:rPr>
          <w:rStyle w:val="awspan"/>
          <w:rFonts w:ascii="Book Antiqua" w:hAnsi="Book Antiqua"/>
          <w:color w:val="000000"/>
        </w:rPr>
        <w:t>práva</w:t>
      </w:r>
      <w:r w:rsidRPr="00CC43CB">
        <w:rPr>
          <w:rStyle w:val="awspan"/>
          <w:rFonts w:ascii="Book Antiqua" w:hAnsi="Book Antiqua"/>
          <w:color w:val="000000"/>
          <w:spacing w:val="42"/>
        </w:rPr>
        <w:t xml:space="preserve"> </w:t>
      </w:r>
      <w:r w:rsidRPr="00CC43CB">
        <w:rPr>
          <w:rStyle w:val="awspan"/>
          <w:rFonts w:ascii="Book Antiqua" w:hAnsi="Book Antiqua"/>
          <w:color w:val="000000"/>
        </w:rPr>
        <w:t>a o zmene</w:t>
      </w:r>
      <w:r w:rsidRPr="00CC43CB">
        <w:rPr>
          <w:rStyle w:val="awspan"/>
          <w:rFonts w:ascii="Book Antiqua" w:hAnsi="Book Antiqua"/>
          <w:color w:val="000000"/>
          <w:spacing w:val="42"/>
        </w:rPr>
        <w:t xml:space="preserve"> </w:t>
      </w:r>
      <w:r w:rsidRPr="00CC43CB">
        <w:rPr>
          <w:rStyle w:val="awspan"/>
          <w:rFonts w:ascii="Book Antiqua" w:hAnsi="Book Antiqua"/>
          <w:color w:val="000000"/>
        </w:rPr>
        <w:t>a doplnení niektorých</w:t>
      </w:r>
      <w:r w:rsidRPr="00CC43CB">
        <w:rPr>
          <w:rStyle w:val="awspan"/>
          <w:rFonts w:ascii="Book Antiqua" w:hAnsi="Book Antiqua"/>
          <w:color w:val="000000"/>
          <w:spacing w:val="-3"/>
        </w:rPr>
        <w:t xml:space="preserve"> </w:t>
      </w:r>
      <w:r w:rsidRPr="00CC43CB">
        <w:rPr>
          <w:rStyle w:val="awspan"/>
          <w:rFonts w:ascii="Book Antiqua" w:hAnsi="Book Antiqua"/>
          <w:color w:val="000000"/>
        </w:rPr>
        <w:t>zákonov</w:t>
      </w:r>
      <w:r w:rsidRPr="00CC43CB">
        <w:rPr>
          <w:rStyle w:val="awspan"/>
          <w:rFonts w:ascii="Book Antiqua" w:hAnsi="Book Antiqua"/>
          <w:color w:val="000000"/>
          <w:spacing w:val="-3"/>
        </w:rPr>
        <w:t xml:space="preserve"> </w:t>
      </w:r>
      <w:r w:rsidRPr="00CC43CB">
        <w:rPr>
          <w:rStyle w:val="awspan"/>
          <w:rFonts w:ascii="Book Antiqua" w:hAnsi="Book Antiqua"/>
          <w:color w:val="000000"/>
        </w:rPr>
        <w:t>v znení</w:t>
      </w:r>
      <w:r w:rsidRPr="00CC43CB">
        <w:rPr>
          <w:rStyle w:val="awspan"/>
          <w:rFonts w:ascii="Book Antiqua" w:hAnsi="Book Antiqua"/>
          <w:color w:val="000000"/>
          <w:spacing w:val="-3"/>
        </w:rPr>
        <w:t xml:space="preserve"> </w:t>
      </w:r>
      <w:r w:rsidRPr="00CC43CB">
        <w:rPr>
          <w:rStyle w:val="awspan"/>
          <w:rFonts w:ascii="Book Antiqua" w:hAnsi="Book Antiqua"/>
          <w:color w:val="000000"/>
        </w:rPr>
        <w:t>uznesenia</w:t>
      </w:r>
      <w:r w:rsidRPr="00CC43CB">
        <w:rPr>
          <w:rStyle w:val="awspan"/>
          <w:rFonts w:ascii="Book Antiqua" w:hAnsi="Book Antiqua"/>
          <w:color w:val="000000"/>
          <w:spacing w:val="-3"/>
        </w:rPr>
        <w:t xml:space="preserve"> </w:t>
      </w:r>
      <w:r w:rsidRPr="00CC43CB">
        <w:rPr>
          <w:rStyle w:val="awspan"/>
          <w:rFonts w:ascii="Book Antiqua" w:hAnsi="Book Antiqua"/>
          <w:color w:val="000000"/>
        </w:rPr>
        <w:t>Ústavného</w:t>
      </w:r>
      <w:r w:rsidRPr="00CC43CB">
        <w:rPr>
          <w:rStyle w:val="awspan"/>
          <w:rFonts w:ascii="Book Antiqua" w:hAnsi="Book Antiqua"/>
          <w:color w:val="000000"/>
          <w:spacing w:val="-3"/>
        </w:rPr>
        <w:t xml:space="preserve"> </w:t>
      </w:r>
      <w:r w:rsidRPr="00CC43CB">
        <w:rPr>
          <w:rStyle w:val="awspan"/>
          <w:rFonts w:ascii="Book Antiqua" w:hAnsi="Book Antiqua"/>
          <w:color w:val="000000"/>
        </w:rPr>
        <w:t>súdu</w:t>
      </w:r>
      <w:r w:rsidRPr="00CC43CB">
        <w:rPr>
          <w:rStyle w:val="awspan"/>
          <w:rFonts w:ascii="Book Antiqua" w:hAnsi="Book Antiqua"/>
          <w:color w:val="000000"/>
          <w:spacing w:val="-3"/>
        </w:rPr>
        <w:t xml:space="preserve"> </w:t>
      </w:r>
      <w:r w:rsidRPr="00CC43CB">
        <w:rPr>
          <w:rStyle w:val="awspan"/>
          <w:rFonts w:ascii="Book Antiqua" w:hAnsi="Book Antiqua"/>
          <w:color w:val="000000"/>
        </w:rPr>
        <w:t>Slovenskej</w:t>
      </w:r>
      <w:r w:rsidRPr="00CC43CB">
        <w:rPr>
          <w:rStyle w:val="awspan"/>
          <w:rFonts w:ascii="Book Antiqua" w:hAnsi="Book Antiqua"/>
          <w:color w:val="000000"/>
          <w:spacing w:val="-3"/>
        </w:rPr>
        <w:t xml:space="preserve"> </w:t>
      </w:r>
      <w:r w:rsidRPr="00CC43CB">
        <w:rPr>
          <w:rStyle w:val="awspan"/>
          <w:rFonts w:ascii="Book Antiqua" w:hAnsi="Book Antiqua"/>
          <w:color w:val="000000"/>
        </w:rPr>
        <w:t>republiky</w:t>
      </w:r>
      <w:r w:rsidRPr="00CC43CB">
        <w:rPr>
          <w:rStyle w:val="awspan"/>
          <w:rFonts w:ascii="Book Antiqua" w:hAnsi="Book Antiqua"/>
          <w:color w:val="000000"/>
          <w:spacing w:val="-3"/>
        </w:rPr>
        <w:t xml:space="preserve"> </w:t>
      </w:r>
      <w:r>
        <w:rPr>
          <w:rStyle w:val="awspan"/>
          <w:rFonts w:ascii="Book Antiqua" w:hAnsi="Book Antiqua"/>
          <w:color w:val="000000"/>
          <w:spacing w:val="-3"/>
        </w:rPr>
        <w:t xml:space="preserve">          </w:t>
      </w:r>
      <w:r w:rsidRPr="00CC43CB">
        <w:rPr>
          <w:rStyle w:val="awspan"/>
          <w:rFonts w:ascii="Book Antiqua" w:hAnsi="Book Antiqua"/>
          <w:color w:val="000000"/>
        </w:rPr>
        <w:t>č.</w:t>
      </w:r>
      <w:r w:rsidRPr="00CC43CB">
        <w:rPr>
          <w:rStyle w:val="awspan"/>
          <w:rFonts w:ascii="Book Antiqua" w:hAnsi="Book Antiqua"/>
          <w:color w:val="000000"/>
          <w:spacing w:val="-3"/>
        </w:rPr>
        <w:t xml:space="preserve"> </w:t>
      </w:r>
      <w:r w:rsidRPr="00CC43CB">
        <w:rPr>
          <w:rStyle w:val="awspan"/>
          <w:rFonts w:ascii="Book Antiqua" w:hAnsi="Book Antiqua"/>
          <w:color w:val="000000"/>
        </w:rPr>
        <w:t>239/2014</w:t>
      </w:r>
      <w:r w:rsidRPr="00CC43CB">
        <w:rPr>
          <w:rStyle w:val="awspan"/>
          <w:rFonts w:ascii="Book Antiqua" w:hAnsi="Book Antiqua"/>
          <w:color w:val="000000"/>
          <w:spacing w:val="-3"/>
        </w:rPr>
        <w:t xml:space="preserve"> </w:t>
      </w:r>
      <w:r w:rsidRPr="00CC43CB">
        <w:rPr>
          <w:rStyle w:val="awspan"/>
          <w:rFonts w:ascii="Book Antiqua" w:hAnsi="Book Antiqua"/>
          <w:color w:val="000000"/>
        </w:rPr>
        <w:t>Z.</w:t>
      </w:r>
      <w:r w:rsidRPr="00CC43CB">
        <w:rPr>
          <w:rStyle w:val="awspan"/>
          <w:rFonts w:ascii="Book Antiqua" w:hAnsi="Book Antiqua"/>
          <w:color w:val="000000"/>
          <w:spacing w:val="-3"/>
        </w:rPr>
        <w:t xml:space="preserve"> </w:t>
      </w:r>
      <w:r w:rsidRPr="00CC43CB">
        <w:rPr>
          <w:rStyle w:val="awspan"/>
          <w:rFonts w:ascii="Book Antiqua" w:hAnsi="Book Antiqua"/>
          <w:color w:val="000000"/>
        </w:rPr>
        <w:t>z., zákona</w:t>
      </w:r>
      <w:r w:rsidRPr="00CC43CB">
        <w:rPr>
          <w:rStyle w:val="awspan"/>
          <w:rFonts w:ascii="Book Antiqua" w:hAnsi="Book Antiqua"/>
          <w:color w:val="000000"/>
          <w:spacing w:val="-1"/>
        </w:rPr>
        <w:t xml:space="preserve"> </w:t>
      </w:r>
      <w:r w:rsidRPr="00CC43CB">
        <w:rPr>
          <w:rStyle w:val="awspan"/>
          <w:rFonts w:ascii="Book Antiqua" w:hAnsi="Book Antiqua"/>
          <w:color w:val="000000"/>
        </w:rPr>
        <w:t>č.</w:t>
      </w:r>
      <w:r w:rsidRPr="00CC43CB">
        <w:rPr>
          <w:rStyle w:val="awspan"/>
          <w:rFonts w:ascii="Book Antiqua" w:hAnsi="Book Antiqua"/>
          <w:color w:val="000000"/>
          <w:spacing w:val="-1"/>
        </w:rPr>
        <w:t xml:space="preserve"> </w:t>
      </w:r>
      <w:r w:rsidRPr="00CC43CB">
        <w:rPr>
          <w:rStyle w:val="awspan"/>
          <w:rFonts w:ascii="Book Antiqua" w:hAnsi="Book Antiqua"/>
          <w:color w:val="000000"/>
        </w:rPr>
        <w:t>356/2015</w:t>
      </w:r>
      <w:r w:rsidRPr="00CC43CB">
        <w:rPr>
          <w:rStyle w:val="awspan"/>
          <w:rFonts w:ascii="Book Antiqua" w:hAnsi="Book Antiqua"/>
          <w:color w:val="000000"/>
          <w:spacing w:val="-1"/>
        </w:rPr>
        <w:t xml:space="preserve"> </w:t>
      </w:r>
      <w:r w:rsidRPr="00CC43CB">
        <w:rPr>
          <w:rStyle w:val="awspan"/>
          <w:rFonts w:ascii="Book Antiqua" w:hAnsi="Book Antiqua"/>
          <w:color w:val="000000"/>
        </w:rPr>
        <w:t>Z.</w:t>
      </w:r>
      <w:r w:rsidRPr="00CC43CB">
        <w:rPr>
          <w:rStyle w:val="awspan"/>
          <w:rFonts w:ascii="Book Antiqua" w:hAnsi="Book Antiqua"/>
          <w:color w:val="000000"/>
          <w:spacing w:val="-1"/>
        </w:rPr>
        <w:t xml:space="preserve"> </w:t>
      </w:r>
      <w:r w:rsidRPr="00CC43CB">
        <w:rPr>
          <w:rStyle w:val="awspan"/>
          <w:rFonts w:ascii="Book Antiqua" w:hAnsi="Book Antiqua"/>
          <w:color w:val="000000"/>
        </w:rPr>
        <w:t>z.,</w:t>
      </w:r>
      <w:r w:rsidRPr="00CC43CB">
        <w:rPr>
          <w:rStyle w:val="awspan"/>
          <w:rFonts w:ascii="Book Antiqua" w:hAnsi="Book Antiqua"/>
          <w:color w:val="000000"/>
          <w:spacing w:val="-1"/>
        </w:rPr>
        <w:t xml:space="preserve"> </w:t>
      </w:r>
      <w:r w:rsidRPr="00CC43CB">
        <w:rPr>
          <w:rStyle w:val="awspan"/>
          <w:rFonts w:ascii="Book Antiqua" w:hAnsi="Book Antiqua"/>
          <w:color w:val="000000"/>
        </w:rPr>
        <w:t>zákona</w:t>
      </w:r>
      <w:r w:rsidRPr="00CC43CB">
        <w:rPr>
          <w:rStyle w:val="awspan"/>
          <w:rFonts w:ascii="Book Antiqua" w:hAnsi="Book Antiqua"/>
          <w:color w:val="000000"/>
          <w:spacing w:val="-1"/>
        </w:rPr>
        <w:t xml:space="preserve"> </w:t>
      </w:r>
      <w:r w:rsidRPr="00CC43CB">
        <w:rPr>
          <w:rStyle w:val="awspan"/>
          <w:rFonts w:ascii="Book Antiqua" w:hAnsi="Book Antiqua"/>
          <w:color w:val="000000"/>
        </w:rPr>
        <w:t>č.</w:t>
      </w:r>
      <w:r w:rsidRPr="00CC43CB">
        <w:rPr>
          <w:rStyle w:val="awspan"/>
          <w:rFonts w:ascii="Book Antiqua" w:hAnsi="Book Antiqua"/>
          <w:color w:val="000000"/>
          <w:spacing w:val="-1"/>
        </w:rPr>
        <w:t xml:space="preserve"> </w:t>
      </w:r>
      <w:r w:rsidRPr="00CC43CB">
        <w:rPr>
          <w:rStyle w:val="awspan"/>
          <w:rFonts w:ascii="Book Antiqua" w:hAnsi="Book Antiqua"/>
          <w:color w:val="000000"/>
        </w:rPr>
        <w:t>125/2016</w:t>
      </w:r>
      <w:r w:rsidRPr="00CC43CB">
        <w:rPr>
          <w:rStyle w:val="awspan"/>
          <w:rFonts w:ascii="Book Antiqua" w:hAnsi="Book Antiqua"/>
          <w:color w:val="000000"/>
          <w:spacing w:val="-1"/>
        </w:rPr>
        <w:t xml:space="preserve"> </w:t>
      </w:r>
      <w:r w:rsidRPr="00CC43CB">
        <w:rPr>
          <w:rStyle w:val="awspan"/>
          <w:rFonts w:ascii="Book Antiqua" w:hAnsi="Book Antiqua"/>
          <w:color w:val="000000"/>
        </w:rPr>
        <w:t>Z.</w:t>
      </w:r>
      <w:r w:rsidRPr="00CC43CB">
        <w:rPr>
          <w:rStyle w:val="awspan"/>
          <w:rFonts w:ascii="Book Antiqua" w:hAnsi="Book Antiqua"/>
          <w:color w:val="000000"/>
          <w:spacing w:val="-1"/>
        </w:rPr>
        <w:t xml:space="preserve"> </w:t>
      </w:r>
      <w:r w:rsidRPr="00CC43CB">
        <w:rPr>
          <w:rStyle w:val="awspan"/>
          <w:rFonts w:ascii="Book Antiqua" w:hAnsi="Book Antiqua"/>
          <w:color w:val="000000"/>
        </w:rPr>
        <w:t>z.,</w:t>
      </w:r>
      <w:r w:rsidRPr="00CC43CB">
        <w:rPr>
          <w:rStyle w:val="awspan"/>
          <w:rFonts w:ascii="Book Antiqua" w:hAnsi="Book Antiqua"/>
          <w:color w:val="000000"/>
          <w:spacing w:val="-1"/>
        </w:rPr>
        <w:t xml:space="preserve"> </w:t>
      </w:r>
      <w:r w:rsidRPr="00CC43CB">
        <w:rPr>
          <w:rStyle w:val="awspan"/>
          <w:rFonts w:ascii="Book Antiqua" w:hAnsi="Book Antiqua"/>
          <w:color w:val="000000"/>
        </w:rPr>
        <w:t>zákona</w:t>
      </w:r>
      <w:r w:rsidRPr="00CC43CB">
        <w:rPr>
          <w:rStyle w:val="awspan"/>
          <w:rFonts w:ascii="Book Antiqua" w:hAnsi="Book Antiqua"/>
          <w:color w:val="000000"/>
          <w:spacing w:val="-1"/>
        </w:rPr>
        <w:t xml:space="preserve"> </w:t>
      </w:r>
      <w:r w:rsidRPr="00CC43CB">
        <w:rPr>
          <w:rStyle w:val="awspan"/>
          <w:rFonts w:ascii="Book Antiqua" w:hAnsi="Book Antiqua"/>
          <w:color w:val="000000"/>
        </w:rPr>
        <w:t>č.</w:t>
      </w:r>
      <w:r w:rsidRPr="00CC43CB">
        <w:rPr>
          <w:rStyle w:val="awspan"/>
          <w:rFonts w:ascii="Book Antiqua" w:hAnsi="Book Antiqua"/>
          <w:color w:val="000000"/>
          <w:spacing w:val="-1"/>
        </w:rPr>
        <w:t xml:space="preserve"> </w:t>
      </w:r>
      <w:r w:rsidRPr="00CC43CB">
        <w:rPr>
          <w:rStyle w:val="awspan"/>
          <w:rFonts w:ascii="Book Antiqua" w:hAnsi="Book Antiqua"/>
          <w:color w:val="000000"/>
        </w:rPr>
        <w:t>69/2017</w:t>
      </w:r>
      <w:r w:rsidRPr="00CC43CB">
        <w:rPr>
          <w:rStyle w:val="awspan"/>
          <w:rFonts w:ascii="Book Antiqua" w:hAnsi="Book Antiqua"/>
          <w:color w:val="000000"/>
          <w:spacing w:val="-1"/>
        </w:rPr>
        <w:t xml:space="preserve"> </w:t>
      </w:r>
      <w:r w:rsidRPr="00CC43CB">
        <w:rPr>
          <w:rStyle w:val="awspan"/>
          <w:rFonts w:ascii="Book Antiqua" w:hAnsi="Book Antiqua"/>
          <w:color w:val="000000"/>
        </w:rPr>
        <w:t>Z.</w:t>
      </w:r>
      <w:r w:rsidRPr="00CC43CB">
        <w:rPr>
          <w:rStyle w:val="awspan"/>
          <w:rFonts w:ascii="Book Antiqua" w:hAnsi="Book Antiqua"/>
          <w:color w:val="000000"/>
          <w:spacing w:val="-1"/>
        </w:rPr>
        <w:t xml:space="preserve"> </w:t>
      </w:r>
      <w:r w:rsidRPr="00CC43CB">
        <w:rPr>
          <w:rStyle w:val="awspan"/>
          <w:rFonts w:ascii="Book Antiqua" w:hAnsi="Book Antiqua"/>
          <w:color w:val="000000"/>
        </w:rPr>
        <w:t>z.,</w:t>
      </w:r>
      <w:r w:rsidRPr="00CC43CB">
        <w:rPr>
          <w:rStyle w:val="awspan"/>
          <w:rFonts w:ascii="Book Antiqua" w:hAnsi="Book Antiqua"/>
          <w:color w:val="000000"/>
          <w:spacing w:val="-1"/>
        </w:rPr>
        <w:t xml:space="preserve"> </w:t>
      </w:r>
      <w:r w:rsidRPr="00CC43CB">
        <w:rPr>
          <w:rStyle w:val="awspan"/>
          <w:rFonts w:ascii="Book Antiqua" w:hAnsi="Book Antiqua"/>
          <w:color w:val="000000"/>
        </w:rPr>
        <w:t>zákona</w:t>
      </w:r>
      <w:r w:rsidRPr="00CC43CB">
        <w:rPr>
          <w:rStyle w:val="awspan"/>
          <w:rFonts w:ascii="Book Antiqua" w:hAnsi="Book Antiqua"/>
          <w:color w:val="000000"/>
          <w:spacing w:val="-1"/>
        </w:rPr>
        <w:t xml:space="preserve"> </w:t>
      </w:r>
      <w:r w:rsidRPr="00CC43CB">
        <w:rPr>
          <w:rStyle w:val="awspan"/>
          <w:rFonts w:ascii="Book Antiqua" w:hAnsi="Book Antiqua"/>
          <w:color w:val="000000"/>
        </w:rPr>
        <w:t>č.</w:t>
      </w:r>
      <w:r w:rsidRPr="00CC43CB">
        <w:rPr>
          <w:rStyle w:val="awspan"/>
          <w:rFonts w:ascii="Book Antiqua" w:hAnsi="Book Antiqua"/>
          <w:color w:val="000000"/>
          <w:spacing w:val="-1"/>
        </w:rPr>
        <w:t xml:space="preserve"> </w:t>
      </w:r>
      <w:r w:rsidRPr="00CC43CB">
        <w:rPr>
          <w:rStyle w:val="awspan"/>
          <w:rFonts w:ascii="Book Antiqua" w:hAnsi="Book Antiqua"/>
          <w:color w:val="000000"/>
        </w:rPr>
        <w:t>73/2017 Z.</w:t>
      </w:r>
      <w:r w:rsidRPr="00CC43CB">
        <w:rPr>
          <w:rStyle w:val="awspan"/>
          <w:rFonts w:ascii="Book Antiqua" w:hAnsi="Book Antiqua"/>
          <w:color w:val="000000"/>
          <w:spacing w:val="13"/>
        </w:rPr>
        <w:t xml:space="preserve"> </w:t>
      </w:r>
      <w:r w:rsidRPr="00CC43CB">
        <w:rPr>
          <w:rStyle w:val="awspan"/>
          <w:rFonts w:ascii="Book Antiqua" w:hAnsi="Book Antiqua"/>
          <w:color w:val="000000"/>
        </w:rPr>
        <w:t>z.,</w:t>
      </w:r>
      <w:r w:rsidRPr="00CC43CB">
        <w:rPr>
          <w:rStyle w:val="awspan"/>
          <w:rFonts w:ascii="Book Antiqua" w:hAnsi="Book Antiqua"/>
          <w:color w:val="000000"/>
          <w:spacing w:val="13"/>
        </w:rPr>
        <w:t xml:space="preserve"> </w:t>
      </w:r>
      <w:r w:rsidRPr="00CC43CB">
        <w:rPr>
          <w:rStyle w:val="awspan"/>
          <w:rFonts w:ascii="Book Antiqua" w:hAnsi="Book Antiqua"/>
          <w:color w:val="000000"/>
        </w:rPr>
        <w:t>nálezu</w:t>
      </w:r>
      <w:r w:rsidRPr="00CC43CB">
        <w:rPr>
          <w:rStyle w:val="awspan"/>
          <w:rFonts w:ascii="Book Antiqua" w:hAnsi="Book Antiqua"/>
          <w:color w:val="000000"/>
          <w:spacing w:val="13"/>
        </w:rPr>
        <w:t xml:space="preserve"> </w:t>
      </w:r>
      <w:r w:rsidRPr="00CC43CB">
        <w:rPr>
          <w:rStyle w:val="awspan"/>
          <w:rFonts w:ascii="Book Antiqua" w:hAnsi="Book Antiqua"/>
          <w:color w:val="000000"/>
        </w:rPr>
        <w:t>Ústavného</w:t>
      </w:r>
      <w:r w:rsidRPr="00CC43CB">
        <w:rPr>
          <w:rStyle w:val="awspan"/>
          <w:rFonts w:ascii="Book Antiqua" w:hAnsi="Book Antiqua"/>
          <w:color w:val="000000"/>
          <w:spacing w:val="13"/>
        </w:rPr>
        <w:t xml:space="preserve"> </w:t>
      </w:r>
      <w:r w:rsidRPr="00CC43CB">
        <w:rPr>
          <w:rStyle w:val="awspan"/>
          <w:rFonts w:ascii="Book Antiqua" w:hAnsi="Book Antiqua"/>
          <w:color w:val="000000"/>
        </w:rPr>
        <w:t>súdu</w:t>
      </w:r>
      <w:r w:rsidRPr="00CC43CB">
        <w:rPr>
          <w:rStyle w:val="awspan"/>
          <w:rFonts w:ascii="Book Antiqua" w:hAnsi="Book Antiqua"/>
          <w:color w:val="000000"/>
          <w:spacing w:val="13"/>
        </w:rPr>
        <w:t xml:space="preserve"> </w:t>
      </w:r>
      <w:r w:rsidRPr="00CC43CB">
        <w:rPr>
          <w:rStyle w:val="awspan"/>
          <w:rFonts w:ascii="Book Antiqua" w:hAnsi="Book Antiqua"/>
          <w:color w:val="000000"/>
        </w:rPr>
        <w:t>Slovenskej</w:t>
      </w:r>
      <w:r w:rsidRPr="00CC43CB">
        <w:rPr>
          <w:rStyle w:val="awspan"/>
          <w:rFonts w:ascii="Book Antiqua" w:hAnsi="Book Antiqua"/>
          <w:color w:val="000000"/>
          <w:spacing w:val="13"/>
        </w:rPr>
        <w:t xml:space="preserve"> </w:t>
      </w:r>
      <w:r w:rsidRPr="00CC43CB">
        <w:rPr>
          <w:rStyle w:val="awspan"/>
          <w:rFonts w:ascii="Book Antiqua" w:hAnsi="Book Antiqua"/>
          <w:color w:val="000000"/>
        </w:rPr>
        <w:t>republiky</w:t>
      </w:r>
      <w:r w:rsidRPr="00CC43CB">
        <w:rPr>
          <w:rStyle w:val="awspan"/>
          <w:rFonts w:ascii="Book Antiqua" w:hAnsi="Book Antiqua"/>
          <w:color w:val="000000"/>
          <w:spacing w:val="13"/>
        </w:rPr>
        <w:t xml:space="preserve"> </w:t>
      </w:r>
      <w:r w:rsidRPr="00CC43CB">
        <w:rPr>
          <w:rStyle w:val="awspan"/>
          <w:rFonts w:ascii="Book Antiqua" w:hAnsi="Book Antiqua"/>
          <w:color w:val="000000"/>
        </w:rPr>
        <w:t>č.</w:t>
      </w:r>
      <w:r w:rsidRPr="00CC43CB">
        <w:rPr>
          <w:rStyle w:val="awspan"/>
          <w:rFonts w:ascii="Book Antiqua" w:hAnsi="Book Antiqua"/>
          <w:color w:val="000000"/>
          <w:spacing w:val="13"/>
        </w:rPr>
        <w:t xml:space="preserve"> </w:t>
      </w:r>
      <w:r w:rsidRPr="00CC43CB">
        <w:rPr>
          <w:rStyle w:val="awspan"/>
          <w:rFonts w:ascii="Book Antiqua" w:hAnsi="Book Antiqua"/>
          <w:color w:val="000000"/>
        </w:rPr>
        <w:t>130/2017</w:t>
      </w:r>
      <w:r w:rsidRPr="00CC43CB">
        <w:rPr>
          <w:rStyle w:val="awspan"/>
          <w:rFonts w:ascii="Book Antiqua" w:hAnsi="Book Antiqua"/>
          <w:color w:val="000000"/>
          <w:spacing w:val="13"/>
        </w:rPr>
        <w:t xml:space="preserve"> </w:t>
      </w:r>
      <w:r w:rsidRPr="00CC43CB">
        <w:rPr>
          <w:rStyle w:val="awspan"/>
          <w:rFonts w:ascii="Book Antiqua" w:hAnsi="Book Antiqua"/>
          <w:color w:val="000000"/>
        </w:rPr>
        <w:t>Z.</w:t>
      </w:r>
      <w:r w:rsidRPr="00CC43CB">
        <w:rPr>
          <w:rStyle w:val="awspan"/>
          <w:rFonts w:ascii="Book Antiqua" w:hAnsi="Book Antiqua"/>
          <w:color w:val="000000"/>
          <w:spacing w:val="13"/>
        </w:rPr>
        <w:t xml:space="preserve"> </w:t>
      </w:r>
      <w:r w:rsidRPr="00CC43CB">
        <w:rPr>
          <w:rStyle w:val="awspan"/>
          <w:rFonts w:ascii="Book Antiqua" w:hAnsi="Book Antiqua"/>
          <w:color w:val="000000"/>
        </w:rPr>
        <w:t>z.,</w:t>
      </w:r>
      <w:r w:rsidRPr="00CC43CB">
        <w:rPr>
          <w:rStyle w:val="awspan"/>
          <w:rFonts w:ascii="Book Antiqua" w:hAnsi="Book Antiqua"/>
          <w:color w:val="000000"/>
          <w:spacing w:val="13"/>
        </w:rPr>
        <w:t xml:space="preserve"> </w:t>
      </w:r>
      <w:r w:rsidRPr="00CC43CB">
        <w:rPr>
          <w:rStyle w:val="awspan"/>
          <w:rFonts w:ascii="Book Antiqua" w:hAnsi="Book Antiqua"/>
          <w:color w:val="000000"/>
        </w:rPr>
        <w:t>nálezu</w:t>
      </w:r>
      <w:r w:rsidRPr="00CC43CB">
        <w:rPr>
          <w:rStyle w:val="awspan"/>
          <w:rFonts w:ascii="Book Antiqua" w:hAnsi="Book Antiqua"/>
          <w:color w:val="000000"/>
          <w:spacing w:val="13"/>
        </w:rPr>
        <w:t xml:space="preserve"> </w:t>
      </w:r>
      <w:r w:rsidRPr="00CC43CB">
        <w:rPr>
          <w:rStyle w:val="awspan"/>
          <w:rFonts w:ascii="Book Antiqua" w:hAnsi="Book Antiqua"/>
          <w:color w:val="000000"/>
        </w:rPr>
        <w:t>Ústavného</w:t>
      </w:r>
      <w:r w:rsidRPr="00CC43CB">
        <w:rPr>
          <w:rStyle w:val="awspan"/>
          <w:rFonts w:ascii="Book Antiqua" w:hAnsi="Book Antiqua"/>
          <w:color w:val="000000"/>
          <w:spacing w:val="13"/>
        </w:rPr>
        <w:t xml:space="preserve"> </w:t>
      </w:r>
      <w:r w:rsidRPr="00CC43CB">
        <w:rPr>
          <w:rStyle w:val="awspan"/>
          <w:rFonts w:ascii="Book Antiqua" w:hAnsi="Book Antiqua"/>
          <w:color w:val="000000"/>
        </w:rPr>
        <w:t>súdu Slovenskej</w:t>
      </w:r>
      <w:r w:rsidRPr="00CC43CB">
        <w:rPr>
          <w:rStyle w:val="awspan"/>
          <w:rFonts w:ascii="Book Antiqua" w:hAnsi="Book Antiqua"/>
          <w:color w:val="000000"/>
          <w:spacing w:val="21"/>
        </w:rPr>
        <w:t xml:space="preserve"> </w:t>
      </w:r>
      <w:r w:rsidRPr="00CC43CB">
        <w:rPr>
          <w:rStyle w:val="awspan"/>
          <w:rFonts w:ascii="Book Antiqua" w:hAnsi="Book Antiqua"/>
          <w:color w:val="000000"/>
        </w:rPr>
        <w:t>republiky</w:t>
      </w:r>
      <w:r w:rsidRPr="00CC43CB">
        <w:rPr>
          <w:rStyle w:val="awspan"/>
          <w:rFonts w:ascii="Book Antiqua" w:hAnsi="Book Antiqua"/>
          <w:color w:val="000000"/>
          <w:spacing w:val="21"/>
        </w:rPr>
        <w:t xml:space="preserve"> </w:t>
      </w:r>
      <w:r w:rsidRPr="00CC43CB">
        <w:rPr>
          <w:rStyle w:val="awspan"/>
          <w:rFonts w:ascii="Book Antiqua" w:hAnsi="Book Antiqua"/>
          <w:color w:val="000000"/>
        </w:rPr>
        <w:t>č.</w:t>
      </w:r>
      <w:r w:rsidRPr="00CC43CB">
        <w:rPr>
          <w:rStyle w:val="awspan"/>
          <w:rFonts w:ascii="Book Antiqua" w:hAnsi="Book Antiqua"/>
          <w:color w:val="000000"/>
          <w:spacing w:val="21"/>
        </w:rPr>
        <w:t xml:space="preserve"> </w:t>
      </w:r>
      <w:r w:rsidRPr="00CC43CB">
        <w:rPr>
          <w:rStyle w:val="awspan"/>
          <w:rFonts w:ascii="Book Antiqua" w:hAnsi="Book Antiqua"/>
          <w:color w:val="000000"/>
        </w:rPr>
        <w:t>131/2017</w:t>
      </w:r>
      <w:r w:rsidRPr="00CC43CB">
        <w:rPr>
          <w:rStyle w:val="awspan"/>
          <w:rFonts w:ascii="Book Antiqua" w:hAnsi="Book Antiqua"/>
          <w:color w:val="000000"/>
          <w:spacing w:val="21"/>
        </w:rPr>
        <w:t xml:space="preserve"> </w:t>
      </w:r>
      <w:r w:rsidRPr="00CC43CB">
        <w:rPr>
          <w:rStyle w:val="awspan"/>
          <w:rFonts w:ascii="Book Antiqua" w:hAnsi="Book Antiqua"/>
          <w:color w:val="000000"/>
        </w:rPr>
        <w:t>Z.</w:t>
      </w:r>
      <w:r w:rsidRPr="00CC43CB">
        <w:rPr>
          <w:rStyle w:val="awspan"/>
          <w:rFonts w:ascii="Book Antiqua" w:hAnsi="Book Antiqua"/>
          <w:color w:val="000000"/>
          <w:spacing w:val="21"/>
        </w:rPr>
        <w:t xml:space="preserve"> </w:t>
      </w:r>
      <w:r w:rsidRPr="00CC43CB">
        <w:rPr>
          <w:rStyle w:val="awspan"/>
          <w:rFonts w:ascii="Book Antiqua" w:hAnsi="Book Antiqua"/>
          <w:color w:val="000000"/>
        </w:rPr>
        <w:t>z.,</w:t>
      </w:r>
      <w:r w:rsidRPr="00CC43CB">
        <w:rPr>
          <w:rStyle w:val="awspan"/>
          <w:rFonts w:ascii="Book Antiqua" w:hAnsi="Book Antiqua"/>
          <w:color w:val="000000"/>
          <w:spacing w:val="21"/>
        </w:rPr>
        <w:t xml:space="preserve"> </w:t>
      </w:r>
      <w:r w:rsidRPr="00CC43CB">
        <w:rPr>
          <w:rStyle w:val="awspan"/>
          <w:rFonts w:ascii="Book Antiqua" w:hAnsi="Book Antiqua"/>
          <w:color w:val="000000"/>
        </w:rPr>
        <w:t>zákona</w:t>
      </w:r>
      <w:r w:rsidRPr="00CC43CB">
        <w:rPr>
          <w:rStyle w:val="awspan"/>
          <w:rFonts w:ascii="Book Antiqua" w:hAnsi="Book Antiqua"/>
          <w:color w:val="000000"/>
          <w:spacing w:val="21"/>
        </w:rPr>
        <w:t xml:space="preserve"> </w:t>
      </w:r>
      <w:r w:rsidRPr="00CC43CB">
        <w:rPr>
          <w:rStyle w:val="awspan"/>
          <w:rFonts w:ascii="Book Antiqua" w:hAnsi="Book Antiqua"/>
          <w:color w:val="000000"/>
        </w:rPr>
        <w:t>č.</w:t>
      </w:r>
      <w:r w:rsidRPr="00CC43CB">
        <w:rPr>
          <w:rStyle w:val="awspan"/>
          <w:rFonts w:ascii="Book Antiqua" w:hAnsi="Book Antiqua"/>
          <w:color w:val="000000"/>
          <w:spacing w:val="21"/>
        </w:rPr>
        <w:t xml:space="preserve"> </w:t>
      </w:r>
      <w:r w:rsidRPr="00CC43CB">
        <w:rPr>
          <w:rStyle w:val="awspan"/>
          <w:rFonts w:ascii="Book Antiqua" w:hAnsi="Book Antiqua"/>
          <w:color w:val="000000"/>
        </w:rPr>
        <w:t>165/2017</w:t>
      </w:r>
      <w:r w:rsidRPr="00CC43CB">
        <w:rPr>
          <w:rStyle w:val="awspan"/>
          <w:rFonts w:ascii="Book Antiqua" w:hAnsi="Book Antiqua"/>
          <w:color w:val="000000"/>
          <w:spacing w:val="21"/>
        </w:rPr>
        <w:t xml:space="preserve"> </w:t>
      </w:r>
      <w:r w:rsidRPr="00CC43CB">
        <w:rPr>
          <w:rStyle w:val="awspan"/>
          <w:rFonts w:ascii="Book Antiqua" w:hAnsi="Book Antiqua"/>
          <w:color w:val="000000"/>
        </w:rPr>
        <w:t>Z.</w:t>
      </w:r>
      <w:r w:rsidRPr="00CC43CB">
        <w:rPr>
          <w:rStyle w:val="awspan"/>
          <w:rFonts w:ascii="Book Antiqua" w:hAnsi="Book Antiqua"/>
          <w:color w:val="000000"/>
          <w:spacing w:val="21"/>
        </w:rPr>
        <w:t xml:space="preserve"> </w:t>
      </w:r>
      <w:r w:rsidRPr="00CC43CB">
        <w:rPr>
          <w:rStyle w:val="awspan"/>
          <w:rFonts w:ascii="Book Antiqua" w:hAnsi="Book Antiqua"/>
          <w:color w:val="000000"/>
        </w:rPr>
        <w:t>z.,</w:t>
      </w:r>
      <w:r w:rsidRPr="00CC43CB">
        <w:rPr>
          <w:rStyle w:val="awspan"/>
          <w:rFonts w:ascii="Book Antiqua" w:hAnsi="Book Antiqua"/>
          <w:color w:val="000000"/>
          <w:spacing w:val="21"/>
        </w:rPr>
        <w:t xml:space="preserve"> </w:t>
      </w:r>
      <w:r w:rsidRPr="00CC43CB">
        <w:rPr>
          <w:rStyle w:val="awspan"/>
          <w:rFonts w:ascii="Book Antiqua" w:hAnsi="Book Antiqua"/>
          <w:color w:val="000000"/>
        </w:rPr>
        <w:t>zákona</w:t>
      </w:r>
      <w:r w:rsidRPr="00CC43CB">
        <w:rPr>
          <w:rStyle w:val="awspan"/>
          <w:rFonts w:ascii="Book Antiqua" w:hAnsi="Book Antiqua"/>
          <w:color w:val="000000"/>
          <w:spacing w:val="21"/>
        </w:rPr>
        <w:t xml:space="preserve"> </w:t>
      </w:r>
      <w:r w:rsidRPr="00CC43CB">
        <w:rPr>
          <w:rStyle w:val="awspan"/>
          <w:rFonts w:ascii="Book Antiqua" w:hAnsi="Book Antiqua"/>
          <w:color w:val="000000"/>
        </w:rPr>
        <w:t>č.</w:t>
      </w:r>
      <w:r w:rsidRPr="00CC43CB">
        <w:rPr>
          <w:rStyle w:val="awspan"/>
          <w:rFonts w:ascii="Book Antiqua" w:hAnsi="Book Antiqua"/>
          <w:color w:val="000000"/>
          <w:spacing w:val="21"/>
        </w:rPr>
        <w:t xml:space="preserve"> </w:t>
      </w:r>
      <w:r w:rsidRPr="00CC43CB">
        <w:rPr>
          <w:rStyle w:val="awspan"/>
          <w:rFonts w:ascii="Book Antiqua" w:hAnsi="Book Antiqua"/>
          <w:color w:val="000000"/>
        </w:rPr>
        <w:t>177/2018</w:t>
      </w:r>
      <w:r w:rsidRPr="00CC43CB">
        <w:rPr>
          <w:rStyle w:val="awspan"/>
          <w:rFonts w:ascii="Book Antiqua" w:hAnsi="Book Antiqua"/>
          <w:color w:val="000000"/>
          <w:spacing w:val="21"/>
        </w:rPr>
        <w:t xml:space="preserve"> </w:t>
      </w:r>
      <w:r w:rsidRPr="00CC43CB">
        <w:rPr>
          <w:rStyle w:val="awspan"/>
          <w:rFonts w:ascii="Book Antiqua" w:hAnsi="Book Antiqua"/>
          <w:color w:val="000000"/>
        </w:rPr>
        <w:t>Z.</w:t>
      </w:r>
      <w:r w:rsidRPr="00CC43CB">
        <w:rPr>
          <w:rStyle w:val="awspan"/>
          <w:rFonts w:ascii="Book Antiqua" w:hAnsi="Book Antiqua"/>
          <w:color w:val="000000"/>
          <w:spacing w:val="21"/>
        </w:rPr>
        <w:t xml:space="preserve"> </w:t>
      </w:r>
      <w:r w:rsidRPr="00CC43CB">
        <w:rPr>
          <w:rStyle w:val="awspan"/>
          <w:rFonts w:ascii="Book Antiqua" w:hAnsi="Book Antiqua"/>
          <w:color w:val="000000"/>
        </w:rPr>
        <w:t>z., zákona</w:t>
      </w:r>
      <w:r w:rsidRPr="00CC43CB">
        <w:rPr>
          <w:rStyle w:val="awspan"/>
          <w:rFonts w:ascii="Book Antiqua" w:hAnsi="Book Antiqua"/>
          <w:color w:val="000000"/>
          <w:spacing w:val="-9"/>
        </w:rPr>
        <w:t xml:space="preserve"> </w:t>
      </w:r>
      <w:r w:rsidRPr="00CC43CB">
        <w:rPr>
          <w:rStyle w:val="awspan"/>
          <w:rFonts w:ascii="Book Antiqua" w:hAnsi="Book Antiqua"/>
          <w:color w:val="000000"/>
        </w:rPr>
        <w:t>č.</w:t>
      </w:r>
      <w:r w:rsidRPr="00CC43CB">
        <w:rPr>
          <w:rStyle w:val="awspan"/>
          <w:rFonts w:ascii="Book Antiqua" w:hAnsi="Book Antiqua"/>
          <w:color w:val="000000"/>
          <w:spacing w:val="-9"/>
        </w:rPr>
        <w:t xml:space="preserve"> </w:t>
      </w:r>
      <w:r w:rsidRPr="00CC43CB">
        <w:rPr>
          <w:rStyle w:val="awspan"/>
          <w:rFonts w:ascii="Book Antiqua" w:hAnsi="Book Antiqua"/>
          <w:color w:val="000000"/>
        </w:rPr>
        <w:t>344/2018</w:t>
      </w:r>
      <w:r w:rsidRPr="00CC43CB">
        <w:rPr>
          <w:rStyle w:val="awspan"/>
          <w:rFonts w:ascii="Book Antiqua" w:hAnsi="Book Antiqua"/>
          <w:color w:val="000000"/>
          <w:spacing w:val="-9"/>
        </w:rPr>
        <w:t xml:space="preserve"> </w:t>
      </w:r>
      <w:r w:rsidRPr="00CC43CB">
        <w:rPr>
          <w:rStyle w:val="awspan"/>
          <w:rFonts w:ascii="Book Antiqua" w:hAnsi="Book Antiqua"/>
          <w:color w:val="000000"/>
        </w:rPr>
        <w:t>Z.</w:t>
      </w:r>
      <w:r w:rsidRPr="00CC43CB">
        <w:rPr>
          <w:rStyle w:val="awspan"/>
          <w:rFonts w:ascii="Book Antiqua" w:hAnsi="Book Antiqua"/>
          <w:color w:val="000000"/>
          <w:spacing w:val="-9"/>
        </w:rPr>
        <w:t xml:space="preserve"> </w:t>
      </w:r>
      <w:r w:rsidRPr="00CC43CB">
        <w:rPr>
          <w:rStyle w:val="awspan"/>
          <w:rFonts w:ascii="Book Antiqua" w:hAnsi="Book Antiqua"/>
          <w:color w:val="000000"/>
        </w:rPr>
        <w:t>z.,</w:t>
      </w:r>
      <w:r w:rsidRPr="00CC43CB">
        <w:rPr>
          <w:rStyle w:val="awspan"/>
          <w:rFonts w:ascii="Book Antiqua" w:hAnsi="Book Antiqua"/>
          <w:color w:val="000000"/>
          <w:spacing w:val="-9"/>
        </w:rPr>
        <w:t xml:space="preserve"> </w:t>
      </w:r>
      <w:r w:rsidRPr="00CC43CB">
        <w:rPr>
          <w:rStyle w:val="awspan"/>
          <w:rFonts w:ascii="Book Antiqua" w:hAnsi="Book Antiqua"/>
          <w:color w:val="000000"/>
        </w:rPr>
        <w:t>zákona</w:t>
      </w:r>
      <w:r w:rsidRPr="00CC43CB">
        <w:rPr>
          <w:rStyle w:val="awspan"/>
          <w:rFonts w:ascii="Book Antiqua" w:hAnsi="Book Antiqua"/>
          <w:color w:val="000000"/>
          <w:spacing w:val="-9"/>
        </w:rPr>
        <w:t xml:space="preserve"> </w:t>
      </w:r>
      <w:r w:rsidRPr="00CC43CB">
        <w:rPr>
          <w:rStyle w:val="awspan"/>
          <w:rFonts w:ascii="Book Antiqua" w:hAnsi="Book Antiqua"/>
          <w:color w:val="000000"/>
        </w:rPr>
        <w:t>č.</w:t>
      </w:r>
      <w:r w:rsidRPr="00CC43CB">
        <w:rPr>
          <w:rStyle w:val="awspan"/>
          <w:rFonts w:ascii="Book Antiqua" w:hAnsi="Book Antiqua"/>
          <w:color w:val="000000"/>
          <w:spacing w:val="-9"/>
        </w:rPr>
        <w:t xml:space="preserve"> </w:t>
      </w:r>
      <w:r w:rsidRPr="00CC43CB">
        <w:rPr>
          <w:rStyle w:val="awspan"/>
          <w:rFonts w:ascii="Book Antiqua" w:hAnsi="Book Antiqua"/>
          <w:color w:val="000000"/>
        </w:rPr>
        <w:t>37/2019</w:t>
      </w:r>
      <w:r w:rsidRPr="00CC43CB">
        <w:rPr>
          <w:rStyle w:val="awspan"/>
          <w:rFonts w:ascii="Book Antiqua" w:hAnsi="Book Antiqua"/>
          <w:color w:val="000000"/>
          <w:spacing w:val="-9"/>
        </w:rPr>
        <w:t xml:space="preserve"> </w:t>
      </w:r>
      <w:r w:rsidRPr="00CC43CB">
        <w:rPr>
          <w:rStyle w:val="awspan"/>
          <w:rFonts w:ascii="Book Antiqua" w:hAnsi="Book Antiqua"/>
          <w:color w:val="000000"/>
        </w:rPr>
        <w:t>Z.</w:t>
      </w:r>
      <w:r w:rsidRPr="00CC43CB">
        <w:rPr>
          <w:rStyle w:val="awspan"/>
          <w:rFonts w:ascii="Book Antiqua" w:hAnsi="Book Antiqua"/>
          <w:color w:val="000000"/>
          <w:spacing w:val="-9"/>
        </w:rPr>
        <w:t xml:space="preserve"> </w:t>
      </w:r>
      <w:r w:rsidRPr="00CC43CB">
        <w:rPr>
          <w:rStyle w:val="awspan"/>
          <w:rFonts w:ascii="Book Antiqua" w:hAnsi="Book Antiqua"/>
          <w:color w:val="000000"/>
        </w:rPr>
        <w:t>z.,</w:t>
      </w:r>
      <w:r w:rsidRPr="00CC43CB">
        <w:rPr>
          <w:rStyle w:val="awspan"/>
          <w:rFonts w:ascii="Book Antiqua" w:hAnsi="Book Antiqua"/>
          <w:color w:val="000000"/>
          <w:spacing w:val="-9"/>
        </w:rPr>
        <w:t xml:space="preserve"> </w:t>
      </w:r>
      <w:r w:rsidRPr="00CC43CB">
        <w:rPr>
          <w:rStyle w:val="awspan"/>
          <w:rFonts w:ascii="Book Antiqua" w:hAnsi="Book Antiqua"/>
          <w:color w:val="000000"/>
        </w:rPr>
        <w:t>zákona</w:t>
      </w:r>
      <w:r w:rsidRPr="00CC43CB">
        <w:rPr>
          <w:rStyle w:val="awspan"/>
          <w:rFonts w:ascii="Book Antiqua" w:hAnsi="Book Antiqua"/>
          <w:color w:val="000000"/>
          <w:spacing w:val="-9"/>
        </w:rPr>
        <w:t xml:space="preserve"> </w:t>
      </w:r>
      <w:r>
        <w:rPr>
          <w:rStyle w:val="awspan"/>
          <w:rFonts w:ascii="Book Antiqua" w:hAnsi="Book Antiqua"/>
          <w:color w:val="000000"/>
          <w:spacing w:val="-9"/>
        </w:rPr>
        <w:t xml:space="preserve">                      </w:t>
      </w:r>
      <w:r w:rsidRPr="00CC43CB">
        <w:rPr>
          <w:rStyle w:val="awspan"/>
          <w:rFonts w:ascii="Book Antiqua" w:hAnsi="Book Antiqua"/>
          <w:color w:val="000000"/>
        </w:rPr>
        <w:t>č.</w:t>
      </w:r>
      <w:r w:rsidRPr="00CC43CB">
        <w:rPr>
          <w:rStyle w:val="awspan"/>
          <w:rFonts w:ascii="Book Antiqua" w:hAnsi="Book Antiqua"/>
          <w:color w:val="000000"/>
          <w:spacing w:val="-9"/>
        </w:rPr>
        <w:t xml:space="preserve"> </w:t>
      </w:r>
      <w:r w:rsidRPr="00CC43CB">
        <w:rPr>
          <w:rStyle w:val="awspan"/>
          <w:rFonts w:ascii="Book Antiqua" w:hAnsi="Book Antiqua"/>
          <w:color w:val="000000"/>
        </w:rPr>
        <w:t>413/2019</w:t>
      </w:r>
      <w:r w:rsidRPr="00CC43CB">
        <w:rPr>
          <w:rStyle w:val="awspan"/>
          <w:rFonts w:ascii="Book Antiqua" w:hAnsi="Book Antiqua"/>
          <w:color w:val="000000"/>
          <w:spacing w:val="-9"/>
        </w:rPr>
        <w:t xml:space="preserve"> </w:t>
      </w:r>
      <w:r w:rsidRPr="00CC43CB">
        <w:rPr>
          <w:rStyle w:val="awspan"/>
          <w:rFonts w:ascii="Book Antiqua" w:hAnsi="Book Antiqua"/>
          <w:color w:val="000000"/>
        </w:rPr>
        <w:t>Z.</w:t>
      </w:r>
      <w:r w:rsidRPr="00CC43CB">
        <w:rPr>
          <w:rStyle w:val="awspan"/>
          <w:rFonts w:ascii="Book Antiqua" w:hAnsi="Book Antiqua"/>
          <w:color w:val="000000"/>
          <w:spacing w:val="-9"/>
        </w:rPr>
        <w:t xml:space="preserve"> </w:t>
      </w:r>
      <w:r w:rsidRPr="00CC43CB">
        <w:rPr>
          <w:rStyle w:val="awspan"/>
          <w:rFonts w:ascii="Book Antiqua" w:hAnsi="Book Antiqua"/>
          <w:color w:val="000000"/>
        </w:rPr>
        <w:t>z., zákona</w:t>
      </w:r>
      <w:r w:rsidRPr="00CC43CB">
        <w:rPr>
          <w:rStyle w:val="awspan"/>
          <w:rFonts w:ascii="Book Antiqua" w:hAnsi="Book Antiqua"/>
          <w:color w:val="000000"/>
          <w:spacing w:val="-9"/>
        </w:rPr>
        <w:t xml:space="preserve"> </w:t>
      </w:r>
      <w:r w:rsidRPr="00CC43CB">
        <w:rPr>
          <w:rStyle w:val="awspan"/>
          <w:rFonts w:ascii="Book Antiqua" w:hAnsi="Book Antiqua"/>
          <w:color w:val="000000"/>
        </w:rPr>
        <w:t>č.</w:t>
      </w:r>
      <w:r w:rsidRPr="00CC43CB">
        <w:rPr>
          <w:rStyle w:val="awspan"/>
          <w:rFonts w:ascii="Book Antiqua" w:hAnsi="Book Antiqua"/>
          <w:color w:val="000000"/>
          <w:spacing w:val="-9"/>
        </w:rPr>
        <w:t xml:space="preserve"> </w:t>
      </w:r>
      <w:r w:rsidRPr="00CC43CB">
        <w:rPr>
          <w:rStyle w:val="awspan"/>
          <w:rFonts w:ascii="Book Antiqua" w:hAnsi="Book Antiqua"/>
          <w:color w:val="000000"/>
        </w:rPr>
        <w:t>423/2020 Z.</w:t>
      </w:r>
      <w:r>
        <w:rPr>
          <w:rStyle w:val="awspan"/>
          <w:rFonts w:ascii="Book Antiqua" w:hAnsi="Book Antiqua"/>
          <w:color w:val="000000"/>
        </w:rPr>
        <w:t xml:space="preserve"> z., zákona č. 512/2021 Z. z., </w:t>
      </w:r>
      <w:r w:rsidRPr="00CC43CB">
        <w:rPr>
          <w:rStyle w:val="awspan"/>
          <w:rFonts w:ascii="Book Antiqua" w:hAnsi="Book Antiqua"/>
          <w:color w:val="000000"/>
        </w:rPr>
        <w:t>zákona č. 185/2022 Z. z.</w:t>
      </w:r>
      <w:r>
        <w:rPr>
          <w:rStyle w:val="awspan"/>
          <w:rFonts w:ascii="Book Antiqua" w:hAnsi="Book Antiqua"/>
          <w:color w:val="000000"/>
        </w:rPr>
        <w:t xml:space="preserve"> a zákona č. 468/2022 Z. z.</w:t>
      </w:r>
      <w:r w:rsidR="00DE67BB" w:rsidRPr="00CC43CB">
        <w:rPr>
          <w:rFonts w:ascii="Book Antiqua" w:hAnsi="Book Antiqua" w:cs="Open Sans"/>
          <w:shd w:val="clear" w:color="auto" w:fill="FFFFFF"/>
        </w:rPr>
        <w:t xml:space="preserve"> sa mení </w:t>
      </w:r>
      <w:r w:rsidR="008D32BF" w:rsidRPr="00CC43CB">
        <w:rPr>
          <w:rFonts w:ascii="Book Antiqua" w:hAnsi="Book Antiqua" w:cs="Open Sans"/>
          <w:shd w:val="clear" w:color="auto" w:fill="FFFFFF"/>
        </w:rPr>
        <w:t xml:space="preserve">a dopĺňa </w:t>
      </w:r>
      <w:r w:rsidR="00DE67BB" w:rsidRPr="00CC43CB">
        <w:rPr>
          <w:rFonts w:ascii="Book Antiqua" w:hAnsi="Book Antiqua" w:cs="Open Sans"/>
          <w:shd w:val="clear" w:color="auto" w:fill="FFFFFF"/>
        </w:rPr>
        <w:t>takto:</w:t>
      </w:r>
    </w:p>
    <w:p w14:paraId="2ADDD9D0" w14:textId="6BD6488C" w:rsidR="000B7D2A" w:rsidRDefault="003A0C96" w:rsidP="004B168A">
      <w:pPr>
        <w:spacing w:before="120" w:after="0" w:line="276" w:lineRule="auto"/>
        <w:ind w:left="851" w:hanging="425"/>
        <w:jc w:val="both"/>
        <w:rPr>
          <w:rFonts w:ascii="Book Antiqua" w:hAnsi="Book Antiqua" w:cs="Open Sans"/>
          <w:shd w:val="clear" w:color="auto" w:fill="FFFFFF"/>
        </w:rPr>
      </w:pPr>
      <w:r>
        <w:rPr>
          <w:rFonts w:ascii="Book Antiqua" w:hAnsi="Book Antiqua" w:cs="Open Sans"/>
          <w:shd w:val="clear" w:color="auto" w:fill="FFFFFF"/>
        </w:rPr>
        <w:t>1.</w:t>
      </w:r>
      <w:r>
        <w:rPr>
          <w:rFonts w:ascii="Book Antiqua" w:hAnsi="Book Antiqua" w:cs="Open Sans"/>
          <w:shd w:val="clear" w:color="auto" w:fill="FFFFFF"/>
        </w:rPr>
        <w:tab/>
      </w:r>
      <w:r w:rsidR="00E913F3">
        <w:rPr>
          <w:rFonts w:ascii="Book Antiqua" w:hAnsi="Book Antiqua"/>
        </w:rPr>
        <w:t xml:space="preserve">V § 8 ods. 5, </w:t>
      </w:r>
      <w:r w:rsidR="00E913F3" w:rsidRPr="00E913F3">
        <w:rPr>
          <w:rFonts w:ascii="Book Antiqua" w:hAnsi="Book Antiqua"/>
        </w:rPr>
        <w:t>§ 11a ods. 1 a § 11b ods. 1 sa za slovami „vo voľbách do Národnej ra</w:t>
      </w:r>
      <w:r w:rsidR="00E913F3">
        <w:rPr>
          <w:rFonts w:ascii="Book Antiqua" w:hAnsi="Book Antiqua"/>
        </w:rPr>
        <w:t xml:space="preserve">dy Slovenskej republiky“ vkladá čiarka a </w:t>
      </w:r>
      <w:r w:rsidR="00E913F3" w:rsidRPr="00E913F3">
        <w:rPr>
          <w:rFonts w:ascii="Book Antiqua" w:hAnsi="Book Antiqua"/>
        </w:rPr>
        <w:t>slová „vo voľbách prezidenta Slovenskej republiky“</w:t>
      </w:r>
      <w:r w:rsidR="00E913F3">
        <w:rPr>
          <w:rFonts w:ascii="Book Antiqua" w:hAnsi="Book Antiqua"/>
        </w:rPr>
        <w:t>.</w:t>
      </w:r>
    </w:p>
    <w:p w14:paraId="56ADC66D" w14:textId="10A277CD" w:rsidR="009A26F2" w:rsidRPr="00CD2514" w:rsidRDefault="00B6770B" w:rsidP="005F1843">
      <w:pPr>
        <w:spacing w:before="120" w:after="0" w:line="276" w:lineRule="auto"/>
        <w:ind w:left="851" w:hanging="425"/>
        <w:jc w:val="both"/>
        <w:rPr>
          <w:rFonts w:ascii="Book Antiqua" w:hAnsi="Book Antiqua" w:cs="Open Sans"/>
          <w:shd w:val="clear" w:color="auto" w:fill="FFFFFF"/>
        </w:rPr>
      </w:pPr>
      <w:r>
        <w:rPr>
          <w:rFonts w:ascii="Book Antiqua" w:hAnsi="Book Antiqua" w:cs="Open Sans"/>
          <w:shd w:val="clear" w:color="auto" w:fill="FFFFFF"/>
        </w:rPr>
        <w:t>2.</w:t>
      </w:r>
      <w:r>
        <w:rPr>
          <w:rFonts w:ascii="Book Antiqua" w:hAnsi="Book Antiqua" w:cs="Open Sans"/>
          <w:shd w:val="clear" w:color="auto" w:fill="FFFFFF"/>
        </w:rPr>
        <w:tab/>
      </w:r>
      <w:r w:rsidR="009A26F2" w:rsidRPr="00CD2514">
        <w:rPr>
          <w:rFonts w:ascii="Book Antiqua" w:hAnsi="Book Antiqua" w:cs="Open Sans"/>
          <w:shd w:val="clear" w:color="auto" w:fill="FFFFFF"/>
        </w:rPr>
        <w:t>§ 12 sa dopĺňa odsekom 4, ktorý znie:</w:t>
      </w:r>
    </w:p>
    <w:p w14:paraId="52F754EB" w14:textId="75819F19" w:rsidR="00CC6C63" w:rsidRPr="00CD2514" w:rsidRDefault="009A26F2" w:rsidP="00CC6C63">
      <w:pPr>
        <w:spacing w:before="120" w:after="0" w:line="276" w:lineRule="auto"/>
        <w:ind w:left="1418" w:hanging="567"/>
        <w:jc w:val="both"/>
        <w:rPr>
          <w:rFonts w:ascii="Book Antiqua" w:hAnsi="Book Antiqua" w:cs="Open Sans"/>
          <w:shd w:val="clear" w:color="auto" w:fill="FFFFFF"/>
        </w:rPr>
      </w:pPr>
      <w:r w:rsidRPr="00CD2514">
        <w:rPr>
          <w:rFonts w:ascii="Book Antiqua" w:hAnsi="Book Antiqua" w:cs="Open Sans"/>
          <w:shd w:val="clear" w:color="auto" w:fill="FFFFFF"/>
        </w:rPr>
        <w:t>„(4)</w:t>
      </w:r>
      <w:r w:rsidRPr="00CD2514">
        <w:rPr>
          <w:rFonts w:ascii="Book Antiqua" w:hAnsi="Book Antiqua" w:cs="Open Sans"/>
          <w:shd w:val="clear" w:color="auto" w:fill="FFFFFF"/>
        </w:rPr>
        <w:tab/>
        <w:t>Volič, ktorý preukázateľne odovzdal hlasovací lístok vo voľbách do Národnej rady Slovenskej republiky má právo na odmenu za účasť v týchto voľbách formou 10% zľavy</w:t>
      </w:r>
      <w:r w:rsidR="009B23B4" w:rsidRPr="00CD2514">
        <w:rPr>
          <w:rFonts w:ascii="Book Antiqua" w:hAnsi="Book Antiqua" w:cs="Open Sans"/>
          <w:shd w:val="clear" w:color="auto" w:fill="FFFFFF"/>
        </w:rPr>
        <w:t xml:space="preserve"> z poplatkov platených štátu. Podrobnosti ustanoví osobitný zákon.“.</w:t>
      </w:r>
    </w:p>
    <w:p w14:paraId="08C17939" w14:textId="5CEDB41F" w:rsidR="00CC6C63" w:rsidRDefault="009A26F2" w:rsidP="005F1843">
      <w:pPr>
        <w:spacing w:before="120" w:after="0" w:line="276" w:lineRule="auto"/>
        <w:ind w:left="851" w:hanging="425"/>
        <w:jc w:val="both"/>
        <w:rPr>
          <w:rFonts w:ascii="Book Antiqua" w:hAnsi="Book Antiqua" w:cs="Open Sans"/>
          <w:shd w:val="clear" w:color="auto" w:fill="FFFFFF"/>
        </w:rPr>
      </w:pPr>
      <w:r w:rsidRPr="00CD2514">
        <w:rPr>
          <w:rFonts w:ascii="Book Antiqua" w:hAnsi="Book Antiqua" w:cs="Open Sans"/>
          <w:shd w:val="clear" w:color="auto" w:fill="FFFFFF"/>
        </w:rPr>
        <w:t>3.</w:t>
      </w:r>
      <w:r w:rsidRPr="00CD2514">
        <w:rPr>
          <w:rFonts w:ascii="Book Antiqua" w:hAnsi="Book Antiqua" w:cs="Open Sans"/>
          <w:shd w:val="clear" w:color="auto" w:fill="FFFFFF"/>
        </w:rPr>
        <w:tab/>
      </w:r>
      <w:r w:rsidR="00CC6C63" w:rsidRPr="00CD2514">
        <w:rPr>
          <w:rFonts w:ascii="Book Antiqua" w:hAnsi="Book Antiqua" w:cs="Open Sans"/>
          <w:shd w:val="clear" w:color="auto" w:fill="FFFFFF"/>
        </w:rPr>
        <w:t>V § 68 ods. 5, § 71 ods. 1 a § 94 ods. 5 sa slová „tri percentá“ nahrádzajú slovami „jedno percento“.</w:t>
      </w:r>
    </w:p>
    <w:p w14:paraId="764305E3" w14:textId="4B63BA46" w:rsidR="005F1843" w:rsidRDefault="00CC6C63" w:rsidP="005F1843">
      <w:pPr>
        <w:spacing w:before="120" w:after="0" w:line="276" w:lineRule="auto"/>
        <w:ind w:left="851" w:hanging="425"/>
        <w:jc w:val="both"/>
        <w:rPr>
          <w:rFonts w:ascii="Book Antiqua" w:hAnsi="Book Antiqua" w:cs="Open Sans"/>
          <w:shd w:val="clear" w:color="auto" w:fill="FFFFFF"/>
        </w:rPr>
      </w:pPr>
      <w:r>
        <w:rPr>
          <w:rFonts w:ascii="Book Antiqua" w:hAnsi="Book Antiqua" w:cs="Open Sans"/>
          <w:shd w:val="clear" w:color="auto" w:fill="FFFFFF"/>
        </w:rPr>
        <w:lastRenderedPageBreak/>
        <w:t>4.</w:t>
      </w:r>
      <w:r>
        <w:rPr>
          <w:rFonts w:ascii="Book Antiqua" w:hAnsi="Book Antiqua" w:cs="Open Sans"/>
          <w:shd w:val="clear" w:color="auto" w:fill="FFFFFF"/>
        </w:rPr>
        <w:tab/>
      </w:r>
      <w:r w:rsidR="004B168A">
        <w:rPr>
          <w:rFonts w:ascii="Book Antiqua" w:hAnsi="Book Antiqua" w:cs="Open Sans"/>
          <w:shd w:val="clear" w:color="auto" w:fill="FFFFFF"/>
        </w:rPr>
        <w:t xml:space="preserve">V </w:t>
      </w:r>
      <w:r w:rsidR="00E310C1" w:rsidRPr="006A447A">
        <w:rPr>
          <w:rFonts w:ascii="Book Antiqua" w:eastAsia="Times New Roman" w:hAnsi="Book Antiqua" w:cs="Times New Roman"/>
          <w:color w:val="000000"/>
          <w:lang w:eastAsia="sk-SK"/>
        </w:rPr>
        <w:t>§ 100 sa za odsek 1 vkladá nový odsek 2, ktorý znie:</w:t>
      </w:r>
    </w:p>
    <w:p w14:paraId="5BE23A1A" w14:textId="04F50087" w:rsidR="00E310C1" w:rsidRPr="005F1843" w:rsidRDefault="00E310C1" w:rsidP="005F1843">
      <w:pPr>
        <w:spacing w:before="120" w:after="0" w:line="276" w:lineRule="auto"/>
        <w:ind w:left="1418" w:hanging="567"/>
        <w:jc w:val="both"/>
        <w:rPr>
          <w:rFonts w:ascii="Book Antiqua" w:hAnsi="Book Antiqua" w:cs="Open Sans"/>
          <w:shd w:val="clear" w:color="auto" w:fill="FFFFFF"/>
        </w:rPr>
      </w:pPr>
      <w:r w:rsidRPr="006A447A">
        <w:rPr>
          <w:rFonts w:ascii="Book Antiqua" w:eastAsia="Times New Roman" w:hAnsi="Book Antiqua" w:cs="Times New Roman"/>
          <w:color w:val="000000"/>
          <w:lang w:eastAsia="sk-SK"/>
        </w:rPr>
        <w:t>„(2)</w:t>
      </w:r>
      <w:r w:rsidRPr="006A447A">
        <w:rPr>
          <w:rFonts w:ascii="Book Antiqua" w:eastAsia="Times New Roman" w:hAnsi="Book Antiqua" w:cs="Times New Roman"/>
          <w:color w:val="000000"/>
          <w:spacing w:val="25"/>
          <w:lang w:eastAsia="sk-SK"/>
        </w:rPr>
        <w:t xml:space="preserve"> </w:t>
      </w:r>
      <w:r w:rsidR="005F1843">
        <w:rPr>
          <w:rFonts w:ascii="Book Antiqua" w:eastAsia="Times New Roman" w:hAnsi="Book Antiqua" w:cs="Times New Roman"/>
          <w:color w:val="000000"/>
          <w:spacing w:val="25"/>
          <w:lang w:eastAsia="sk-SK"/>
        </w:rPr>
        <w:tab/>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účely</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zisťovania</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výsledkov</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voľby</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utvára</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okresná</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pre voľbu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okresnej</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volebnej</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komisie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môže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delegovať</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politická</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strana alebo</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koalícia,</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ktorá</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je</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zastúpená</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Národnej</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rade</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Slovenskej</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republiky</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petičný</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výbor</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jedného člena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jedného</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náhradníka.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Oznámenie</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delegovaní</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člena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náhradníka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okresnej</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volebnej komisie</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doručí</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politická</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strana,</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koalícia</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alebo</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petičný</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výbor</w:t>
      </w:r>
      <w:r w:rsidRPr="006A447A">
        <w:rPr>
          <w:rFonts w:ascii="Book Antiqua" w:eastAsia="Times New Roman" w:hAnsi="Book Antiqua" w:cs="Times New Roman"/>
          <w:color w:val="000000"/>
          <w:spacing w:val="40"/>
          <w:lang w:eastAsia="sk-SK"/>
        </w:rPr>
        <w:t xml:space="preserve"> </w:t>
      </w:r>
      <w:r w:rsidRPr="006A447A">
        <w:rPr>
          <w:rFonts w:ascii="Book Antiqua" w:eastAsia="Times New Roman" w:hAnsi="Book Antiqua" w:cs="Times New Roman"/>
          <w:color w:val="000000"/>
          <w:lang w:eastAsia="sk-SK"/>
        </w:rPr>
        <w:t>predsedovi štátnej komisie v lehote uvedenej v rozhodnutí o vyhlásení volieb.“.</w:t>
      </w:r>
    </w:p>
    <w:p w14:paraId="10DBD03D" w14:textId="77777777" w:rsidR="00E310C1" w:rsidRPr="006A447A" w:rsidRDefault="00E310C1" w:rsidP="005F1843">
      <w:pPr>
        <w:spacing w:before="120" w:after="0"/>
        <w:ind w:firstLine="426"/>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Doterajšie odseky 2 až 8 sa označujú ako odseky 3 až 9.</w:t>
      </w:r>
    </w:p>
    <w:p w14:paraId="4F13929C" w14:textId="191DBEAB" w:rsidR="005F1843" w:rsidRDefault="00CD2514" w:rsidP="005F1843">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5</w:t>
      </w:r>
      <w:r w:rsidR="00E310C1" w:rsidRPr="006A447A">
        <w:rPr>
          <w:rFonts w:ascii="Book Antiqua" w:eastAsia="Times New Roman" w:hAnsi="Book Antiqua" w:cs="Times New Roman"/>
          <w:color w:val="000000"/>
          <w:lang w:eastAsia="sk-SK"/>
        </w:rPr>
        <w:t>.</w:t>
      </w:r>
      <w:r w:rsidR="005F1843">
        <w:rPr>
          <w:rFonts w:ascii="Book Antiqua" w:eastAsia="Times New Roman" w:hAnsi="Book Antiqua" w:cs="Times New Roman"/>
          <w:color w:val="000000"/>
          <w:lang w:eastAsia="sk-SK"/>
        </w:rPr>
        <w:t xml:space="preserve"> </w:t>
      </w:r>
      <w:r w:rsidR="005F1843">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 § 100 sa za odsek 7 vkladá nový odsek 8, ktorý znie:</w:t>
      </w:r>
    </w:p>
    <w:p w14:paraId="668BF9B8" w14:textId="4F664341" w:rsidR="00E310C1" w:rsidRPr="006A447A" w:rsidRDefault="00E310C1" w:rsidP="005F1843">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„(8)</w:t>
      </w:r>
      <w:r w:rsidRPr="006A447A">
        <w:rPr>
          <w:rFonts w:ascii="Book Antiqua" w:eastAsia="Times New Roman" w:hAnsi="Book Antiqua" w:cs="Times New Roman"/>
          <w:color w:val="000000"/>
          <w:spacing w:val="10"/>
          <w:lang w:eastAsia="sk-SK"/>
        </w:rPr>
        <w:t xml:space="preserve"> </w:t>
      </w:r>
      <w:r w:rsidR="005F1843">
        <w:rPr>
          <w:rFonts w:ascii="Book Antiqua" w:eastAsia="Times New Roman" w:hAnsi="Book Antiqua" w:cs="Times New Roman"/>
          <w:color w:val="000000"/>
          <w:spacing w:val="10"/>
          <w:lang w:eastAsia="sk-SK"/>
        </w:rPr>
        <w:tab/>
      </w:r>
      <w:r w:rsidRPr="006A447A">
        <w:rPr>
          <w:rFonts w:ascii="Book Antiqua" w:eastAsia="Times New Roman" w:hAnsi="Book Antiqua" w:cs="Times New Roman"/>
          <w:color w:val="000000"/>
          <w:lang w:eastAsia="sk-SK"/>
        </w:rPr>
        <w:t>Ustanovenie</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7</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primerane</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vzťahuje</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aj</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zánik</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členstva</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okresnej</w:t>
      </w:r>
      <w:r w:rsidRPr="006A447A">
        <w:rPr>
          <w:rFonts w:ascii="Book Antiqua" w:eastAsia="Times New Roman" w:hAnsi="Book Antiqua" w:cs="Times New Roman"/>
          <w:color w:val="000000"/>
          <w:spacing w:val="10"/>
          <w:lang w:eastAsia="sk-SK"/>
        </w:rPr>
        <w:t xml:space="preserve"> </w:t>
      </w:r>
      <w:r w:rsidRPr="006A447A">
        <w:rPr>
          <w:rFonts w:ascii="Book Antiqua" w:eastAsia="Times New Roman" w:hAnsi="Book Antiqua" w:cs="Times New Roman"/>
          <w:color w:val="000000"/>
          <w:lang w:eastAsia="sk-SK"/>
        </w:rPr>
        <w:t>volebnej komisii pre voľbu poštou.“.</w:t>
      </w:r>
    </w:p>
    <w:p w14:paraId="22F7F730" w14:textId="77777777" w:rsidR="00E310C1" w:rsidRPr="006A447A" w:rsidRDefault="00E310C1" w:rsidP="005F1843">
      <w:pPr>
        <w:spacing w:before="120" w:after="0"/>
        <w:ind w:firstLine="426"/>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Doterajšie odseky 8 a 9 sa označujú ako odseky 9 a 10.</w:t>
      </w:r>
    </w:p>
    <w:p w14:paraId="54230716" w14:textId="19D97F0C" w:rsidR="005F1843" w:rsidRDefault="00CD2514" w:rsidP="005F1843">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6</w:t>
      </w:r>
      <w:r w:rsidR="00E310C1" w:rsidRPr="006A447A">
        <w:rPr>
          <w:rFonts w:ascii="Book Antiqua" w:eastAsia="Times New Roman" w:hAnsi="Book Antiqua" w:cs="Times New Roman"/>
          <w:color w:val="000000"/>
          <w:lang w:eastAsia="sk-SK"/>
        </w:rPr>
        <w:t xml:space="preserve">. </w:t>
      </w:r>
      <w:r w:rsidR="005F1843">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 § 100 sa za odsek 9 vkladá nový odsek 10, ktorý znie:</w:t>
      </w:r>
    </w:p>
    <w:p w14:paraId="3994A8E6" w14:textId="7A226DD3" w:rsidR="00E310C1" w:rsidRPr="006A447A" w:rsidRDefault="00E310C1" w:rsidP="005F1843">
      <w:pPr>
        <w:spacing w:before="120" w:after="0"/>
        <w:ind w:left="1418" w:hanging="567"/>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„(10) </w:t>
      </w:r>
      <w:r w:rsidR="005F1843">
        <w:rPr>
          <w:rFonts w:ascii="Book Antiqua" w:eastAsia="Times New Roman" w:hAnsi="Book Antiqua" w:cs="Times New Roman"/>
          <w:color w:val="000000"/>
          <w:lang w:eastAsia="sk-SK"/>
        </w:rPr>
        <w:tab/>
      </w:r>
      <w:r w:rsidRPr="006A447A">
        <w:rPr>
          <w:rFonts w:ascii="Book Antiqua" w:eastAsia="Times New Roman" w:hAnsi="Book Antiqua" w:cs="Times New Roman"/>
          <w:color w:val="000000"/>
          <w:lang w:eastAsia="sk-SK"/>
        </w:rPr>
        <w:t>Okresná v</w:t>
      </w:r>
      <w:r>
        <w:rPr>
          <w:rFonts w:ascii="Book Antiqua" w:eastAsia="Times New Roman" w:hAnsi="Book Antiqua" w:cs="Times New Roman"/>
          <w:color w:val="000000"/>
          <w:lang w:eastAsia="sk-SK"/>
        </w:rPr>
        <w:t>olebná komisia pre voľbu poštou</w:t>
      </w:r>
    </w:p>
    <w:p w14:paraId="17204637" w14:textId="77777777" w:rsidR="00E310C1" w:rsidRPr="006A447A" w:rsidRDefault="00E310C1" w:rsidP="005F1843">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dohliada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pripravenosť</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okrskových</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volebných</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komisií</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utvorených</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osobitné</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 xml:space="preserve">okrsky zabezpečovať úlohy podľa tohto zákona, </w:t>
      </w:r>
    </w:p>
    <w:p w14:paraId="4C326A78" w14:textId="77777777" w:rsidR="00E310C1" w:rsidRPr="006A447A" w:rsidRDefault="00E310C1" w:rsidP="005F1843">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b)</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prerokúva</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informácie</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ministerstva</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organizačnej</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technickej</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príprave</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voľby poštou,</w:t>
      </w:r>
    </w:p>
    <w:p w14:paraId="452B6A2A" w14:textId="77777777" w:rsidR="00E310C1" w:rsidRPr="006A447A" w:rsidRDefault="00E310C1" w:rsidP="005F1843">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c) prerokúva informácie o zabezpečení činnosti svojho odborného sumarizačného útvaru,</w:t>
      </w:r>
    </w:p>
    <w:p w14:paraId="2D94AEAB" w14:textId="77777777" w:rsidR="00E310C1" w:rsidRPr="006A447A" w:rsidRDefault="00E310C1" w:rsidP="005F1843">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 dohliada na spracovanie výsledkov hlasovania poštou,</w:t>
      </w:r>
    </w:p>
    <w:p w14:paraId="3BFD8EB1" w14:textId="77777777" w:rsidR="00E310C1" w:rsidRPr="006A447A" w:rsidRDefault="00E310C1" w:rsidP="005F1843">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e) vyhotovuje zápisnicu o výsledku hlasovania poštou,</w:t>
      </w:r>
    </w:p>
    <w:p w14:paraId="0957FB77" w14:textId="77777777" w:rsidR="00E310C1" w:rsidRPr="006A447A" w:rsidRDefault="00E310C1" w:rsidP="005F1843">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f) odovzdáva volebné dokumenty do úschovy ministerstvu vnútra.“.</w:t>
      </w:r>
    </w:p>
    <w:p w14:paraId="0F56AB92" w14:textId="77777777" w:rsidR="00E310C1" w:rsidRPr="006A447A" w:rsidRDefault="00E310C1" w:rsidP="005F1843">
      <w:pPr>
        <w:spacing w:before="120" w:after="0"/>
        <w:ind w:firstLine="426"/>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Doterajší odsek 10 sa označuje ako odsek 11.</w:t>
      </w:r>
    </w:p>
    <w:p w14:paraId="0CAB3341" w14:textId="37F4E4D8" w:rsidR="005F1843" w:rsidRDefault="00CD2514" w:rsidP="005F1843">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7</w:t>
      </w:r>
      <w:r w:rsidR="00E310C1" w:rsidRPr="006A447A">
        <w:rPr>
          <w:rFonts w:ascii="Book Antiqua" w:eastAsia="Times New Roman" w:hAnsi="Book Antiqua" w:cs="Times New Roman"/>
          <w:color w:val="000000"/>
          <w:lang w:eastAsia="sk-SK"/>
        </w:rPr>
        <w:t>.</w:t>
      </w:r>
      <w:r w:rsidR="005F1843">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 § 102 sa za odsek 1 vkladá nový odsek 2, ktorý znie:</w:t>
      </w:r>
    </w:p>
    <w:p w14:paraId="370768B3" w14:textId="29A52C53" w:rsidR="00E310C1" w:rsidRPr="006A447A" w:rsidRDefault="00E310C1" w:rsidP="005F1843">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„(2)</w:t>
      </w:r>
      <w:r w:rsidRPr="006A447A">
        <w:rPr>
          <w:rFonts w:ascii="Book Antiqua" w:eastAsia="Times New Roman" w:hAnsi="Book Antiqua" w:cs="Times New Roman"/>
          <w:color w:val="000000"/>
          <w:spacing w:val="33"/>
          <w:lang w:eastAsia="sk-SK"/>
        </w:rPr>
        <w:t xml:space="preserve"> </w:t>
      </w:r>
      <w:r w:rsidR="005F1843">
        <w:rPr>
          <w:rFonts w:ascii="Book Antiqua" w:eastAsia="Times New Roman" w:hAnsi="Book Antiqua" w:cs="Times New Roman"/>
          <w:color w:val="000000"/>
          <w:spacing w:val="33"/>
          <w:lang w:eastAsia="sk-SK"/>
        </w:rPr>
        <w:tab/>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musí</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mať</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najmenej</w:t>
      </w:r>
      <w:r w:rsidRPr="006A447A">
        <w:rPr>
          <w:rFonts w:ascii="Book Antiqua" w:eastAsia="Times New Roman" w:hAnsi="Book Antiqua" w:cs="Times New Roman"/>
          <w:color w:val="000000"/>
          <w:spacing w:val="33"/>
          <w:lang w:eastAsia="sk-SK"/>
        </w:rPr>
        <w:t xml:space="preserve"> </w:t>
      </w:r>
      <w:r w:rsidRPr="006A447A">
        <w:rPr>
          <w:rFonts w:ascii="Book Antiqua" w:eastAsia="Times New Roman" w:hAnsi="Book Antiqua" w:cs="Times New Roman"/>
          <w:color w:val="000000"/>
          <w:lang w:eastAsia="sk-SK"/>
        </w:rPr>
        <w:t>deväť členov.</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okrskovej</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volebnej</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komisie</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utvorenej</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môže</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delegovať</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politická strana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alebo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koalícia,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ktorá</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je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zastúpená</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Národnej</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rade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Slovenskej</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republiky,</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petičný</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výbor jedného</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člena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jedného</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náhradníka.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Oznámenie</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delegovaní</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člena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náhradníka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okrskovej volebnej</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komisie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utvorenej</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doručí</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politická</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strana,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koalícia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alebo</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petičný výbor</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predsedovi</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štátnej</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komisie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40</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dní</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predo</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dňom</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tento</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účel ministerstvo</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51</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dní</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predo</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dňom</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zverejní</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svojom</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webovom sídle počet osobitných okrskov.“.</w:t>
      </w:r>
    </w:p>
    <w:p w14:paraId="3248794A" w14:textId="77777777" w:rsidR="00E310C1" w:rsidRPr="006A447A" w:rsidRDefault="00E310C1" w:rsidP="005F1843">
      <w:pPr>
        <w:spacing w:before="120" w:after="0"/>
        <w:ind w:firstLine="426"/>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Doterajšie odseky 2 až 7 sa označujú ako odseky 3 až 8.</w:t>
      </w:r>
    </w:p>
    <w:p w14:paraId="2161D2B1" w14:textId="0604204F" w:rsidR="00E310C1" w:rsidRPr="006A447A" w:rsidRDefault="00CD2514" w:rsidP="005F1843">
      <w:pPr>
        <w:spacing w:before="120" w:after="0"/>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lastRenderedPageBreak/>
        <w:t>8</w:t>
      </w:r>
      <w:r w:rsidR="00E310C1" w:rsidRPr="006A447A">
        <w:rPr>
          <w:rFonts w:ascii="Book Antiqua" w:eastAsia="Times New Roman" w:hAnsi="Book Antiqua" w:cs="Times New Roman"/>
          <w:color w:val="000000"/>
          <w:lang w:eastAsia="sk-SK"/>
        </w:rPr>
        <w:t xml:space="preserve">. </w:t>
      </w:r>
      <w:r w:rsidR="005F1843">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102</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ods.</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5</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sa</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na</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konci</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pripája</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táto</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veta:</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„Ak</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okrsková</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volebná</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komisia</w:t>
      </w:r>
      <w:r w:rsidR="00E310C1" w:rsidRPr="006A447A">
        <w:rPr>
          <w:rFonts w:ascii="Book Antiqua" w:eastAsia="Times New Roman" w:hAnsi="Book Antiqua" w:cs="Times New Roman"/>
          <w:color w:val="000000"/>
          <w:spacing w:val="10"/>
          <w:lang w:eastAsia="sk-SK"/>
        </w:rPr>
        <w:t xml:space="preserve"> </w:t>
      </w:r>
      <w:r w:rsidR="00E310C1" w:rsidRPr="006A447A">
        <w:rPr>
          <w:rFonts w:ascii="Book Antiqua" w:eastAsia="Times New Roman" w:hAnsi="Book Antiqua" w:cs="Times New Roman"/>
          <w:color w:val="000000"/>
          <w:lang w:eastAsia="sk-SK"/>
        </w:rPr>
        <w:t>utvorená pre</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osobitný</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okrsok</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nie</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je</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utvorená</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spôsobom</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ustanoveným</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v</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odseku</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2</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alebo</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ak</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sa</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počet</w:t>
      </w:r>
      <w:r w:rsidR="00E310C1" w:rsidRPr="006A447A">
        <w:rPr>
          <w:rFonts w:ascii="Book Antiqua" w:eastAsia="Times New Roman" w:hAnsi="Book Antiqua" w:cs="Times New Roman"/>
          <w:color w:val="000000"/>
          <w:spacing w:val="13"/>
          <w:lang w:eastAsia="sk-SK"/>
        </w:rPr>
        <w:t xml:space="preserve"> </w:t>
      </w:r>
      <w:r w:rsidR="00E310C1" w:rsidRPr="006A447A">
        <w:rPr>
          <w:rFonts w:ascii="Book Antiqua" w:eastAsia="Times New Roman" w:hAnsi="Book Antiqua" w:cs="Times New Roman"/>
          <w:color w:val="000000"/>
          <w:lang w:eastAsia="sk-SK"/>
        </w:rPr>
        <w:t>jej členov</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zníži</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pod</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deväť</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a</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nie</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je</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náhradník,</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chýbajúcich</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členov</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vymenúva</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predseda</w:t>
      </w:r>
      <w:r w:rsidR="00E310C1" w:rsidRPr="006A447A">
        <w:rPr>
          <w:rFonts w:ascii="Book Antiqua" w:eastAsia="Times New Roman" w:hAnsi="Book Antiqua" w:cs="Times New Roman"/>
          <w:color w:val="000000"/>
          <w:spacing w:val="38"/>
          <w:lang w:eastAsia="sk-SK"/>
        </w:rPr>
        <w:t xml:space="preserve"> </w:t>
      </w:r>
      <w:r w:rsidR="00E310C1" w:rsidRPr="006A447A">
        <w:rPr>
          <w:rFonts w:ascii="Book Antiqua" w:eastAsia="Times New Roman" w:hAnsi="Book Antiqua" w:cs="Times New Roman"/>
          <w:color w:val="000000"/>
          <w:lang w:eastAsia="sk-SK"/>
        </w:rPr>
        <w:t>štátnej komisie.“.</w:t>
      </w:r>
    </w:p>
    <w:p w14:paraId="40DC9CBA" w14:textId="3D708559" w:rsidR="00E310C1" w:rsidRPr="006A447A" w:rsidRDefault="00CD2514" w:rsidP="00343720">
      <w:pPr>
        <w:spacing w:before="120" w:after="0"/>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9</w:t>
      </w:r>
      <w:r w:rsidR="00E310C1" w:rsidRPr="006A447A">
        <w:rPr>
          <w:rFonts w:ascii="Book Antiqua" w:eastAsia="Times New Roman" w:hAnsi="Book Antiqua" w:cs="Times New Roman"/>
          <w:color w:val="000000"/>
          <w:lang w:eastAsia="sk-SK"/>
        </w:rPr>
        <w:t>.</w:t>
      </w:r>
      <w:r w:rsidR="00343720">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102</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ods.</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6</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sa</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na</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konci</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pripája</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táto</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veta:</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„Prvé</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zasadanie</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okrskovej</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volebnej</w:t>
      </w:r>
      <w:r w:rsidR="00E310C1" w:rsidRPr="006A447A">
        <w:rPr>
          <w:rFonts w:ascii="Book Antiqua" w:eastAsia="Times New Roman" w:hAnsi="Book Antiqua" w:cs="Times New Roman"/>
          <w:color w:val="000000"/>
          <w:spacing w:val="-11"/>
          <w:lang w:eastAsia="sk-SK"/>
        </w:rPr>
        <w:t xml:space="preserve"> </w:t>
      </w:r>
      <w:r w:rsidR="00E310C1" w:rsidRPr="006A447A">
        <w:rPr>
          <w:rFonts w:ascii="Book Antiqua" w:eastAsia="Times New Roman" w:hAnsi="Book Antiqua" w:cs="Times New Roman"/>
          <w:color w:val="000000"/>
          <w:lang w:eastAsia="sk-SK"/>
        </w:rPr>
        <w:t>komisie utvorenej</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pre</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osobitný</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okrsok</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sa</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uskutoční</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najneskôr</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15</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dní</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predo</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dňom</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konania</w:t>
      </w:r>
      <w:r w:rsidR="00E310C1" w:rsidRPr="006A447A">
        <w:rPr>
          <w:rFonts w:ascii="Book Antiqua" w:eastAsia="Times New Roman" w:hAnsi="Book Antiqua" w:cs="Times New Roman"/>
          <w:color w:val="000000"/>
          <w:spacing w:val="44"/>
          <w:lang w:eastAsia="sk-SK"/>
        </w:rPr>
        <w:t xml:space="preserve"> </w:t>
      </w:r>
      <w:r w:rsidR="00E310C1" w:rsidRPr="006A447A">
        <w:rPr>
          <w:rFonts w:ascii="Book Antiqua" w:eastAsia="Times New Roman" w:hAnsi="Book Antiqua" w:cs="Times New Roman"/>
          <w:color w:val="000000"/>
          <w:lang w:eastAsia="sk-SK"/>
        </w:rPr>
        <w:t>volieb; zasadanie zvoláva predseda štátnej komisie.“.</w:t>
      </w:r>
    </w:p>
    <w:p w14:paraId="6A756FE6" w14:textId="15F94A9A" w:rsidR="00E310C1" w:rsidRPr="006A447A" w:rsidRDefault="00CD2514" w:rsidP="00343720">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10</w:t>
      </w:r>
      <w:r w:rsidR="00E310C1" w:rsidRPr="006A447A">
        <w:rPr>
          <w:rFonts w:ascii="Book Antiqua" w:eastAsia="Times New Roman" w:hAnsi="Book Antiqua" w:cs="Times New Roman"/>
          <w:color w:val="000000"/>
          <w:lang w:eastAsia="sk-SK"/>
        </w:rPr>
        <w:t>.</w:t>
      </w:r>
      <w:r w:rsidR="00343720">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 § 102 sa za odsek 7 vkladá nový odsek 8, ktorý znie:</w:t>
      </w:r>
    </w:p>
    <w:p w14:paraId="3652ACB6" w14:textId="2E5F1C38" w:rsidR="00E310C1" w:rsidRPr="006A447A" w:rsidRDefault="00E310C1" w:rsidP="00343720">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„(8) </w:t>
      </w:r>
      <w:r w:rsidR="00343720">
        <w:rPr>
          <w:rFonts w:ascii="Book Antiqua" w:eastAsia="Times New Roman" w:hAnsi="Book Antiqua" w:cs="Times New Roman"/>
          <w:color w:val="000000"/>
          <w:lang w:eastAsia="sk-SK"/>
        </w:rPr>
        <w:tab/>
      </w:r>
      <w:r w:rsidRPr="006A447A">
        <w:rPr>
          <w:rFonts w:ascii="Book Antiqua" w:eastAsia="Times New Roman" w:hAnsi="Book Antiqua" w:cs="Times New Roman"/>
          <w:color w:val="000000"/>
          <w:lang w:eastAsia="sk-SK"/>
        </w:rPr>
        <w:t>Ustanovenie odseku 7 sa primerane vzťahuje aj na zánik členstva v okrskovej volebnej komisii utvorenej pre osobitný okrsok.“.</w:t>
      </w:r>
    </w:p>
    <w:p w14:paraId="1CB89A03" w14:textId="77777777" w:rsidR="00E310C1" w:rsidRPr="006A447A" w:rsidRDefault="00E310C1" w:rsidP="00343720">
      <w:pPr>
        <w:spacing w:before="120" w:after="0"/>
        <w:ind w:firstLine="426"/>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Doterajší odsek 8 sa označuje ako odsek 9.</w:t>
      </w:r>
    </w:p>
    <w:p w14:paraId="70F91B09" w14:textId="10AFB891" w:rsidR="00E310C1" w:rsidRPr="006A447A" w:rsidRDefault="00CD2514" w:rsidP="00343720">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11</w:t>
      </w:r>
      <w:r w:rsidR="00E310C1" w:rsidRPr="006A447A">
        <w:rPr>
          <w:rFonts w:ascii="Book Antiqua" w:eastAsia="Times New Roman" w:hAnsi="Book Antiqua" w:cs="Times New Roman"/>
          <w:color w:val="000000"/>
          <w:lang w:eastAsia="sk-SK"/>
        </w:rPr>
        <w:t>.</w:t>
      </w:r>
      <w:r w:rsidR="00343720">
        <w:rPr>
          <w:rFonts w:ascii="Book Antiqua" w:eastAsia="Times New Roman" w:hAnsi="Book Antiqua" w:cs="Times New Roman"/>
          <w:color w:val="000000"/>
          <w:lang w:eastAsia="sk-SK"/>
        </w:rPr>
        <w:t xml:space="preserve"> </w:t>
      </w:r>
      <w:r w:rsidR="00343720">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 102 sa dopĺňa odsekom 10, ktorý znie:</w:t>
      </w:r>
    </w:p>
    <w:p w14:paraId="1F8F2015" w14:textId="6F0B3657" w:rsidR="00E310C1" w:rsidRPr="006A447A" w:rsidRDefault="00E310C1" w:rsidP="00343720">
      <w:pPr>
        <w:spacing w:before="120" w:after="0"/>
        <w:ind w:left="1418" w:hanging="567"/>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„(10) </w:t>
      </w:r>
      <w:r w:rsidR="00343720">
        <w:rPr>
          <w:rFonts w:ascii="Book Antiqua" w:eastAsia="Times New Roman" w:hAnsi="Book Antiqua" w:cs="Times New Roman"/>
          <w:color w:val="000000"/>
          <w:lang w:eastAsia="sk-SK"/>
        </w:rPr>
        <w:tab/>
      </w:r>
      <w:r w:rsidRPr="006A447A">
        <w:rPr>
          <w:rFonts w:ascii="Book Antiqua" w:eastAsia="Times New Roman" w:hAnsi="Book Antiqua" w:cs="Times New Roman"/>
          <w:color w:val="000000"/>
          <w:lang w:eastAsia="sk-SK"/>
        </w:rPr>
        <w:t>Okrsková volebná komisia utvorená pre osobitný okrsok</w:t>
      </w:r>
    </w:p>
    <w:p w14:paraId="50CE8A30" w14:textId="77777777" w:rsidR="00E310C1" w:rsidRPr="006A447A" w:rsidRDefault="00E310C1" w:rsidP="00343720">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a) preberá návratné obálky od ministerstva vnútra,</w:t>
      </w:r>
    </w:p>
    <w:p w14:paraId="1E9834FF" w14:textId="77777777" w:rsidR="00E310C1" w:rsidRPr="006A447A" w:rsidRDefault="00E310C1" w:rsidP="00343720">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b) vyznačuje voľbu poštou v zozname voličov podľa § 11a ods. 5,</w:t>
      </w:r>
    </w:p>
    <w:p w14:paraId="5035E125" w14:textId="77777777" w:rsidR="00E310C1" w:rsidRPr="006A447A" w:rsidRDefault="00E310C1" w:rsidP="00343720">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c) vkladá obálky na hlasovanie do volebnej schránky,</w:t>
      </w:r>
    </w:p>
    <w:p w14:paraId="3E0B1F5C" w14:textId="77777777" w:rsidR="00E310C1" w:rsidRPr="006A447A" w:rsidRDefault="00E310C1" w:rsidP="00343720">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 sčítava hlasy a vyhotovuje zápisnicu o výsledku hlasovania poštou,</w:t>
      </w:r>
    </w:p>
    <w:p w14:paraId="4BBEDADF" w14:textId="77777777" w:rsidR="00E310C1" w:rsidRPr="006A447A" w:rsidRDefault="00E310C1" w:rsidP="00343720">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e) odovzdáva volebné dokumenty do úschovy ministerstvu vnútra.“.</w:t>
      </w:r>
    </w:p>
    <w:p w14:paraId="73DF7DAB" w14:textId="2E08EB3D" w:rsidR="00E310C1" w:rsidRPr="006A447A" w:rsidRDefault="00343720" w:rsidP="00343720">
      <w:pPr>
        <w:spacing w:before="120" w:after="0"/>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w:t>
      </w:r>
      <w:r w:rsidR="00CD2514">
        <w:rPr>
          <w:rFonts w:ascii="Book Antiqua" w:eastAsia="Times New Roman" w:hAnsi="Book Antiqua" w:cs="Times New Roman"/>
          <w:color w:val="000000"/>
          <w:lang w:eastAsia="sk-SK"/>
        </w:rPr>
        <w:t>2</w:t>
      </w:r>
      <w:r w:rsidR="00E310C1" w:rsidRPr="006A447A">
        <w:rPr>
          <w:rFonts w:ascii="Book Antiqua" w:eastAsia="Times New Roman" w:hAnsi="Book Antiqua" w:cs="Times New Roman"/>
          <w:color w:val="000000"/>
          <w:lang w:eastAsia="sk-SK"/>
        </w:rPr>
        <w:t xml:space="preserve">. </w:t>
      </w:r>
      <w:r>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105</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ods.</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3</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prvej</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vete</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sa</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bodka</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na</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konci</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nahrádza</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bodkočiarkou</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a pripájajú</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sa</w:t>
      </w:r>
      <w:r w:rsidR="00E310C1" w:rsidRPr="006A447A">
        <w:rPr>
          <w:rFonts w:ascii="Book Antiqua" w:eastAsia="Times New Roman" w:hAnsi="Book Antiqua" w:cs="Times New Roman"/>
          <w:color w:val="000000"/>
          <w:spacing w:val="-2"/>
          <w:lang w:eastAsia="sk-SK"/>
        </w:rPr>
        <w:t xml:space="preserve"> </w:t>
      </w:r>
      <w:r w:rsidR="00E310C1" w:rsidRPr="006A447A">
        <w:rPr>
          <w:rFonts w:ascii="Book Antiqua" w:eastAsia="Times New Roman" w:hAnsi="Book Antiqua" w:cs="Times New Roman"/>
          <w:color w:val="000000"/>
          <w:lang w:eastAsia="sk-SK"/>
        </w:rPr>
        <w:t>tieto slová:</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„to</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platí</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aj</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pre</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originál</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hlasovacieho</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lístka</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pre</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voľbu</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poštou</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podľa</w:t>
      </w:r>
      <w:r w:rsidR="00E310C1" w:rsidRPr="006A447A">
        <w:rPr>
          <w:rFonts w:ascii="Book Antiqua" w:eastAsia="Times New Roman" w:hAnsi="Book Antiqua" w:cs="Times New Roman"/>
          <w:color w:val="000000"/>
          <w:spacing w:val="9"/>
          <w:lang w:eastAsia="sk-SK"/>
        </w:rPr>
        <w:t xml:space="preserve"> </w:t>
      </w:r>
      <w:r>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107c</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ods.</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1</w:t>
      </w:r>
      <w:r w:rsidR="00E310C1" w:rsidRPr="006A447A">
        <w:rPr>
          <w:rFonts w:ascii="Book Antiqua" w:eastAsia="Times New Roman" w:hAnsi="Book Antiqua" w:cs="Times New Roman"/>
          <w:color w:val="000000"/>
          <w:spacing w:val="9"/>
          <w:lang w:eastAsia="sk-SK"/>
        </w:rPr>
        <w:t xml:space="preserve"> </w:t>
      </w:r>
      <w:r w:rsidR="00E310C1" w:rsidRPr="006A447A">
        <w:rPr>
          <w:rFonts w:ascii="Book Antiqua" w:eastAsia="Times New Roman" w:hAnsi="Book Antiqua" w:cs="Times New Roman"/>
          <w:color w:val="000000"/>
          <w:lang w:eastAsia="sk-SK"/>
        </w:rPr>
        <w:t>prvej vety a ods. 2.“.</w:t>
      </w:r>
    </w:p>
    <w:p w14:paraId="5FE4EF19" w14:textId="1D605725" w:rsidR="00E310C1" w:rsidRPr="006A447A" w:rsidRDefault="00343720" w:rsidP="00343720">
      <w:pPr>
        <w:spacing w:before="120" w:after="0"/>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w:t>
      </w:r>
      <w:r w:rsidR="00CD2514">
        <w:rPr>
          <w:rFonts w:ascii="Book Antiqua" w:eastAsia="Times New Roman" w:hAnsi="Book Antiqua" w:cs="Times New Roman"/>
          <w:color w:val="000000"/>
          <w:lang w:eastAsia="sk-SK"/>
        </w:rPr>
        <w:t>3</w:t>
      </w:r>
      <w:r w:rsidR="00E310C1" w:rsidRPr="006A447A">
        <w:rPr>
          <w:rFonts w:ascii="Book Antiqua" w:eastAsia="Times New Roman" w:hAnsi="Book Antiqua" w:cs="Times New Roman"/>
          <w:color w:val="000000"/>
          <w:lang w:eastAsia="sk-SK"/>
        </w:rPr>
        <w:t xml:space="preserve">. </w:t>
      </w:r>
      <w:r>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105</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ods.</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3</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sa</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na</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konci</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pripája</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táto</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veta:</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„Originál</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hlasovacieho</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lístka</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pre</w:t>
      </w:r>
      <w:r w:rsidR="00E310C1" w:rsidRPr="006A447A">
        <w:rPr>
          <w:rFonts w:ascii="Book Antiqua" w:eastAsia="Times New Roman" w:hAnsi="Book Antiqua" w:cs="Times New Roman"/>
          <w:color w:val="000000"/>
          <w:spacing w:val="15"/>
          <w:lang w:eastAsia="sk-SK"/>
        </w:rPr>
        <w:t xml:space="preserve"> </w:t>
      </w:r>
      <w:r w:rsidR="00E310C1" w:rsidRPr="006A447A">
        <w:rPr>
          <w:rFonts w:ascii="Book Antiqua" w:eastAsia="Times New Roman" w:hAnsi="Book Antiqua" w:cs="Times New Roman"/>
          <w:color w:val="000000"/>
          <w:lang w:eastAsia="sk-SK"/>
        </w:rPr>
        <w:t>voľbu poštou</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je</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podkladom</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na</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zverejnenie</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hlasovacieho</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lístka</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pre</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voľbu</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poštou</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na</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webovom</w:t>
      </w:r>
      <w:r w:rsidR="00E310C1" w:rsidRPr="006A447A">
        <w:rPr>
          <w:rFonts w:ascii="Book Antiqua" w:eastAsia="Times New Roman" w:hAnsi="Book Antiqua" w:cs="Times New Roman"/>
          <w:color w:val="000000"/>
          <w:spacing w:val="17"/>
          <w:lang w:eastAsia="sk-SK"/>
        </w:rPr>
        <w:t xml:space="preserve"> </w:t>
      </w:r>
      <w:r w:rsidR="00E310C1" w:rsidRPr="006A447A">
        <w:rPr>
          <w:rFonts w:ascii="Book Antiqua" w:eastAsia="Times New Roman" w:hAnsi="Book Antiqua" w:cs="Times New Roman"/>
          <w:color w:val="000000"/>
          <w:lang w:eastAsia="sk-SK"/>
        </w:rPr>
        <w:t>sídle ministerstva vnútra podľa § 107c ods. 1 druhej vety a ods. 2.“.</w:t>
      </w:r>
    </w:p>
    <w:p w14:paraId="6CB57429" w14:textId="44D4A524" w:rsidR="00E310C1" w:rsidRPr="006A447A" w:rsidRDefault="00343720" w:rsidP="00343720">
      <w:pPr>
        <w:spacing w:before="120" w:after="0"/>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w:t>
      </w:r>
      <w:r w:rsidR="00CD2514">
        <w:rPr>
          <w:rFonts w:ascii="Book Antiqua" w:eastAsia="Times New Roman" w:hAnsi="Book Antiqua" w:cs="Times New Roman"/>
          <w:color w:val="000000"/>
          <w:lang w:eastAsia="sk-SK"/>
        </w:rPr>
        <w:t>4</w:t>
      </w:r>
      <w:r w:rsidR="00E310C1" w:rsidRPr="006A447A">
        <w:rPr>
          <w:rFonts w:ascii="Book Antiqua" w:eastAsia="Times New Roman" w:hAnsi="Book Antiqua" w:cs="Times New Roman"/>
          <w:color w:val="000000"/>
          <w:lang w:eastAsia="sk-SK"/>
        </w:rPr>
        <w:t xml:space="preserve">. </w:t>
      </w:r>
      <w:r>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 § 105 ods. 4 sa bodka na konci nahrádza bodkočiarkou a pripájajú sa tieto slová: „to neplatí pre hlasovacie lístky pre voľbu poštou podľa § 107a ods. 9 a 107b ods. 6.“.</w:t>
      </w:r>
    </w:p>
    <w:p w14:paraId="0836402F" w14:textId="4832EE68" w:rsidR="00E310C1" w:rsidRPr="006A447A" w:rsidRDefault="00343720" w:rsidP="00343720">
      <w:pPr>
        <w:spacing w:before="120" w:after="0"/>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w:t>
      </w:r>
      <w:r w:rsidR="00CD2514">
        <w:rPr>
          <w:rFonts w:ascii="Book Antiqua" w:eastAsia="Times New Roman" w:hAnsi="Book Antiqua" w:cs="Times New Roman"/>
          <w:color w:val="000000"/>
          <w:lang w:eastAsia="sk-SK"/>
        </w:rPr>
        <w:t>5</w:t>
      </w:r>
      <w:r w:rsidR="00E310C1" w:rsidRPr="006A447A">
        <w:rPr>
          <w:rFonts w:ascii="Book Antiqua" w:eastAsia="Times New Roman" w:hAnsi="Book Antiqua" w:cs="Times New Roman"/>
          <w:color w:val="000000"/>
          <w:lang w:eastAsia="sk-SK"/>
        </w:rPr>
        <w:t xml:space="preserve">. </w:t>
      </w:r>
      <w:r>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105</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ods.</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6</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sa</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za</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slovo</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„volič“</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vkladá</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čiarka</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a slová</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„ktorý</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hlasuje</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na</w:t>
      </w:r>
      <w:r w:rsidR="00E310C1" w:rsidRPr="006A447A">
        <w:rPr>
          <w:rFonts w:ascii="Book Antiqua" w:eastAsia="Times New Roman" w:hAnsi="Book Antiqua" w:cs="Times New Roman"/>
          <w:color w:val="000000"/>
          <w:spacing w:val="40"/>
          <w:lang w:eastAsia="sk-SK"/>
        </w:rPr>
        <w:t xml:space="preserve"> </w:t>
      </w:r>
      <w:r w:rsidR="00E310C1" w:rsidRPr="006A447A">
        <w:rPr>
          <w:rFonts w:ascii="Book Antiqua" w:eastAsia="Times New Roman" w:hAnsi="Book Antiqua" w:cs="Times New Roman"/>
          <w:color w:val="000000"/>
          <w:lang w:eastAsia="sk-SK"/>
        </w:rPr>
        <w:t>území Slovenskej republiky,“.</w:t>
      </w:r>
    </w:p>
    <w:p w14:paraId="24490525" w14:textId="0A0A4667" w:rsidR="00E310C1" w:rsidRPr="006A447A" w:rsidRDefault="00343720" w:rsidP="00343720">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w:t>
      </w:r>
      <w:r w:rsidR="00CD2514">
        <w:rPr>
          <w:rFonts w:ascii="Book Antiqua" w:eastAsia="Times New Roman" w:hAnsi="Book Antiqua" w:cs="Times New Roman"/>
          <w:color w:val="000000"/>
          <w:lang w:eastAsia="sk-SK"/>
        </w:rPr>
        <w:t>6</w:t>
      </w:r>
      <w:r w:rsidR="00E310C1" w:rsidRPr="006A447A">
        <w:rPr>
          <w:rFonts w:ascii="Book Antiqua" w:eastAsia="Times New Roman" w:hAnsi="Book Antiqua" w:cs="Times New Roman"/>
          <w:color w:val="000000"/>
          <w:lang w:eastAsia="sk-SK"/>
        </w:rPr>
        <w:t xml:space="preserve">.  </w:t>
      </w:r>
      <w:r>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 § 106 ods. 1 sa číslo „55“ nahrádza číslom „110“.</w:t>
      </w:r>
    </w:p>
    <w:p w14:paraId="20572D84" w14:textId="16AB1044" w:rsidR="00E310C1" w:rsidRPr="006A447A" w:rsidRDefault="00343720" w:rsidP="00343720">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w:t>
      </w:r>
      <w:r w:rsidR="00CD2514">
        <w:rPr>
          <w:rFonts w:ascii="Book Antiqua" w:eastAsia="Times New Roman" w:hAnsi="Book Antiqua" w:cs="Times New Roman"/>
          <w:color w:val="000000"/>
          <w:lang w:eastAsia="sk-SK"/>
        </w:rPr>
        <w:t>7</w:t>
      </w:r>
      <w:r w:rsidR="00E310C1" w:rsidRPr="006A447A">
        <w:rPr>
          <w:rFonts w:ascii="Book Antiqua" w:eastAsia="Times New Roman" w:hAnsi="Book Antiqua" w:cs="Times New Roman"/>
          <w:color w:val="000000"/>
          <w:lang w:eastAsia="sk-SK"/>
        </w:rPr>
        <w:t xml:space="preserve">. </w:t>
      </w:r>
      <w:r>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Za § 106 sa vkladá § 106a, ktorý vrátane nadpisu znie:</w:t>
      </w:r>
    </w:p>
    <w:p w14:paraId="4B79E8F5" w14:textId="77777777" w:rsidR="00E310C1" w:rsidRPr="00343720" w:rsidRDefault="00E310C1" w:rsidP="00343720">
      <w:pPr>
        <w:spacing w:before="120" w:after="0"/>
        <w:ind w:left="143" w:firstLine="708"/>
        <w:jc w:val="center"/>
        <w:rPr>
          <w:rFonts w:ascii="Book Antiqua" w:eastAsia="Times New Roman" w:hAnsi="Book Antiqua" w:cs="Times New Roman"/>
          <w:b/>
          <w:color w:val="000000"/>
          <w:lang w:eastAsia="sk-SK"/>
        </w:rPr>
      </w:pPr>
      <w:r w:rsidRPr="006A447A">
        <w:rPr>
          <w:rFonts w:ascii="Book Antiqua" w:eastAsia="Times New Roman" w:hAnsi="Book Antiqua" w:cs="Times New Roman"/>
          <w:color w:val="000000"/>
          <w:lang w:eastAsia="sk-SK"/>
        </w:rPr>
        <w:t>„</w:t>
      </w:r>
      <w:r w:rsidRPr="00343720">
        <w:rPr>
          <w:rFonts w:ascii="Book Antiqua" w:eastAsia="Times New Roman" w:hAnsi="Book Antiqua" w:cs="Times New Roman"/>
          <w:b/>
          <w:color w:val="000000"/>
          <w:lang w:eastAsia="sk-SK"/>
        </w:rPr>
        <w:t>§ 106a</w:t>
      </w:r>
    </w:p>
    <w:p w14:paraId="1EEAEE33" w14:textId="77777777" w:rsidR="00E310C1" w:rsidRPr="00343720" w:rsidRDefault="00E310C1" w:rsidP="00343720">
      <w:pPr>
        <w:spacing w:before="120" w:after="0"/>
        <w:ind w:left="143" w:firstLine="708"/>
        <w:jc w:val="center"/>
        <w:rPr>
          <w:rFonts w:ascii="Book Antiqua" w:eastAsia="Times New Roman" w:hAnsi="Book Antiqua" w:cs="Times New Roman"/>
          <w:b/>
          <w:color w:val="000000"/>
          <w:lang w:eastAsia="sk-SK"/>
        </w:rPr>
      </w:pPr>
      <w:r w:rsidRPr="00343720">
        <w:rPr>
          <w:rFonts w:ascii="Book Antiqua" w:eastAsia="Times New Roman" w:hAnsi="Book Antiqua" w:cs="Times New Roman"/>
          <w:b/>
          <w:color w:val="000000"/>
          <w:lang w:eastAsia="sk-SK"/>
        </w:rPr>
        <w:t>Spôsob voľby</w:t>
      </w:r>
    </w:p>
    <w:p w14:paraId="35C0E349" w14:textId="77777777" w:rsidR="00E310C1" w:rsidRPr="006A447A" w:rsidRDefault="00E310C1" w:rsidP="00343720">
      <w:pPr>
        <w:spacing w:before="120" w:after="0"/>
        <w:ind w:firstLine="851"/>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Na spôsob voľby sa vzťahuje ustanovenie § 57 primerane.“.</w:t>
      </w:r>
    </w:p>
    <w:p w14:paraId="43DC294F" w14:textId="3B9BB59A" w:rsidR="00E310C1" w:rsidRPr="006A447A" w:rsidRDefault="00964A80" w:rsidP="00343720">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w:t>
      </w:r>
      <w:r w:rsidR="00CD2514">
        <w:rPr>
          <w:rFonts w:ascii="Book Antiqua" w:eastAsia="Times New Roman" w:hAnsi="Book Antiqua" w:cs="Times New Roman"/>
          <w:color w:val="000000"/>
          <w:lang w:eastAsia="sk-SK"/>
        </w:rPr>
        <w:t>8</w:t>
      </w:r>
      <w:r w:rsidR="00E310C1" w:rsidRPr="006A447A">
        <w:rPr>
          <w:rFonts w:ascii="Book Antiqua" w:eastAsia="Times New Roman" w:hAnsi="Book Antiqua" w:cs="Times New Roman"/>
          <w:color w:val="000000"/>
          <w:lang w:eastAsia="sk-SK"/>
        </w:rPr>
        <w:t xml:space="preserve">. </w:t>
      </w:r>
      <w:r w:rsidR="00343720">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V § 107 sa vypúšťa odsek 5.</w:t>
      </w:r>
    </w:p>
    <w:p w14:paraId="7029819B" w14:textId="77777777" w:rsidR="00E310C1" w:rsidRPr="006A447A" w:rsidRDefault="00E310C1" w:rsidP="00343720">
      <w:pPr>
        <w:spacing w:before="120" w:after="0"/>
        <w:ind w:left="143" w:firstLine="70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Doterajší odsek 6 sa označuje ako odsek 5.</w:t>
      </w:r>
    </w:p>
    <w:p w14:paraId="035E0336" w14:textId="1AA6D6EB" w:rsidR="00E310C1" w:rsidRPr="006A447A" w:rsidRDefault="00964A80" w:rsidP="00343720">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1</w:t>
      </w:r>
      <w:r w:rsidR="00CD2514">
        <w:rPr>
          <w:rFonts w:ascii="Book Antiqua" w:eastAsia="Times New Roman" w:hAnsi="Book Antiqua" w:cs="Times New Roman"/>
          <w:color w:val="000000"/>
          <w:lang w:eastAsia="sk-SK"/>
        </w:rPr>
        <w:t>9</w:t>
      </w:r>
      <w:r w:rsidR="00E310C1" w:rsidRPr="006A447A">
        <w:rPr>
          <w:rFonts w:ascii="Book Antiqua" w:eastAsia="Times New Roman" w:hAnsi="Book Antiqua" w:cs="Times New Roman"/>
          <w:color w:val="000000"/>
          <w:lang w:eastAsia="sk-SK"/>
        </w:rPr>
        <w:t xml:space="preserve">. </w:t>
      </w:r>
      <w:r w:rsidR="00343720">
        <w:rPr>
          <w:rFonts w:ascii="Book Antiqua" w:eastAsia="Times New Roman" w:hAnsi="Book Antiqua" w:cs="Times New Roman"/>
          <w:color w:val="000000"/>
          <w:lang w:eastAsia="sk-SK"/>
        </w:rPr>
        <w:tab/>
      </w:r>
      <w:r w:rsidR="00E310C1" w:rsidRPr="006A447A">
        <w:rPr>
          <w:rFonts w:ascii="Book Antiqua" w:eastAsia="Times New Roman" w:hAnsi="Book Antiqua" w:cs="Times New Roman"/>
          <w:color w:val="000000"/>
          <w:lang w:eastAsia="sk-SK"/>
        </w:rPr>
        <w:t>Za § 107 sa vkladajú § 107a až 107c, ktoré vrátane nadpisov znejú:</w:t>
      </w:r>
    </w:p>
    <w:p w14:paraId="48ADD14F" w14:textId="77777777" w:rsidR="00E310C1" w:rsidRPr="00343720" w:rsidRDefault="00E310C1" w:rsidP="00343720">
      <w:pPr>
        <w:spacing w:before="120" w:after="0"/>
        <w:ind w:left="143" w:firstLine="708"/>
        <w:jc w:val="center"/>
        <w:rPr>
          <w:rFonts w:ascii="Book Antiqua" w:eastAsia="Times New Roman" w:hAnsi="Book Antiqua" w:cs="Times New Roman"/>
          <w:b/>
          <w:color w:val="000000"/>
          <w:lang w:eastAsia="sk-SK"/>
        </w:rPr>
      </w:pPr>
      <w:r w:rsidRPr="006A447A">
        <w:rPr>
          <w:rFonts w:ascii="Book Antiqua" w:eastAsia="Times New Roman" w:hAnsi="Book Antiqua" w:cs="Times New Roman"/>
          <w:color w:val="000000"/>
          <w:lang w:eastAsia="sk-SK"/>
        </w:rPr>
        <w:lastRenderedPageBreak/>
        <w:t>„</w:t>
      </w:r>
      <w:r w:rsidRPr="00343720">
        <w:rPr>
          <w:rFonts w:ascii="Book Antiqua" w:eastAsia="Times New Roman" w:hAnsi="Book Antiqua" w:cs="Times New Roman"/>
          <w:b/>
          <w:color w:val="000000"/>
          <w:lang w:eastAsia="sk-SK"/>
        </w:rPr>
        <w:t>§ 107a</w:t>
      </w:r>
    </w:p>
    <w:p w14:paraId="4F43A15C" w14:textId="77777777" w:rsidR="00E310C1" w:rsidRPr="00343720" w:rsidRDefault="00E310C1" w:rsidP="00343720">
      <w:pPr>
        <w:spacing w:before="120" w:after="0"/>
        <w:ind w:left="565" w:firstLine="286"/>
        <w:jc w:val="center"/>
        <w:rPr>
          <w:rFonts w:ascii="Book Antiqua" w:eastAsia="Times New Roman" w:hAnsi="Book Antiqua" w:cs="Times New Roman"/>
          <w:b/>
          <w:color w:val="000000"/>
          <w:lang w:eastAsia="sk-SK"/>
        </w:rPr>
      </w:pPr>
      <w:r w:rsidRPr="00343720">
        <w:rPr>
          <w:rFonts w:ascii="Book Antiqua" w:eastAsia="Times New Roman" w:hAnsi="Book Antiqua" w:cs="Times New Roman"/>
          <w:b/>
          <w:color w:val="000000"/>
          <w:lang w:eastAsia="sk-SK"/>
        </w:rPr>
        <w:t>Žiadosť o voľbu poštou doručená elektronicky</w:t>
      </w:r>
    </w:p>
    <w:p w14:paraId="70922235" w14:textId="5AF6D533" w:rsidR="00E310C1" w:rsidRPr="006A447A" w:rsidRDefault="00E310C1" w:rsidP="00343720">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w:t>
      </w:r>
      <w:r w:rsidRPr="006A447A">
        <w:rPr>
          <w:rFonts w:ascii="Book Antiqua" w:eastAsia="Times New Roman" w:hAnsi="Book Antiqua" w:cs="Times New Roman"/>
          <w:color w:val="000000"/>
          <w:spacing w:val="12"/>
          <w:lang w:eastAsia="sk-SK"/>
        </w:rPr>
        <w:t xml:space="preserve"> </w:t>
      </w:r>
      <w:r w:rsidR="00343720">
        <w:rPr>
          <w:rFonts w:ascii="Book Antiqua" w:eastAsia="Times New Roman" w:hAnsi="Book Antiqua" w:cs="Times New Roman"/>
          <w:color w:val="000000"/>
          <w:spacing w:val="12"/>
          <w:lang w:eastAsia="sk-SK"/>
        </w:rPr>
        <w:tab/>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nemá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trvalý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pobyt</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území</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Slovenskej</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republiky</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a volič,</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má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trvalý pobyt</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území</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Slovenskej</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republiky</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a v čase</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zdržiava</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mimo</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jej</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územia,</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môže požiadať</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elektronicky</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prostredníctvom</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informačného</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systému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poštou alebo prostredníctvom ústredného portálu verejnej správy.</w:t>
      </w:r>
    </w:p>
    <w:p w14:paraId="313738A7" w14:textId="7693BCF0"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(2)</w:t>
      </w:r>
      <w:r w:rsidRPr="006A447A">
        <w:rPr>
          <w:rFonts w:ascii="Book Antiqua" w:eastAsia="Times New Roman" w:hAnsi="Book Antiqua" w:cs="Times New Roman"/>
          <w:color w:val="000000"/>
          <w:spacing w:val="-8"/>
          <w:lang w:eastAsia="sk-SK"/>
        </w:rPr>
        <w:t xml:space="preserve"> </w:t>
      </w:r>
      <w:r w:rsidR="003B1E8E">
        <w:rPr>
          <w:rFonts w:ascii="Book Antiqua" w:eastAsia="Times New Roman" w:hAnsi="Book Antiqua" w:cs="Times New Roman"/>
          <w:color w:val="000000"/>
          <w:spacing w:val="-8"/>
          <w:lang w:eastAsia="sk-SK"/>
        </w:rPr>
        <w:tab/>
      </w:r>
      <w:r w:rsidRPr="006A447A">
        <w:rPr>
          <w:rFonts w:ascii="Book Antiqua" w:eastAsia="Times New Roman" w:hAnsi="Book Antiqua" w:cs="Times New Roman"/>
          <w:color w:val="000000"/>
          <w:lang w:eastAsia="sk-SK"/>
        </w:rPr>
        <w:t>Žiadosť</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podaná</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1</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považuje</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aj</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za</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žiadosť</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poštou v druhom kole volieb podľa § 115.</w:t>
      </w:r>
    </w:p>
    <w:p w14:paraId="2E8519A3" w14:textId="1CC44258"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(3)</w:t>
      </w:r>
      <w:r w:rsidRPr="006A447A">
        <w:rPr>
          <w:rFonts w:ascii="Book Antiqua" w:eastAsia="Times New Roman" w:hAnsi="Book Antiqua" w:cs="Times New Roman"/>
          <w:color w:val="000000"/>
          <w:spacing w:val="28"/>
          <w:lang w:eastAsia="sk-SK"/>
        </w:rPr>
        <w:t xml:space="preserve"> </w:t>
      </w:r>
      <w:r w:rsidR="003B1E8E">
        <w:rPr>
          <w:rFonts w:ascii="Book Antiqua" w:eastAsia="Times New Roman" w:hAnsi="Book Antiqua" w:cs="Times New Roman"/>
          <w:color w:val="000000"/>
          <w:spacing w:val="28"/>
          <w:lang w:eastAsia="sk-SK"/>
        </w:rPr>
        <w:tab/>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odoslanie</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žiadosti</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je</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potrebné</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úspešné</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overenie</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totožnosti</w:t>
      </w:r>
      <w:r w:rsidRPr="006A447A">
        <w:rPr>
          <w:rFonts w:ascii="Book Antiqua" w:eastAsia="Times New Roman" w:hAnsi="Book Antiqua" w:cs="Times New Roman"/>
          <w:color w:val="000000"/>
          <w:spacing w:val="28"/>
          <w:lang w:eastAsia="sk-SK"/>
        </w:rPr>
        <w:t xml:space="preserve"> </w:t>
      </w:r>
      <w:r w:rsidRPr="006A447A">
        <w:rPr>
          <w:rFonts w:ascii="Book Antiqua" w:eastAsia="Times New Roman" w:hAnsi="Book Antiqua" w:cs="Times New Roman"/>
          <w:color w:val="000000"/>
          <w:lang w:eastAsia="sk-SK"/>
        </w:rPr>
        <w:t>voliča. Totožnosť voliča sa overuje</w:t>
      </w:r>
    </w:p>
    <w:p w14:paraId="43355A2E" w14:textId="77777777" w:rsidR="00E310C1" w:rsidRPr="006A447A" w:rsidRDefault="00E310C1" w:rsidP="003B1E8E">
      <w:pPr>
        <w:spacing w:before="120" w:after="0"/>
        <w:ind w:left="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a) úspešnou autentifikáciou alebo</w:t>
      </w:r>
    </w:p>
    <w:p w14:paraId="70D179FD" w14:textId="638CF742" w:rsidR="00E310C1" w:rsidRPr="006A447A" w:rsidRDefault="00E310C1" w:rsidP="003B1E8E">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b)</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uvedením</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rodného</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čísla</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a čísla</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občianskeho</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preukazu</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alebo</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rodného</w:t>
      </w:r>
      <w:r w:rsidRPr="006A447A">
        <w:rPr>
          <w:rFonts w:ascii="Book Antiqua" w:eastAsia="Times New Roman" w:hAnsi="Book Antiqua" w:cs="Times New Roman"/>
          <w:color w:val="000000"/>
          <w:spacing w:val="78"/>
          <w:lang w:eastAsia="sk-SK"/>
        </w:rPr>
        <w:t xml:space="preserve"> </w:t>
      </w:r>
      <w:r w:rsidRPr="006A447A">
        <w:rPr>
          <w:rFonts w:ascii="Book Antiqua" w:eastAsia="Times New Roman" w:hAnsi="Book Antiqua" w:cs="Times New Roman"/>
          <w:color w:val="000000"/>
          <w:lang w:eastAsia="sk-SK"/>
        </w:rPr>
        <w:t>čísla</w:t>
      </w:r>
      <w:r w:rsidR="003B1E8E">
        <w:rPr>
          <w:rFonts w:ascii="Book Antiqua" w:eastAsia="Times New Roman" w:hAnsi="Book Antiqua" w:cs="Times New Roman"/>
          <w:color w:val="000000"/>
          <w:spacing w:val="78"/>
          <w:lang w:eastAsia="sk-SK"/>
        </w:rPr>
        <w:t xml:space="preserve"> </w:t>
      </w:r>
      <w:r w:rsidR="003B1E8E">
        <w:rPr>
          <w:rFonts w:ascii="Book Antiqua" w:eastAsia="Times New Roman" w:hAnsi="Book Antiqua" w:cs="Times New Roman"/>
          <w:color w:val="000000"/>
          <w:lang w:eastAsia="sk-SK"/>
        </w:rPr>
        <w:t xml:space="preserve">a </w:t>
      </w:r>
      <w:r w:rsidRPr="006A447A">
        <w:rPr>
          <w:rFonts w:ascii="Book Antiqua" w:eastAsia="Times New Roman" w:hAnsi="Book Antiqua" w:cs="Times New Roman"/>
          <w:color w:val="000000"/>
          <w:lang w:eastAsia="sk-SK"/>
        </w:rPr>
        <w:t>čísla cestovného dokladu vydaného Slovenskou republikou.</w:t>
      </w:r>
    </w:p>
    <w:p w14:paraId="2F41D29A" w14:textId="31F69DC2"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(4)</w:t>
      </w:r>
      <w:r w:rsidRPr="006A447A">
        <w:rPr>
          <w:rFonts w:ascii="Book Antiqua" w:eastAsia="Times New Roman" w:hAnsi="Book Antiqua" w:cs="Times New Roman"/>
          <w:color w:val="000000"/>
          <w:spacing w:val="-9"/>
          <w:lang w:eastAsia="sk-SK"/>
        </w:rPr>
        <w:t xml:space="preserve"> </w:t>
      </w:r>
      <w:r w:rsidR="003B1E8E">
        <w:rPr>
          <w:rFonts w:ascii="Book Antiqua" w:eastAsia="Times New Roman" w:hAnsi="Book Antiqua" w:cs="Times New Roman"/>
          <w:color w:val="000000"/>
          <w:spacing w:val="-9"/>
          <w:lang w:eastAsia="sk-SK"/>
        </w:rPr>
        <w:tab/>
      </w:r>
      <w:r w:rsidRPr="006A447A">
        <w:rPr>
          <w:rFonts w:ascii="Book Antiqua" w:eastAsia="Times New Roman" w:hAnsi="Book Antiqua" w:cs="Times New Roman"/>
          <w:color w:val="000000"/>
          <w:lang w:eastAsia="sk-SK"/>
        </w:rPr>
        <w:t>Ministerstvo</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overuje</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totožnosť</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voliča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3</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písm.</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b)</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za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účelom</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získania údajov</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rozsahu</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11</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ods.</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4</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písm.</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až</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c)</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z informačného</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systému</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registra</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fyzických</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osôb, informačného</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systému</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evidencie</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občianskych</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preukazov</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a informačného</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systému centrálnej evidencie cestovných dokladov.</w:t>
      </w:r>
    </w:p>
    <w:p w14:paraId="0B3922CF" w14:textId="5D0EDBD7"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(5)</w:t>
      </w:r>
      <w:r w:rsidRPr="006A447A">
        <w:rPr>
          <w:rFonts w:ascii="Book Antiqua" w:eastAsia="Times New Roman" w:hAnsi="Book Antiqua" w:cs="Times New Roman"/>
          <w:color w:val="000000"/>
          <w:spacing w:val="-7"/>
          <w:lang w:eastAsia="sk-SK"/>
        </w:rPr>
        <w:t xml:space="preserve"> </w:t>
      </w:r>
      <w:r w:rsidR="003B1E8E">
        <w:rPr>
          <w:rFonts w:ascii="Book Antiqua" w:eastAsia="Times New Roman" w:hAnsi="Book Antiqua" w:cs="Times New Roman"/>
          <w:color w:val="000000"/>
          <w:spacing w:val="-7"/>
          <w:lang w:eastAsia="sk-SK"/>
        </w:rPr>
        <w:tab/>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v žiadosti</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uvedie</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aj</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adresu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miesta</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pobytu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v cudzine,</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ktorú</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žiada zaslať</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materiály</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8</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a e-mailovú</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adresu.</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odošle</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žiadosť</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o voľbu poštou najneskôr 52 dní predo dňom konania volieb.</w:t>
      </w:r>
    </w:p>
    <w:p w14:paraId="29F90FE7" w14:textId="1E14A212"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(6)</w:t>
      </w:r>
      <w:r w:rsidRPr="006A447A">
        <w:rPr>
          <w:rFonts w:ascii="Book Antiqua" w:eastAsia="Times New Roman" w:hAnsi="Book Antiqua" w:cs="Times New Roman"/>
          <w:color w:val="000000"/>
          <w:spacing w:val="18"/>
          <w:lang w:eastAsia="sk-SK"/>
        </w:rPr>
        <w:t xml:space="preserve"> </w:t>
      </w:r>
      <w:r w:rsidR="003B1E8E">
        <w:rPr>
          <w:rFonts w:ascii="Book Antiqua" w:eastAsia="Times New Roman" w:hAnsi="Book Antiqua" w:cs="Times New Roman"/>
          <w:color w:val="000000"/>
          <w:spacing w:val="18"/>
          <w:lang w:eastAsia="sk-SK"/>
        </w:rPr>
        <w:tab/>
      </w:r>
      <w:r w:rsidRPr="006A447A">
        <w:rPr>
          <w:rFonts w:ascii="Book Antiqua" w:eastAsia="Times New Roman" w:hAnsi="Book Antiqua" w:cs="Times New Roman"/>
          <w:color w:val="000000"/>
          <w:lang w:eastAsia="sk-SK"/>
        </w:rPr>
        <w:t>Po</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odoslaní</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žiadosti</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bude</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voličovi</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e-mailovú</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adresu,</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ktorú</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uviedol v žiadosti</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odoslaná</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výzva</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overenie</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tejto</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e-mailovej</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adresy.</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37"/>
          <w:lang w:eastAsia="sk-SK"/>
        </w:rPr>
        <w:t xml:space="preserve"> </w:t>
      </w:r>
      <w:r w:rsidRPr="006A447A">
        <w:rPr>
          <w:rFonts w:ascii="Book Antiqua" w:eastAsia="Times New Roman" w:hAnsi="Book Antiqua" w:cs="Times New Roman"/>
          <w:color w:val="000000"/>
          <w:lang w:eastAsia="sk-SK"/>
        </w:rPr>
        <w:t xml:space="preserve">musí vykonať overenie e-mailovej adresy do jednej hodiny od odoslania výzvy.  </w:t>
      </w:r>
    </w:p>
    <w:p w14:paraId="52E3ED4E" w14:textId="189A53A6"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(7)</w:t>
      </w:r>
      <w:r w:rsidRPr="006A447A">
        <w:rPr>
          <w:rFonts w:ascii="Book Antiqua" w:eastAsia="Times New Roman" w:hAnsi="Book Antiqua" w:cs="Times New Roman"/>
          <w:color w:val="000000"/>
          <w:spacing w:val="-14"/>
          <w:lang w:eastAsia="sk-SK"/>
        </w:rPr>
        <w:t xml:space="preserve"> </w:t>
      </w:r>
      <w:r w:rsidR="003B1E8E">
        <w:rPr>
          <w:rFonts w:ascii="Book Antiqua" w:eastAsia="Times New Roman" w:hAnsi="Book Antiqua" w:cs="Times New Roman"/>
          <w:color w:val="000000"/>
          <w:spacing w:val="-14"/>
          <w:lang w:eastAsia="sk-SK"/>
        </w:rPr>
        <w:tab/>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osobitného</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zoznamu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voličov</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zapíše,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ak</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odoslal</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 lehote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5</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úplnú žiadosť</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a ak</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overil</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e-mailovú</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adresu</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lehote</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6.</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O zapísaní</w:t>
      </w:r>
      <w:r w:rsidRPr="006A447A">
        <w:rPr>
          <w:rFonts w:ascii="Book Antiqua" w:eastAsia="Times New Roman" w:hAnsi="Book Antiqua" w:cs="Times New Roman"/>
          <w:color w:val="000000"/>
          <w:spacing w:val="18"/>
          <w:lang w:eastAsia="sk-SK"/>
        </w:rPr>
        <w:t xml:space="preserve"> </w:t>
      </w:r>
      <w:r w:rsidRPr="006A447A">
        <w:rPr>
          <w:rFonts w:ascii="Book Antiqua" w:eastAsia="Times New Roman" w:hAnsi="Book Antiqua" w:cs="Times New Roman"/>
          <w:color w:val="000000"/>
          <w:lang w:eastAsia="sk-SK"/>
        </w:rPr>
        <w:t>do osobitného</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zoznamu</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voličov</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a o stave</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vybavenia</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žiadosti</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voličovi</w:t>
      </w:r>
      <w:r w:rsidRPr="006A447A">
        <w:rPr>
          <w:rFonts w:ascii="Book Antiqua" w:eastAsia="Times New Roman" w:hAnsi="Book Antiqua" w:cs="Times New Roman"/>
          <w:color w:val="000000"/>
          <w:spacing w:val="22"/>
          <w:lang w:eastAsia="sk-SK"/>
        </w:rPr>
        <w:t xml:space="preserve"> </w:t>
      </w:r>
      <w:r w:rsidRPr="006A447A">
        <w:rPr>
          <w:rFonts w:ascii="Book Antiqua" w:eastAsia="Times New Roman" w:hAnsi="Book Antiqua" w:cs="Times New Roman"/>
          <w:color w:val="000000"/>
          <w:lang w:eastAsia="sk-SK"/>
        </w:rPr>
        <w:t>zasiela notifikácia na overenú e-mailovú adresu a do elektronickej schránky.</w:t>
      </w:r>
    </w:p>
    <w:p w14:paraId="0D13A1C1" w14:textId="7387C93D"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 (8)</w:t>
      </w:r>
      <w:r w:rsidRPr="006A447A">
        <w:rPr>
          <w:rFonts w:ascii="Book Antiqua" w:eastAsia="Times New Roman" w:hAnsi="Book Antiqua" w:cs="Times New Roman"/>
          <w:color w:val="000000"/>
          <w:spacing w:val="-3"/>
          <w:lang w:eastAsia="sk-SK"/>
        </w:rPr>
        <w:t xml:space="preserve"> </w:t>
      </w:r>
      <w:r w:rsidR="003B1E8E">
        <w:rPr>
          <w:rFonts w:ascii="Book Antiqua" w:eastAsia="Times New Roman" w:hAnsi="Book Antiqua" w:cs="Times New Roman"/>
          <w:color w:val="000000"/>
          <w:spacing w:val="-3"/>
          <w:lang w:eastAsia="sk-SK"/>
        </w:rPr>
        <w:tab/>
      </w:r>
      <w:r w:rsidRPr="006A447A">
        <w:rPr>
          <w:rFonts w:ascii="Book Antiqua" w:eastAsia="Times New Roman" w:hAnsi="Book Antiqua" w:cs="Times New Roman"/>
          <w:color w:val="000000"/>
          <w:lang w:eastAsia="sk-SK"/>
        </w:rPr>
        <w:t>Ministerstvo</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zasiela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40</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dní</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predo</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dňom</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voličovi,</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ktorý požiadal o voľbu poštou elektronicky, na adresu miesta pobytu v cudzine</w:t>
      </w:r>
    </w:p>
    <w:p w14:paraId="4531297A" w14:textId="77777777" w:rsidR="00E310C1" w:rsidRPr="006A447A" w:rsidRDefault="00E310C1" w:rsidP="003B1E8E">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a) obálku na hlasovanie pre prvé kolo volieb a obálku na hlasovanie pre druhé kolo volieb, </w:t>
      </w:r>
    </w:p>
    <w:p w14:paraId="0A110849" w14:textId="77777777" w:rsidR="00E310C1" w:rsidRPr="006A447A" w:rsidRDefault="00E310C1" w:rsidP="003B1E8E">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b) návratnú obálku pre prvé kolo volieb a návratnú obálku pre druhé kolo volieb,</w:t>
      </w:r>
    </w:p>
    <w:p w14:paraId="4A779FA0" w14:textId="77777777" w:rsidR="00E310C1" w:rsidRPr="006A447A" w:rsidRDefault="00E310C1" w:rsidP="003B1E8E">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c) poučenie o spôsobe hlasovania.</w:t>
      </w:r>
    </w:p>
    <w:p w14:paraId="6A33A56C" w14:textId="71237882"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lastRenderedPageBreak/>
        <w:t>(9)</w:t>
      </w:r>
      <w:r w:rsidRPr="006A447A">
        <w:rPr>
          <w:rFonts w:ascii="Book Antiqua" w:eastAsia="Times New Roman" w:hAnsi="Book Antiqua" w:cs="Times New Roman"/>
          <w:color w:val="000000"/>
          <w:spacing w:val="91"/>
          <w:lang w:eastAsia="sk-SK"/>
        </w:rPr>
        <w:t xml:space="preserve"> </w:t>
      </w:r>
      <w:r w:rsidR="003B1E8E">
        <w:rPr>
          <w:rFonts w:ascii="Book Antiqua" w:eastAsia="Times New Roman" w:hAnsi="Book Antiqua" w:cs="Times New Roman"/>
          <w:color w:val="000000"/>
          <w:spacing w:val="91"/>
          <w:lang w:eastAsia="sk-SK"/>
        </w:rPr>
        <w:tab/>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vytlačí</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uverejnený</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webovom</w:t>
      </w:r>
      <w:r w:rsidR="003B1E8E">
        <w:rPr>
          <w:rFonts w:ascii="Book Antiqua" w:eastAsia="Times New Roman" w:hAnsi="Book Antiqua" w:cs="Times New Roman"/>
          <w:color w:val="000000"/>
          <w:spacing w:val="91"/>
          <w:lang w:eastAsia="sk-SK"/>
        </w:rPr>
        <w:t xml:space="preserve"> </w:t>
      </w:r>
      <w:r w:rsidRPr="006A447A">
        <w:rPr>
          <w:rFonts w:ascii="Book Antiqua" w:eastAsia="Times New Roman" w:hAnsi="Book Antiqua" w:cs="Times New Roman"/>
          <w:color w:val="000000"/>
          <w:lang w:eastAsia="sk-SK"/>
        </w:rPr>
        <w:t>sídle ministerstva vnútra, ktorý použije na hlasovanie.</w:t>
      </w:r>
    </w:p>
    <w:p w14:paraId="53838161" w14:textId="77777777" w:rsidR="003B1E8E" w:rsidRPr="003B1E8E" w:rsidRDefault="00E310C1" w:rsidP="003B1E8E">
      <w:pPr>
        <w:spacing w:before="120" w:after="0"/>
        <w:ind w:firstLine="851"/>
        <w:jc w:val="center"/>
        <w:rPr>
          <w:rFonts w:ascii="Book Antiqua" w:eastAsia="Times New Roman" w:hAnsi="Book Antiqua" w:cs="Times New Roman"/>
          <w:b/>
          <w:color w:val="000000"/>
          <w:lang w:eastAsia="sk-SK"/>
        </w:rPr>
      </w:pPr>
      <w:r w:rsidRPr="003B1E8E">
        <w:rPr>
          <w:rFonts w:ascii="Book Antiqua" w:eastAsia="Times New Roman" w:hAnsi="Book Antiqua" w:cs="Times New Roman"/>
          <w:b/>
          <w:color w:val="000000"/>
          <w:lang w:eastAsia="sk-SK"/>
        </w:rPr>
        <w:t>§ 107b</w:t>
      </w:r>
    </w:p>
    <w:p w14:paraId="672944B4" w14:textId="77075AE6" w:rsidR="00E310C1" w:rsidRPr="006A447A" w:rsidRDefault="00E310C1" w:rsidP="003B1E8E">
      <w:pPr>
        <w:spacing w:before="120" w:after="0"/>
        <w:ind w:firstLine="851"/>
        <w:jc w:val="center"/>
        <w:rPr>
          <w:rFonts w:ascii="Book Antiqua" w:eastAsia="Times New Roman" w:hAnsi="Book Antiqua" w:cs="Times New Roman"/>
          <w:color w:val="000000"/>
          <w:lang w:eastAsia="sk-SK"/>
        </w:rPr>
      </w:pPr>
      <w:r w:rsidRPr="003B1E8E">
        <w:rPr>
          <w:rFonts w:ascii="Book Antiqua" w:eastAsia="Times New Roman" w:hAnsi="Book Antiqua" w:cs="Times New Roman"/>
          <w:b/>
          <w:color w:val="000000"/>
          <w:lang w:eastAsia="sk-SK"/>
        </w:rPr>
        <w:t>Žiadosť o voľbu poštou doručená v listinnej podobe</w:t>
      </w:r>
    </w:p>
    <w:p w14:paraId="353D9D8F" w14:textId="703722A3"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w:t>
      </w:r>
      <w:r w:rsidRPr="006A447A">
        <w:rPr>
          <w:rFonts w:ascii="Book Antiqua" w:eastAsia="Times New Roman" w:hAnsi="Book Antiqua" w:cs="Times New Roman"/>
          <w:color w:val="000000"/>
          <w:spacing w:val="12"/>
          <w:lang w:eastAsia="sk-SK"/>
        </w:rPr>
        <w:t xml:space="preserve"> </w:t>
      </w:r>
      <w:r w:rsidR="003B1E8E">
        <w:rPr>
          <w:rFonts w:ascii="Book Antiqua" w:eastAsia="Times New Roman" w:hAnsi="Book Antiqua" w:cs="Times New Roman"/>
          <w:color w:val="000000"/>
          <w:spacing w:val="12"/>
          <w:lang w:eastAsia="sk-SK"/>
        </w:rPr>
        <w:tab/>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nemá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trvalý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pobyt</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území</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Slovenskej</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republiky</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a volič,</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má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trvalý pobyt</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území</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Slovenskej</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republiky</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a v čase</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zdržiava</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mimo</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jej</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územia,</w:t>
      </w:r>
      <w:r w:rsidRPr="006A447A">
        <w:rPr>
          <w:rFonts w:ascii="Book Antiqua" w:eastAsia="Times New Roman" w:hAnsi="Book Antiqua" w:cs="Times New Roman"/>
          <w:color w:val="000000"/>
          <w:spacing w:val="48"/>
          <w:lang w:eastAsia="sk-SK"/>
        </w:rPr>
        <w:t xml:space="preserve"> </w:t>
      </w:r>
      <w:r w:rsidRPr="006A447A">
        <w:rPr>
          <w:rFonts w:ascii="Book Antiqua" w:eastAsia="Times New Roman" w:hAnsi="Book Antiqua" w:cs="Times New Roman"/>
          <w:color w:val="000000"/>
          <w:lang w:eastAsia="sk-SK"/>
        </w:rPr>
        <w:t>môže požiadať</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v listinnej</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podobe.</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Žiadosť</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musí</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byť</w:t>
      </w:r>
      <w:r w:rsidRPr="006A447A">
        <w:rPr>
          <w:rFonts w:ascii="Book Antiqua" w:eastAsia="Times New Roman" w:hAnsi="Book Antiqua" w:cs="Times New Roman"/>
          <w:color w:val="000000"/>
          <w:spacing w:val="55"/>
          <w:lang w:eastAsia="sk-SK"/>
        </w:rPr>
        <w:t xml:space="preserve"> </w:t>
      </w:r>
      <w:r w:rsidRPr="006A447A">
        <w:rPr>
          <w:rFonts w:ascii="Book Antiqua" w:eastAsia="Times New Roman" w:hAnsi="Book Antiqua" w:cs="Times New Roman"/>
          <w:color w:val="000000"/>
          <w:lang w:eastAsia="sk-SK"/>
        </w:rPr>
        <w:t>doručená ministerstvu</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52</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dní</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predo</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dňom</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žiadosť,</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ktorá</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neobsahuje údaje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3,</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prílohu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4</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a na</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žiadosť</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doručenú</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po</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ustanovenej</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lehote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 xml:space="preserve">sa neprihliada. </w:t>
      </w:r>
    </w:p>
    <w:p w14:paraId="17D24D92" w14:textId="0E38B570"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(2)</w:t>
      </w:r>
      <w:r w:rsidRPr="006A447A">
        <w:rPr>
          <w:rFonts w:ascii="Book Antiqua" w:eastAsia="Times New Roman" w:hAnsi="Book Antiqua" w:cs="Times New Roman"/>
          <w:color w:val="000000"/>
          <w:spacing w:val="-8"/>
          <w:lang w:eastAsia="sk-SK"/>
        </w:rPr>
        <w:t xml:space="preserve"> </w:t>
      </w:r>
      <w:r w:rsidR="003B1E8E">
        <w:rPr>
          <w:rFonts w:ascii="Book Antiqua" w:eastAsia="Times New Roman" w:hAnsi="Book Antiqua" w:cs="Times New Roman"/>
          <w:color w:val="000000"/>
          <w:spacing w:val="-8"/>
          <w:lang w:eastAsia="sk-SK"/>
        </w:rPr>
        <w:tab/>
      </w:r>
      <w:r w:rsidRPr="006A447A">
        <w:rPr>
          <w:rFonts w:ascii="Book Antiqua" w:eastAsia="Times New Roman" w:hAnsi="Book Antiqua" w:cs="Times New Roman"/>
          <w:color w:val="000000"/>
          <w:lang w:eastAsia="sk-SK"/>
        </w:rPr>
        <w:t>Žiadosť</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podaná</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odseku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1</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považuje</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aj</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za</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žiadosť</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o voľbu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poštou v druhom kole volieb podľa § 115.</w:t>
      </w:r>
    </w:p>
    <w:p w14:paraId="79F68C9D" w14:textId="309544A8" w:rsidR="00E310C1" w:rsidRPr="006A447A" w:rsidRDefault="00E310C1" w:rsidP="003B1E8E">
      <w:pPr>
        <w:spacing w:before="120" w:after="0"/>
        <w:ind w:left="1418" w:hanging="567"/>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(3) </w:t>
      </w:r>
      <w:r w:rsidR="003B1E8E">
        <w:rPr>
          <w:rFonts w:ascii="Book Antiqua" w:eastAsia="Times New Roman" w:hAnsi="Book Antiqua" w:cs="Times New Roman"/>
          <w:color w:val="000000"/>
          <w:lang w:eastAsia="sk-SK"/>
        </w:rPr>
        <w:tab/>
      </w:r>
      <w:r w:rsidRPr="006A447A">
        <w:rPr>
          <w:rFonts w:ascii="Book Antiqua" w:eastAsia="Times New Roman" w:hAnsi="Book Antiqua" w:cs="Times New Roman"/>
          <w:color w:val="000000"/>
          <w:lang w:eastAsia="sk-SK"/>
        </w:rPr>
        <w:t>Žiadosť o voľbu poštou musí obsahovať</w:t>
      </w:r>
    </w:p>
    <w:p w14:paraId="027D542E" w14:textId="77777777" w:rsidR="00E310C1" w:rsidRPr="006A447A" w:rsidRDefault="00E310C1" w:rsidP="003B1E8E">
      <w:pPr>
        <w:spacing w:before="120" w:after="0"/>
        <w:ind w:firstLine="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a) meno a priezvisko,</w:t>
      </w:r>
    </w:p>
    <w:p w14:paraId="1D1326FB" w14:textId="77777777" w:rsidR="00E310C1" w:rsidRPr="006A447A" w:rsidRDefault="00E310C1" w:rsidP="003B1E8E">
      <w:pPr>
        <w:spacing w:before="120" w:after="0"/>
        <w:ind w:firstLine="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b) rodné číslo,</w:t>
      </w:r>
    </w:p>
    <w:p w14:paraId="02CB1C7E" w14:textId="77777777" w:rsidR="00E310C1" w:rsidRPr="006A447A" w:rsidRDefault="00E310C1" w:rsidP="003B1E8E">
      <w:pPr>
        <w:spacing w:before="120" w:after="0"/>
        <w:ind w:firstLine="1418"/>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c) adresu miesta pobytu v cudzine.</w:t>
      </w:r>
    </w:p>
    <w:p w14:paraId="4510C5D2" w14:textId="6977B8FF"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(4)</w:t>
      </w:r>
      <w:r w:rsidRPr="006A447A">
        <w:rPr>
          <w:rFonts w:ascii="Book Antiqua" w:eastAsia="Times New Roman" w:hAnsi="Book Antiqua" w:cs="Times New Roman"/>
          <w:color w:val="000000"/>
          <w:spacing w:val="-7"/>
          <w:lang w:eastAsia="sk-SK"/>
        </w:rPr>
        <w:t xml:space="preserve"> </w:t>
      </w:r>
      <w:r w:rsidR="003B1E8E">
        <w:rPr>
          <w:rFonts w:ascii="Book Antiqua" w:eastAsia="Times New Roman" w:hAnsi="Book Antiqua" w:cs="Times New Roman"/>
          <w:color w:val="000000"/>
          <w:spacing w:val="-7"/>
          <w:lang w:eastAsia="sk-SK"/>
        </w:rPr>
        <w:tab/>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k</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žiadosti</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pripája</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fotokópiu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občianskeho</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preukazu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alebo</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fotokópiu časti</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cestovného</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dokladu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Slovenskej</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republiky</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s</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osobnými</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údajmi</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v rozsahu</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meno,</w:t>
      </w:r>
      <w:r w:rsidRPr="006A447A">
        <w:rPr>
          <w:rFonts w:ascii="Book Antiqua" w:eastAsia="Times New Roman" w:hAnsi="Book Antiqua" w:cs="Times New Roman"/>
          <w:color w:val="000000"/>
          <w:spacing w:val="-8"/>
          <w:lang w:eastAsia="sk-SK"/>
        </w:rPr>
        <w:t xml:space="preserve"> </w:t>
      </w:r>
      <w:r w:rsidRPr="006A447A">
        <w:rPr>
          <w:rFonts w:ascii="Book Antiqua" w:eastAsia="Times New Roman" w:hAnsi="Book Antiqua" w:cs="Times New Roman"/>
          <w:color w:val="000000"/>
          <w:lang w:eastAsia="sk-SK"/>
        </w:rPr>
        <w:t>priezvisko, rodné</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číslo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číslo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občianskeho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preukazu</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alebo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číslo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cestovného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dokladu;</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ostatné</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osobné</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 xml:space="preserve">údaje volič anonymizuje začiernením. </w:t>
      </w:r>
    </w:p>
    <w:p w14:paraId="2F81DE09" w14:textId="3100F1EB"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(5)</w:t>
      </w:r>
      <w:r w:rsidRPr="006A447A">
        <w:rPr>
          <w:rFonts w:ascii="Book Antiqua" w:eastAsia="Times New Roman" w:hAnsi="Book Antiqua" w:cs="Times New Roman"/>
          <w:color w:val="000000"/>
          <w:spacing w:val="2"/>
          <w:lang w:eastAsia="sk-SK"/>
        </w:rPr>
        <w:t xml:space="preserve"> </w:t>
      </w:r>
      <w:r w:rsidR="003B1E8E">
        <w:rPr>
          <w:rFonts w:ascii="Book Antiqua" w:eastAsia="Times New Roman" w:hAnsi="Book Antiqua" w:cs="Times New Roman"/>
          <w:color w:val="000000"/>
          <w:spacing w:val="2"/>
          <w:lang w:eastAsia="sk-SK"/>
        </w:rPr>
        <w:tab/>
      </w:r>
      <w:r w:rsidRPr="006A447A">
        <w:rPr>
          <w:rFonts w:ascii="Book Antiqua" w:eastAsia="Times New Roman" w:hAnsi="Book Antiqua" w:cs="Times New Roman"/>
          <w:color w:val="000000"/>
          <w:lang w:eastAsia="sk-SK"/>
        </w:rPr>
        <w:t>Ministerstvo</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zasiela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40</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dní</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predo</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dňom</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voličovi,</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ktorý požiadal o voľbu poštou v listinnej podobe, na adresu miesta pobytu v cudzine</w:t>
      </w:r>
    </w:p>
    <w:p w14:paraId="242FDA76" w14:textId="77777777" w:rsidR="00E310C1" w:rsidRPr="006A447A" w:rsidRDefault="00E310C1" w:rsidP="003B1E8E">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a) obálku na hlasovanie pre prvé kolo volieb a obálku na hlasovanie pre druhé kolo volieb, </w:t>
      </w:r>
    </w:p>
    <w:p w14:paraId="5ADC9684" w14:textId="77777777" w:rsidR="00E310C1" w:rsidRPr="006A447A" w:rsidRDefault="00E310C1" w:rsidP="003B1E8E">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b) dva hlasovacie lístky pre voľbu poštou podľa § 107c ods. 1 prvej vety,</w:t>
      </w:r>
    </w:p>
    <w:p w14:paraId="5B8721E4" w14:textId="77777777" w:rsidR="00E310C1" w:rsidRPr="006A447A" w:rsidRDefault="00E310C1" w:rsidP="003B1E8E">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c) návratnú obálku pre prvé kolo volieb a návratnú obálku pre druhé kolo volieb,</w:t>
      </w:r>
    </w:p>
    <w:p w14:paraId="6A2BFCCB" w14:textId="77777777" w:rsidR="00E310C1" w:rsidRPr="006A447A" w:rsidRDefault="00E310C1" w:rsidP="003B1E8E">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 poučenie o spôsobe hlasovania.</w:t>
      </w:r>
    </w:p>
    <w:p w14:paraId="348DF733" w14:textId="7F0530CA" w:rsidR="00E310C1" w:rsidRPr="006A447A" w:rsidRDefault="00E310C1" w:rsidP="003B1E8E">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(6)</w:t>
      </w:r>
      <w:r w:rsidRPr="006A447A">
        <w:rPr>
          <w:rFonts w:ascii="Book Antiqua" w:eastAsia="Times New Roman" w:hAnsi="Book Antiqua" w:cs="Times New Roman"/>
          <w:color w:val="000000"/>
          <w:spacing w:val="-14"/>
          <w:lang w:eastAsia="sk-SK"/>
        </w:rPr>
        <w:t xml:space="preserve"> </w:t>
      </w:r>
      <w:r w:rsidR="003B1E8E">
        <w:rPr>
          <w:rFonts w:ascii="Book Antiqua" w:eastAsia="Times New Roman" w:hAnsi="Book Antiqua" w:cs="Times New Roman"/>
          <w:color w:val="000000"/>
          <w:spacing w:val="-14"/>
          <w:lang w:eastAsia="sk-SK"/>
        </w:rPr>
        <w:tab/>
      </w:r>
      <w:r w:rsidRPr="006A447A">
        <w:rPr>
          <w:rFonts w:ascii="Book Antiqua" w:eastAsia="Times New Roman" w:hAnsi="Book Antiqua" w:cs="Times New Roman"/>
          <w:color w:val="000000"/>
          <w:lang w:eastAsia="sk-SK"/>
        </w:rPr>
        <w:t>Ak</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nesprávne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upravil</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mu</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bol</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zaslaný,</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môže na</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použiť</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uverejnený</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webovom</w:t>
      </w:r>
      <w:r w:rsidRPr="006A447A">
        <w:rPr>
          <w:rFonts w:ascii="Book Antiqua" w:eastAsia="Times New Roman" w:hAnsi="Book Antiqua" w:cs="Times New Roman"/>
          <w:color w:val="000000"/>
          <w:spacing w:val="79"/>
          <w:lang w:eastAsia="sk-SK"/>
        </w:rPr>
        <w:t xml:space="preserve"> </w:t>
      </w:r>
      <w:r w:rsidRPr="006A447A">
        <w:rPr>
          <w:rFonts w:ascii="Book Antiqua" w:eastAsia="Times New Roman" w:hAnsi="Book Antiqua" w:cs="Times New Roman"/>
          <w:color w:val="000000"/>
          <w:lang w:eastAsia="sk-SK"/>
        </w:rPr>
        <w:t>sídle ministerstva vnútra, ktorý vytlačí.</w:t>
      </w:r>
    </w:p>
    <w:p w14:paraId="4DC14B7C" w14:textId="77777777" w:rsidR="003B1E8E" w:rsidRDefault="00E310C1" w:rsidP="003B1E8E">
      <w:pPr>
        <w:spacing w:before="120" w:after="0"/>
        <w:ind w:firstLine="851"/>
        <w:jc w:val="center"/>
        <w:rPr>
          <w:rFonts w:ascii="Book Antiqua" w:eastAsia="Times New Roman" w:hAnsi="Book Antiqua" w:cs="Times New Roman"/>
          <w:b/>
          <w:color w:val="000000"/>
          <w:lang w:eastAsia="sk-SK"/>
        </w:rPr>
      </w:pPr>
      <w:r w:rsidRPr="003B1E8E">
        <w:rPr>
          <w:rFonts w:ascii="Book Antiqua" w:eastAsia="Times New Roman" w:hAnsi="Book Antiqua" w:cs="Times New Roman"/>
          <w:b/>
          <w:color w:val="000000"/>
          <w:lang w:eastAsia="sk-SK"/>
        </w:rPr>
        <w:t>§ 107c</w:t>
      </w:r>
    </w:p>
    <w:p w14:paraId="57E77EC2" w14:textId="0B79BDC6" w:rsidR="00E310C1" w:rsidRPr="003B1E8E" w:rsidRDefault="00E310C1" w:rsidP="003B1E8E">
      <w:pPr>
        <w:spacing w:before="120" w:after="0"/>
        <w:ind w:firstLine="851"/>
        <w:jc w:val="center"/>
        <w:rPr>
          <w:rFonts w:ascii="Book Antiqua" w:eastAsia="Times New Roman" w:hAnsi="Book Antiqua" w:cs="Times New Roman"/>
          <w:b/>
          <w:color w:val="000000"/>
          <w:lang w:eastAsia="sk-SK"/>
        </w:rPr>
      </w:pPr>
      <w:r w:rsidRPr="003B1E8E">
        <w:rPr>
          <w:rFonts w:ascii="Book Antiqua" w:eastAsia="Times New Roman" w:hAnsi="Book Antiqua" w:cs="Times New Roman"/>
          <w:b/>
          <w:color w:val="000000"/>
          <w:lang w:eastAsia="sk-SK"/>
        </w:rPr>
        <w:t>Spoločné ustanovenia o voľbe poštou</w:t>
      </w:r>
    </w:p>
    <w:p w14:paraId="66F6C951" w14:textId="35428F15"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w:t>
      </w:r>
      <w:r w:rsidRPr="006A447A">
        <w:rPr>
          <w:rFonts w:ascii="Book Antiqua" w:eastAsia="Times New Roman" w:hAnsi="Book Antiqua" w:cs="Times New Roman"/>
          <w:color w:val="000000"/>
          <w:spacing w:val="3"/>
          <w:lang w:eastAsia="sk-SK"/>
        </w:rPr>
        <w:t xml:space="preserve"> </w:t>
      </w:r>
      <w:r w:rsidR="0084365C">
        <w:rPr>
          <w:rFonts w:ascii="Book Antiqua" w:eastAsia="Times New Roman" w:hAnsi="Book Antiqua" w:cs="Times New Roman"/>
          <w:color w:val="000000"/>
          <w:spacing w:val="3"/>
          <w:lang w:eastAsia="sk-SK"/>
        </w:rPr>
        <w:tab/>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obsahuje</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údaje</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105</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ods.</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1</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okrem</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údaja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 dni konania</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označenie,</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že</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ide</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o hlasovací</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23"/>
          <w:lang w:eastAsia="sk-SK"/>
        </w:rPr>
        <w:t xml:space="preserve"> </w:t>
      </w:r>
      <w:r w:rsidRPr="006A447A">
        <w:rPr>
          <w:rFonts w:ascii="Book Antiqua" w:eastAsia="Times New Roman" w:hAnsi="Book Antiqua" w:cs="Times New Roman"/>
          <w:color w:val="000000"/>
          <w:lang w:eastAsia="sk-SK"/>
        </w:rPr>
        <w:t>pre voľbu</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uverejní</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ministerstvo</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svojom</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webovom</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sídle</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50</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dní</w:t>
      </w:r>
      <w:r w:rsidRPr="006A447A">
        <w:rPr>
          <w:rFonts w:ascii="Book Antiqua" w:eastAsia="Times New Roman" w:hAnsi="Book Antiqua" w:cs="Times New Roman"/>
          <w:color w:val="000000"/>
          <w:spacing w:val="16"/>
          <w:lang w:eastAsia="sk-SK"/>
        </w:rPr>
        <w:t xml:space="preserve"> </w:t>
      </w:r>
      <w:r w:rsidRPr="006A447A">
        <w:rPr>
          <w:rFonts w:ascii="Book Antiqua" w:eastAsia="Times New Roman" w:hAnsi="Book Antiqua" w:cs="Times New Roman"/>
          <w:color w:val="000000"/>
          <w:lang w:eastAsia="sk-SK"/>
        </w:rPr>
        <w:t>predo dňom konania volieb.</w:t>
      </w:r>
    </w:p>
    <w:p w14:paraId="24961766" w14:textId="5577FBAF"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lastRenderedPageBreak/>
        <w:t>(2)</w:t>
      </w:r>
      <w:r w:rsidRPr="006A447A">
        <w:rPr>
          <w:rFonts w:ascii="Book Antiqua" w:eastAsia="Times New Roman" w:hAnsi="Book Antiqua" w:cs="Times New Roman"/>
          <w:color w:val="000000"/>
          <w:spacing w:val="25"/>
          <w:lang w:eastAsia="sk-SK"/>
        </w:rPr>
        <w:t xml:space="preserve"> </w:t>
      </w:r>
      <w:r w:rsidR="0084365C">
        <w:rPr>
          <w:rFonts w:ascii="Book Antiqua" w:eastAsia="Times New Roman" w:hAnsi="Book Antiqua" w:cs="Times New Roman"/>
          <w:color w:val="000000"/>
          <w:spacing w:val="25"/>
          <w:lang w:eastAsia="sk-SK"/>
        </w:rPr>
        <w:tab/>
      </w:r>
      <w:r w:rsidRPr="006A447A">
        <w:rPr>
          <w:rFonts w:ascii="Book Antiqua" w:eastAsia="Times New Roman" w:hAnsi="Book Antiqua" w:cs="Times New Roman"/>
          <w:color w:val="000000"/>
          <w:lang w:eastAsia="sk-SK"/>
        </w:rPr>
        <w:t>V prípade</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druhého</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kola</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ministerstvo</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uverejní</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12</w:t>
      </w:r>
      <w:r w:rsidRPr="006A447A">
        <w:rPr>
          <w:rFonts w:ascii="Book Antiqua" w:eastAsia="Times New Roman" w:hAnsi="Book Antiqua" w:cs="Times New Roman"/>
          <w:color w:val="000000"/>
          <w:spacing w:val="25"/>
          <w:lang w:eastAsia="sk-SK"/>
        </w:rPr>
        <w:t xml:space="preserve"> </w:t>
      </w:r>
      <w:r w:rsidRPr="006A447A">
        <w:rPr>
          <w:rFonts w:ascii="Book Antiqua" w:eastAsia="Times New Roman" w:hAnsi="Book Antiqua" w:cs="Times New Roman"/>
          <w:color w:val="000000"/>
          <w:lang w:eastAsia="sk-SK"/>
        </w:rPr>
        <w:t>dní predo</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dňom</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druhého</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kola</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svojom</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webovom</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sídle</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aj</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pre voľbu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s údajmi</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105</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ods.</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1</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kandidátoch,</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ktorí</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postúpili</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druhého</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kola</w:t>
      </w:r>
      <w:r w:rsidRPr="006A447A">
        <w:rPr>
          <w:rFonts w:ascii="Book Antiqua" w:eastAsia="Times New Roman" w:hAnsi="Book Antiqua" w:cs="Times New Roman"/>
          <w:color w:val="000000"/>
          <w:spacing w:val="-7"/>
          <w:lang w:eastAsia="sk-SK"/>
        </w:rPr>
        <w:t xml:space="preserve"> </w:t>
      </w:r>
      <w:r w:rsidRPr="006A447A">
        <w:rPr>
          <w:rFonts w:ascii="Book Antiqua" w:eastAsia="Times New Roman" w:hAnsi="Book Antiqua" w:cs="Times New Roman"/>
          <w:color w:val="000000"/>
          <w:lang w:eastAsia="sk-SK"/>
        </w:rPr>
        <w:t xml:space="preserve">volieb a s označením, že ide o hlasovací lístok pre voľbu poštou. </w:t>
      </w:r>
    </w:p>
    <w:p w14:paraId="2D0C57E8" w14:textId="76FF475B"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(3)</w:t>
      </w:r>
      <w:r w:rsidRPr="006A447A">
        <w:rPr>
          <w:rFonts w:ascii="Book Antiqua" w:eastAsia="Times New Roman" w:hAnsi="Book Antiqua" w:cs="Times New Roman"/>
          <w:color w:val="000000"/>
          <w:spacing w:val="-9"/>
          <w:lang w:eastAsia="sk-SK"/>
        </w:rPr>
        <w:t xml:space="preserve"> </w:t>
      </w:r>
      <w:r w:rsidR="0084365C">
        <w:rPr>
          <w:rFonts w:ascii="Book Antiqua" w:eastAsia="Times New Roman" w:hAnsi="Book Antiqua" w:cs="Times New Roman"/>
          <w:color w:val="000000"/>
          <w:spacing w:val="-9"/>
          <w:lang w:eastAsia="sk-SK"/>
        </w:rPr>
        <w:tab/>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 druhom</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kole</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môže</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použiť</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poštou určený</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prvé</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alebo</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určený</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druhé</w:t>
      </w:r>
      <w:r w:rsidRPr="006A447A">
        <w:rPr>
          <w:rFonts w:ascii="Book Antiqua" w:eastAsia="Times New Roman" w:hAnsi="Book Antiqua" w:cs="Times New Roman"/>
          <w:color w:val="000000"/>
          <w:spacing w:val="29"/>
          <w:lang w:eastAsia="sk-SK"/>
        </w:rPr>
        <w:t xml:space="preserve"> </w:t>
      </w:r>
      <w:r w:rsidRPr="006A447A">
        <w:rPr>
          <w:rFonts w:ascii="Book Antiqua" w:eastAsia="Times New Roman" w:hAnsi="Book Antiqua" w:cs="Times New Roman"/>
          <w:color w:val="000000"/>
          <w:lang w:eastAsia="sk-SK"/>
        </w:rPr>
        <w:t>kolo volieb.</w:t>
      </w:r>
    </w:p>
    <w:p w14:paraId="4D952D6E" w14:textId="3A6165A5"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(4)  </w:t>
      </w:r>
      <w:r w:rsidR="0084365C">
        <w:rPr>
          <w:rFonts w:ascii="Book Antiqua" w:eastAsia="Times New Roman" w:hAnsi="Book Antiqua" w:cs="Times New Roman"/>
          <w:color w:val="000000"/>
          <w:lang w:eastAsia="sk-SK"/>
        </w:rPr>
        <w:tab/>
      </w:r>
      <w:r w:rsidRPr="006A447A">
        <w:rPr>
          <w:rFonts w:ascii="Book Antiqua" w:eastAsia="Times New Roman" w:hAnsi="Book Antiqua" w:cs="Times New Roman"/>
          <w:color w:val="000000"/>
          <w:lang w:eastAsia="sk-SK"/>
        </w:rPr>
        <w:t xml:space="preserve">Volič na hlasovacom lístku zakrúžkuje poradové číslo len jedného kandidáta. </w:t>
      </w:r>
    </w:p>
    <w:p w14:paraId="7162C244" w14:textId="458540E2"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(5)</w:t>
      </w:r>
      <w:r w:rsidRPr="006A447A">
        <w:rPr>
          <w:rFonts w:ascii="Book Antiqua" w:eastAsia="Times New Roman" w:hAnsi="Book Antiqua" w:cs="Times New Roman"/>
          <w:color w:val="000000"/>
          <w:spacing w:val="14"/>
          <w:lang w:eastAsia="sk-SK"/>
        </w:rPr>
        <w:t xml:space="preserve"> </w:t>
      </w:r>
      <w:r w:rsidR="0084365C">
        <w:rPr>
          <w:rFonts w:ascii="Book Antiqua" w:eastAsia="Times New Roman" w:hAnsi="Book Antiqua" w:cs="Times New Roman"/>
          <w:color w:val="000000"/>
          <w:spacing w:val="14"/>
          <w:lang w:eastAsia="sk-SK"/>
        </w:rPr>
        <w:tab/>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vkladá</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obálky</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prvé</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zalepenú obálku</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vkladá</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návratnej</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obálky</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prvé</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ktorá</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mu</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bola</w:t>
      </w:r>
      <w:r w:rsidRPr="006A447A">
        <w:rPr>
          <w:rFonts w:ascii="Book Antiqua" w:eastAsia="Times New Roman" w:hAnsi="Book Antiqua" w:cs="Times New Roman"/>
          <w:color w:val="000000"/>
          <w:spacing w:val="-1"/>
          <w:lang w:eastAsia="sk-SK"/>
        </w:rPr>
        <w:t xml:space="preserve"> </w:t>
      </w:r>
      <w:r w:rsidRPr="006A447A">
        <w:rPr>
          <w:rFonts w:ascii="Book Antiqua" w:eastAsia="Times New Roman" w:hAnsi="Book Antiqua" w:cs="Times New Roman"/>
          <w:color w:val="000000"/>
          <w:lang w:eastAsia="sk-SK"/>
        </w:rPr>
        <w:t>doručená ministerstvom</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a ktorú</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odosiela.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Poštovné</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uhrádza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Návratná</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obálka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prvé</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kolo volieb</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je</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označená</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heslom</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„VOĽBA</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a údajom,</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že</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ide</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o obálku</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prvé</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11"/>
          <w:lang w:eastAsia="sk-SK"/>
        </w:rPr>
        <w:t xml:space="preserve"> </w:t>
      </w:r>
      <w:r w:rsidRPr="006A447A">
        <w:rPr>
          <w:rFonts w:ascii="Book Antiqua" w:eastAsia="Times New Roman" w:hAnsi="Book Antiqua" w:cs="Times New Roman"/>
          <w:color w:val="000000"/>
          <w:lang w:eastAsia="sk-SK"/>
        </w:rPr>
        <w:t>volieb. Na</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návratnej</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obálke</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prvé</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uvádza</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adresa</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sídla</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ministerstva</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49"/>
          <w:lang w:eastAsia="sk-SK"/>
        </w:rPr>
        <w:t xml:space="preserve"> </w:t>
      </w:r>
      <w:r w:rsidRPr="006A447A">
        <w:rPr>
          <w:rFonts w:ascii="Book Antiqua" w:eastAsia="Times New Roman" w:hAnsi="Book Antiqua" w:cs="Times New Roman"/>
          <w:color w:val="000000"/>
          <w:lang w:eastAsia="sk-SK"/>
        </w:rPr>
        <w:t xml:space="preserve">ako adresáta, adresa voliča ako odosielateľa a jedinečný identifikačný kód. </w:t>
      </w:r>
    </w:p>
    <w:p w14:paraId="74C3B1A5" w14:textId="2417050E"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(6)</w:t>
      </w:r>
      <w:r w:rsidRPr="006A447A">
        <w:rPr>
          <w:rFonts w:ascii="Book Antiqua" w:eastAsia="Times New Roman" w:hAnsi="Book Antiqua" w:cs="Times New Roman"/>
          <w:color w:val="000000"/>
          <w:spacing w:val="14"/>
          <w:lang w:eastAsia="sk-SK"/>
        </w:rPr>
        <w:t xml:space="preserve"> </w:t>
      </w:r>
      <w:r w:rsidR="0084365C">
        <w:rPr>
          <w:rFonts w:ascii="Book Antiqua" w:eastAsia="Times New Roman" w:hAnsi="Book Antiqua" w:cs="Times New Roman"/>
          <w:color w:val="000000"/>
          <w:spacing w:val="14"/>
          <w:lang w:eastAsia="sk-SK"/>
        </w:rPr>
        <w:tab/>
      </w:r>
      <w:r w:rsidRPr="006A447A">
        <w:rPr>
          <w:rFonts w:ascii="Book Antiqua" w:eastAsia="Times New Roman" w:hAnsi="Book Antiqua" w:cs="Times New Roman"/>
          <w:color w:val="000000"/>
          <w:lang w:eastAsia="sk-SK"/>
        </w:rPr>
        <w:t>V druhom</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kole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vkladá</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hlasovací</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lístok</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obálky</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druhé kolo</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zalepenú</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obálku</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vkladá</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návratnej</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obálky</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druhé</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2"/>
          <w:lang w:eastAsia="sk-SK"/>
        </w:rPr>
        <w:t xml:space="preserve"> </w:t>
      </w:r>
      <w:r w:rsidRPr="006A447A">
        <w:rPr>
          <w:rFonts w:ascii="Book Antiqua" w:eastAsia="Times New Roman" w:hAnsi="Book Antiqua" w:cs="Times New Roman"/>
          <w:color w:val="000000"/>
          <w:lang w:eastAsia="sk-SK"/>
        </w:rPr>
        <w:t>volieb, ktorá</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mu</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bola</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doručená</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ministerstvom</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a ktorú</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odosiela.</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Poštovné</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uhrádza</w:t>
      </w:r>
      <w:r w:rsidRPr="006A447A">
        <w:rPr>
          <w:rFonts w:ascii="Book Antiqua" w:eastAsia="Times New Roman" w:hAnsi="Book Antiqua" w:cs="Times New Roman"/>
          <w:color w:val="000000"/>
          <w:spacing w:val="68"/>
          <w:lang w:eastAsia="sk-SK"/>
        </w:rPr>
        <w:t xml:space="preserve"> </w:t>
      </w:r>
      <w:r w:rsidRPr="006A447A">
        <w:rPr>
          <w:rFonts w:ascii="Book Antiqua" w:eastAsia="Times New Roman" w:hAnsi="Book Antiqua" w:cs="Times New Roman"/>
          <w:color w:val="000000"/>
          <w:lang w:eastAsia="sk-SK"/>
        </w:rPr>
        <w:t>volič. Návratná</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obálka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druhé</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je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označená</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heslom</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„VOĽBA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 údajom,</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že ide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 obálku</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druhé</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návratnej</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obálke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druhé</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uvádza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adresa sídla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ministerstva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ako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adresáta,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adresa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voliča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ako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odosielateľa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a jedinečný</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identifikačný kód.</w:t>
      </w:r>
    </w:p>
    <w:p w14:paraId="12830C64" w14:textId="7F6CD133"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(7)</w:t>
      </w:r>
      <w:r w:rsidRPr="006A447A">
        <w:rPr>
          <w:rFonts w:ascii="Book Antiqua" w:eastAsia="Times New Roman" w:hAnsi="Book Antiqua" w:cs="Times New Roman"/>
          <w:color w:val="000000"/>
          <w:spacing w:val="31"/>
          <w:lang w:eastAsia="sk-SK"/>
        </w:rPr>
        <w:t xml:space="preserve"> </w:t>
      </w:r>
      <w:r w:rsidR="0084365C">
        <w:rPr>
          <w:rFonts w:ascii="Book Antiqua" w:eastAsia="Times New Roman" w:hAnsi="Book Antiqua" w:cs="Times New Roman"/>
          <w:color w:val="000000"/>
          <w:spacing w:val="31"/>
          <w:lang w:eastAsia="sk-SK"/>
        </w:rPr>
        <w:tab/>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ktorého</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zásielka</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s materiálmi</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ministerstvu</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vrátila</w:t>
      </w:r>
      <w:r w:rsidRPr="006A447A">
        <w:rPr>
          <w:rFonts w:ascii="Book Antiqua" w:eastAsia="Times New Roman" w:hAnsi="Book Antiqua" w:cs="Times New Roman"/>
          <w:color w:val="000000"/>
          <w:spacing w:val="31"/>
          <w:lang w:eastAsia="sk-SK"/>
        </w:rPr>
        <w:t xml:space="preserve"> </w:t>
      </w:r>
      <w:r w:rsidRPr="006A447A">
        <w:rPr>
          <w:rFonts w:ascii="Book Antiqua" w:eastAsia="Times New Roman" w:hAnsi="Book Antiqua" w:cs="Times New Roman"/>
          <w:color w:val="000000"/>
          <w:lang w:eastAsia="sk-SK"/>
        </w:rPr>
        <w:t>ako nedoručená,</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môže</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požiadať</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o opätovné</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zaslanie</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materiálov</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adresu</w:t>
      </w:r>
      <w:r w:rsidRPr="006A447A">
        <w:rPr>
          <w:rFonts w:ascii="Book Antiqua" w:eastAsia="Times New Roman" w:hAnsi="Book Antiqua" w:cs="Times New Roman"/>
          <w:color w:val="000000"/>
          <w:spacing w:val="35"/>
          <w:lang w:eastAsia="sk-SK"/>
        </w:rPr>
        <w:t xml:space="preserve"> </w:t>
      </w:r>
      <w:r w:rsidRPr="006A447A">
        <w:rPr>
          <w:rFonts w:ascii="Book Antiqua" w:eastAsia="Times New Roman" w:hAnsi="Book Antiqua" w:cs="Times New Roman"/>
          <w:color w:val="000000"/>
          <w:lang w:eastAsia="sk-SK"/>
        </w:rPr>
        <w:t>miesta pobytu</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v cudzine</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desať</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dní</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predo</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dňom</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alebo</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môže</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zápis</w:t>
      </w:r>
      <w:r w:rsidRPr="006A447A">
        <w:rPr>
          <w:rFonts w:ascii="Book Antiqua" w:eastAsia="Times New Roman" w:hAnsi="Book Antiqua" w:cs="Times New Roman"/>
          <w:color w:val="000000"/>
          <w:spacing w:val="64"/>
          <w:lang w:eastAsia="sk-SK"/>
        </w:rPr>
        <w:t xml:space="preserve"> </w:t>
      </w:r>
      <w:r w:rsidRPr="006A447A">
        <w:rPr>
          <w:rFonts w:ascii="Book Antiqua" w:eastAsia="Times New Roman" w:hAnsi="Book Antiqua" w:cs="Times New Roman"/>
          <w:color w:val="000000"/>
          <w:lang w:eastAsia="sk-SK"/>
        </w:rPr>
        <w:t xml:space="preserve">do osobitného zoznamu voličov zrušiť. </w:t>
      </w:r>
    </w:p>
    <w:p w14:paraId="487F1F23" w14:textId="15168A81"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(8) </w:t>
      </w:r>
      <w:r w:rsidR="0084365C">
        <w:rPr>
          <w:rFonts w:ascii="Book Antiqua" w:eastAsia="Times New Roman" w:hAnsi="Book Antiqua" w:cs="Times New Roman"/>
          <w:color w:val="000000"/>
          <w:lang w:eastAsia="sk-SK"/>
        </w:rPr>
        <w:tab/>
      </w:r>
      <w:r w:rsidRPr="006A447A">
        <w:rPr>
          <w:rFonts w:ascii="Book Antiqua" w:eastAsia="Times New Roman" w:hAnsi="Book Antiqua" w:cs="Times New Roman"/>
          <w:color w:val="000000"/>
          <w:lang w:eastAsia="sk-SK"/>
        </w:rPr>
        <w:t>Do výsledku hlasovania poštou sa započítavajú hlasy na hlasovacích lístkoch, ktoré boli doručené</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ministerstvu</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najneskôr</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dvanástej</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hodiny</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posledného</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pracovného</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dňa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predo dňom</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Ministerstvo</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bezodkladne</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oznámi</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príslušnej</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obci</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zoznam</w:t>
      </w:r>
      <w:r w:rsidRPr="006A447A">
        <w:rPr>
          <w:rFonts w:ascii="Book Antiqua" w:eastAsia="Times New Roman" w:hAnsi="Book Antiqua" w:cs="Times New Roman"/>
          <w:color w:val="000000"/>
          <w:spacing w:val="-5"/>
          <w:lang w:eastAsia="sk-SK"/>
        </w:rPr>
        <w:t xml:space="preserve"> </w:t>
      </w:r>
      <w:r w:rsidRPr="006A447A">
        <w:rPr>
          <w:rFonts w:ascii="Book Antiqua" w:eastAsia="Times New Roman" w:hAnsi="Book Antiqua" w:cs="Times New Roman"/>
          <w:color w:val="000000"/>
          <w:lang w:eastAsia="sk-SK"/>
        </w:rPr>
        <w:t>voličov s trvalým</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pobytom</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jej</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území</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v rozsahu</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údajov</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11c</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ods.</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3,</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ktorých</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návratná</w:t>
      </w:r>
      <w:r w:rsidRPr="006A447A">
        <w:rPr>
          <w:rFonts w:ascii="Book Antiqua" w:eastAsia="Times New Roman" w:hAnsi="Book Antiqua" w:cs="Times New Roman"/>
          <w:color w:val="000000"/>
          <w:spacing w:val="3"/>
          <w:lang w:eastAsia="sk-SK"/>
        </w:rPr>
        <w:t xml:space="preserve"> </w:t>
      </w:r>
      <w:r w:rsidRPr="006A447A">
        <w:rPr>
          <w:rFonts w:ascii="Book Antiqua" w:eastAsia="Times New Roman" w:hAnsi="Book Antiqua" w:cs="Times New Roman"/>
          <w:color w:val="000000"/>
          <w:lang w:eastAsia="sk-SK"/>
        </w:rPr>
        <w:t>obálka bola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doručená</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ministerstvu</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 lehote</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prvej</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vety;</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obec</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voliča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zo zoznamu</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voličov podľa</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11</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vyčiarkne</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s poznámkou,</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že</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volič</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hlasoval</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poštou.</w:t>
      </w:r>
      <w:r w:rsidR="0084365C">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Návratné</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obálky</w:t>
      </w:r>
      <w:r w:rsidRPr="006A447A">
        <w:rPr>
          <w:rFonts w:ascii="Book Antiqua" w:eastAsia="Times New Roman" w:hAnsi="Book Antiqua" w:cs="Times New Roman"/>
          <w:color w:val="000000"/>
          <w:spacing w:val="61"/>
          <w:lang w:eastAsia="sk-SK"/>
        </w:rPr>
        <w:t xml:space="preserve"> </w:t>
      </w:r>
      <w:r w:rsidRPr="006A447A">
        <w:rPr>
          <w:rFonts w:ascii="Book Antiqua" w:eastAsia="Times New Roman" w:hAnsi="Book Antiqua" w:cs="Times New Roman"/>
          <w:color w:val="000000"/>
          <w:lang w:eastAsia="sk-SK"/>
        </w:rPr>
        <w:t>odovzdá ministerstvo</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okrskovým</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volebným</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komisiám</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utvoreným</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osobitné</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okrsky</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41"/>
          <w:lang w:eastAsia="sk-SK"/>
        </w:rPr>
        <w:t xml:space="preserve"> </w:t>
      </w:r>
      <w:r w:rsidRPr="006A447A">
        <w:rPr>
          <w:rFonts w:ascii="Book Antiqua" w:eastAsia="Times New Roman" w:hAnsi="Book Antiqua" w:cs="Times New Roman"/>
          <w:color w:val="000000"/>
          <w:lang w:eastAsia="sk-SK"/>
        </w:rPr>
        <w:t xml:space="preserve">deň konania volieb. </w:t>
      </w:r>
    </w:p>
    <w:p w14:paraId="4FDA4E24" w14:textId="1CCC41DE"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(9)</w:t>
      </w:r>
      <w:r w:rsidRPr="006A447A">
        <w:rPr>
          <w:rFonts w:ascii="Book Antiqua" w:eastAsia="Times New Roman" w:hAnsi="Book Antiqua" w:cs="Times New Roman"/>
          <w:color w:val="000000"/>
          <w:spacing w:val="-14"/>
          <w:lang w:eastAsia="sk-SK"/>
        </w:rPr>
        <w:t xml:space="preserve"> </w:t>
      </w:r>
      <w:r w:rsidR="0084365C">
        <w:rPr>
          <w:rFonts w:ascii="Book Antiqua" w:eastAsia="Times New Roman" w:hAnsi="Book Antiqua" w:cs="Times New Roman"/>
          <w:color w:val="000000"/>
          <w:spacing w:val="-14"/>
          <w:lang w:eastAsia="sk-SK"/>
        </w:rPr>
        <w:tab/>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deň</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14"/>
          <w:lang w:eastAsia="sk-SK"/>
        </w:rPr>
        <w:t xml:space="preserve"> </w:t>
      </w:r>
      <w:r w:rsidRPr="006A447A">
        <w:rPr>
          <w:rFonts w:ascii="Book Antiqua" w:eastAsia="Times New Roman" w:hAnsi="Book Antiqua" w:cs="Times New Roman"/>
          <w:color w:val="000000"/>
          <w:lang w:eastAsia="sk-SK"/>
        </w:rPr>
        <w:t>zakrúžkuje poradové</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čísla</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voličov</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a vyznačuje</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zozname</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voličov</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podľa</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11a</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ods.</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5.</w:t>
      </w:r>
      <w:r w:rsidRPr="006A447A">
        <w:rPr>
          <w:rFonts w:ascii="Book Antiqua" w:eastAsia="Times New Roman" w:hAnsi="Book Antiqua" w:cs="Times New Roman"/>
          <w:color w:val="000000"/>
          <w:spacing w:val="19"/>
          <w:lang w:eastAsia="sk-SK"/>
        </w:rPr>
        <w:t xml:space="preserve"> </w:t>
      </w:r>
      <w:r w:rsidRPr="006A447A">
        <w:rPr>
          <w:rFonts w:ascii="Book Antiqua" w:eastAsia="Times New Roman" w:hAnsi="Book Antiqua" w:cs="Times New Roman"/>
          <w:color w:val="000000"/>
          <w:lang w:eastAsia="sk-SK"/>
        </w:rPr>
        <w:t>Po otvorení</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návratných</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obálok</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po</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vybratí</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obálok</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s</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hlasovacími</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lístkami</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vkladá</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volebná komisia</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obálky</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do</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volebnej</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schránky.</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Ak</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je</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v návratnej</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obálke viac</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lastRenderedPageBreak/>
        <w:t>obálok</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určených</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príslušné</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kolo</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sú</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všetky</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tieto</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obálky</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neplatné. Neplatné</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sú</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aj</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obálky</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hlasovanie,</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ktoré</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neboli</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doručené</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návratnej</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obálke</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21"/>
          <w:lang w:eastAsia="sk-SK"/>
        </w:rPr>
        <w:t xml:space="preserve"> </w:t>
      </w:r>
      <w:r w:rsidRPr="006A447A">
        <w:rPr>
          <w:rFonts w:ascii="Book Antiqua" w:eastAsia="Times New Roman" w:hAnsi="Book Antiqua" w:cs="Times New Roman"/>
          <w:color w:val="000000"/>
          <w:lang w:eastAsia="sk-SK"/>
        </w:rPr>
        <w:t>príslušné kolo volieb.</w:t>
      </w:r>
    </w:p>
    <w:p w14:paraId="4CA5E114" w14:textId="6C8D66F7"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(10)</w:t>
      </w:r>
      <w:r w:rsidRPr="006A447A">
        <w:rPr>
          <w:rFonts w:ascii="Book Antiqua" w:eastAsia="Times New Roman" w:hAnsi="Book Antiqua" w:cs="Times New Roman"/>
          <w:color w:val="000000"/>
          <w:spacing w:val="15"/>
          <w:lang w:eastAsia="sk-SK"/>
        </w:rPr>
        <w:t xml:space="preserve"> </w:t>
      </w:r>
      <w:r w:rsidR="0084365C">
        <w:rPr>
          <w:rFonts w:ascii="Book Antiqua" w:eastAsia="Times New Roman" w:hAnsi="Book Antiqua" w:cs="Times New Roman"/>
          <w:color w:val="000000"/>
          <w:spacing w:val="15"/>
          <w:lang w:eastAsia="sk-SK"/>
        </w:rPr>
        <w:tab/>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zisťuje</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výsledky</w:t>
      </w:r>
      <w:r w:rsidRPr="006A447A">
        <w:rPr>
          <w:rFonts w:ascii="Book Antiqua" w:eastAsia="Times New Roman" w:hAnsi="Book Antiqua" w:cs="Times New Roman"/>
          <w:color w:val="000000"/>
          <w:spacing w:val="15"/>
          <w:lang w:eastAsia="sk-SK"/>
        </w:rPr>
        <w:t xml:space="preserve"> </w:t>
      </w:r>
      <w:r w:rsidRPr="006A447A">
        <w:rPr>
          <w:rFonts w:ascii="Book Antiqua" w:eastAsia="Times New Roman" w:hAnsi="Book Antiqua" w:cs="Times New Roman"/>
          <w:color w:val="000000"/>
          <w:lang w:eastAsia="sk-SK"/>
        </w:rPr>
        <w:t>hlasovania poštou</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v deň</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konania</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volieb</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od</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osemnástej</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hodiny.</w:t>
      </w:r>
      <w:r w:rsidR="0084365C">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postup</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pri</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zisťovaní</w:t>
      </w:r>
      <w:r w:rsidRPr="006A447A">
        <w:rPr>
          <w:rFonts w:ascii="Book Antiqua" w:eastAsia="Times New Roman" w:hAnsi="Book Antiqua" w:cs="Times New Roman"/>
          <w:color w:val="000000"/>
          <w:spacing w:val="71"/>
          <w:lang w:eastAsia="sk-SK"/>
        </w:rPr>
        <w:t xml:space="preserve"> </w:t>
      </w:r>
      <w:r w:rsidRPr="006A447A">
        <w:rPr>
          <w:rFonts w:ascii="Book Antiqua" w:eastAsia="Times New Roman" w:hAnsi="Book Antiqua" w:cs="Times New Roman"/>
          <w:color w:val="000000"/>
          <w:lang w:eastAsia="sk-SK"/>
        </w:rPr>
        <w:t>výsledkov hlasovania</w:t>
      </w:r>
      <w:r w:rsidR="003B1E8E">
        <w:rPr>
          <w:rFonts w:ascii="Book Antiqua" w:eastAsia="Times New Roman" w:hAnsi="Book Antiqua" w:cs="Times New Roman"/>
          <w:color w:val="000000"/>
          <w:lang w:eastAsia="sk-SK"/>
        </w:rPr>
        <w:t xml:space="preserve"> poštou sa vzťahujú ustanovenia § 29 ods. 2 až 4, </w:t>
      </w:r>
      <w:r w:rsidRPr="006A447A">
        <w:rPr>
          <w:rFonts w:ascii="Book Antiqua" w:eastAsia="Times New Roman" w:hAnsi="Book Antiqua" w:cs="Times New Roman"/>
          <w:color w:val="000000"/>
          <w:lang w:eastAsia="sk-SK"/>
        </w:rPr>
        <w:t xml:space="preserve">§ 108 a 109 primerane. </w:t>
      </w:r>
    </w:p>
    <w:p w14:paraId="12B89895" w14:textId="07B40A98"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(11)</w:t>
      </w:r>
      <w:r w:rsidRPr="006A447A">
        <w:rPr>
          <w:rFonts w:ascii="Book Antiqua" w:eastAsia="Times New Roman" w:hAnsi="Book Antiqua" w:cs="Times New Roman"/>
          <w:color w:val="000000"/>
          <w:spacing w:val="-9"/>
          <w:lang w:eastAsia="sk-SK"/>
        </w:rPr>
        <w:t xml:space="preserve"> </w:t>
      </w:r>
      <w:r w:rsidR="0084365C">
        <w:rPr>
          <w:rFonts w:ascii="Book Antiqua" w:eastAsia="Times New Roman" w:hAnsi="Book Antiqua" w:cs="Times New Roman"/>
          <w:color w:val="000000"/>
          <w:spacing w:val="-9"/>
          <w:lang w:eastAsia="sk-SK"/>
        </w:rPr>
        <w:tab/>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vyhotoví</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zápisnicu</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9"/>
          <w:lang w:eastAsia="sk-SK"/>
        </w:rPr>
        <w:t xml:space="preserve"> </w:t>
      </w:r>
      <w:r w:rsidRPr="006A447A">
        <w:rPr>
          <w:rFonts w:ascii="Book Antiqua" w:eastAsia="Times New Roman" w:hAnsi="Book Antiqua" w:cs="Times New Roman"/>
          <w:color w:val="000000"/>
          <w:lang w:eastAsia="sk-SK"/>
        </w:rPr>
        <w:t>výsledku hlasovania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elektronickej</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podobe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prostredníctvom</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informačného</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systému</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štatistického úradu.</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Dva</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rovnopisy</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vytlačenej</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zápisnice</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podpisujú</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predseda</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ostatní</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členovia</w:t>
      </w:r>
      <w:r w:rsidRPr="006A447A">
        <w:rPr>
          <w:rFonts w:ascii="Book Antiqua" w:eastAsia="Times New Roman" w:hAnsi="Book Antiqua" w:cs="Times New Roman"/>
          <w:color w:val="000000"/>
          <w:spacing w:val="32"/>
          <w:lang w:eastAsia="sk-SK"/>
        </w:rPr>
        <w:t xml:space="preserve"> </w:t>
      </w:r>
      <w:r w:rsidRPr="006A447A">
        <w:rPr>
          <w:rFonts w:ascii="Book Antiqua" w:eastAsia="Times New Roman" w:hAnsi="Book Antiqua" w:cs="Times New Roman"/>
          <w:color w:val="000000"/>
          <w:lang w:eastAsia="sk-SK"/>
        </w:rPr>
        <w:t>okrskovej volebnej</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komisie</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utvorenej</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Ak</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niektorý</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z</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členov</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okrskovej</w:t>
      </w:r>
      <w:r w:rsidRPr="006A447A">
        <w:rPr>
          <w:rFonts w:ascii="Book Antiqua" w:eastAsia="Times New Roman" w:hAnsi="Book Antiqua" w:cs="Times New Roman"/>
          <w:color w:val="000000"/>
          <w:spacing w:val="42"/>
          <w:lang w:eastAsia="sk-SK"/>
        </w:rPr>
        <w:t xml:space="preserve"> </w:t>
      </w:r>
      <w:r w:rsidRPr="006A447A">
        <w:rPr>
          <w:rFonts w:ascii="Book Antiqua" w:eastAsia="Times New Roman" w:hAnsi="Book Antiqua" w:cs="Times New Roman"/>
          <w:color w:val="000000"/>
          <w:lang w:eastAsia="sk-SK"/>
        </w:rPr>
        <w:t>volebnej komisie</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utvorenej</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túto</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zápisnicu</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nepodpísal,</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môže</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zápisnici</w:t>
      </w:r>
      <w:r w:rsidRPr="006A447A">
        <w:rPr>
          <w:rFonts w:ascii="Book Antiqua" w:eastAsia="Times New Roman" w:hAnsi="Book Antiqua" w:cs="Times New Roman"/>
          <w:color w:val="000000"/>
          <w:spacing w:val="43"/>
          <w:lang w:eastAsia="sk-SK"/>
        </w:rPr>
        <w:t xml:space="preserve"> </w:t>
      </w:r>
      <w:r w:rsidRPr="006A447A">
        <w:rPr>
          <w:rFonts w:ascii="Book Antiqua" w:eastAsia="Times New Roman" w:hAnsi="Book Antiqua" w:cs="Times New Roman"/>
          <w:color w:val="000000"/>
          <w:lang w:eastAsia="sk-SK"/>
        </w:rPr>
        <w:t>uviesť dôvody</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nepodpísania.</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Nepodpísanie</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zápisnice</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nemá</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vplyv</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jej</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platnosť.</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volebná komisia</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bezodkladne</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po</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podpísaní</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zápisnice</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zašle</w:t>
      </w:r>
      <w:r w:rsidRPr="006A447A">
        <w:rPr>
          <w:rFonts w:ascii="Book Antiqua" w:eastAsia="Times New Roman" w:hAnsi="Book Antiqua" w:cs="Times New Roman"/>
          <w:color w:val="000000"/>
          <w:spacing w:val="13"/>
          <w:lang w:eastAsia="sk-SK"/>
        </w:rPr>
        <w:t xml:space="preserve"> </w:t>
      </w:r>
      <w:r w:rsidRPr="006A447A">
        <w:rPr>
          <w:rFonts w:ascii="Book Antiqua" w:eastAsia="Times New Roman" w:hAnsi="Book Antiqua" w:cs="Times New Roman"/>
          <w:color w:val="000000"/>
          <w:lang w:eastAsia="sk-SK"/>
        </w:rPr>
        <w:t xml:space="preserve">elektronicky vyhotovenú zápisnicu okresnej volebnej komisii pre voľbu poštou. </w:t>
      </w:r>
    </w:p>
    <w:p w14:paraId="0BCCFD78" w14:textId="21071C3F"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(12)</w:t>
      </w:r>
      <w:r w:rsidRPr="006A447A">
        <w:rPr>
          <w:rFonts w:ascii="Book Antiqua" w:eastAsia="Times New Roman" w:hAnsi="Book Antiqua" w:cs="Times New Roman"/>
          <w:color w:val="000000"/>
          <w:spacing w:val="63"/>
          <w:lang w:eastAsia="sk-SK"/>
        </w:rPr>
        <w:t xml:space="preserve"> </w:t>
      </w:r>
      <w:r w:rsidR="0084365C">
        <w:rPr>
          <w:rFonts w:ascii="Book Antiqua" w:eastAsia="Times New Roman" w:hAnsi="Book Antiqua" w:cs="Times New Roman"/>
          <w:color w:val="000000"/>
          <w:spacing w:val="63"/>
          <w:lang w:eastAsia="sk-SK"/>
        </w:rPr>
        <w:tab/>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zápisnici</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63"/>
          <w:lang w:eastAsia="sk-SK"/>
        </w:rPr>
        <w:t xml:space="preserve"> </w:t>
      </w:r>
      <w:r w:rsidRPr="006A447A">
        <w:rPr>
          <w:rFonts w:ascii="Book Antiqua" w:eastAsia="Times New Roman" w:hAnsi="Book Antiqua" w:cs="Times New Roman"/>
          <w:color w:val="000000"/>
          <w:lang w:eastAsia="sk-SK"/>
        </w:rPr>
        <w:t xml:space="preserve">výsledku </w:t>
      </w:r>
      <w:r w:rsidR="003B1E8E">
        <w:rPr>
          <w:rFonts w:ascii="Book Antiqua" w:eastAsia="Times New Roman" w:hAnsi="Book Antiqua" w:cs="Times New Roman"/>
          <w:color w:val="000000"/>
          <w:lang w:eastAsia="sk-SK"/>
        </w:rPr>
        <w:t>hlasovania poštou uvádza</w:t>
      </w:r>
    </w:p>
    <w:p w14:paraId="522498D1" w14:textId="77777777" w:rsidR="00E310C1" w:rsidRPr="006A447A" w:rsidRDefault="00E310C1" w:rsidP="0084365C">
      <w:pPr>
        <w:spacing w:before="120" w:after="0"/>
        <w:ind w:left="1985"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a) počet voličov, ktorých návratná obálka bola doručená,</w:t>
      </w:r>
    </w:p>
    <w:p w14:paraId="61077AEA" w14:textId="77777777" w:rsidR="00E310C1" w:rsidRPr="006A447A" w:rsidRDefault="00E310C1" w:rsidP="0084365C">
      <w:pPr>
        <w:spacing w:before="120" w:after="0"/>
        <w:ind w:left="1985"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b) počet odovzdaných obálok na hlasovanie,</w:t>
      </w:r>
    </w:p>
    <w:p w14:paraId="77035FE9" w14:textId="77777777" w:rsidR="00E310C1" w:rsidRPr="006A447A" w:rsidRDefault="00E310C1" w:rsidP="0084365C">
      <w:pPr>
        <w:spacing w:before="120" w:after="0"/>
        <w:ind w:left="1985"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c) počet platných hlasov odovzdaných pre všetkých kandidátov,</w:t>
      </w:r>
    </w:p>
    <w:p w14:paraId="578365FA" w14:textId="77777777" w:rsidR="00E310C1" w:rsidRPr="006A447A" w:rsidRDefault="00E310C1" w:rsidP="0084365C">
      <w:pPr>
        <w:spacing w:before="120" w:after="0"/>
        <w:ind w:left="1985"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 počet platných hlasov odovzdaných pre jednotlivých kandidátov,</w:t>
      </w:r>
    </w:p>
    <w:p w14:paraId="66EC1D3B" w14:textId="51C10349" w:rsidR="00E310C1" w:rsidRPr="006A447A" w:rsidRDefault="00E310C1" w:rsidP="0084365C">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e)</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počet</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hlasov</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kandidáta,</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prestal</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byť</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voliteľný,</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kandidáta,</w:t>
      </w:r>
      <w:r w:rsidR="0084365C">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46"/>
          <w:lang w:eastAsia="sk-SK"/>
        </w:rPr>
        <w:t xml:space="preserve"> </w:t>
      </w:r>
      <w:r w:rsidRPr="006A447A">
        <w:rPr>
          <w:rFonts w:ascii="Book Antiqua" w:eastAsia="Times New Roman" w:hAnsi="Book Antiqua" w:cs="Times New Roman"/>
          <w:color w:val="000000"/>
          <w:lang w:eastAsia="sk-SK"/>
        </w:rPr>
        <w:t>práva kandidovať vzdal.</w:t>
      </w:r>
    </w:p>
    <w:p w14:paraId="0B2A527A" w14:textId="484BB23B"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(13)</w:t>
      </w:r>
      <w:r w:rsidRPr="006A447A">
        <w:rPr>
          <w:rFonts w:ascii="Book Antiqua" w:eastAsia="Times New Roman" w:hAnsi="Book Antiqua" w:cs="Times New Roman"/>
          <w:color w:val="000000"/>
          <w:spacing w:val="105"/>
          <w:lang w:eastAsia="sk-SK"/>
        </w:rPr>
        <w:t xml:space="preserve"> </w:t>
      </w:r>
      <w:r w:rsidR="0084365C">
        <w:rPr>
          <w:rFonts w:ascii="Book Antiqua" w:eastAsia="Times New Roman" w:hAnsi="Book Antiqua" w:cs="Times New Roman"/>
          <w:color w:val="000000"/>
          <w:spacing w:val="105"/>
          <w:lang w:eastAsia="sk-SK"/>
        </w:rPr>
        <w:tab/>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105"/>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105"/>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105"/>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105"/>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05"/>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105"/>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105"/>
          <w:lang w:eastAsia="sk-SK"/>
        </w:rPr>
        <w:t xml:space="preserve"> </w:t>
      </w:r>
      <w:r w:rsidRPr="006A447A">
        <w:rPr>
          <w:rFonts w:ascii="Book Antiqua" w:eastAsia="Times New Roman" w:hAnsi="Book Antiqua" w:cs="Times New Roman"/>
          <w:color w:val="000000"/>
          <w:lang w:eastAsia="sk-SK"/>
        </w:rPr>
        <w:t>bezodkladne</w:t>
      </w:r>
      <w:r w:rsidRPr="006A447A">
        <w:rPr>
          <w:rFonts w:ascii="Book Antiqua" w:eastAsia="Times New Roman" w:hAnsi="Book Antiqua" w:cs="Times New Roman"/>
          <w:color w:val="000000"/>
          <w:spacing w:val="105"/>
          <w:lang w:eastAsia="sk-SK"/>
        </w:rPr>
        <w:t xml:space="preserve"> </w:t>
      </w:r>
      <w:r w:rsidRPr="006A447A">
        <w:rPr>
          <w:rFonts w:ascii="Book Antiqua" w:eastAsia="Times New Roman" w:hAnsi="Book Antiqua" w:cs="Times New Roman"/>
          <w:color w:val="000000"/>
          <w:lang w:eastAsia="sk-SK"/>
        </w:rPr>
        <w:t>doručí ministerstvu</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vnútra</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jeden</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rovnopis</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vytlačenej</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a podpísanej</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zápisnice</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výsledku</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hlasovania poštou.</w:t>
      </w:r>
    </w:p>
    <w:p w14:paraId="71AAD754" w14:textId="1B0157AE"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(14)</w:t>
      </w:r>
      <w:r w:rsidRPr="006A447A">
        <w:rPr>
          <w:rFonts w:ascii="Book Antiqua" w:eastAsia="Times New Roman" w:hAnsi="Book Antiqua" w:cs="Times New Roman"/>
          <w:color w:val="000000"/>
          <w:spacing w:val="-12"/>
          <w:lang w:eastAsia="sk-SK"/>
        </w:rPr>
        <w:t xml:space="preserve"> </w:t>
      </w:r>
      <w:r w:rsidR="0084365C">
        <w:rPr>
          <w:rFonts w:ascii="Book Antiqua" w:eastAsia="Times New Roman" w:hAnsi="Book Antiqua" w:cs="Times New Roman"/>
          <w:color w:val="000000"/>
          <w:spacing w:val="-12"/>
          <w:lang w:eastAsia="sk-SK"/>
        </w:rPr>
        <w:tab/>
      </w:r>
      <w:r w:rsidRPr="006A447A">
        <w:rPr>
          <w:rFonts w:ascii="Book Antiqua" w:eastAsia="Times New Roman" w:hAnsi="Book Antiqua" w:cs="Times New Roman"/>
          <w:color w:val="000000"/>
          <w:lang w:eastAsia="sk-SK"/>
        </w:rPr>
        <w:t>Okrsková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utvorená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osobitný</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okrsok</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ukončí</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svoju</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činnosť</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 xml:space="preserve">pokyn okresnej volebnej komisie pre voľbu poštou. </w:t>
      </w:r>
    </w:p>
    <w:p w14:paraId="42139685" w14:textId="1D8D6450"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(15)</w:t>
      </w:r>
      <w:r w:rsidRPr="006A447A">
        <w:rPr>
          <w:rFonts w:ascii="Book Antiqua" w:eastAsia="Times New Roman" w:hAnsi="Book Antiqua" w:cs="Times New Roman"/>
          <w:color w:val="000000"/>
          <w:spacing w:val="-4"/>
          <w:lang w:eastAsia="sk-SK"/>
        </w:rPr>
        <w:t xml:space="preserve"> </w:t>
      </w:r>
      <w:r w:rsidR="0084365C">
        <w:rPr>
          <w:rFonts w:ascii="Book Antiqua" w:eastAsia="Times New Roman" w:hAnsi="Book Antiqua" w:cs="Times New Roman"/>
          <w:color w:val="000000"/>
          <w:spacing w:val="-4"/>
          <w:lang w:eastAsia="sk-SK"/>
        </w:rPr>
        <w:tab/>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overovanie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zápisníc</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okrskových</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volebných</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komisií</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utvorených</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osobitné</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 xml:space="preserve">okrsky okresnou volebnou komisiou pre voľbu poštou sa vzťahuje § 111 primerane. </w:t>
      </w:r>
    </w:p>
    <w:p w14:paraId="04824077" w14:textId="544E0A15"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 xml:space="preserve">(16)  </w:t>
      </w:r>
      <w:r w:rsidR="0084365C">
        <w:rPr>
          <w:rFonts w:ascii="Book Antiqua" w:eastAsia="Times New Roman" w:hAnsi="Book Antiqua" w:cs="Times New Roman"/>
          <w:color w:val="000000"/>
          <w:lang w:eastAsia="sk-SK"/>
        </w:rPr>
        <w:tab/>
      </w:r>
      <w:r w:rsidRPr="006A447A">
        <w:rPr>
          <w:rFonts w:ascii="Book Antiqua" w:eastAsia="Times New Roman" w:hAnsi="Book Antiqua" w:cs="Times New Roman"/>
          <w:color w:val="000000"/>
          <w:lang w:eastAsia="sk-SK"/>
        </w:rPr>
        <w:t>Okresná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v</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zápisnici</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o výsledku</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voľby</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12"/>
          <w:lang w:eastAsia="sk-SK"/>
        </w:rPr>
        <w:t xml:space="preserve"> </w:t>
      </w:r>
      <w:r w:rsidRPr="006A447A">
        <w:rPr>
          <w:rFonts w:ascii="Book Antiqua" w:eastAsia="Times New Roman" w:hAnsi="Book Antiqua" w:cs="Times New Roman"/>
          <w:color w:val="000000"/>
          <w:lang w:eastAsia="sk-SK"/>
        </w:rPr>
        <w:t>uvádza</w:t>
      </w:r>
    </w:p>
    <w:p w14:paraId="13EFC809" w14:textId="77777777" w:rsidR="00E310C1" w:rsidRPr="006A447A" w:rsidRDefault="00E310C1" w:rsidP="0084365C">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počet</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osobitných</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okrskov</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počet</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okrskových</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volebných</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komisií</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utvorených</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 xml:space="preserve">osobitné okrsky, ktoré doručili výsledok hlasovania poštou, </w:t>
      </w:r>
    </w:p>
    <w:p w14:paraId="70D9BA96" w14:textId="77777777" w:rsidR="00E310C1" w:rsidRPr="006A447A" w:rsidRDefault="00E310C1" w:rsidP="0084365C">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b) počet voličov zapísaných v osobitnom zozname voličov,</w:t>
      </w:r>
    </w:p>
    <w:p w14:paraId="6BD80AF8" w14:textId="77777777" w:rsidR="00E310C1" w:rsidRPr="006A447A" w:rsidRDefault="00E310C1" w:rsidP="0084365C">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c) počet voličov, ktorých návratná obálka bola doručená,</w:t>
      </w:r>
    </w:p>
    <w:p w14:paraId="5A29BD4F" w14:textId="77777777" w:rsidR="00E310C1" w:rsidRPr="006A447A" w:rsidRDefault="00E310C1" w:rsidP="0084365C">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d) počet odovzdaných obálok na hlasovanie,</w:t>
      </w:r>
    </w:p>
    <w:p w14:paraId="0E506B3A" w14:textId="77777777" w:rsidR="00E310C1" w:rsidRPr="006A447A" w:rsidRDefault="00E310C1" w:rsidP="0084365C">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lastRenderedPageBreak/>
        <w:t>e) počet platných hlasov odovzdaných pre všetkých kandidátov,</w:t>
      </w:r>
    </w:p>
    <w:p w14:paraId="3E2E3649" w14:textId="77777777" w:rsidR="00E310C1" w:rsidRPr="006A447A" w:rsidRDefault="00E310C1" w:rsidP="0084365C">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f) počet platných hlasov odovzdaných pre jednotlivých kandidátov,</w:t>
      </w:r>
    </w:p>
    <w:p w14:paraId="0DE55A6D" w14:textId="15C09B23" w:rsidR="00E310C1" w:rsidRPr="006A447A" w:rsidRDefault="00E310C1" w:rsidP="0084365C">
      <w:pPr>
        <w:spacing w:before="120" w:after="0"/>
        <w:ind w:left="1418"/>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g)</w:t>
      </w:r>
      <w:r w:rsidR="0084365C">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počet</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hlasov</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kandidáta,</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prestal</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byť</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voliteľný,</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a</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kandidáta,</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ktorý</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45"/>
          <w:lang w:eastAsia="sk-SK"/>
        </w:rPr>
        <w:t xml:space="preserve"> </w:t>
      </w:r>
      <w:r w:rsidRPr="006A447A">
        <w:rPr>
          <w:rFonts w:ascii="Book Antiqua" w:eastAsia="Times New Roman" w:hAnsi="Book Antiqua" w:cs="Times New Roman"/>
          <w:color w:val="000000"/>
          <w:lang w:eastAsia="sk-SK"/>
        </w:rPr>
        <w:t>práva kandidovať vzdal.</w:t>
      </w:r>
    </w:p>
    <w:p w14:paraId="32CABB26" w14:textId="190C514E" w:rsidR="00E310C1" w:rsidRPr="006A447A" w:rsidRDefault="00E310C1" w:rsidP="0084365C">
      <w:pPr>
        <w:spacing w:before="120" w:after="0"/>
        <w:ind w:left="1418" w:hanging="567"/>
        <w:jc w:val="both"/>
        <w:rPr>
          <w:rFonts w:ascii="Book Antiqua" w:eastAsia="Times New Roman" w:hAnsi="Book Antiqua" w:cs="Times New Roman"/>
          <w:color w:val="000000"/>
          <w:lang w:eastAsia="sk-SK"/>
        </w:rPr>
      </w:pPr>
      <w:r w:rsidRPr="006A447A">
        <w:rPr>
          <w:rFonts w:ascii="Book Antiqua" w:eastAsia="Times New Roman" w:hAnsi="Book Antiqua" w:cs="Times New Roman"/>
          <w:color w:val="000000"/>
          <w:lang w:eastAsia="sk-SK"/>
        </w:rPr>
        <w:t>(17)</w:t>
      </w:r>
      <w:r w:rsidRPr="006A447A">
        <w:rPr>
          <w:rFonts w:ascii="Book Antiqua" w:eastAsia="Times New Roman" w:hAnsi="Book Antiqua" w:cs="Times New Roman"/>
          <w:color w:val="000000"/>
          <w:spacing w:val="-6"/>
          <w:lang w:eastAsia="sk-SK"/>
        </w:rPr>
        <w:t xml:space="preserve"> </w:t>
      </w:r>
      <w:r w:rsidR="0084365C">
        <w:rPr>
          <w:rFonts w:ascii="Book Antiqua" w:eastAsia="Times New Roman" w:hAnsi="Book Antiqua" w:cs="Times New Roman"/>
          <w:color w:val="000000"/>
          <w:spacing w:val="-6"/>
          <w:lang w:eastAsia="sk-SK"/>
        </w:rPr>
        <w:tab/>
      </w:r>
      <w:r w:rsidRPr="006A447A">
        <w:rPr>
          <w:rFonts w:ascii="Book Antiqua" w:eastAsia="Times New Roman" w:hAnsi="Book Antiqua" w:cs="Times New Roman"/>
          <w:color w:val="000000"/>
          <w:lang w:eastAsia="sk-SK"/>
        </w:rPr>
        <w:t>Na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vyhotovenie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zápisnice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okresnej</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volebnej</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komisie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sa</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vzťahuje</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w:t>
      </w:r>
      <w:r w:rsidRPr="006A447A">
        <w:rPr>
          <w:rFonts w:ascii="Book Antiqua" w:eastAsia="Times New Roman" w:hAnsi="Book Antiqua" w:cs="Times New Roman"/>
          <w:color w:val="000000"/>
          <w:spacing w:val="-6"/>
          <w:lang w:eastAsia="sk-SK"/>
        </w:rPr>
        <w:t xml:space="preserve"> </w:t>
      </w:r>
      <w:r w:rsidRPr="006A447A">
        <w:rPr>
          <w:rFonts w:ascii="Book Antiqua" w:eastAsia="Times New Roman" w:hAnsi="Book Antiqua" w:cs="Times New Roman"/>
          <w:color w:val="000000"/>
          <w:lang w:eastAsia="sk-SK"/>
        </w:rPr>
        <w:t>32 ods.</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1</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primerane.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Okresná</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voľbu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bezodkladne</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zasiela</w:t>
      </w:r>
      <w:r w:rsidRPr="006A447A">
        <w:rPr>
          <w:rFonts w:ascii="Book Antiqua" w:eastAsia="Times New Roman" w:hAnsi="Book Antiqua" w:cs="Times New Roman"/>
          <w:color w:val="000000"/>
          <w:spacing w:val="-4"/>
          <w:lang w:eastAsia="sk-SK"/>
        </w:rPr>
        <w:t xml:space="preserve"> </w:t>
      </w:r>
      <w:r w:rsidRPr="006A447A">
        <w:rPr>
          <w:rFonts w:ascii="Book Antiqua" w:eastAsia="Times New Roman" w:hAnsi="Book Antiqua" w:cs="Times New Roman"/>
          <w:color w:val="000000"/>
          <w:lang w:eastAsia="sk-SK"/>
        </w:rPr>
        <w:t>elektronicky štátnej</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komisii</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podpísanú</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zápisnicu</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o</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výsledku</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voľby</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poštou</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a bezodkladne</w:t>
      </w:r>
      <w:r w:rsidRPr="006A447A">
        <w:rPr>
          <w:rFonts w:ascii="Book Antiqua" w:eastAsia="Times New Roman" w:hAnsi="Book Antiqua" w:cs="Times New Roman"/>
          <w:color w:val="000000"/>
          <w:spacing w:val="85"/>
          <w:lang w:eastAsia="sk-SK"/>
        </w:rPr>
        <w:t xml:space="preserve"> </w:t>
      </w:r>
      <w:r w:rsidRPr="006A447A">
        <w:rPr>
          <w:rFonts w:ascii="Book Antiqua" w:eastAsia="Times New Roman" w:hAnsi="Book Antiqua" w:cs="Times New Roman"/>
          <w:color w:val="000000"/>
          <w:lang w:eastAsia="sk-SK"/>
        </w:rPr>
        <w:t>zabezpečí doručenie</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jedného</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rovnopisu</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zápisnice</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štátnej</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komisii.</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Okresná</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volebná</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komisia</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pre</w:t>
      </w:r>
      <w:r w:rsidRPr="006A447A">
        <w:rPr>
          <w:rFonts w:ascii="Book Antiqua" w:eastAsia="Times New Roman" w:hAnsi="Book Antiqua" w:cs="Times New Roman"/>
          <w:color w:val="000000"/>
          <w:spacing w:val="30"/>
          <w:lang w:eastAsia="sk-SK"/>
        </w:rPr>
        <w:t xml:space="preserve"> </w:t>
      </w:r>
      <w:r w:rsidRPr="006A447A">
        <w:rPr>
          <w:rFonts w:ascii="Book Antiqua" w:eastAsia="Times New Roman" w:hAnsi="Book Antiqua" w:cs="Times New Roman"/>
          <w:color w:val="000000"/>
          <w:lang w:eastAsia="sk-SK"/>
        </w:rPr>
        <w:t>voľbu poštou ukončí svoju činnosť na pokyn štátnej komisie.“.</w:t>
      </w:r>
    </w:p>
    <w:p w14:paraId="710CA33C" w14:textId="66DD43AC" w:rsidR="000E72B2" w:rsidRPr="000E72B2" w:rsidRDefault="00CD2514" w:rsidP="000E72B2">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20</w:t>
      </w:r>
      <w:r w:rsidR="00E310C1" w:rsidRPr="000E72B2">
        <w:rPr>
          <w:rFonts w:ascii="Book Antiqua" w:eastAsia="Times New Roman" w:hAnsi="Book Antiqua" w:cs="Times New Roman"/>
          <w:color w:val="000000"/>
          <w:lang w:eastAsia="sk-SK"/>
        </w:rPr>
        <w:t xml:space="preserve">. </w:t>
      </w:r>
      <w:r w:rsidR="000E72B2" w:rsidRPr="000E72B2">
        <w:rPr>
          <w:rFonts w:ascii="Book Antiqua" w:eastAsia="Times New Roman" w:hAnsi="Book Antiqua" w:cs="Times New Roman"/>
          <w:color w:val="000000"/>
          <w:lang w:eastAsia="sk-SK"/>
        </w:rPr>
        <w:tab/>
      </w:r>
      <w:r w:rsidR="00E310C1" w:rsidRPr="000E72B2">
        <w:rPr>
          <w:rFonts w:ascii="Book Antiqua" w:eastAsia="Times New Roman" w:hAnsi="Book Antiqua" w:cs="Times New Roman"/>
          <w:color w:val="000000"/>
          <w:lang w:eastAsia="sk-SK"/>
        </w:rPr>
        <w:t>V § 113 ods</w:t>
      </w:r>
      <w:r w:rsidR="000E72B2" w:rsidRPr="000E72B2">
        <w:rPr>
          <w:rFonts w:ascii="Book Antiqua" w:eastAsia="Times New Roman" w:hAnsi="Book Antiqua" w:cs="Times New Roman"/>
          <w:color w:val="000000"/>
          <w:lang w:eastAsia="sk-SK"/>
        </w:rPr>
        <w:t>. 1 sa za písmeno e) vkladá nové písmeno f), ktoré znie:</w:t>
      </w:r>
    </w:p>
    <w:p w14:paraId="4E3F0B2C" w14:textId="1659E13D" w:rsidR="00E310C1" w:rsidRPr="000E72B2" w:rsidRDefault="000E72B2" w:rsidP="000E72B2">
      <w:pPr>
        <w:spacing w:before="120" w:after="0"/>
        <w:ind w:left="851" w:hanging="425"/>
        <w:rPr>
          <w:rFonts w:ascii="Book Antiqua" w:eastAsia="Times New Roman" w:hAnsi="Book Antiqua" w:cs="Times New Roman"/>
          <w:color w:val="000000"/>
          <w:lang w:eastAsia="sk-SK"/>
        </w:rPr>
      </w:pPr>
      <w:r w:rsidRPr="000E72B2">
        <w:rPr>
          <w:rFonts w:ascii="Book Antiqua" w:eastAsia="Times New Roman" w:hAnsi="Book Antiqua" w:cs="Times New Roman"/>
          <w:color w:val="000000"/>
          <w:lang w:eastAsia="sk-SK"/>
        </w:rPr>
        <w:tab/>
        <w:t xml:space="preserve">„f) </w:t>
      </w:r>
      <w:r w:rsidR="00E310C1" w:rsidRPr="000E72B2">
        <w:rPr>
          <w:rFonts w:ascii="Book Antiqua" w:eastAsia="Times New Roman" w:hAnsi="Book Antiqua" w:cs="Times New Roman"/>
          <w:color w:val="000000"/>
          <w:lang w:eastAsia="sk-SK"/>
        </w:rPr>
        <w:t>počet voličov, ktorých návratná obálka bola doručená,“.</w:t>
      </w:r>
    </w:p>
    <w:p w14:paraId="6AE8BC9B" w14:textId="6182391E" w:rsidR="00E310C1" w:rsidRDefault="000E72B2" w:rsidP="000E72B2">
      <w:pPr>
        <w:spacing w:before="120" w:after="0"/>
        <w:ind w:firstLine="426"/>
        <w:rPr>
          <w:rFonts w:ascii="Book Antiqua" w:eastAsia="Times New Roman" w:hAnsi="Book Antiqua" w:cs="Times New Roman"/>
          <w:color w:val="000000"/>
          <w:lang w:eastAsia="sk-SK"/>
        </w:rPr>
      </w:pPr>
      <w:r w:rsidRPr="000E72B2">
        <w:rPr>
          <w:rFonts w:ascii="Book Antiqua" w:eastAsia="Times New Roman" w:hAnsi="Book Antiqua" w:cs="Times New Roman"/>
          <w:color w:val="000000"/>
          <w:lang w:eastAsia="sk-SK"/>
        </w:rPr>
        <w:t>Doterajšie písmená f) až i</w:t>
      </w:r>
      <w:r w:rsidR="00E310C1" w:rsidRPr="000E72B2">
        <w:rPr>
          <w:rFonts w:ascii="Book Antiqua" w:eastAsia="Times New Roman" w:hAnsi="Book Antiqua" w:cs="Times New Roman"/>
          <w:color w:val="000000"/>
          <w:lang w:eastAsia="sk-SK"/>
        </w:rPr>
        <w:t>) sa označujú ako písmená g) až j).</w:t>
      </w:r>
    </w:p>
    <w:p w14:paraId="2648EBB5" w14:textId="61A776D2" w:rsidR="000E140E" w:rsidRPr="00CD2514" w:rsidRDefault="00CD2514" w:rsidP="008D3A0C">
      <w:pPr>
        <w:spacing w:before="120" w:after="0"/>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21</w:t>
      </w:r>
      <w:r w:rsidR="00C835C0">
        <w:rPr>
          <w:rFonts w:ascii="Book Antiqua" w:eastAsia="Times New Roman" w:hAnsi="Book Antiqua" w:cs="Times New Roman"/>
          <w:color w:val="000000"/>
          <w:lang w:eastAsia="sk-SK"/>
        </w:rPr>
        <w:t>.</w:t>
      </w:r>
      <w:r w:rsidR="00C835C0">
        <w:rPr>
          <w:rFonts w:ascii="Book Antiqua" w:eastAsia="Times New Roman" w:hAnsi="Book Antiqua" w:cs="Times New Roman"/>
          <w:color w:val="000000"/>
          <w:lang w:eastAsia="sk-SK"/>
        </w:rPr>
        <w:tab/>
      </w:r>
      <w:r w:rsidR="000E140E" w:rsidRPr="00CD2514">
        <w:rPr>
          <w:rFonts w:ascii="Book Antiqua" w:eastAsia="Times New Roman" w:hAnsi="Book Antiqua" w:cs="Times New Roman"/>
          <w:lang w:eastAsia="sk-SK"/>
        </w:rPr>
        <w:t>V § 140 ods. 7</w:t>
      </w:r>
      <w:r w:rsidR="008D3A0C" w:rsidRPr="00CD2514">
        <w:rPr>
          <w:rFonts w:ascii="Book Antiqua" w:eastAsia="Times New Roman" w:hAnsi="Book Antiqua" w:cs="Times New Roman"/>
          <w:lang w:eastAsia="sk-SK"/>
        </w:rPr>
        <w:t xml:space="preserve"> sa na konci pripájajú tieto vety: „</w:t>
      </w:r>
      <w:r w:rsidR="008D3A0C" w:rsidRPr="00CD2514">
        <w:rPr>
          <w:rFonts w:ascii="Book Antiqua" w:hAnsi="Book Antiqua" w:cs="Open Sans"/>
          <w:shd w:val="clear" w:color="auto" w:fill="FFFFFF"/>
        </w:rPr>
        <w:t>Ministerstvo vnútra zabezpečí tlač zoznamu kandidátov v potrebnom počte a prostredníctvom okresných úradov ho doručí samosprávnym krajom najneskôr 25 dní predo dňom konania volieb. Samosprávne kraje zabezpečujú, aby najneskôr 14 dní predo dňom konania volieb bol zoznam kandidátov doručený do každej domácnosti. V zozname sa uvádzajú údaje podľa </w:t>
      </w:r>
      <w:hyperlink r:id="rId9" w:anchor="paragraf-139.odsek-4.pismeno-a" w:tooltip="Odkaz na predpis alebo ustanovenie" w:history="1">
        <w:r w:rsidR="008D3A0C" w:rsidRPr="00CD2514">
          <w:rPr>
            <w:rStyle w:val="Hypertextovprepojenie"/>
            <w:rFonts w:ascii="Book Antiqua" w:hAnsi="Book Antiqua" w:cs="Open Sans"/>
            <w:iCs/>
            <w:color w:val="auto"/>
            <w:u w:val="none"/>
            <w:shd w:val="clear" w:color="auto" w:fill="FFFFFF"/>
          </w:rPr>
          <w:t>§ 139 ods. 4 písm. a)</w:t>
        </w:r>
      </w:hyperlink>
      <w:r w:rsidR="008D3A0C" w:rsidRPr="00CD2514">
        <w:rPr>
          <w:rFonts w:ascii="Book Antiqua" w:hAnsi="Book Antiqua" w:cs="Open Sans"/>
          <w:shd w:val="clear" w:color="auto" w:fill="FFFFFF"/>
        </w:rPr>
        <w:t> a </w:t>
      </w:r>
      <w:hyperlink r:id="rId10" w:anchor="paragraf-139.odsek-4.pismeno-b" w:tooltip="Odkaz na predpis alebo ustanovenie" w:history="1">
        <w:r w:rsidR="008D3A0C" w:rsidRPr="00CD2514">
          <w:rPr>
            <w:rStyle w:val="Hypertextovprepojenie"/>
            <w:rFonts w:ascii="Book Antiqua" w:hAnsi="Book Antiqua" w:cs="Open Sans"/>
            <w:iCs/>
            <w:color w:val="auto"/>
            <w:u w:val="none"/>
            <w:shd w:val="clear" w:color="auto" w:fill="FFFFFF"/>
          </w:rPr>
          <w:t>b)</w:t>
        </w:r>
      </w:hyperlink>
      <w:r w:rsidR="008D3A0C" w:rsidRPr="00CD2514">
        <w:rPr>
          <w:rFonts w:ascii="Book Antiqua" w:hAnsi="Book Antiqua" w:cs="Open Sans"/>
          <w:shd w:val="clear" w:color="auto" w:fill="FFFFFF"/>
        </w:rPr>
        <w:t> a </w:t>
      </w:r>
      <w:hyperlink r:id="rId11" w:anchor="paragraf-139.odsek-7" w:tooltip="Odkaz na predpis alebo ustanovenie" w:history="1">
        <w:r w:rsidR="008D3A0C" w:rsidRPr="00CD2514">
          <w:rPr>
            <w:rStyle w:val="Hypertextovprepojenie"/>
            <w:rFonts w:ascii="Book Antiqua" w:hAnsi="Book Antiqua" w:cs="Open Sans"/>
            <w:iCs/>
            <w:color w:val="auto"/>
            <w:u w:val="none"/>
            <w:shd w:val="clear" w:color="auto" w:fill="FFFFFF"/>
          </w:rPr>
          <w:t>ods. 7</w:t>
        </w:r>
      </w:hyperlink>
      <w:r w:rsidR="008D3A0C" w:rsidRPr="00CD2514">
        <w:rPr>
          <w:rFonts w:ascii="Book Antiqua" w:hAnsi="Book Antiqua"/>
        </w:rPr>
        <w:t>.“.</w:t>
      </w:r>
    </w:p>
    <w:p w14:paraId="56BCE5C9" w14:textId="3D32766B" w:rsidR="000E140E" w:rsidRPr="00CD2514" w:rsidRDefault="00CD2514" w:rsidP="008D3A0C">
      <w:pPr>
        <w:spacing w:before="120" w:after="0"/>
        <w:ind w:left="851" w:hanging="425"/>
        <w:jc w:val="both"/>
        <w:rPr>
          <w:rFonts w:ascii="Book Antiqua" w:eastAsia="Times New Roman" w:hAnsi="Book Antiqua" w:cs="Times New Roman"/>
          <w:color w:val="000000"/>
          <w:lang w:eastAsia="sk-SK"/>
        </w:rPr>
      </w:pPr>
      <w:r w:rsidRPr="00CD2514">
        <w:rPr>
          <w:rFonts w:ascii="Book Antiqua" w:eastAsia="Times New Roman" w:hAnsi="Book Antiqua" w:cs="Times New Roman"/>
          <w:color w:val="000000"/>
          <w:lang w:eastAsia="sk-SK"/>
        </w:rPr>
        <w:t>22</w:t>
      </w:r>
      <w:r w:rsidR="000E140E" w:rsidRPr="00CD2514">
        <w:rPr>
          <w:rFonts w:ascii="Book Antiqua" w:eastAsia="Times New Roman" w:hAnsi="Book Antiqua" w:cs="Times New Roman"/>
          <w:color w:val="000000"/>
          <w:lang w:eastAsia="sk-SK"/>
        </w:rPr>
        <w:t>.</w:t>
      </w:r>
      <w:r w:rsidR="000E140E" w:rsidRPr="00CD2514">
        <w:rPr>
          <w:rFonts w:ascii="Book Antiqua" w:eastAsia="Times New Roman" w:hAnsi="Book Antiqua" w:cs="Times New Roman"/>
          <w:color w:val="000000"/>
          <w:lang w:eastAsia="sk-SK"/>
        </w:rPr>
        <w:tab/>
        <w:t>V § 145 ods. 7</w:t>
      </w:r>
      <w:r w:rsidR="008D3A0C" w:rsidRPr="00CD2514">
        <w:rPr>
          <w:rFonts w:ascii="Book Antiqua" w:eastAsia="Times New Roman" w:hAnsi="Book Antiqua" w:cs="Times New Roman"/>
          <w:color w:val="000000"/>
          <w:lang w:eastAsia="sk-SK"/>
        </w:rPr>
        <w:t xml:space="preserve"> </w:t>
      </w:r>
      <w:r w:rsidR="008D3A0C" w:rsidRPr="00CD2514">
        <w:rPr>
          <w:rFonts w:ascii="Book Antiqua" w:eastAsia="Times New Roman" w:hAnsi="Book Antiqua" w:cs="Times New Roman"/>
          <w:lang w:eastAsia="sk-SK"/>
        </w:rPr>
        <w:t>sa na konci pripájajú tieto vety: „</w:t>
      </w:r>
      <w:r w:rsidR="008D3A0C" w:rsidRPr="00CD2514">
        <w:rPr>
          <w:rFonts w:ascii="Book Antiqua" w:hAnsi="Book Antiqua" w:cs="Open Sans"/>
          <w:shd w:val="clear" w:color="auto" w:fill="FFFFFF"/>
        </w:rPr>
        <w:t>Ministerstvo vnútra zabezpečí tlač zoznamu kandidátov v potrebnom počte a prostredníctvom okresných úradov ho doručí samosprávnym krajom najneskôr 25 dní predo dňom konania volieb. Samosprávne kraje zabezpečujú, aby najneskôr 14 dní predo dňom konania volieb bol zoznam kandidátov doručený do každej domácnosti. V zozname sa uvádzajú údaje podľa </w:t>
      </w:r>
      <w:hyperlink r:id="rId12" w:anchor="paragraf-139.odsek-4.pismeno-a" w:tooltip="Odkaz na predpis alebo ustanovenie" w:history="1">
        <w:r w:rsidR="008D3A0C" w:rsidRPr="00CD2514">
          <w:rPr>
            <w:rStyle w:val="Hypertextovprepojenie"/>
            <w:rFonts w:ascii="Book Antiqua" w:hAnsi="Book Antiqua" w:cs="Open Sans"/>
            <w:iCs/>
            <w:color w:val="auto"/>
            <w:u w:val="none"/>
            <w:shd w:val="clear" w:color="auto" w:fill="FFFFFF"/>
          </w:rPr>
          <w:t>§ 144 ods. 3 písm. a)</w:t>
        </w:r>
      </w:hyperlink>
      <w:r w:rsidR="008D3A0C" w:rsidRPr="00CD2514">
        <w:rPr>
          <w:rFonts w:ascii="Book Antiqua" w:hAnsi="Book Antiqua" w:cs="Open Sans"/>
          <w:shd w:val="clear" w:color="auto" w:fill="FFFFFF"/>
        </w:rPr>
        <w:t> a </w:t>
      </w:r>
      <w:hyperlink r:id="rId13" w:anchor="paragraf-139.odsek-4.pismeno-b" w:tooltip="Odkaz na predpis alebo ustanovenie" w:history="1">
        <w:r w:rsidR="008D3A0C" w:rsidRPr="00CD2514">
          <w:rPr>
            <w:rStyle w:val="Hypertextovprepojenie"/>
            <w:rFonts w:ascii="Book Antiqua" w:hAnsi="Book Antiqua" w:cs="Open Sans"/>
            <w:iCs/>
            <w:color w:val="auto"/>
            <w:u w:val="none"/>
            <w:shd w:val="clear" w:color="auto" w:fill="FFFFFF"/>
          </w:rPr>
          <w:t>b)</w:t>
        </w:r>
      </w:hyperlink>
      <w:r w:rsidR="008D3A0C" w:rsidRPr="00CD2514">
        <w:rPr>
          <w:rFonts w:ascii="Book Antiqua" w:hAnsi="Book Antiqua" w:cs="Open Sans"/>
          <w:shd w:val="clear" w:color="auto" w:fill="FFFFFF"/>
        </w:rPr>
        <w:t> a </w:t>
      </w:r>
      <w:r w:rsidR="008D3A0C" w:rsidRPr="00CD2514">
        <w:rPr>
          <w:rFonts w:ascii="Book Antiqua" w:hAnsi="Book Antiqua"/>
        </w:rPr>
        <w:t>ods. 6.“.</w:t>
      </w:r>
    </w:p>
    <w:p w14:paraId="2C3B999B" w14:textId="17C64295" w:rsidR="00E574CD" w:rsidRPr="00CD2514" w:rsidRDefault="000E140E" w:rsidP="00C835C0">
      <w:pPr>
        <w:spacing w:before="120" w:after="0"/>
        <w:ind w:left="851" w:hanging="425"/>
        <w:rPr>
          <w:rFonts w:ascii="Book Antiqua" w:eastAsia="Times New Roman" w:hAnsi="Book Antiqua" w:cs="Times New Roman"/>
          <w:color w:val="000000"/>
          <w:lang w:eastAsia="sk-SK"/>
        </w:rPr>
      </w:pPr>
      <w:r w:rsidRPr="00CD2514">
        <w:rPr>
          <w:rFonts w:ascii="Book Antiqua" w:eastAsia="Times New Roman" w:hAnsi="Book Antiqua" w:cs="Times New Roman"/>
          <w:color w:val="000000"/>
          <w:lang w:eastAsia="sk-SK"/>
        </w:rPr>
        <w:t>2</w:t>
      </w:r>
      <w:r w:rsidR="00CD2514">
        <w:rPr>
          <w:rFonts w:ascii="Book Antiqua" w:eastAsia="Times New Roman" w:hAnsi="Book Antiqua" w:cs="Times New Roman"/>
          <w:color w:val="000000"/>
          <w:lang w:eastAsia="sk-SK"/>
        </w:rPr>
        <w:t>3</w:t>
      </w:r>
      <w:r w:rsidRPr="00CD2514">
        <w:rPr>
          <w:rFonts w:ascii="Book Antiqua" w:eastAsia="Times New Roman" w:hAnsi="Book Antiqua" w:cs="Times New Roman"/>
          <w:color w:val="000000"/>
          <w:lang w:eastAsia="sk-SK"/>
        </w:rPr>
        <w:t>.</w:t>
      </w:r>
      <w:r w:rsidRPr="00CD2514">
        <w:rPr>
          <w:rFonts w:ascii="Book Antiqua" w:eastAsia="Times New Roman" w:hAnsi="Book Antiqua" w:cs="Times New Roman"/>
          <w:color w:val="000000"/>
          <w:lang w:eastAsia="sk-SK"/>
        </w:rPr>
        <w:tab/>
      </w:r>
      <w:r w:rsidR="00E574CD" w:rsidRPr="00CD2514">
        <w:rPr>
          <w:rFonts w:ascii="Book Antiqua" w:eastAsia="Times New Roman" w:hAnsi="Book Antiqua" w:cs="Times New Roman"/>
          <w:color w:val="000000"/>
          <w:lang w:eastAsia="sk-SK"/>
        </w:rPr>
        <w:t>V § 153 ods. 1 písm. e) a f) sa za slovo „odovzdaných“ vkladajú slová „pre všetkých kandidátov spolu a“.</w:t>
      </w:r>
    </w:p>
    <w:p w14:paraId="5B1363B2" w14:textId="736D9068" w:rsidR="00E574CD" w:rsidRPr="00CD2514" w:rsidRDefault="00E574CD" w:rsidP="00C835C0">
      <w:pPr>
        <w:spacing w:before="120" w:after="0"/>
        <w:ind w:left="851" w:hanging="425"/>
        <w:rPr>
          <w:rFonts w:ascii="Book Antiqua" w:eastAsia="Times New Roman" w:hAnsi="Book Antiqua" w:cs="Times New Roman"/>
          <w:color w:val="000000"/>
          <w:lang w:eastAsia="sk-SK"/>
        </w:rPr>
      </w:pPr>
      <w:r w:rsidRPr="00CD2514">
        <w:rPr>
          <w:rFonts w:ascii="Book Antiqua" w:eastAsia="Times New Roman" w:hAnsi="Book Antiqua" w:cs="Times New Roman"/>
          <w:color w:val="000000"/>
          <w:lang w:eastAsia="sk-SK"/>
        </w:rPr>
        <w:t>2</w:t>
      </w:r>
      <w:r w:rsidR="00CD2514">
        <w:rPr>
          <w:rFonts w:ascii="Book Antiqua" w:eastAsia="Times New Roman" w:hAnsi="Book Antiqua" w:cs="Times New Roman"/>
          <w:color w:val="000000"/>
          <w:lang w:eastAsia="sk-SK"/>
        </w:rPr>
        <w:t>4</w:t>
      </w:r>
      <w:r w:rsidRPr="00CD2514">
        <w:rPr>
          <w:rFonts w:ascii="Book Antiqua" w:eastAsia="Times New Roman" w:hAnsi="Book Antiqua" w:cs="Times New Roman"/>
          <w:color w:val="000000"/>
          <w:lang w:eastAsia="sk-SK"/>
        </w:rPr>
        <w:t>.</w:t>
      </w:r>
      <w:r w:rsidRPr="00CD2514">
        <w:rPr>
          <w:rFonts w:ascii="Book Antiqua" w:eastAsia="Times New Roman" w:hAnsi="Book Antiqua" w:cs="Times New Roman"/>
          <w:color w:val="000000"/>
          <w:lang w:eastAsia="sk-SK"/>
        </w:rPr>
        <w:tab/>
        <w:t>V § 155 ods. 2 písm. e) a h) sa za slovo „odovzdaných“ vkladajú slová „pre všetkých kandidátov spolu a“.</w:t>
      </w:r>
    </w:p>
    <w:p w14:paraId="3B948006" w14:textId="249BE23B" w:rsidR="00E574CD" w:rsidRPr="00CD2514" w:rsidRDefault="00E574CD" w:rsidP="00C835C0">
      <w:pPr>
        <w:spacing w:before="120" w:after="0"/>
        <w:ind w:left="851" w:hanging="425"/>
        <w:rPr>
          <w:rFonts w:ascii="Book Antiqua" w:eastAsia="Times New Roman" w:hAnsi="Book Antiqua" w:cs="Times New Roman"/>
          <w:color w:val="000000"/>
          <w:lang w:eastAsia="sk-SK"/>
        </w:rPr>
      </w:pPr>
      <w:r w:rsidRPr="00CD2514">
        <w:rPr>
          <w:rFonts w:ascii="Book Antiqua" w:eastAsia="Times New Roman" w:hAnsi="Book Antiqua" w:cs="Times New Roman"/>
          <w:color w:val="000000"/>
          <w:lang w:eastAsia="sk-SK"/>
        </w:rPr>
        <w:t>2</w:t>
      </w:r>
      <w:r w:rsidR="00CD2514">
        <w:rPr>
          <w:rFonts w:ascii="Book Antiqua" w:eastAsia="Times New Roman" w:hAnsi="Book Antiqua" w:cs="Times New Roman"/>
          <w:color w:val="000000"/>
          <w:lang w:eastAsia="sk-SK"/>
        </w:rPr>
        <w:t>5</w:t>
      </w:r>
      <w:r w:rsidRPr="00CD2514">
        <w:rPr>
          <w:rFonts w:ascii="Book Antiqua" w:eastAsia="Times New Roman" w:hAnsi="Book Antiqua" w:cs="Times New Roman"/>
          <w:color w:val="000000"/>
          <w:lang w:eastAsia="sk-SK"/>
        </w:rPr>
        <w:t>.</w:t>
      </w:r>
      <w:r w:rsidRPr="00CD2514">
        <w:rPr>
          <w:rFonts w:ascii="Book Antiqua" w:eastAsia="Times New Roman" w:hAnsi="Book Antiqua" w:cs="Times New Roman"/>
          <w:color w:val="000000"/>
          <w:lang w:eastAsia="sk-SK"/>
        </w:rPr>
        <w:tab/>
        <w:t>V § 156 ods. 2 písm. e) a h) sa za slovo „odovzdaných“ vkladajú slová „pre všetkých kandidátov spolu a“.</w:t>
      </w:r>
    </w:p>
    <w:p w14:paraId="2E001804" w14:textId="18E2579E" w:rsidR="000E140E" w:rsidRPr="00CD2514" w:rsidRDefault="000E140E" w:rsidP="008D3A0C">
      <w:pPr>
        <w:spacing w:before="120" w:after="0"/>
        <w:ind w:left="851" w:hanging="425"/>
        <w:jc w:val="both"/>
        <w:rPr>
          <w:rFonts w:ascii="Book Antiqua" w:eastAsia="Times New Roman" w:hAnsi="Book Antiqua" w:cs="Times New Roman"/>
          <w:color w:val="000000"/>
          <w:lang w:eastAsia="sk-SK"/>
        </w:rPr>
      </w:pPr>
      <w:r w:rsidRPr="00CD2514">
        <w:rPr>
          <w:rFonts w:ascii="Book Antiqua" w:eastAsia="Times New Roman" w:hAnsi="Book Antiqua" w:cs="Times New Roman"/>
          <w:color w:val="000000"/>
          <w:lang w:eastAsia="sk-SK"/>
        </w:rPr>
        <w:t>2</w:t>
      </w:r>
      <w:r w:rsidR="00CD2514">
        <w:rPr>
          <w:rFonts w:ascii="Book Antiqua" w:eastAsia="Times New Roman" w:hAnsi="Book Antiqua" w:cs="Times New Roman"/>
          <w:color w:val="000000"/>
          <w:lang w:eastAsia="sk-SK"/>
        </w:rPr>
        <w:t>6</w:t>
      </w:r>
      <w:r w:rsidRPr="00CD2514">
        <w:rPr>
          <w:rFonts w:ascii="Book Antiqua" w:eastAsia="Times New Roman" w:hAnsi="Book Antiqua" w:cs="Times New Roman"/>
          <w:color w:val="000000"/>
          <w:lang w:eastAsia="sk-SK"/>
        </w:rPr>
        <w:t>.</w:t>
      </w:r>
      <w:r w:rsidRPr="00CD2514">
        <w:rPr>
          <w:rFonts w:ascii="Book Antiqua" w:eastAsia="Times New Roman" w:hAnsi="Book Antiqua" w:cs="Times New Roman"/>
          <w:color w:val="000000"/>
          <w:lang w:eastAsia="sk-SK"/>
        </w:rPr>
        <w:tab/>
        <w:t>V § 172 ods. 6</w:t>
      </w:r>
      <w:r w:rsidR="008D3A0C" w:rsidRPr="00CD2514">
        <w:rPr>
          <w:rFonts w:ascii="Book Antiqua" w:eastAsia="Times New Roman" w:hAnsi="Book Antiqua" w:cs="Times New Roman"/>
          <w:color w:val="000000"/>
          <w:lang w:eastAsia="sk-SK"/>
        </w:rPr>
        <w:t xml:space="preserve"> </w:t>
      </w:r>
      <w:r w:rsidR="008D3A0C" w:rsidRPr="00CD2514">
        <w:rPr>
          <w:rFonts w:ascii="Book Antiqua" w:eastAsia="Times New Roman" w:hAnsi="Book Antiqua" w:cs="Times New Roman"/>
          <w:lang w:eastAsia="sk-SK"/>
        </w:rPr>
        <w:t>sa na konci pripájajú tieto vety: „</w:t>
      </w:r>
      <w:r w:rsidR="008D3A0C" w:rsidRPr="00CD2514">
        <w:rPr>
          <w:rFonts w:ascii="Book Antiqua" w:hAnsi="Book Antiqua" w:cs="Open Sans"/>
          <w:shd w:val="clear" w:color="auto" w:fill="FFFFFF"/>
        </w:rPr>
        <w:t>Ministerstvo vnútra zabezpečí tlač zoznamu kandidátov v potrebnom počte a prostredníctvom okresných úradov ho doručí obciam najneskôr 25 dní predo dňom konania volieb. Obce zabezpečujú, aby najneskôr 14 dní predo dňom konania volieb bol zoznam kandidátov doručený do každej domácnosti. V zozname sa uvádzajú údaje podľa </w:t>
      </w:r>
      <w:hyperlink r:id="rId14" w:anchor="paragraf-139.odsek-4.pismeno-a" w:tooltip="Odkaz na predpis alebo ustanovenie" w:history="1">
        <w:r w:rsidR="00AB0766" w:rsidRPr="00CD2514">
          <w:rPr>
            <w:rStyle w:val="Hypertextovprepojenie"/>
            <w:rFonts w:ascii="Book Antiqua" w:hAnsi="Book Antiqua" w:cs="Open Sans"/>
            <w:iCs/>
            <w:color w:val="auto"/>
            <w:u w:val="none"/>
            <w:shd w:val="clear" w:color="auto" w:fill="FFFFFF"/>
          </w:rPr>
          <w:t>§ 171</w:t>
        </w:r>
        <w:r w:rsidR="008D3A0C" w:rsidRPr="00CD2514">
          <w:rPr>
            <w:rStyle w:val="Hypertextovprepojenie"/>
            <w:rFonts w:ascii="Book Antiqua" w:hAnsi="Book Antiqua" w:cs="Open Sans"/>
            <w:iCs/>
            <w:color w:val="auto"/>
            <w:u w:val="none"/>
            <w:shd w:val="clear" w:color="auto" w:fill="FFFFFF"/>
          </w:rPr>
          <w:t xml:space="preserve"> ods. 4 písm. a)</w:t>
        </w:r>
      </w:hyperlink>
      <w:r w:rsidR="008D3A0C" w:rsidRPr="00CD2514">
        <w:rPr>
          <w:rFonts w:ascii="Book Antiqua" w:hAnsi="Book Antiqua" w:cs="Open Sans"/>
          <w:shd w:val="clear" w:color="auto" w:fill="FFFFFF"/>
        </w:rPr>
        <w:t> a </w:t>
      </w:r>
      <w:hyperlink r:id="rId15" w:anchor="paragraf-139.odsek-4.pismeno-b" w:tooltip="Odkaz na predpis alebo ustanovenie" w:history="1">
        <w:r w:rsidR="008D3A0C" w:rsidRPr="00CD2514">
          <w:rPr>
            <w:rStyle w:val="Hypertextovprepojenie"/>
            <w:rFonts w:ascii="Book Antiqua" w:hAnsi="Book Antiqua" w:cs="Open Sans"/>
            <w:iCs/>
            <w:color w:val="auto"/>
            <w:u w:val="none"/>
            <w:shd w:val="clear" w:color="auto" w:fill="FFFFFF"/>
          </w:rPr>
          <w:t>b)</w:t>
        </w:r>
      </w:hyperlink>
      <w:r w:rsidR="008D3A0C" w:rsidRPr="00CD2514">
        <w:rPr>
          <w:rFonts w:ascii="Book Antiqua" w:hAnsi="Book Antiqua" w:cs="Open Sans"/>
          <w:shd w:val="clear" w:color="auto" w:fill="FFFFFF"/>
        </w:rPr>
        <w:t> a </w:t>
      </w:r>
      <w:hyperlink r:id="rId16" w:anchor="paragraf-139.odsek-7" w:tooltip="Odkaz na predpis alebo ustanovenie" w:history="1">
        <w:r w:rsidR="008D3A0C" w:rsidRPr="00CD2514">
          <w:rPr>
            <w:rStyle w:val="Hypertextovprepojenie"/>
            <w:rFonts w:ascii="Book Antiqua" w:hAnsi="Book Antiqua" w:cs="Open Sans"/>
            <w:iCs/>
            <w:color w:val="auto"/>
            <w:u w:val="none"/>
            <w:shd w:val="clear" w:color="auto" w:fill="FFFFFF"/>
          </w:rPr>
          <w:t>ods. 7</w:t>
        </w:r>
      </w:hyperlink>
      <w:r w:rsidR="008D3A0C" w:rsidRPr="00CD2514">
        <w:rPr>
          <w:rFonts w:ascii="Book Antiqua" w:hAnsi="Book Antiqua"/>
        </w:rPr>
        <w:t>.“.</w:t>
      </w:r>
    </w:p>
    <w:p w14:paraId="0A542C81" w14:textId="6D4B52E0" w:rsidR="000E140E" w:rsidRPr="00CD2514" w:rsidRDefault="000E140E" w:rsidP="00AB0766">
      <w:pPr>
        <w:spacing w:before="120" w:after="0"/>
        <w:ind w:left="851" w:hanging="425"/>
        <w:jc w:val="both"/>
        <w:rPr>
          <w:rFonts w:ascii="Book Antiqua" w:eastAsia="Times New Roman" w:hAnsi="Book Antiqua" w:cs="Times New Roman"/>
          <w:color w:val="000000"/>
          <w:lang w:eastAsia="sk-SK"/>
        </w:rPr>
      </w:pPr>
      <w:r w:rsidRPr="00CD2514">
        <w:rPr>
          <w:rFonts w:ascii="Book Antiqua" w:eastAsia="Times New Roman" w:hAnsi="Book Antiqua" w:cs="Times New Roman"/>
          <w:color w:val="000000"/>
          <w:lang w:eastAsia="sk-SK"/>
        </w:rPr>
        <w:t>2</w:t>
      </w:r>
      <w:r w:rsidR="00CD2514">
        <w:rPr>
          <w:rFonts w:ascii="Book Antiqua" w:eastAsia="Times New Roman" w:hAnsi="Book Antiqua" w:cs="Times New Roman"/>
          <w:color w:val="000000"/>
          <w:lang w:eastAsia="sk-SK"/>
        </w:rPr>
        <w:t>7</w:t>
      </w:r>
      <w:r w:rsidRPr="00CD2514">
        <w:rPr>
          <w:rFonts w:ascii="Book Antiqua" w:eastAsia="Times New Roman" w:hAnsi="Book Antiqua" w:cs="Times New Roman"/>
          <w:color w:val="000000"/>
          <w:lang w:eastAsia="sk-SK"/>
        </w:rPr>
        <w:t>.</w:t>
      </w:r>
      <w:r w:rsidRPr="00CD2514">
        <w:rPr>
          <w:rFonts w:ascii="Book Antiqua" w:eastAsia="Times New Roman" w:hAnsi="Book Antiqua" w:cs="Times New Roman"/>
          <w:color w:val="000000"/>
          <w:lang w:eastAsia="sk-SK"/>
        </w:rPr>
        <w:tab/>
        <w:t>V § 177 ods. 6</w:t>
      </w:r>
      <w:r w:rsidR="00AB0766" w:rsidRPr="00CD2514">
        <w:rPr>
          <w:rFonts w:ascii="Book Antiqua" w:eastAsia="Times New Roman" w:hAnsi="Book Antiqua" w:cs="Times New Roman"/>
          <w:color w:val="000000"/>
          <w:lang w:eastAsia="sk-SK"/>
        </w:rPr>
        <w:t xml:space="preserve"> </w:t>
      </w:r>
      <w:r w:rsidR="00AB0766" w:rsidRPr="00CD2514">
        <w:rPr>
          <w:rFonts w:ascii="Book Antiqua" w:eastAsia="Times New Roman" w:hAnsi="Book Antiqua" w:cs="Times New Roman"/>
          <w:lang w:eastAsia="sk-SK"/>
        </w:rPr>
        <w:t>sa na konci pripájajú tieto vety: „</w:t>
      </w:r>
      <w:r w:rsidR="00AB0766" w:rsidRPr="00CD2514">
        <w:rPr>
          <w:rFonts w:ascii="Book Antiqua" w:hAnsi="Book Antiqua" w:cs="Open Sans"/>
          <w:shd w:val="clear" w:color="auto" w:fill="FFFFFF"/>
        </w:rPr>
        <w:t xml:space="preserve">Ministerstvo vnútra zabezpečí tlač zoznamu kandidátov v potrebnom počte a prostredníctvom okresných úradov ho doručí obciam najneskôr 25 dní predo dňom konania volieb. Obce zabezpečujú, aby najneskôr 14 dní predo dňom konania volieb bol zoznam kandidátov doručený do </w:t>
      </w:r>
      <w:r w:rsidR="00AB0766" w:rsidRPr="00CD2514">
        <w:rPr>
          <w:rFonts w:ascii="Book Antiqua" w:hAnsi="Book Antiqua" w:cs="Open Sans"/>
          <w:shd w:val="clear" w:color="auto" w:fill="FFFFFF"/>
        </w:rPr>
        <w:lastRenderedPageBreak/>
        <w:t>každej domácnosti. V zozname sa uvádzajú údaje podľa </w:t>
      </w:r>
      <w:hyperlink r:id="rId17" w:anchor="paragraf-139.odsek-4.pismeno-a" w:tooltip="Odkaz na predpis alebo ustanovenie" w:history="1">
        <w:r w:rsidR="00AB0766" w:rsidRPr="00CD2514">
          <w:rPr>
            <w:rStyle w:val="Hypertextovprepojenie"/>
            <w:rFonts w:ascii="Book Antiqua" w:hAnsi="Book Antiqua" w:cs="Open Sans"/>
            <w:iCs/>
            <w:color w:val="auto"/>
            <w:u w:val="none"/>
            <w:shd w:val="clear" w:color="auto" w:fill="FFFFFF"/>
          </w:rPr>
          <w:t>§ 176 ods. 3 písm. a)</w:t>
        </w:r>
      </w:hyperlink>
      <w:r w:rsidR="00AB0766" w:rsidRPr="00CD2514">
        <w:rPr>
          <w:rFonts w:ascii="Book Antiqua" w:hAnsi="Book Antiqua" w:cs="Open Sans"/>
          <w:shd w:val="clear" w:color="auto" w:fill="FFFFFF"/>
        </w:rPr>
        <w:t> a </w:t>
      </w:r>
      <w:hyperlink r:id="rId18" w:anchor="paragraf-139.odsek-4.pismeno-b" w:tooltip="Odkaz na predpis alebo ustanovenie" w:history="1">
        <w:r w:rsidR="00AB0766" w:rsidRPr="00CD2514">
          <w:rPr>
            <w:rStyle w:val="Hypertextovprepojenie"/>
            <w:rFonts w:ascii="Book Antiqua" w:hAnsi="Book Antiqua" w:cs="Open Sans"/>
            <w:iCs/>
            <w:color w:val="auto"/>
            <w:u w:val="none"/>
            <w:shd w:val="clear" w:color="auto" w:fill="FFFFFF"/>
          </w:rPr>
          <w:t>b)</w:t>
        </w:r>
      </w:hyperlink>
      <w:r w:rsidR="00AB0766" w:rsidRPr="00CD2514">
        <w:rPr>
          <w:rFonts w:ascii="Book Antiqua" w:hAnsi="Book Antiqua" w:cs="Open Sans"/>
          <w:shd w:val="clear" w:color="auto" w:fill="FFFFFF"/>
        </w:rPr>
        <w:t> a </w:t>
      </w:r>
      <w:r w:rsidR="00AB0766" w:rsidRPr="00CD2514">
        <w:rPr>
          <w:rFonts w:ascii="Book Antiqua" w:hAnsi="Book Antiqua"/>
        </w:rPr>
        <w:t>ods. 6.“.</w:t>
      </w:r>
    </w:p>
    <w:p w14:paraId="3EB03146" w14:textId="7ED3A7FD" w:rsidR="00E574CD" w:rsidRPr="00CD2514" w:rsidRDefault="00E574CD" w:rsidP="00C835C0">
      <w:pPr>
        <w:spacing w:before="120" w:after="0"/>
        <w:ind w:left="851" w:hanging="425"/>
        <w:rPr>
          <w:rFonts w:ascii="Book Antiqua" w:eastAsia="Times New Roman" w:hAnsi="Book Antiqua" w:cs="Times New Roman"/>
          <w:color w:val="000000"/>
          <w:lang w:eastAsia="sk-SK"/>
        </w:rPr>
      </w:pPr>
      <w:r w:rsidRPr="00CD2514">
        <w:rPr>
          <w:rFonts w:ascii="Book Antiqua" w:eastAsia="Times New Roman" w:hAnsi="Book Antiqua" w:cs="Times New Roman"/>
          <w:color w:val="000000"/>
          <w:lang w:eastAsia="sk-SK"/>
        </w:rPr>
        <w:t>2</w:t>
      </w:r>
      <w:r w:rsidR="00CD2514">
        <w:rPr>
          <w:rFonts w:ascii="Book Antiqua" w:eastAsia="Times New Roman" w:hAnsi="Book Antiqua" w:cs="Times New Roman"/>
          <w:color w:val="000000"/>
          <w:lang w:eastAsia="sk-SK"/>
        </w:rPr>
        <w:t>8</w:t>
      </w:r>
      <w:r w:rsidRPr="00CD2514">
        <w:rPr>
          <w:rFonts w:ascii="Book Antiqua" w:eastAsia="Times New Roman" w:hAnsi="Book Antiqua" w:cs="Times New Roman"/>
          <w:color w:val="000000"/>
          <w:lang w:eastAsia="sk-SK"/>
        </w:rPr>
        <w:t>.</w:t>
      </w:r>
      <w:r w:rsidRPr="00CD2514">
        <w:rPr>
          <w:rFonts w:ascii="Book Antiqua" w:eastAsia="Times New Roman" w:hAnsi="Book Antiqua" w:cs="Times New Roman"/>
          <w:color w:val="000000"/>
          <w:lang w:eastAsia="sk-SK"/>
        </w:rPr>
        <w:tab/>
        <w:t>V § 185 ods. 1 písm. e) a f) sa za slovo „odovzdaných“ vkladajú slová „pre všetkých kandidátov spolu a“.</w:t>
      </w:r>
    </w:p>
    <w:p w14:paraId="47A2F3B2" w14:textId="7A0D538E" w:rsidR="00E574CD" w:rsidRPr="00CD2514" w:rsidRDefault="00E574CD" w:rsidP="00C835C0">
      <w:pPr>
        <w:spacing w:before="120" w:after="0"/>
        <w:ind w:left="851" w:hanging="425"/>
        <w:rPr>
          <w:rFonts w:ascii="Book Antiqua" w:eastAsia="Times New Roman" w:hAnsi="Book Antiqua" w:cs="Times New Roman"/>
          <w:color w:val="000000"/>
          <w:lang w:eastAsia="sk-SK"/>
        </w:rPr>
      </w:pPr>
      <w:r w:rsidRPr="00CD2514">
        <w:rPr>
          <w:rFonts w:ascii="Book Antiqua" w:eastAsia="Times New Roman" w:hAnsi="Book Antiqua" w:cs="Times New Roman"/>
          <w:color w:val="000000"/>
          <w:lang w:eastAsia="sk-SK"/>
        </w:rPr>
        <w:t>2</w:t>
      </w:r>
      <w:r w:rsidR="00CD2514">
        <w:rPr>
          <w:rFonts w:ascii="Book Antiqua" w:eastAsia="Times New Roman" w:hAnsi="Book Antiqua" w:cs="Times New Roman"/>
          <w:color w:val="000000"/>
          <w:lang w:eastAsia="sk-SK"/>
        </w:rPr>
        <w:t>9</w:t>
      </w:r>
      <w:r w:rsidRPr="00CD2514">
        <w:rPr>
          <w:rFonts w:ascii="Book Antiqua" w:eastAsia="Times New Roman" w:hAnsi="Book Antiqua" w:cs="Times New Roman"/>
          <w:color w:val="000000"/>
          <w:lang w:eastAsia="sk-SK"/>
        </w:rPr>
        <w:t>.</w:t>
      </w:r>
      <w:r w:rsidRPr="00CD2514">
        <w:rPr>
          <w:rFonts w:ascii="Book Antiqua" w:eastAsia="Times New Roman" w:hAnsi="Book Antiqua" w:cs="Times New Roman"/>
          <w:color w:val="000000"/>
          <w:lang w:eastAsia="sk-SK"/>
        </w:rPr>
        <w:tab/>
        <w:t>V § 187 ods. 2 písm. e) a h) sa za slovo „odovzdaných“ vkladajú slová „pre všetkých kandidátov spolu a“.</w:t>
      </w:r>
    </w:p>
    <w:p w14:paraId="7D524583" w14:textId="531D1DDC" w:rsidR="00E574CD" w:rsidRPr="00CD2514" w:rsidRDefault="00CD2514" w:rsidP="00C835C0">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30</w:t>
      </w:r>
      <w:r w:rsidR="00E574CD" w:rsidRPr="00CD2514">
        <w:rPr>
          <w:rFonts w:ascii="Book Antiqua" w:eastAsia="Times New Roman" w:hAnsi="Book Antiqua" w:cs="Times New Roman"/>
          <w:color w:val="000000"/>
          <w:lang w:eastAsia="sk-SK"/>
        </w:rPr>
        <w:t>.</w:t>
      </w:r>
      <w:r w:rsidR="00E574CD" w:rsidRPr="00CD2514">
        <w:rPr>
          <w:rFonts w:ascii="Book Antiqua" w:eastAsia="Times New Roman" w:hAnsi="Book Antiqua" w:cs="Times New Roman"/>
          <w:color w:val="000000"/>
          <w:lang w:eastAsia="sk-SK"/>
        </w:rPr>
        <w:tab/>
        <w:t>V § 188 ods. 2 písm. f) a i) sa za slovo „odovzdaných“ vkladajú slová „pre všetkých kandidátov spolu a“.</w:t>
      </w:r>
    </w:p>
    <w:p w14:paraId="0CF27A2F" w14:textId="3F48E66C" w:rsidR="00C835C0" w:rsidRPr="00C835C0" w:rsidRDefault="00CD2514" w:rsidP="00C835C0">
      <w:pPr>
        <w:spacing w:before="120" w:after="0"/>
        <w:ind w:left="851" w:hanging="425"/>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31</w:t>
      </w:r>
      <w:r w:rsidR="00E574CD" w:rsidRPr="00CD2514">
        <w:rPr>
          <w:rFonts w:ascii="Book Antiqua" w:eastAsia="Times New Roman" w:hAnsi="Book Antiqua" w:cs="Times New Roman"/>
          <w:color w:val="000000"/>
          <w:lang w:eastAsia="sk-SK"/>
        </w:rPr>
        <w:t>.</w:t>
      </w:r>
      <w:r w:rsidR="00E574CD" w:rsidRPr="00CD2514">
        <w:rPr>
          <w:rFonts w:ascii="Book Antiqua" w:eastAsia="Times New Roman" w:hAnsi="Book Antiqua" w:cs="Times New Roman"/>
          <w:color w:val="000000"/>
          <w:lang w:eastAsia="sk-SK"/>
        </w:rPr>
        <w:tab/>
      </w:r>
      <w:r w:rsidR="00C835C0" w:rsidRPr="00CD2514">
        <w:rPr>
          <w:rFonts w:ascii="Book Antiqua" w:hAnsi="Book Antiqua"/>
        </w:rPr>
        <w:t>Za § 220a sa vkladá § 220b, ktorý vrátane nadpisu znie:</w:t>
      </w:r>
    </w:p>
    <w:p w14:paraId="793A502A" w14:textId="77777777" w:rsidR="004D3BB1" w:rsidRPr="004D3BB1" w:rsidRDefault="00C835C0" w:rsidP="004D3BB1">
      <w:pPr>
        <w:pStyle w:val="Odsekzoznamu"/>
        <w:spacing w:before="120" w:after="0" w:line="276" w:lineRule="auto"/>
        <w:ind w:left="143" w:firstLine="708"/>
        <w:jc w:val="center"/>
        <w:rPr>
          <w:rFonts w:ascii="Book Antiqua" w:hAnsi="Book Antiqua"/>
          <w:b/>
        </w:rPr>
      </w:pPr>
      <w:r w:rsidRPr="00C835C0">
        <w:rPr>
          <w:rFonts w:ascii="Book Antiqua" w:hAnsi="Book Antiqua"/>
        </w:rPr>
        <w:t>„</w:t>
      </w:r>
      <w:r w:rsidRPr="004D3BB1">
        <w:rPr>
          <w:rFonts w:ascii="Book Antiqua" w:hAnsi="Book Antiqua"/>
          <w:b/>
        </w:rPr>
        <w:t>§ 220b</w:t>
      </w:r>
    </w:p>
    <w:p w14:paraId="125AB564" w14:textId="7D54375B" w:rsidR="00C835C0" w:rsidRPr="004D3BB1" w:rsidRDefault="00C835C0" w:rsidP="004D3BB1">
      <w:pPr>
        <w:pStyle w:val="Odsekzoznamu"/>
        <w:spacing w:before="120" w:after="0" w:line="276" w:lineRule="auto"/>
        <w:ind w:left="143" w:firstLine="708"/>
        <w:jc w:val="center"/>
        <w:rPr>
          <w:rFonts w:ascii="Book Antiqua" w:hAnsi="Book Antiqua"/>
          <w:b/>
        </w:rPr>
      </w:pPr>
      <w:r w:rsidRPr="004D3BB1">
        <w:rPr>
          <w:rFonts w:ascii="Book Antiqua" w:hAnsi="Book Antiqua"/>
          <w:b/>
        </w:rPr>
        <w:t>Prechodné ustanoven</w:t>
      </w:r>
      <w:r w:rsidR="004D3BB1">
        <w:rPr>
          <w:rFonts w:ascii="Book Antiqua" w:hAnsi="Book Antiqua"/>
          <w:b/>
        </w:rPr>
        <w:t>ie k úpravám účinným od 1. mája</w:t>
      </w:r>
      <w:r w:rsidRPr="004D3BB1">
        <w:rPr>
          <w:rFonts w:ascii="Book Antiqua" w:hAnsi="Book Antiqua"/>
          <w:b/>
        </w:rPr>
        <w:t xml:space="preserve"> 2023</w:t>
      </w:r>
    </w:p>
    <w:p w14:paraId="047FB36A" w14:textId="78F35586" w:rsidR="00C835C0" w:rsidRPr="00C835C0" w:rsidRDefault="00C835C0" w:rsidP="004D3BB1">
      <w:pPr>
        <w:spacing w:before="120" w:after="0" w:line="276" w:lineRule="auto"/>
        <w:ind w:left="851"/>
        <w:jc w:val="both"/>
        <w:rPr>
          <w:rFonts w:ascii="Book Antiqua" w:eastAsia="Times New Roman" w:hAnsi="Book Antiqua" w:cs="Times New Roman"/>
          <w:color w:val="000000"/>
          <w:lang w:eastAsia="sk-SK"/>
        </w:rPr>
      </w:pPr>
      <w:r w:rsidRPr="00C835C0">
        <w:rPr>
          <w:rFonts w:ascii="Book Antiqua" w:hAnsi="Book Antiqua"/>
        </w:rPr>
        <w:t>Postup podľa tohto zá</w:t>
      </w:r>
      <w:r w:rsidR="004D3BB1">
        <w:rPr>
          <w:rFonts w:ascii="Book Antiqua" w:hAnsi="Book Antiqua"/>
        </w:rPr>
        <w:t>kona v znení účinnom od 1. mája</w:t>
      </w:r>
      <w:r w:rsidRPr="00C835C0">
        <w:rPr>
          <w:rFonts w:ascii="Book Antiqua" w:hAnsi="Book Antiqua"/>
        </w:rPr>
        <w:t xml:space="preserve"> 2023 sa prvýkrát uplatní vo  voľbách do Národnej rady Slovenskej republiky</w:t>
      </w:r>
      <w:r w:rsidR="004D3BB1">
        <w:rPr>
          <w:rFonts w:ascii="Book Antiqua" w:hAnsi="Book Antiqua"/>
        </w:rPr>
        <w:t>, vo voľbách prezidenta</w:t>
      </w:r>
      <w:r w:rsidRPr="00C835C0">
        <w:rPr>
          <w:rFonts w:ascii="Book Antiqua" w:hAnsi="Book Antiqua"/>
        </w:rPr>
        <w:t xml:space="preserve"> a v ref</w:t>
      </w:r>
      <w:r w:rsidR="004D3BB1">
        <w:rPr>
          <w:rFonts w:ascii="Book Antiqua" w:hAnsi="Book Antiqua"/>
        </w:rPr>
        <w:t xml:space="preserve">erende, ktoré sa uskutočnia po </w:t>
      </w:r>
      <w:r w:rsidRPr="00C835C0">
        <w:rPr>
          <w:rFonts w:ascii="Book Antiqua" w:hAnsi="Book Antiqua"/>
        </w:rPr>
        <w:t>1. januári 2024.“.“.</w:t>
      </w:r>
    </w:p>
    <w:p w14:paraId="47A0F81F" w14:textId="77777777" w:rsidR="006000B9" w:rsidRDefault="006000B9" w:rsidP="004B168A">
      <w:pPr>
        <w:spacing w:before="120" w:after="0" w:line="276" w:lineRule="auto"/>
        <w:jc w:val="both"/>
        <w:rPr>
          <w:rFonts w:ascii="Book Antiqua" w:eastAsia="Times New Roman" w:hAnsi="Book Antiqua"/>
          <w:color w:val="000000"/>
        </w:rPr>
      </w:pPr>
    </w:p>
    <w:p w14:paraId="698A7298" w14:textId="474F9A49" w:rsidR="00584DB6" w:rsidRPr="00584DB6" w:rsidRDefault="00584DB6" w:rsidP="00584DB6">
      <w:pPr>
        <w:spacing w:before="120" w:after="0" w:line="276" w:lineRule="auto"/>
        <w:jc w:val="center"/>
        <w:rPr>
          <w:rFonts w:ascii="Book Antiqua" w:eastAsia="Times New Roman" w:hAnsi="Book Antiqua" w:cs="Times New Roman"/>
          <w:b/>
          <w:lang w:eastAsia="sk-SK"/>
        </w:rPr>
      </w:pPr>
      <w:r w:rsidRPr="00584DB6">
        <w:rPr>
          <w:rFonts w:ascii="Book Antiqua" w:eastAsia="Times New Roman" w:hAnsi="Book Antiqua" w:cs="Times New Roman"/>
          <w:b/>
          <w:lang w:eastAsia="sk-SK"/>
        </w:rPr>
        <w:t>Čl. II</w:t>
      </w:r>
    </w:p>
    <w:p w14:paraId="7F5B22A8" w14:textId="77777777" w:rsidR="00584DB6" w:rsidRPr="00584DB6" w:rsidRDefault="00584DB6" w:rsidP="00584DB6">
      <w:pPr>
        <w:spacing w:before="120" w:after="0" w:line="276" w:lineRule="auto"/>
        <w:ind w:firstLine="708"/>
        <w:jc w:val="both"/>
        <w:rPr>
          <w:rFonts w:ascii="Book Antiqua" w:eastAsia="Times New Roman" w:hAnsi="Book Antiqua" w:cs="Times New Roman"/>
          <w:lang w:eastAsia="sk-SK"/>
        </w:rPr>
      </w:pPr>
      <w:r w:rsidRPr="00584DB6">
        <w:rPr>
          <w:rFonts w:ascii="Book Antiqua" w:hAnsi="Book Antiqua" w:cs="Segoe UI"/>
          <w:shd w:val="clear" w:color="auto" w:fill="FFFFFF"/>
        </w:rPr>
        <w:t>Zákon Slovenskej národnej rady č. </w:t>
      </w:r>
      <w:hyperlink r:id="rId19" w:tooltip="Odkaz na predpis alebo ustanovenie" w:history="1">
        <w:r w:rsidRPr="00584DB6">
          <w:rPr>
            <w:rStyle w:val="Hypertextovprepojenie"/>
            <w:rFonts w:ascii="Book Antiqua" w:hAnsi="Book Antiqua" w:cs="Segoe UI"/>
            <w:iCs/>
            <w:color w:val="auto"/>
            <w:u w:val="none"/>
            <w:shd w:val="clear" w:color="auto" w:fill="FFFFFF"/>
          </w:rPr>
          <w:t>369/1990 Zb.</w:t>
        </w:r>
      </w:hyperlink>
      <w:r w:rsidRPr="00584DB6">
        <w:rPr>
          <w:rFonts w:ascii="Book Antiqua" w:hAnsi="Book Antiqua" w:cs="Segoe UI"/>
          <w:shd w:val="clear" w:color="auto" w:fill="FFFFFF"/>
        </w:rPr>
        <w:t>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uznesenia Ústavného súdu Slovenskej republiky č. 239/2014 Z. z., zákona č. 125/2015 Z. z., zákona č. 447/2015 Z. z., zákona č. 125/2016 Z. z., nálezu Ústavného súdu Slovenskej republiky č. 131/2017 Z. z., zákona č. 70/2018 Z. z., zákona         č. 177/2018 Z. z., zákona č. 5/2019 Z. z., zákona č. 413/2019 Z. z., zákona č. 73/2020 Z. z., zákona č. 338/2020 Z. z., zákona č. 345/2020 Z. z., zákona č. 488/2021 Z. z., zákona                č. 512/2021 Z. z. a zákona č. 42/2022 Z. z. sa mení a dopĺňa takto</w:t>
      </w:r>
      <w:r w:rsidRPr="00584DB6">
        <w:rPr>
          <w:rFonts w:ascii="Book Antiqua" w:eastAsia="Times New Roman" w:hAnsi="Book Antiqua" w:cs="Times New Roman"/>
          <w:lang w:eastAsia="sk-SK"/>
        </w:rPr>
        <w:t>:</w:t>
      </w:r>
    </w:p>
    <w:p w14:paraId="554A3CA5" w14:textId="77777777" w:rsidR="00584DB6" w:rsidRPr="00E34B77" w:rsidRDefault="00584DB6" w:rsidP="00584DB6">
      <w:pPr>
        <w:spacing w:before="120" w:after="0" w:line="276" w:lineRule="auto"/>
        <w:ind w:left="851" w:hanging="425"/>
        <w:jc w:val="both"/>
        <w:rPr>
          <w:rFonts w:ascii="Book Antiqua" w:hAnsi="Book Antiqua"/>
          <w:bCs/>
          <w:color w:val="000000"/>
        </w:rPr>
      </w:pPr>
      <w:r w:rsidRPr="00584DB6">
        <w:rPr>
          <w:rFonts w:ascii="Book Antiqua" w:eastAsia="Times New Roman" w:hAnsi="Book Antiqua" w:cs="Times New Roman"/>
          <w:lang w:eastAsia="sk-SK"/>
        </w:rPr>
        <w:t xml:space="preserve">1. </w:t>
      </w:r>
      <w:r w:rsidRPr="00584DB6">
        <w:rPr>
          <w:rFonts w:ascii="Book Antiqua" w:eastAsia="Times New Roman" w:hAnsi="Book Antiqua" w:cs="Times New Roman"/>
          <w:lang w:eastAsia="sk-SK"/>
        </w:rPr>
        <w:tab/>
      </w:r>
      <w:r w:rsidRPr="00E34B77">
        <w:rPr>
          <w:rFonts w:ascii="Book Antiqua" w:hAnsi="Book Antiqua"/>
          <w:bCs/>
          <w:color w:val="000000"/>
        </w:rPr>
        <w:t>V § 11a ods. 1 písm. c) sa slovo „30%“ nahrádza slovom „20%“.</w:t>
      </w:r>
    </w:p>
    <w:p w14:paraId="1D29D985" w14:textId="31CF3234" w:rsidR="00584DB6" w:rsidRDefault="00584DB6" w:rsidP="00584DB6">
      <w:pPr>
        <w:spacing w:before="120" w:after="0" w:line="276" w:lineRule="auto"/>
        <w:ind w:left="851" w:hanging="425"/>
        <w:jc w:val="both"/>
        <w:rPr>
          <w:rFonts w:ascii="Book Antiqua" w:hAnsi="Book Antiqua"/>
          <w:bCs/>
          <w:color w:val="000000"/>
        </w:rPr>
      </w:pPr>
      <w:r>
        <w:rPr>
          <w:rFonts w:ascii="Book Antiqua" w:hAnsi="Book Antiqua"/>
          <w:bCs/>
          <w:color w:val="000000"/>
        </w:rPr>
        <w:t>2</w:t>
      </w:r>
      <w:r w:rsidRPr="00E34B77">
        <w:rPr>
          <w:rFonts w:ascii="Book Antiqua" w:hAnsi="Book Antiqua"/>
          <w:bCs/>
          <w:color w:val="000000"/>
        </w:rPr>
        <w:t>.</w:t>
      </w:r>
      <w:r w:rsidRPr="00E34B77">
        <w:rPr>
          <w:rFonts w:ascii="Book Antiqua" w:hAnsi="Book Antiqua"/>
          <w:bCs/>
          <w:color w:val="000000"/>
        </w:rPr>
        <w:tab/>
        <w:t>V § 11a ods. 8 sa slovo „polovica“ nahrádzajú slovom „štvrtina“.</w:t>
      </w:r>
    </w:p>
    <w:p w14:paraId="51CE1E72" w14:textId="77777777" w:rsidR="00584DB6" w:rsidRPr="00E34B77" w:rsidRDefault="00584DB6" w:rsidP="00584DB6">
      <w:pPr>
        <w:spacing w:before="120" w:after="0" w:line="276" w:lineRule="auto"/>
        <w:ind w:left="851" w:hanging="425"/>
        <w:jc w:val="both"/>
        <w:rPr>
          <w:rFonts w:ascii="Book Antiqua" w:eastAsia="Times New Roman" w:hAnsi="Book Antiqua" w:cs="Times New Roman"/>
          <w:color w:val="000000"/>
          <w:lang w:eastAsia="sk-SK"/>
        </w:rPr>
      </w:pPr>
      <w:r>
        <w:rPr>
          <w:rFonts w:ascii="Book Antiqua" w:hAnsi="Book Antiqua"/>
          <w:bCs/>
          <w:color w:val="000000"/>
        </w:rPr>
        <w:lastRenderedPageBreak/>
        <w:t>3.</w:t>
      </w:r>
      <w:r>
        <w:rPr>
          <w:rFonts w:ascii="Book Antiqua" w:hAnsi="Book Antiqua"/>
          <w:bCs/>
          <w:color w:val="000000"/>
        </w:rPr>
        <w:tab/>
      </w:r>
      <w:r w:rsidRPr="00E34B77">
        <w:rPr>
          <w:rFonts w:ascii="Book Antiqua" w:eastAsia="Times New Roman" w:hAnsi="Book Antiqua" w:cs="Times New Roman"/>
          <w:color w:val="000000"/>
          <w:lang w:eastAsia="sk-SK"/>
        </w:rPr>
        <w:t>Za § 30g sa vkladá § 30h, ktorý vrátane nadpisu znie:</w:t>
      </w:r>
    </w:p>
    <w:p w14:paraId="6B72D720" w14:textId="77777777" w:rsidR="00584DB6" w:rsidRPr="00E34B77" w:rsidRDefault="00584DB6" w:rsidP="00584DB6">
      <w:pPr>
        <w:spacing w:before="120" w:after="0" w:line="276" w:lineRule="auto"/>
        <w:ind w:left="851" w:hanging="425"/>
        <w:jc w:val="center"/>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w:t>
      </w:r>
      <w:r w:rsidRPr="00E34B77">
        <w:rPr>
          <w:rFonts w:ascii="Book Antiqua" w:eastAsia="Times New Roman" w:hAnsi="Book Antiqua" w:cs="Times New Roman"/>
          <w:b/>
          <w:color w:val="000000"/>
          <w:lang w:eastAsia="sk-SK"/>
        </w:rPr>
        <w:t>§ 30h</w:t>
      </w:r>
    </w:p>
    <w:p w14:paraId="2FB3CD0E" w14:textId="05210217" w:rsidR="00584DB6" w:rsidRPr="00E34B77" w:rsidRDefault="00584DB6" w:rsidP="00584DB6">
      <w:pPr>
        <w:spacing w:before="120" w:after="0" w:line="276" w:lineRule="auto"/>
        <w:ind w:left="851"/>
        <w:jc w:val="center"/>
        <w:rPr>
          <w:rFonts w:ascii="Book Antiqua" w:eastAsia="Times New Roman" w:hAnsi="Book Antiqua" w:cs="Times New Roman"/>
          <w:b/>
          <w:color w:val="000000"/>
          <w:lang w:eastAsia="sk-SK"/>
        </w:rPr>
      </w:pPr>
      <w:r w:rsidRPr="00E34B77">
        <w:rPr>
          <w:rFonts w:ascii="Book Antiqua" w:eastAsia="Times New Roman" w:hAnsi="Book Antiqua" w:cs="Times New Roman"/>
          <w:b/>
          <w:color w:val="000000"/>
          <w:lang w:eastAsia="sk-SK"/>
        </w:rPr>
        <w:t xml:space="preserve">Prechodné ustanovenie </w:t>
      </w:r>
      <w:r>
        <w:rPr>
          <w:rFonts w:ascii="Book Antiqua" w:eastAsia="Times New Roman" w:hAnsi="Book Antiqua" w:cs="Times New Roman"/>
          <w:b/>
          <w:color w:val="000000"/>
          <w:lang w:eastAsia="sk-SK"/>
        </w:rPr>
        <w:t>k úpravám účinným od 1. mája 2023</w:t>
      </w:r>
    </w:p>
    <w:p w14:paraId="71EEE4F1" w14:textId="1503DCE7" w:rsidR="00584DB6" w:rsidRPr="00584DB6" w:rsidRDefault="00584DB6" w:rsidP="00584DB6">
      <w:pPr>
        <w:spacing w:before="120" w:after="0" w:line="276" w:lineRule="auto"/>
        <w:ind w:left="851"/>
        <w:jc w:val="both"/>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 xml:space="preserve">Ustanovenie § 11a </w:t>
      </w:r>
      <w:r>
        <w:rPr>
          <w:rFonts w:ascii="Book Antiqua" w:eastAsia="Times New Roman" w:hAnsi="Book Antiqua" w:cs="Times New Roman"/>
          <w:color w:val="000000"/>
          <w:lang w:eastAsia="sk-SK"/>
        </w:rPr>
        <w:t xml:space="preserve">ods. 1 písm. c) a </w:t>
      </w:r>
      <w:r w:rsidRPr="00E34B77">
        <w:rPr>
          <w:rFonts w:ascii="Book Antiqua" w:eastAsia="Times New Roman" w:hAnsi="Book Antiqua" w:cs="Times New Roman"/>
          <w:color w:val="000000"/>
          <w:lang w:eastAsia="sk-SK"/>
        </w:rPr>
        <w:t>ods. 8 sa po prvýkrát použije na miestne referendum vyhlásené po nadobudnutí účinnosti tohto zákona.“.</w:t>
      </w:r>
    </w:p>
    <w:p w14:paraId="7801C051" w14:textId="77777777" w:rsidR="00584DB6" w:rsidRDefault="00584DB6" w:rsidP="00584DB6">
      <w:pPr>
        <w:spacing w:before="120" w:after="0" w:line="276" w:lineRule="auto"/>
        <w:rPr>
          <w:rFonts w:ascii="Book Antiqua" w:eastAsia="Times New Roman" w:hAnsi="Book Antiqua"/>
          <w:b/>
        </w:rPr>
      </w:pPr>
    </w:p>
    <w:p w14:paraId="15A99611" w14:textId="55F3EC8D" w:rsidR="00584DB6" w:rsidRPr="00E34B77" w:rsidRDefault="00584DB6" w:rsidP="00584DB6">
      <w:pPr>
        <w:spacing w:before="120" w:after="0" w:line="276" w:lineRule="auto"/>
        <w:jc w:val="center"/>
        <w:rPr>
          <w:rFonts w:ascii="Book Antiqua" w:eastAsia="Times New Roman" w:hAnsi="Book Antiqua" w:cs="Times New Roman"/>
          <w:b/>
          <w:color w:val="000000"/>
          <w:lang w:eastAsia="sk-SK"/>
        </w:rPr>
      </w:pPr>
      <w:r w:rsidRPr="00E34B77">
        <w:rPr>
          <w:rFonts w:ascii="Book Antiqua" w:eastAsia="Times New Roman" w:hAnsi="Book Antiqua" w:cs="Times New Roman"/>
          <w:b/>
          <w:color w:val="000000"/>
          <w:lang w:eastAsia="sk-SK"/>
        </w:rPr>
        <w:t>Čl. II</w:t>
      </w:r>
      <w:r>
        <w:rPr>
          <w:rFonts w:ascii="Book Antiqua" w:eastAsia="Times New Roman" w:hAnsi="Book Antiqua" w:cs="Times New Roman"/>
          <w:b/>
          <w:color w:val="000000"/>
          <w:lang w:eastAsia="sk-SK"/>
        </w:rPr>
        <w:t>I</w:t>
      </w:r>
    </w:p>
    <w:p w14:paraId="25EEBF4D" w14:textId="0010F937" w:rsidR="00584DB6" w:rsidRPr="00584DB6" w:rsidRDefault="00584DB6" w:rsidP="00584DB6">
      <w:pPr>
        <w:spacing w:before="120" w:after="0" w:line="276" w:lineRule="auto"/>
        <w:ind w:firstLine="708"/>
        <w:jc w:val="both"/>
        <w:rPr>
          <w:rFonts w:ascii="Book Antiqua" w:hAnsi="Book Antiqua" w:cs="Segoe UI"/>
          <w:shd w:val="clear" w:color="auto" w:fill="FFFFFF"/>
        </w:rPr>
      </w:pPr>
      <w:r w:rsidRPr="00584DB6">
        <w:rPr>
          <w:rFonts w:ascii="Book Antiqua" w:hAnsi="Book Antiqua" w:cs="Segoe UI"/>
          <w:shd w:val="clear" w:color="auto" w:fill="FFFFFF"/>
        </w:rPr>
        <w:t>Zákon Slovenskej národnej rady č. </w:t>
      </w:r>
      <w:hyperlink r:id="rId20" w:tooltip="Odkaz na predpis alebo ustanovenie" w:history="1">
        <w:r w:rsidRPr="00584DB6">
          <w:rPr>
            <w:rStyle w:val="Hypertextovprepojenie"/>
            <w:rFonts w:ascii="Book Antiqua" w:hAnsi="Book Antiqua" w:cs="Segoe UI"/>
            <w:iCs/>
            <w:color w:val="auto"/>
            <w:u w:val="none"/>
            <w:shd w:val="clear" w:color="auto" w:fill="FFFFFF"/>
          </w:rPr>
          <w:t>377/1990 Zb.</w:t>
        </w:r>
      </w:hyperlink>
      <w:r w:rsidRPr="00584DB6">
        <w:rPr>
          <w:rFonts w:ascii="Book Antiqua" w:hAnsi="Book Antiqua" w:cs="Segoe UI"/>
          <w:shd w:val="clear" w:color="auto" w:fill="FFFFFF"/>
        </w:rPr>
        <w:t xml:space="preserve">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zákona č. 160/2014 Z. z., zákona č. 386/2016 Z. z., zákona č. 73/2020 Z. z., zákona č. 287/2020 Z. z. a zákona </w:t>
      </w:r>
      <w:r w:rsidR="000D3EC6">
        <w:rPr>
          <w:rFonts w:ascii="Book Antiqua" w:hAnsi="Book Antiqua" w:cs="Segoe UI"/>
          <w:shd w:val="clear" w:color="auto" w:fill="FFFFFF"/>
        </w:rPr>
        <w:t xml:space="preserve">               </w:t>
      </w:r>
      <w:r w:rsidRPr="00584DB6">
        <w:rPr>
          <w:rFonts w:ascii="Book Antiqua" w:hAnsi="Book Antiqua" w:cs="Segoe UI"/>
          <w:shd w:val="clear" w:color="auto" w:fill="FFFFFF"/>
        </w:rPr>
        <w:t>č. 147/2021 sa mení a dopĺňa takto:</w:t>
      </w:r>
    </w:p>
    <w:p w14:paraId="1B9CA9AE" w14:textId="77777777" w:rsidR="00584DB6" w:rsidRDefault="00584DB6" w:rsidP="00584DB6">
      <w:pPr>
        <w:spacing w:before="120" w:after="0" w:line="276" w:lineRule="auto"/>
        <w:ind w:left="851" w:hanging="425"/>
        <w:jc w:val="both"/>
        <w:rPr>
          <w:rFonts w:ascii="Book Antiqua" w:hAnsi="Book Antiqua" w:cs="Segoe UI"/>
          <w:shd w:val="clear" w:color="auto" w:fill="FFFFFF"/>
        </w:rPr>
      </w:pPr>
      <w:r w:rsidRPr="00E34B77">
        <w:rPr>
          <w:rFonts w:ascii="Book Antiqua" w:hAnsi="Book Antiqua" w:cs="Segoe UI"/>
          <w:shd w:val="clear" w:color="auto" w:fill="FFFFFF"/>
        </w:rPr>
        <w:t xml:space="preserve">1. </w:t>
      </w:r>
      <w:r w:rsidRPr="00E34B77">
        <w:rPr>
          <w:rFonts w:ascii="Book Antiqua" w:hAnsi="Book Antiqua" w:cs="Segoe UI"/>
          <w:shd w:val="clear" w:color="auto" w:fill="FFFFFF"/>
        </w:rPr>
        <w:tab/>
        <w:t>V § 8 ods. 3 sa slovo „50%“ nahrádza slovom „25%“.</w:t>
      </w:r>
    </w:p>
    <w:p w14:paraId="0E0CA1D8" w14:textId="64263F77" w:rsidR="00584DB6" w:rsidRDefault="00584DB6" w:rsidP="00584DB6">
      <w:pPr>
        <w:spacing w:before="120" w:after="0" w:line="276" w:lineRule="auto"/>
        <w:ind w:left="851" w:hanging="425"/>
        <w:jc w:val="both"/>
        <w:rPr>
          <w:rFonts w:ascii="Book Antiqua" w:hAnsi="Book Antiqua" w:cs="Segoe UI"/>
          <w:shd w:val="clear" w:color="auto" w:fill="FFFFFF"/>
        </w:rPr>
      </w:pPr>
      <w:r w:rsidRPr="00E34B77">
        <w:rPr>
          <w:rFonts w:ascii="Book Antiqua" w:hAnsi="Book Antiqua" w:cs="Segoe UI"/>
          <w:shd w:val="clear" w:color="auto" w:fill="FFFFFF"/>
        </w:rPr>
        <w:t xml:space="preserve">2. </w:t>
      </w:r>
      <w:r w:rsidRPr="00E34B77">
        <w:rPr>
          <w:rFonts w:ascii="Book Antiqua" w:hAnsi="Book Antiqua" w:cs="Segoe UI"/>
          <w:shd w:val="clear" w:color="auto" w:fill="FFFFFF"/>
        </w:rPr>
        <w:tab/>
        <w:t>V § 9 ods. 3 sa slovo „50%“ nahrádza slovom „25%“.</w:t>
      </w:r>
    </w:p>
    <w:p w14:paraId="59370FA5" w14:textId="77777777" w:rsidR="00584DB6" w:rsidRPr="00E34B77" w:rsidRDefault="00584DB6" w:rsidP="00584DB6">
      <w:pPr>
        <w:spacing w:before="120" w:after="0" w:line="276" w:lineRule="auto"/>
        <w:ind w:left="851" w:hanging="425"/>
        <w:jc w:val="both"/>
        <w:rPr>
          <w:rFonts w:ascii="Book Antiqua" w:hAnsi="Book Antiqua" w:cs="Segoe UI"/>
          <w:shd w:val="clear" w:color="auto" w:fill="FFFFFF"/>
        </w:rPr>
      </w:pPr>
      <w:r>
        <w:rPr>
          <w:rFonts w:ascii="Book Antiqua" w:hAnsi="Book Antiqua" w:cs="Segoe UI"/>
          <w:shd w:val="clear" w:color="auto" w:fill="FFFFFF"/>
        </w:rPr>
        <w:t>3.</w:t>
      </w:r>
      <w:r>
        <w:rPr>
          <w:rFonts w:ascii="Book Antiqua" w:hAnsi="Book Antiqua" w:cs="Segoe UI"/>
          <w:shd w:val="clear" w:color="auto" w:fill="FFFFFF"/>
        </w:rPr>
        <w:tab/>
      </w:r>
      <w:r w:rsidRPr="00E34B77">
        <w:rPr>
          <w:rFonts w:ascii="Book Antiqua" w:eastAsia="Times New Roman" w:hAnsi="Book Antiqua" w:cs="Times New Roman"/>
          <w:color w:val="000000"/>
          <w:lang w:eastAsia="sk-SK"/>
        </w:rPr>
        <w:t>Za § 31e sa vkladá § 31f, ktorý vrátane nadpisu znie:</w:t>
      </w:r>
    </w:p>
    <w:p w14:paraId="30600F8C" w14:textId="77777777" w:rsidR="00584DB6" w:rsidRPr="00E34B77" w:rsidRDefault="00584DB6" w:rsidP="00584DB6">
      <w:pPr>
        <w:spacing w:before="120" w:after="0" w:line="276" w:lineRule="auto"/>
        <w:ind w:left="851"/>
        <w:jc w:val="center"/>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w:t>
      </w:r>
      <w:r w:rsidRPr="00E34B77">
        <w:rPr>
          <w:rFonts w:ascii="Book Antiqua" w:eastAsia="Times New Roman" w:hAnsi="Book Antiqua" w:cs="Times New Roman"/>
          <w:b/>
          <w:color w:val="000000"/>
          <w:lang w:eastAsia="sk-SK"/>
        </w:rPr>
        <w:t>§ 30f</w:t>
      </w:r>
    </w:p>
    <w:p w14:paraId="70414932" w14:textId="33EADC32" w:rsidR="00584DB6" w:rsidRPr="00E34B77" w:rsidRDefault="00584DB6" w:rsidP="00584DB6">
      <w:pPr>
        <w:spacing w:before="120" w:after="0" w:line="276" w:lineRule="auto"/>
        <w:ind w:left="851"/>
        <w:jc w:val="center"/>
        <w:rPr>
          <w:rFonts w:ascii="Book Antiqua" w:eastAsia="Times New Roman" w:hAnsi="Book Antiqua" w:cs="Times New Roman"/>
          <w:color w:val="000000"/>
          <w:lang w:eastAsia="sk-SK"/>
        </w:rPr>
      </w:pPr>
      <w:r w:rsidRPr="00E34B77">
        <w:rPr>
          <w:rFonts w:ascii="Book Antiqua" w:eastAsia="Times New Roman" w:hAnsi="Book Antiqua" w:cs="Times New Roman"/>
          <w:b/>
          <w:color w:val="000000"/>
          <w:lang w:eastAsia="sk-SK"/>
        </w:rPr>
        <w:t xml:space="preserve">Prechodné ustanovenie k úpravám účinným od 1. </w:t>
      </w:r>
      <w:r>
        <w:rPr>
          <w:rFonts w:ascii="Book Antiqua" w:eastAsia="Times New Roman" w:hAnsi="Book Antiqua" w:cs="Times New Roman"/>
          <w:b/>
          <w:color w:val="000000"/>
          <w:lang w:eastAsia="sk-SK"/>
        </w:rPr>
        <w:t>mája 2023</w:t>
      </w:r>
    </w:p>
    <w:p w14:paraId="2A5DAE78" w14:textId="751B7E99" w:rsidR="00584DB6" w:rsidRPr="00584DB6" w:rsidRDefault="00584DB6" w:rsidP="00584DB6">
      <w:pPr>
        <w:spacing w:before="120" w:after="0" w:line="276" w:lineRule="auto"/>
        <w:ind w:left="851"/>
        <w:jc w:val="both"/>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Ustanovenie § 8 ods. 3 a § 9 ods. 3 sa po prvýkrát použije na referendum vyhlásené po nadobudnutí účinnosti tohto zákona.“.</w:t>
      </w:r>
    </w:p>
    <w:p w14:paraId="05354C54" w14:textId="77777777" w:rsidR="00584DB6" w:rsidRDefault="00584DB6" w:rsidP="00584DB6">
      <w:pPr>
        <w:spacing w:before="120" w:after="0" w:line="276" w:lineRule="auto"/>
        <w:rPr>
          <w:rFonts w:ascii="Book Antiqua" w:hAnsi="Book Antiqua" w:cs="Segoe UI"/>
          <w:shd w:val="clear" w:color="auto" w:fill="FFFFFF"/>
        </w:rPr>
      </w:pPr>
    </w:p>
    <w:p w14:paraId="0A648ED0" w14:textId="516D025F" w:rsidR="000D3EC6" w:rsidRPr="00E34B77" w:rsidRDefault="000D3EC6" w:rsidP="000D3EC6">
      <w:pPr>
        <w:spacing w:before="120" w:after="0" w:line="276" w:lineRule="auto"/>
        <w:jc w:val="center"/>
        <w:rPr>
          <w:rFonts w:ascii="Book Antiqua" w:eastAsia="Times New Roman" w:hAnsi="Book Antiqua" w:cs="Times New Roman"/>
          <w:b/>
          <w:color w:val="000000"/>
          <w:lang w:eastAsia="sk-SK"/>
        </w:rPr>
      </w:pPr>
      <w:r>
        <w:rPr>
          <w:rFonts w:ascii="Book Antiqua" w:eastAsia="Times New Roman" w:hAnsi="Book Antiqua" w:cs="Times New Roman"/>
          <w:b/>
          <w:color w:val="000000"/>
          <w:lang w:eastAsia="sk-SK"/>
        </w:rPr>
        <w:t>Čl. IV</w:t>
      </w:r>
    </w:p>
    <w:p w14:paraId="4EC769A6" w14:textId="77777777" w:rsidR="000D3EC6" w:rsidRPr="000D3EC6" w:rsidRDefault="000D3EC6" w:rsidP="000D3EC6">
      <w:pPr>
        <w:spacing w:before="120" w:after="0" w:line="276" w:lineRule="auto"/>
        <w:ind w:firstLine="708"/>
        <w:jc w:val="both"/>
        <w:rPr>
          <w:rFonts w:ascii="Book Antiqua" w:hAnsi="Book Antiqua" w:cs="Segoe UI"/>
          <w:shd w:val="clear" w:color="auto" w:fill="FFFFFF"/>
        </w:rPr>
      </w:pPr>
      <w:r w:rsidRPr="000D3EC6">
        <w:rPr>
          <w:rFonts w:ascii="Book Antiqua" w:hAnsi="Book Antiqua" w:cs="Segoe UI"/>
          <w:shd w:val="clear" w:color="auto" w:fill="FFFFFF"/>
        </w:rPr>
        <w:t>Zákon Slovenskej národnej rady č. </w:t>
      </w:r>
      <w:hyperlink r:id="rId21" w:tooltip="Odkaz na predpis alebo ustanovenie" w:history="1">
        <w:r w:rsidRPr="000D3EC6">
          <w:rPr>
            <w:rStyle w:val="Hypertextovprepojenie"/>
            <w:rFonts w:ascii="Book Antiqua" w:hAnsi="Book Antiqua" w:cs="Segoe UI"/>
            <w:iCs/>
            <w:color w:val="auto"/>
            <w:u w:val="none"/>
            <w:shd w:val="clear" w:color="auto" w:fill="FFFFFF"/>
          </w:rPr>
          <w:t>401/1990 Zb.</w:t>
        </w:r>
      </w:hyperlink>
      <w:r w:rsidRPr="000D3EC6">
        <w:rPr>
          <w:rFonts w:ascii="Book Antiqua" w:hAnsi="Book Antiqua" w:cs="Segoe UI"/>
          <w:shd w:val="clear" w:color="auto" w:fill="FFFFFF"/>
        </w:rPr>
        <w:t> o meste Košice v znení zákona Slovenskej národnej rady č. 130/1991 Zb., zákona Slovenskej národnej rady č. 295/1992 Zb., zákona Národnej rady Slovenskej republiky č. 109/1993 Z. z., zákona č. 222/2006 Z. z., zákona č. 273/2008 Z. z., zákona č. 445/2008 Z. z., zákona č. 258/2009 Z. z., zákona                č. 354/2012 Z. z., zákona č. 160/2014 Z. z., zákona č. 386/2014 Z. z., zákona č. 386/2016 Z. z., zákona č. 73/2020 Z. z. a zákona č. 287/2020 Z. z. sa mení a dopĺňa takto:</w:t>
      </w:r>
    </w:p>
    <w:p w14:paraId="2E5D7BE0" w14:textId="77777777" w:rsidR="000D3EC6" w:rsidRDefault="000D3EC6" w:rsidP="000D3EC6">
      <w:pPr>
        <w:spacing w:before="120" w:after="0" w:line="276" w:lineRule="auto"/>
        <w:ind w:left="851" w:hanging="425"/>
        <w:jc w:val="both"/>
        <w:rPr>
          <w:rFonts w:ascii="Book Antiqua" w:hAnsi="Book Antiqua" w:cs="Segoe UI"/>
          <w:shd w:val="clear" w:color="auto" w:fill="FFFFFF"/>
        </w:rPr>
      </w:pPr>
      <w:r w:rsidRPr="00E34B77">
        <w:rPr>
          <w:rFonts w:ascii="Book Antiqua" w:hAnsi="Book Antiqua" w:cs="Segoe UI"/>
          <w:shd w:val="clear" w:color="auto" w:fill="FFFFFF"/>
        </w:rPr>
        <w:t>1.  </w:t>
      </w:r>
      <w:r w:rsidRPr="00E34B77">
        <w:rPr>
          <w:rFonts w:ascii="Book Antiqua" w:hAnsi="Book Antiqua" w:cs="Segoe UI"/>
          <w:shd w:val="clear" w:color="auto" w:fill="FFFFFF"/>
        </w:rPr>
        <w:tab/>
        <w:t>V § 8 ods. 1 písm. a) sa slovo „30%“ nahrádza slovom „20%“.</w:t>
      </w:r>
    </w:p>
    <w:p w14:paraId="68BDD727" w14:textId="53660E86" w:rsidR="00584DB6" w:rsidRDefault="000D3EC6" w:rsidP="000D3EC6">
      <w:pPr>
        <w:spacing w:before="120" w:after="0" w:line="276" w:lineRule="auto"/>
        <w:ind w:left="851" w:hanging="425"/>
        <w:jc w:val="both"/>
        <w:rPr>
          <w:rFonts w:ascii="Book Antiqua" w:hAnsi="Book Antiqua" w:cs="Segoe UI"/>
          <w:shd w:val="clear" w:color="auto" w:fill="FFFFFF"/>
        </w:rPr>
      </w:pPr>
      <w:r w:rsidRPr="00E34B77">
        <w:rPr>
          <w:rFonts w:ascii="Book Antiqua" w:hAnsi="Book Antiqua" w:cs="Segoe UI"/>
          <w:shd w:val="clear" w:color="auto" w:fill="FFFFFF"/>
        </w:rPr>
        <w:t xml:space="preserve">2. </w:t>
      </w:r>
      <w:r w:rsidRPr="00E34B77">
        <w:rPr>
          <w:rFonts w:ascii="Book Antiqua" w:hAnsi="Book Antiqua" w:cs="Segoe UI"/>
          <w:shd w:val="clear" w:color="auto" w:fill="FFFFFF"/>
        </w:rPr>
        <w:tab/>
        <w:t>V § 8a ods. 1 písm. a) sa slovo „30%“ nahrádza slovom „20%“.</w:t>
      </w:r>
    </w:p>
    <w:p w14:paraId="4CCA748C" w14:textId="77777777" w:rsidR="000D3EC6" w:rsidRPr="00E34B77" w:rsidRDefault="000D3EC6" w:rsidP="000D3EC6">
      <w:pPr>
        <w:spacing w:before="120" w:after="0" w:line="276" w:lineRule="auto"/>
        <w:ind w:left="851" w:hanging="425"/>
        <w:jc w:val="both"/>
        <w:rPr>
          <w:rFonts w:ascii="Book Antiqua" w:hAnsi="Book Antiqua" w:cs="Segoe UI"/>
          <w:shd w:val="clear" w:color="auto" w:fill="FFFFFF"/>
        </w:rPr>
      </w:pPr>
      <w:r>
        <w:rPr>
          <w:rFonts w:ascii="Book Antiqua" w:hAnsi="Book Antiqua" w:cs="Segoe UI"/>
          <w:shd w:val="clear" w:color="auto" w:fill="FFFFFF"/>
        </w:rPr>
        <w:t>3.</w:t>
      </w:r>
      <w:r>
        <w:rPr>
          <w:rFonts w:ascii="Book Antiqua" w:hAnsi="Book Antiqua" w:cs="Segoe UI"/>
          <w:shd w:val="clear" w:color="auto" w:fill="FFFFFF"/>
        </w:rPr>
        <w:tab/>
      </w:r>
      <w:r w:rsidRPr="00E34B77">
        <w:rPr>
          <w:rFonts w:ascii="Book Antiqua" w:eastAsia="Times New Roman" w:hAnsi="Book Antiqua" w:cs="Times New Roman"/>
          <w:color w:val="000000"/>
          <w:lang w:eastAsia="sk-SK"/>
        </w:rPr>
        <w:t>Za § 27d sa vkladá § 27e, ktorý vrátane nadpisu znie:</w:t>
      </w:r>
    </w:p>
    <w:p w14:paraId="0DE5FDCC" w14:textId="77777777" w:rsidR="000D3EC6" w:rsidRPr="00E34B77" w:rsidRDefault="000D3EC6" w:rsidP="000D3EC6">
      <w:pPr>
        <w:spacing w:before="120" w:after="0" w:line="276" w:lineRule="auto"/>
        <w:ind w:left="851"/>
        <w:jc w:val="center"/>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w:t>
      </w:r>
      <w:r w:rsidRPr="00E34B77">
        <w:rPr>
          <w:rFonts w:ascii="Book Antiqua" w:eastAsia="Times New Roman" w:hAnsi="Book Antiqua" w:cs="Times New Roman"/>
          <w:b/>
          <w:color w:val="000000"/>
          <w:lang w:eastAsia="sk-SK"/>
        </w:rPr>
        <w:t>§ 27e</w:t>
      </w:r>
    </w:p>
    <w:p w14:paraId="4B4633E8" w14:textId="153445F0" w:rsidR="000D3EC6" w:rsidRPr="00E34B77" w:rsidRDefault="000D3EC6" w:rsidP="000D3EC6">
      <w:pPr>
        <w:spacing w:before="120" w:after="0" w:line="276" w:lineRule="auto"/>
        <w:ind w:left="851"/>
        <w:jc w:val="center"/>
        <w:rPr>
          <w:rFonts w:ascii="Book Antiqua" w:eastAsia="Times New Roman" w:hAnsi="Book Antiqua" w:cs="Times New Roman"/>
          <w:color w:val="000000"/>
          <w:lang w:eastAsia="sk-SK"/>
        </w:rPr>
      </w:pPr>
      <w:r w:rsidRPr="00E34B77">
        <w:rPr>
          <w:rFonts w:ascii="Book Antiqua" w:eastAsia="Times New Roman" w:hAnsi="Book Antiqua" w:cs="Times New Roman"/>
          <w:b/>
          <w:color w:val="000000"/>
          <w:lang w:eastAsia="sk-SK"/>
        </w:rPr>
        <w:t xml:space="preserve">Prechodné ustanovenie </w:t>
      </w:r>
      <w:r>
        <w:rPr>
          <w:rFonts w:ascii="Book Antiqua" w:eastAsia="Times New Roman" w:hAnsi="Book Antiqua" w:cs="Times New Roman"/>
          <w:b/>
          <w:color w:val="000000"/>
          <w:lang w:eastAsia="sk-SK"/>
        </w:rPr>
        <w:t>k úpravám účinným od 1. mája 2023</w:t>
      </w:r>
    </w:p>
    <w:p w14:paraId="0D4815D5" w14:textId="63C9405B" w:rsidR="000D3EC6" w:rsidRPr="000D3EC6" w:rsidRDefault="000D3EC6" w:rsidP="000D3EC6">
      <w:pPr>
        <w:spacing w:before="120" w:after="0" w:line="276" w:lineRule="auto"/>
        <w:ind w:left="851"/>
        <w:jc w:val="both"/>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Ustanovenie § 8 ods. 1 písm. a) a § 8a ods. 1 písm. a) sa po prvýkrát použije na referendum vyhlásené po nadobudnutí účinnosti tohto zákona.“.</w:t>
      </w:r>
    </w:p>
    <w:p w14:paraId="2D99C098" w14:textId="4D4112A0" w:rsidR="00E31194" w:rsidRPr="00E34B77" w:rsidRDefault="00E31194" w:rsidP="00E31194">
      <w:pPr>
        <w:spacing w:before="120" w:after="0" w:line="276" w:lineRule="auto"/>
        <w:jc w:val="center"/>
        <w:rPr>
          <w:rFonts w:ascii="Book Antiqua" w:eastAsia="Times New Roman" w:hAnsi="Book Antiqua" w:cs="Times New Roman"/>
          <w:b/>
          <w:color w:val="000000"/>
          <w:lang w:eastAsia="sk-SK"/>
        </w:rPr>
      </w:pPr>
      <w:r>
        <w:rPr>
          <w:rFonts w:ascii="Book Antiqua" w:eastAsia="Times New Roman" w:hAnsi="Book Antiqua" w:cs="Times New Roman"/>
          <w:b/>
          <w:color w:val="000000"/>
          <w:lang w:eastAsia="sk-SK"/>
        </w:rPr>
        <w:lastRenderedPageBreak/>
        <w:t xml:space="preserve">Čl. </w:t>
      </w:r>
      <w:r w:rsidRPr="00E34B77">
        <w:rPr>
          <w:rFonts w:ascii="Book Antiqua" w:eastAsia="Times New Roman" w:hAnsi="Book Antiqua" w:cs="Times New Roman"/>
          <w:b/>
          <w:color w:val="000000"/>
          <w:lang w:eastAsia="sk-SK"/>
        </w:rPr>
        <w:t>V</w:t>
      </w:r>
    </w:p>
    <w:p w14:paraId="7E7E4D0C" w14:textId="77777777" w:rsidR="00E31194" w:rsidRPr="00E31194" w:rsidRDefault="00E31194" w:rsidP="00E31194">
      <w:pPr>
        <w:spacing w:before="120" w:after="0" w:line="276" w:lineRule="auto"/>
        <w:ind w:firstLine="708"/>
        <w:jc w:val="both"/>
        <w:rPr>
          <w:rFonts w:ascii="Book Antiqua" w:hAnsi="Book Antiqua" w:cs="Segoe UI"/>
          <w:shd w:val="clear" w:color="auto" w:fill="FFFFFF"/>
        </w:rPr>
      </w:pPr>
      <w:r w:rsidRPr="00E31194">
        <w:rPr>
          <w:rFonts w:ascii="Book Antiqua" w:hAnsi="Book Antiqua" w:cs="Segoe UI"/>
          <w:shd w:val="clear" w:color="auto" w:fill="FFFFFF"/>
        </w:rPr>
        <w:t>Zákon č. </w:t>
      </w:r>
      <w:hyperlink r:id="rId22" w:tooltip="Odkaz na predpis alebo ustanovenie" w:history="1">
        <w:r w:rsidRPr="00E31194">
          <w:rPr>
            <w:rStyle w:val="Hypertextovprepojenie"/>
            <w:rFonts w:ascii="Book Antiqua" w:hAnsi="Book Antiqua" w:cs="Segoe UI"/>
            <w:iCs/>
            <w:color w:val="auto"/>
            <w:u w:val="none"/>
            <w:shd w:val="clear" w:color="auto" w:fill="FFFFFF"/>
          </w:rPr>
          <w:t>302/2001 Z. z.</w:t>
        </w:r>
      </w:hyperlink>
      <w:r w:rsidRPr="00E31194">
        <w:rPr>
          <w:rFonts w:ascii="Book Antiqua" w:hAnsi="Book Antiqua" w:cs="Segoe UI"/>
          <w:shd w:val="clear" w:color="auto" w:fill="FFFFFF"/>
        </w:rPr>
        <w:t> o samospráve vyšších územných celkov (zákon o samosprávnych krajoch) v znení zákona č. 445/2001 Z. z., zákona č. 553/2003 Z. z., zákona   č. 369/2004 Z. z., zákona č. 583/2004 Z. z., zákona č. 615/2004 Z. z., zákona č. 628/2005 Z. z., zákona č. 16/2006 Z. z., zákona č. 330/2007 Z. z., zákona č. 334/2007 Z. z., zákona                  č. 335/2007 Z. z., zákona č. 384/2008 Z. z., zákona č. 445/2008 Z. z., zákona č. 361/2012 Z. z., zákona č. 32/2015 Z. z., zákona č. 61/2015 Z. z., zákona č. 125/2016 Z. z., zákona č. 69/2017 Z. z., zákona č. 177/2018 Z. z., zákona č. 73/2020 Z. z. a zákona č. 345/2020 Z. z. sa mení a dopĺňa takto:</w:t>
      </w:r>
    </w:p>
    <w:p w14:paraId="6CE44E89" w14:textId="77777777" w:rsidR="00C564AB" w:rsidRDefault="00E31194" w:rsidP="00C564AB">
      <w:pPr>
        <w:spacing w:before="120" w:after="0" w:line="276" w:lineRule="auto"/>
        <w:ind w:left="851" w:hanging="425"/>
        <w:jc w:val="both"/>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 xml:space="preserve">1. </w:t>
      </w:r>
      <w:r w:rsidRPr="00E34B77">
        <w:rPr>
          <w:rFonts w:ascii="Book Antiqua" w:eastAsia="Times New Roman" w:hAnsi="Book Antiqua" w:cs="Times New Roman"/>
          <w:color w:val="000000"/>
          <w:lang w:eastAsia="sk-SK"/>
        </w:rPr>
        <w:tab/>
      </w:r>
      <w:r w:rsidR="00C564AB" w:rsidRPr="00E34B77">
        <w:rPr>
          <w:rFonts w:ascii="Book Antiqua" w:eastAsia="Times New Roman" w:hAnsi="Book Antiqua" w:cs="Times New Roman"/>
          <w:color w:val="000000"/>
          <w:lang w:eastAsia="sk-SK"/>
        </w:rPr>
        <w:t>V § 15 ods. 1 a ods. 2 písm. c) sa slovo „30%“ nahrádza slovom „10%“.</w:t>
      </w:r>
    </w:p>
    <w:p w14:paraId="54745F50" w14:textId="02681F4D" w:rsidR="00E31194" w:rsidRDefault="00C564AB" w:rsidP="00C564AB">
      <w:pPr>
        <w:spacing w:before="120" w:after="0" w:line="276" w:lineRule="auto"/>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2</w:t>
      </w:r>
      <w:r w:rsidRPr="00E34B77">
        <w:rPr>
          <w:rFonts w:ascii="Book Antiqua" w:eastAsia="Times New Roman" w:hAnsi="Book Antiqua" w:cs="Times New Roman"/>
          <w:color w:val="000000"/>
          <w:lang w:eastAsia="sk-SK"/>
        </w:rPr>
        <w:t>.</w:t>
      </w:r>
      <w:r w:rsidRPr="00E34B77">
        <w:rPr>
          <w:rFonts w:ascii="Book Antiqua" w:eastAsia="Times New Roman" w:hAnsi="Book Antiqua" w:cs="Times New Roman"/>
          <w:color w:val="000000"/>
          <w:lang w:eastAsia="sk-SK"/>
        </w:rPr>
        <w:tab/>
        <w:t>V § 15 ods. 5 sa slovo „polovica“ nahrádza slovom „štvrtina“.</w:t>
      </w:r>
    </w:p>
    <w:p w14:paraId="68E71A4B" w14:textId="77777777" w:rsidR="00C564AB" w:rsidRPr="00E34B77" w:rsidRDefault="00C564AB" w:rsidP="00C564AB">
      <w:pPr>
        <w:spacing w:before="120" w:after="0" w:line="276" w:lineRule="auto"/>
        <w:ind w:left="851" w:hanging="425"/>
        <w:jc w:val="both"/>
        <w:rPr>
          <w:rFonts w:ascii="Book Antiqua" w:eastAsia="Times New Roman" w:hAnsi="Book Antiqua" w:cs="Times New Roman"/>
          <w:color w:val="000000"/>
          <w:lang w:eastAsia="sk-SK"/>
        </w:rPr>
      </w:pPr>
      <w:r>
        <w:rPr>
          <w:rFonts w:ascii="Book Antiqua" w:eastAsia="Times New Roman" w:hAnsi="Book Antiqua" w:cs="Times New Roman"/>
          <w:color w:val="000000"/>
          <w:lang w:eastAsia="sk-SK"/>
        </w:rPr>
        <w:t>3.</w:t>
      </w:r>
      <w:r>
        <w:rPr>
          <w:rFonts w:ascii="Book Antiqua" w:eastAsia="Times New Roman" w:hAnsi="Book Antiqua" w:cs="Times New Roman"/>
          <w:color w:val="000000"/>
          <w:lang w:eastAsia="sk-SK"/>
        </w:rPr>
        <w:tab/>
      </w:r>
      <w:r w:rsidRPr="00E34B77">
        <w:rPr>
          <w:rFonts w:ascii="Book Antiqua" w:eastAsia="Times New Roman" w:hAnsi="Book Antiqua" w:cs="Times New Roman"/>
          <w:color w:val="000000"/>
          <w:lang w:eastAsia="sk-SK"/>
        </w:rPr>
        <w:t>Za § 23b sa vkladá § 23c, ktorý vrátane nadpisu znie:</w:t>
      </w:r>
    </w:p>
    <w:p w14:paraId="04E8A0C4" w14:textId="77777777" w:rsidR="00C564AB" w:rsidRPr="00E34B77" w:rsidRDefault="00C564AB" w:rsidP="00C564AB">
      <w:pPr>
        <w:spacing w:before="120" w:after="0" w:line="276" w:lineRule="auto"/>
        <w:ind w:left="851" w:hanging="425"/>
        <w:jc w:val="center"/>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w:t>
      </w:r>
      <w:r w:rsidRPr="00E34B77">
        <w:rPr>
          <w:rFonts w:ascii="Book Antiqua" w:eastAsia="Times New Roman" w:hAnsi="Book Antiqua" w:cs="Times New Roman"/>
          <w:b/>
          <w:color w:val="000000"/>
          <w:lang w:eastAsia="sk-SK"/>
        </w:rPr>
        <w:t>§ 23c</w:t>
      </w:r>
    </w:p>
    <w:p w14:paraId="6B6C39CB" w14:textId="7663FBA6" w:rsidR="00C564AB" w:rsidRPr="00E34B77" w:rsidRDefault="00C564AB" w:rsidP="00C564AB">
      <w:pPr>
        <w:spacing w:before="120" w:after="0" w:line="276" w:lineRule="auto"/>
        <w:ind w:left="851"/>
        <w:jc w:val="center"/>
        <w:rPr>
          <w:rFonts w:ascii="Book Antiqua" w:eastAsia="Times New Roman" w:hAnsi="Book Antiqua" w:cs="Times New Roman"/>
          <w:b/>
          <w:color w:val="000000"/>
          <w:lang w:eastAsia="sk-SK"/>
        </w:rPr>
      </w:pPr>
      <w:r w:rsidRPr="00E34B77">
        <w:rPr>
          <w:rFonts w:ascii="Book Antiqua" w:eastAsia="Times New Roman" w:hAnsi="Book Antiqua" w:cs="Times New Roman"/>
          <w:b/>
          <w:color w:val="000000"/>
          <w:lang w:eastAsia="sk-SK"/>
        </w:rPr>
        <w:t xml:space="preserve">Prechodné ustanovenie </w:t>
      </w:r>
      <w:r>
        <w:rPr>
          <w:rFonts w:ascii="Book Antiqua" w:eastAsia="Times New Roman" w:hAnsi="Book Antiqua" w:cs="Times New Roman"/>
          <w:b/>
          <w:color w:val="000000"/>
          <w:lang w:eastAsia="sk-SK"/>
        </w:rPr>
        <w:t>k úpravám účinným od 1. mája 2023</w:t>
      </w:r>
    </w:p>
    <w:p w14:paraId="6F856FD0" w14:textId="2C25899C" w:rsidR="00C564AB" w:rsidRPr="00C564AB" w:rsidRDefault="00C564AB" w:rsidP="00C564AB">
      <w:pPr>
        <w:spacing w:before="120" w:after="0" w:line="276" w:lineRule="auto"/>
        <w:ind w:left="851"/>
        <w:jc w:val="both"/>
        <w:rPr>
          <w:rFonts w:ascii="Book Antiqua" w:eastAsia="Times New Roman" w:hAnsi="Book Antiqua" w:cs="Times New Roman"/>
          <w:color w:val="000000"/>
          <w:lang w:eastAsia="sk-SK"/>
        </w:rPr>
      </w:pPr>
      <w:r w:rsidRPr="00E34B77">
        <w:rPr>
          <w:rFonts w:ascii="Book Antiqua" w:eastAsia="Times New Roman" w:hAnsi="Book Antiqua" w:cs="Times New Roman"/>
          <w:color w:val="000000"/>
          <w:lang w:eastAsia="sk-SK"/>
        </w:rPr>
        <w:t>Ustanovenie § 15 ods. 5 sa po prvýkrát použije na referendum vyhlásené po nadobudnutí účinnosti tohto zákona.“.</w:t>
      </w:r>
    </w:p>
    <w:p w14:paraId="3A336113" w14:textId="77777777" w:rsidR="00C564AB" w:rsidRDefault="00C564AB" w:rsidP="004B168A">
      <w:pPr>
        <w:spacing w:before="120" w:after="0" w:line="276" w:lineRule="auto"/>
        <w:jc w:val="center"/>
        <w:rPr>
          <w:rFonts w:ascii="Book Antiqua" w:eastAsia="Times New Roman" w:hAnsi="Book Antiqua"/>
          <w:b/>
        </w:rPr>
      </w:pPr>
    </w:p>
    <w:p w14:paraId="055B9169" w14:textId="4B989909" w:rsidR="006000B9" w:rsidRPr="006000B9" w:rsidRDefault="000D3EC6" w:rsidP="004B168A">
      <w:pPr>
        <w:spacing w:before="120" w:after="0" w:line="276" w:lineRule="auto"/>
        <w:jc w:val="center"/>
        <w:rPr>
          <w:rFonts w:ascii="Book Antiqua" w:eastAsia="Times New Roman" w:hAnsi="Book Antiqua"/>
          <w:b/>
        </w:rPr>
      </w:pPr>
      <w:r>
        <w:rPr>
          <w:rFonts w:ascii="Book Antiqua" w:eastAsia="Times New Roman" w:hAnsi="Book Antiqua"/>
          <w:b/>
        </w:rPr>
        <w:t>Čl. VI</w:t>
      </w:r>
    </w:p>
    <w:p w14:paraId="03609220" w14:textId="67337B06" w:rsidR="004B168A" w:rsidRPr="00776595" w:rsidRDefault="004B168A" w:rsidP="004B168A">
      <w:pPr>
        <w:spacing w:before="120" w:after="0" w:line="276" w:lineRule="auto"/>
        <w:ind w:firstLine="708"/>
        <w:jc w:val="both"/>
        <w:rPr>
          <w:rFonts w:ascii="Book Antiqua" w:hAnsi="Book Antiqua" w:cs="Times New Roman"/>
        </w:rPr>
      </w:pPr>
      <w:r w:rsidRPr="00776595">
        <w:rPr>
          <w:rFonts w:ascii="Book Antiqua" w:hAnsi="Book Antiqua" w:cs="Times New Roman"/>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w:t>
      </w:r>
      <w:r>
        <w:rPr>
          <w:rFonts w:ascii="Book Antiqua" w:hAnsi="Book Antiqua" w:cs="Times New Roman"/>
        </w:rPr>
        <w:t xml:space="preserve">               </w:t>
      </w:r>
      <w:r w:rsidRPr="00776595">
        <w:rPr>
          <w:rFonts w:ascii="Book Antiqua" w:hAnsi="Book Antiqua" w:cs="Times New Roman"/>
        </w:rPr>
        <w:t>č. 512/2021 Z. z., zákona č. 92/2022 Z. z. a zákona č. 123/2022 Z. z. sa dopĺňa takto:</w:t>
      </w:r>
    </w:p>
    <w:p w14:paraId="5AD512B3" w14:textId="2AD27732" w:rsidR="006000B9" w:rsidRPr="006000B9" w:rsidRDefault="004B168A" w:rsidP="004B168A">
      <w:pPr>
        <w:spacing w:before="120" w:after="0" w:line="276" w:lineRule="auto"/>
        <w:ind w:firstLine="708"/>
        <w:jc w:val="both"/>
        <w:rPr>
          <w:rFonts w:ascii="Book Antiqua" w:hAnsi="Book Antiqua" w:cs="Times New Roman"/>
          <w:b/>
          <w:bCs/>
        </w:rPr>
      </w:pPr>
      <w:r w:rsidRPr="00776595">
        <w:rPr>
          <w:rFonts w:ascii="Book Antiqua" w:hAnsi="Book Antiqua" w:cs="Times New Roman"/>
        </w:rPr>
        <w:lastRenderedPageBreak/>
        <w:t>V § 27g ods. 2 prvej vete sa na konci pripájajú tieto slová: „alebo ak banka alebo pobočka zahraničnej banky nevedie platobné účty spotrebiteľom“.“.</w:t>
      </w:r>
    </w:p>
    <w:p w14:paraId="1D132B30" w14:textId="77777777" w:rsidR="00C564AB" w:rsidRDefault="00C564AB" w:rsidP="004B168A">
      <w:pPr>
        <w:spacing w:before="120" w:after="0" w:line="276" w:lineRule="auto"/>
        <w:jc w:val="center"/>
        <w:rPr>
          <w:rFonts w:ascii="Book Antiqua" w:hAnsi="Book Antiqua" w:cs="Times New Roman"/>
          <w:b/>
          <w:bCs/>
        </w:rPr>
      </w:pPr>
    </w:p>
    <w:p w14:paraId="656E132F" w14:textId="7E5C7050" w:rsidR="006000B9" w:rsidRDefault="00C564AB" w:rsidP="004B168A">
      <w:pPr>
        <w:spacing w:before="120" w:after="0" w:line="276" w:lineRule="auto"/>
        <w:jc w:val="center"/>
        <w:rPr>
          <w:rFonts w:ascii="Book Antiqua" w:hAnsi="Book Antiqua" w:cs="Times New Roman"/>
          <w:b/>
          <w:bCs/>
        </w:rPr>
      </w:pPr>
      <w:r w:rsidRPr="006000B9">
        <w:rPr>
          <w:rFonts w:ascii="Book Antiqua" w:hAnsi="Book Antiqua" w:cs="Times New Roman"/>
          <w:b/>
          <w:bCs/>
        </w:rPr>
        <w:t xml:space="preserve">Čl. </w:t>
      </w:r>
      <w:r>
        <w:rPr>
          <w:rFonts w:ascii="Book Antiqua" w:hAnsi="Book Antiqua" w:cs="Times New Roman"/>
          <w:b/>
          <w:bCs/>
        </w:rPr>
        <w:t>VII</w:t>
      </w:r>
    </w:p>
    <w:p w14:paraId="74B9F8E0" w14:textId="6CDD2F67" w:rsidR="00C564AB" w:rsidRPr="006F2874" w:rsidRDefault="00C564AB" w:rsidP="006F2874">
      <w:pPr>
        <w:spacing w:before="120" w:after="0" w:line="276" w:lineRule="auto"/>
        <w:ind w:firstLine="708"/>
        <w:jc w:val="both"/>
        <w:rPr>
          <w:rFonts w:ascii="Book Antiqua" w:eastAsia="Times New Roman" w:hAnsi="Book Antiqua" w:cs="Times New Roman"/>
          <w:lang w:eastAsia="sk-SK"/>
        </w:rPr>
      </w:pPr>
      <w:r w:rsidRPr="00AC5E1E">
        <w:rPr>
          <w:rFonts w:ascii="Book Antiqua" w:hAnsi="Book Antiqua" w:cs="Times New Roman"/>
          <w:color w:val="000000" w:themeColor="text1"/>
        </w:rPr>
        <w:t xml:space="preserve">Zákon č. 162/2015 Z. z. Správny súdny poriadok v znení zákona č. 88/2017 Z. z., zákona č. 344/2018 Z. z., zákona č. 413/2019 Z. z., zákona č. 423/2020 Z. z., zákona </w:t>
      </w:r>
      <w:r>
        <w:rPr>
          <w:rFonts w:ascii="Book Antiqua" w:hAnsi="Book Antiqua" w:cs="Times New Roman"/>
          <w:color w:val="000000" w:themeColor="text1"/>
        </w:rPr>
        <w:t xml:space="preserve">               </w:t>
      </w:r>
      <w:r w:rsidRPr="00AC5E1E">
        <w:rPr>
          <w:rFonts w:ascii="Book Antiqua" w:hAnsi="Book Antiqua" w:cs="Times New Roman"/>
          <w:color w:val="000000" w:themeColor="text1"/>
        </w:rPr>
        <w:t>č. 187/2021 Z. z., zákona č. 512/2021 Z.</w:t>
      </w:r>
      <w:r>
        <w:rPr>
          <w:rFonts w:ascii="Book Antiqua" w:hAnsi="Book Antiqua" w:cs="Times New Roman"/>
          <w:color w:val="000000" w:themeColor="text1"/>
        </w:rPr>
        <w:t xml:space="preserve"> z., zákona č. 150/2022 Z. z., </w:t>
      </w:r>
      <w:r w:rsidRPr="00AC5E1E">
        <w:rPr>
          <w:rFonts w:ascii="Book Antiqua" w:hAnsi="Book Antiqua" w:cs="Times New Roman"/>
          <w:color w:val="000000" w:themeColor="text1"/>
        </w:rPr>
        <w:t xml:space="preserve">zákona č. 151/2022 Z. z. </w:t>
      </w:r>
      <w:r>
        <w:rPr>
          <w:rFonts w:ascii="Book Antiqua" w:hAnsi="Book Antiqua" w:cs="Times New Roman"/>
          <w:color w:val="000000" w:themeColor="text1"/>
        </w:rPr>
        <w:t xml:space="preserve">a zákona </w:t>
      </w:r>
      <w:r w:rsidR="00E16ED2">
        <w:rPr>
          <w:rFonts w:ascii="Book Antiqua" w:hAnsi="Book Antiqua" w:cs="Times New Roman"/>
          <w:color w:val="000000" w:themeColor="text1"/>
        </w:rPr>
        <w:t xml:space="preserve">č. 375/2022 Z. z. </w:t>
      </w:r>
      <w:r>
        <w:rPr>
          <w:rFonts w:ascii="Book Antiqua" w:hAnsi="Book Antiqua" w:cs="Times New Roman"/>
          <w:color w:val="000000" w:themeColor="text1"/>
        </w:rPr>
        <w:t xml:space="preserve">sa mení </w:t>
      </w:r>
      <w:r w:rsidRPr="00AC5E1E">
        <w:rPr>
          <w:rFonts w:ascii="Book Antiqua" w:hAnsi="Book Antiqua" w:cs="Times New Roman"/>
          <w:color w:val="000000" w:themeColor="text1"/>
        </w:rPr>
        <w:t>takto</w:t>
      </w:r>
      <w:r w:rsidRPr="00AC5E1E">
        <w:rPr>
          <w:rFonts w:ascii="Book Antiqua" w:eastAsia="Times New Roman" w:hAnsi="Book Antiqua" w:cs="Times New Roman"/>
          <w:lang w:eastAsia="sk-SK"/>
        </w:rPr>
        <w:t>:</w:t>
      </w:r>
    </w:p>
    <w:p w14:paraId="3B28462E" w14:textId="691088F8" w:rsidR="00C564AB" w:rsidRPr="006F2874" w:rsidRDefault="00C564AB" w:rsidP="006F2874">
      <w:pPr>
        <w:spacing w:before="120" w:after="0" w:line="276" w:lineRule="auto"/>
        <w:ind w:firstLine="708"/>
        <w:jc w:val="both"/>
        <w:rPr>
          <w:rFonts w:ascii="Book Antiqua" w:eastAsia="Times New Roman" w:hAnsi="Book Antiqua" w:cs="Times New Roman"/>
          <w:lang w:eastAsia="sk-SK"/>
        </w:rPr>
      </w:pPr>
      <w:r w:rsidRPr="006F2874">
        <w:rPr>
          <w:rFonts w:ascii="Book Antiqua" w:eastAsia="Times New Roman" w:hAnsi="Book Antiqua" w:cs="Times New Roman"/>
          <w:lang w:eastAsia="sk-SK"/>
        </w:rPr>
        <w:t>V § 312c písm. a) a c) sa slovo „10%“ nahrádza slovom „5%“.</w:t>
      </w:r>
    </w:p>
    <w:p w14:paraId="13192D27" w14:textId="77777777" w:rsidR="00C564AB" w:rsidRPr="006F2874" w:rsidRDefault="00C564AB" w:rsidP="006F2874">
      <w:pPr>
        <w:spacing w:before="120" w:after="0" w:line="276" w:lineRule="auto"/>
        <w:ind w:firstLine="708"/>
        <w:jc w:val="both"/>
        <w:rPr>
          <w:rFonts w:ascii="Book Antiqua" w:hAnsi="Book Antiqua" w:cs="Times New Roman"/>
          <w:b/>
          <w:bCs/>
        </w:rPr>
      </w:pPr>
    </w:p>
    <w:p w14:paraId="6A8B5DE0" w14:textId="7C6E0275" w:rsidR="001567EC" w:rsidRPr="006F2874" w:rsidRDefault="00494F0E" w:rsidP="006F2874">
      <w:pPr>
        <w:spacing w:before="120" w:after="0" w:line="276" w:lineRule="auto"/>
        <w:jc w:val="center"/>
        <w:rPr>
          <w:rFonts w:ascii="Book Antiqua" w:hAnsi="Book Antiqua" w:cs="Times New Roman"/>
          <w:b/>
          <w:bCs/>
        </w:rPr>
      </w:pPr>
      <w:r w:rsidRPr="006F2874">
        <w:rPr>
          <w:rFonts w:ascii="Book Antiqua" w:hAnsi="Book Antiqua" w:cs="Times New Roman"/>
          <w:b/>
          <w:bCs/>
        </w:rPr>
        <w:t xml:space="preserve">Čl. </w:t>
      </w:r>
      <w:r w:rsidR="00E31194" w:rsidRPr="006F2874">
        <w:rPr>
          <w:rFonts w:ascii="Book Antiqua" w:hAnsi="Book Antiqua" w:cs="Times New Roman"/>
          <w:b/>
          <w:bCs/>
        </w:rPr>
        <w:t>V</w:t>
      </w:r>
      <w:r w:rsidRPr="006F2874">
        <w:rPr>
          <w:rFonts w:ascii="Book Antiqua" w:hAnsi="Book Antiqua" w:cs="Times New Roman"/>
          <w:b/>
          <w:bCs/>
        </w:rPr>
        <w:t>II</w:t>
      </w:r>
      <w:r w:rsidR="006000B9" w:rsidRPr="006F2874">
        <w:rPr>
          <w:rFonts w:ascii="Book Antiqua" w:hAnsi="Book Antiqua" w:cs="Times New Roman"/>
          <w:b/>
          <w:bCs/>
        </w:rPr>
        <w:t>I</w:t>
      </w:r>
    </w:p>
    <w:p w14:paraId="7F3C8C5C" w14:textId="58B5DD18" w:rsidR="001567EC" w:rsidRPr="00AD0CB2" w:rsidRDefault="001567EC" w:rsidP="006F2874">
      <w:pPr>
        <w:spacing w:before="120" w:after="0" w:line="276" w:lineRule="auto"/>
        <w:jc w:val="both"/>
        <w:rPr>
          <w:rFonts w:ascii="Book Antiqua" w:eastAsia="Times New Roman" w:hAnsi="Book Antiqua" w:cs="Times New Roman"/>
          <w:lang w:eastAsia="sk-SK"/>
        </w:rPr>
      </w:pPr>
      <w:r w:rsidRPr="006F2874">
        <w:rPr>
          <w:rFonts w:ascii="Book Antiqua" w:hAnsi="Book Antiqua" w:cs="Times New Roman"/>
        </w:rPr>
        <w:t xml:space="preserve">            </w:t>
      </w:r>
      <w:r w:rsidR="00AD0CB2" w:rsidRPr="00AD0CB2">
        <w:rPr>
          <w:rFonts w:ascii="Book Antiqua" w:hAnsi="Book Antiqua" w:cs="Times New Roman"/>
          <w:shd w:val="clear" w:color="auto" w:fill="FFFFFF"/>
        </w:rPr>
        <w:t>Zákon Národnej rady Slovenskej republiky č. </w:t>
      </w:r>
      <w:hyperlink r:id="rId23" w:tooltip="Odkaz na predpis alebo ustanovenie" w:history="1">
        <w:r w:rsidR="00AD0CB2" w:rsidRPr="00AD0CB2">
          <w:rPr>
            <w:rStyle w:val="Hypertextovprepojenie"/>
            <w:rFonts w:ascii="Book Antiqua" w:hAnsi="Book Antiqua" w:cs="Times New Roman"/>
            <w:iCs/>
            <w:color w:val="auto"/>
            <w:u w:val="none"/>
            <w:shd w:val="clear" w:color="auto" w:fill="FFFFFF"/>
          </w:rPr>
          <w:t>145/1995 Z. z.</w:t>
        </w:r>
      </w:hyperlink>
      <w:r w:rsidR="00AD0CB2" w:rsidRPr="00AD0CB2">
        <w:rPr>
          <w:rFonts w:ascii="Book Antiqua" w:hAnsi="Book Antiqua" w:cs="Times New Roman"/>
          <w:shd w:val="clear" w:color="auto" w:fill="FFFFFF"/>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w:t>
      </w:r>
      <w:r w:rsidR="00AD0CB2" w:rsidRPr="00AD0CB2">
        <w:rPr>
          <w:rFonts w:ascii="Book Antiqua" w:hAnsi="Book Antiqua" w:cs="Times New Roman"/>
          <w:shd w:val="clear" w:color="auto" w:fill="FFFFFF"/>
        </w:rPr>
        <w:lastRenderedPageBreak/>
        <w:t xml:space="preserve">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w:t>
      </w:r>
      <w:r w:rsidR="00AD0CB2" w:rsidRPr="00AD0CB2">
        <w:rPr>
          <w:rFonts w:ascii="Book Antiqua" w:hAnsi="Book Antiqua" w:cs="Times New Roman"/>
          <w:shd w:val="clear" w:color="auto" w:fill="FFFFFF"/>
        </w:rPr>
        <w:lastRenderedPageBreak/>
        <w:t>zákona č. 266/2022 Z. z., zákona č. 325/2022 Z. z., zákona č. 408/2022 Z. z. a zákona č. 429/2022 Z.</w:t>
      </w:r>
      <w:r w:rsidR="00AD0CB2">
        <w:rPr>
          <w:rFonts w:ascii="Book Antiqua" w:hAnsi="Book Antiqua" w:cs="Times New Roman"/>
          <w:shd w:val="clear" w:color="auto" w:fill="FFFFFF"/>
        </w:rPr>
        <w:t xml:space="preserve"> </w:t>
      </w:r>
      <w:bookmarkStart w:id="2" w:name="_GoBack"/>
      <w:bookmarkEnd w:id="2"/>
      <w:r w:rsidR="00AD0CB2" w:rsidRPr="00AD0CB2">
        <w:rPr>
          <w:rFonts w:ascii="Book Antiqua" w:hAnsi="Book Antiqua" w:cs="Times New Roman"/>
          <w:shd w:val="clear" w:color="auto" w:fill="FFFFFF"/>
        </w:rPr>
        <w:t>z.</w:t>
      </w:r>
      <w:r w:rsidR="00AD0CB2" w:rsidRPr="00AD0CB2">
        <w:rPr>
          <w:rFonts w:ascii="Book Antiqua" w:eastAsia="Times New Roman" w:hAnsi="Book Antiqua" w:cs="Times New Roman"/>
          <w:lang w:eastAsia="sk-SK"/>
        </w:rPr>
        <w:t xml:space="preserve"> sa mení a dopĺňa takto:</w:t>
      </w:r>
    </w:p>
    <w:p w14:paraId="62A6FCC7" w14:textId="77777777" w:rsidR="006F2874" w:rsidRDefault="001567EC" w:rsidP="006F2874">
      <w:pPr>
        <w:pStyle w:val="Odsekzoznamu"/>
        <w:numPr>
          <w:ilvl w:val="0"/>
          <w:numId w:val="36"/>
        </w:numPr>
        <w:shd w:val="clear" w:color="auto" w:fill="FFFFFF"/>
        <w:spacing w:before="120" w:after="0" w:line="276" w:lineRule="auto"/>
        <w:ind w:left="851" w:hanging="425"/>
        <w:jc w:val="both"/>
        <w:rPr>
          <w:rFonts w:ascii="Book Antiqua" w:hAnsi="Book Antiqua" w:cs="Times New Roman"/>
        </w:rPr>
      </w:pPr>
      <w:r w:rsidRPr="006F2874">
        <w:rPr>
          <w:rFonts w:ascii="Book Antiqua" w:hAnsi="Book Antiqua" w:cs="Times New Roman"/>
        </w:rPr>
        <w:t xml:space="preserve"> V  § 6 sa dopĺňa odsekom 5, ktorý znie:</w:t>
      </w:r>
    </w:p>
    <w:p w14:paraId="2720D096" w14:textId="77777777" w:rsidR="006F2874" w:rsidRDefault="001567EC" w:rsidP="006F2874">
      <w:pPr>
        <w:shd w:val="clear" w:color="auto" w:fill="FFFFFF"/>
        <w:spacing w:before="120" w:after="0" w:line="276" w:lineRule="auto"/>
        <w:ind w:left="1418" w:hanging="567"/>
        <w:jc w:val="both"/>
        <w:rPr>
          <w:rFonts w:ascii="Book Antiqua" w:hAnsi="Book Antiqua" w:cs="Times New Roman"/>
        </w:rPr>
      </w:pPr>
      <w:r w:rsidRPr="006F2874">
        <w:rPr>
          <w:rFonts w:ascii="Book Antiqua" w:hAnsi="Book Antiqua" w:cs="Times New Roman"/>
        </w:rPr>
        <w:t xml:space="preserve">„(5) </w:t>
      </w:r>
      <w:r w:rsidR="006F2874">
        <w:rPr>
          <w:rFonts w:ascii="Book Antiqua" w:hAnsi="Book Antiqua" w:cs="Times New Roman"/>
        </w:rPr>
        <w:tab/>
      </w:r>
      <w:r w:rsidRPr="006F2874">
        <w:rPr>
          <w:rFonts w:ascii="Book Antiqua" w:hAnsi="Book Antiqua" w:cs="Times New Roman"/>
        </w:rPr>
        <w:t>Sadzba poplatku určená v sadzobníku sa zníži o 10% pre fyzickú osobu, ktorá sa preukáže potvr</w:t>
      </w:r>
      <w:r w:rsidR="006F2874">
        <w:rPr>
          <w:rFonts w:ascii="Book Antiqua" w:hAnsi="Book Antiqua" w:cs="Times New Roman"/>
        </w:rPr>
        <w:t>dením podľa osobitného predpisu</w:t>
      </w:r>
      <w:r w:rsidR="00CD2514" w:rsidRPr="006F2874">
        <w:rPr>
          <w:rFonts w:ascii="Book Antiqua" w:hAnsi="Book Antiqua" w:cs="Times New Roman"/>
          <w:vertAlign w:val="superscript"/>
        </w:rPr>
        <w:t>49</w:t>
      </w:r>
      <w:r w:rsidRPr="006F2874">
        <w:rPr>
          <w:rFonts w:ascii="Book Antiqua" w:hAnsi="Book Antiqua" w:cs="Times New Roman"/>
        </w:rPr>
        <w:t>), ak táto fyzická osoba požaduje vykonať úkon alebo uskutočniť konanie podľa polož</w:t>
      </w:r>
      <w:r w:rsidR="00470AB2" w:rsidRPr="006F2874">
        <w:rPr>
          <w:rFonts w:ascii="Book Antiqua" w:hAnsi="Book Antiqua" w:cs="Times New Roman"/>
        </w:rPr>
        <w:t>iek 2- 4, 10,11,16-24, 30, 38, 59-62a, 63</w:t>
      </w:r>
      <w:r w:rsidR="006F2874">
        <w:rPr>
          <w:rFonts w:ascii="Book Antiqua" w:hAnsi="Book Antiqua" w:cs="Times New Roman"/>
        </w:rPr>
        <w:t>-66</w:t>
      </w:r>
      <w:r w:rsidRPr="006F2874">
        <w:rPr>
          <w:rFonts w:ascii="Book Antiqua" w:hAnsi="Book Antiqua" w:cs="Times New Roman"/>
        </w:rPr>
        <w:t>. Zníženie sadzby poplatku o 10% sa vykoná až po znížení poplatku podľa odseku 2 alebo po znížení uvedenom pri jednotlivej položke sadzobníka; zníženie sadzby poplatku sa nevykoná, ak sa sadzba poplatku určuje podľa odseku 3 “.</w:t>
      </w:r>
    </w:p>
    <w:p w14:paraId="7BD74DBC" w14:textId="679781BA" w:rsidR="006F2874" w:rsidRDefault="001567EC" w:rsidP="006F2874">
      <w:pPr>
        <w:shd w:val="clear" w:color="auto" w:fill="FFFFFF"/>
        <w:spacing w:before="120" w:after="0" w:line="276" w:lineRule="auto"/>
        <w:ind w:left="851"/>
        <w:jc w:val="both"/>
        <w:rPr>
          <w:rFonts w:ascii="Book Antiqua" w:hAnsi="Book Antiqua" w:cs="Times New Roman"/>
        </w:rPr>
      </w:pPr>
      <w:r w:rsidRPr="006F2874">
        <w:rPr>
          <w:rFonts w:ascii="Book Antiqua" w:hAnsi="Book Antiqua" w:cs="Times New Roman"/>
        </w:rPr>
        <w:t xml:space="preserve">Poznámka pod čiarou k odkazu </w:t>
      </w:r>
      <w:r w:rsidR="00CD2514" w:rsidRPr="006F2874">
        <w:rPr>
          <w:rFonts w:ascii="Book Antiqua" w:hAnsi="Book Antiqua" w:cs="Times New Roman"/>
        </w:rPr>
        <w:t>49</w:t>
      </w:r>
      <w:r w:rsidRPr="006F2874">
        <w:rPr>
          <w:rFonts w:ascii="Book Antiqua" w:hAnsi="Book Antiqua" w:cs="Times New Roman"/>
        </w:rPr>
        <w:t xml:space="preserve"> znie: </w:t>
      </w:r>
    </w:p>
    <w:p w14:paraId="1F2C4BDE" w14:textId="77777777" w:rsidR="006F2874" w:rsidRDefault="001567EC" w:rsidP="006F2874">
      <w:pPr>
        <w:shd w:val="clear" w:color="auto" w:fill="FFFFFF"/>
        <w:spacing w:before="120" w:after="0" w:line="276" w:lineRule="auto"/>
        <w:ind w:left="851"/>
        <w:jc w:val="both"/>
        <w:rPr>
          <w:rFonts w:ascii="Book Antiqua" w:hAnsi="Book Antiqua" w:cs="Times New Roman"/>
        </w:rPr>
      </w:pPr>
      <w:r w:rsidRPr="006F2874">
        <w:rPr>
          <w:rFonts w:ascii="Book Antiqua" w:hAnsi="Book Antiqua" w:cs="Times New Roman"/>
        </w:rPr>
        <w:t>„</w:t>
      </w:r>
      <w:r w:rsidR="00CD2514" w:rsidRPr="006F2874">
        <w:rPr>
          <w:rFonts w:ascii="Book Antiqua" w:hAnsi="Book Antiqua" w:cs="Times New Roman"/>
          <w:vertAlign w:val="superscript"/>
        </w:rPr>
        <w:t>49</w:t>
      </w:r>
      <w:r w:rsidRPr="006F2874">
        <w:rPr>
          <w:rFonts w:ascii="Book Antiqua" w:hAnsi="Book Antiqua" w:cs="Times New Roman"/>
        </w:rPr>
        <w:t>) §</w:t>
      </w:r>
      <w:r w:rsidR="00CD2514" w:rsidRPr="006F2874">
        <w:rPr>
          <w:rFonts w:ascii="Book Antiqua" w:hAnsi="Book Antiqua" w:cs="Times New Roman"/>
        </w:rPr>
        <w:t xml:space="preserve"> 12 ods. 4 zákona č. 180/2014 Z. z. o podmienkach výkonu volebného práva a o zmene a doplnení niektorých zákonov v znení neskorších prepisov a ktorým sa menia a dopĺňajú niektoré zákony</w:t>
      </w:r>
      <w:r w:rsidRPr="006F2874">
        <w:rPr>
          <w:rFonts w:ascii="Book Antiqua" w:hAnsi="Book Antiqua" w:cs="Times New Roman"/>
        </w:rPr>
        <w:t>“</w:t>
      </w:r>
      <w:r w:rsidR="006F2874">
        <w:rPr>
          <w:rFonts w:ascii="Book Antiqua" w:hAnsi="Book Antiqua" w:cs="Times New Roman"/>
        </w:rPr>
        <w:t>.</w:t>
      </w:r>
    </w:p>
    <w:p w14:paraId="64DEECC6" w14:textId="74AE7EE2" w:rsidR="006F2874" w:rsidRDefault="006F2874" w:rsidP="006F2874">
      <w:pPr>
        <w:shd w:val="clear" w:color="auto" w:fill="FFFFFF"/>
        <w:spacing w:before="120" w:after="0" w:line="276" w:lineRule="auto"/>
        <w:ind w:left="851" w:hanging="425"/>
        <w:jc w:val="both"/>
        <w:rPr>
          <w:rFonts w:ascii="Book Antiqua" w:hAnsi="Book Antiqua" w:cs="Times New Roman"/>
        </w:rPr>
      </w:pPr>
      <w:r>
        <w:rPr>
          <w:rFonts w:ascii="Book Antiqua" w:hAnsi="Book Antiqua" w:cs="Times New Roman"/>
        </w:rPr>
        <w:t>2</w:t>
      </w:r>
      <w:r w:rsidR="00011B13" w:rsidRPr="006F2874">
        <w:rPr>
          <w:rFonts w:ascii="Book Antiqua" w:hAnsi="Book Antiqua" w:cs="Times New Roman"/>
        </w:rPr>
        <w:t>.</w:t>
      </w:r>
      <w:r>
        <w:rPr>
          <w:rFonts w:ascii="Book Antiqua" w:hAnsi="Book Antiqua" w:cs="Times New Roman"/>
        </w:rPr>
        <w:tab/>
        <w:t>Za § 19t sa vkladá § 19u, ktorý vrátane nadpisu znie:</w:t>
      </w:r>
    </w:p>
    <w:p w14:paraId="1E60B851" w14:textId="77777777" w:rsidR="006F2874" w:rsidRDefault="006F2874" w:rsidP="006F2874">
      <w:pPr>
        <w:shd w:val="clear" w:color="auto" w:fill="FFFFFF"/>
        <w:spacing w:before="120" w:after="0" w:line="276" w:lineRule="auto"/>
        <w:ind w:left="851"/>
        <w:jc w:val="center"/>
        <w:rPr>
          <w:rFonts w:ascii="Book Antiqua" w:hAnsi="Book Antiqua" w:cs="Times New Roman"/>
        </w:rPr>
      </w:pPr>
      <w:r>
        <w:rPr>
          <w:rFonts w:ascii="Book Antiqua" w:hAnsi="Book Antiqua" w:cs="Times New Roman"/>
        </w:rPr>
        <w:t>„</w:t>
      </w:r>
      <w:r w:rsidRPr="006F2874">
        <w:rPr>
          <w:rFonts w:ascii="Book Antiqua" w:hAnsi="Book Antiqua" w:cs="Times New Roman"/>
          <w:b/>
        </w:rPr>
        <w:t>19u</w:t>
      </w:r>
    </w:p>
    <w:p w14:paraId="55F3F2D8" w14:textId="40925B91" w:rsidR="001567EC" w:rsidRPr="006F2874" w:rsidRDefault="00F85913" w:rsidP="006F2874">
      <w:pPr>
        <w:shd w:val="clear" w:color="auto" w:fill="FFFFFF"/>
        <w:spacing w:before="120" w:after="0" w:line="276" w:lineRule="auto"/>
        <w:ind w:left="851"/>
        <w:jc w:val="center"/>
        <w:rPr>
          <w:rFonts w:ascii="Book Antiqua" w:hAnsi="Book Antiqua" w:cs="Times New Roman"/>
        </w:rPr>
      </w:pPr>
      <w:r w:rsidRPr="006F2874">
        <w:rPr>
          <w:rFonts w:ascii="Book Antiqua" w:hAnsi="Book Antiqua" w:cs="Times New Roman"/>
          <w:b/>
          <w:bCs/>
        </w:rPr>
        <w:t>Prechodné ustanovenie k </w:t>
      </w:r>
      <w:r w:rsidR="006F2874">
        <w:rPr>
          <w:rFonts w:ascii="Book Antiqua" w:hAnsi="Book Antiqua" w:cs="Times New Roman"/>
          <w:b/>
          <w:bCs/>
        </w:rPr>
        <w:t>úpravám účinným od 1. mája 2023</w:t>
      </w:r>
      <w:r w:rsidRPr="006F2874">
        <w:rPr>
          <w:rFonts w:ascii="Book Antiqua" w:hAnsi="Book Antiqua" w:cs="Times New Roman"/>
        </w:rPr>
        <w:t xml:space="preserve"> </w:t>
      </w:r>
    </w:p>
    <w:p w14:paraId="0AB8381E" w14:textId="20EC517F" w:rsidR="001567EC" w:rsidRPr="006F2874" w:rsidRDefault="001567EC" w:rsidP="006F2874">
      <w:pPr>
        <w:shd w:val="clear" w:color="auto" w:fill="FFFFFF"/>
        <w:spacing w:before="120" w:after="0" w:line="276" w:lineRule="auto"/>
        <w:ind w:left="851"/>
        <w:jc w:val="both"/>
        <w:rPr>
          <w:rFonts w:ascii="Book Antiqua" w:hAnsi="Book Antiqua" w:cs="Times New Roman"/>
        </w:rPr>
      </w:pPr>
      <w:r w:rsidRPr="006F2874">
        <w:rPr>
          <w:rFonts w:ascii="Book Antiqua" w:hAnsi="Book Antiqua" w:cs="Times New Roman"/>
        </w:rPr>
        <w:t xml:space="preserve">Zníženie poplatku o 10% podľa § 6 ods. 5 sa uplatní pri podaní žiadosti o úkon alebo konanie správneho orgánu po </w:t>
      </w:r>
      <w:r w:rsidR="006F2874">
        <w:rPr>
          <w:rFonts w:ascii="Book Antiqua" w:hAnsi="Book Antiqua" w:cs="Times New Roman"/>
        </w:rPr>
        <w:t xml:space="preserve">nadobudnutí </w:t>
      </w:r>
      <w:r w:rsidRPr="006F2874">
        <w:rPr>
          <w:rFonts w:ascii="Book Antiqua" w:hAnsi="Book Antiqua" w:cs="Times New Roman"/>
        </w:rPr>
        <w:t>účinnosti tohto zákona po</w:t>
      </w:r>
      <w:r w:rsidR="00CD2514" w:rsidRPr="006F2874">
        <w:rPr>
          <w:rFonts w:ascii="Book Antiqua" w:hAnsi="Book Antiqua" w:cs="Times New Roman"/>
        </w:rPr>
        <w:t xml:space="preserve"> najbližších</w:t>
      </w:r>
      <w:r w:rsidRPr="006F2874">
        <w:rPr>
          <w:rFonts w:ascii="Book Antiqua" w:hAnsi="Book Antiqua" w:cs="Times New Roman"/>
        </w:rPr>
        <w:t xml:space="preserve"> </w:t>
      </w:r>
      <w:r w:rsidR="00CD2514" w:rsidRPr="006F2874">
        <w:rPr>
          <w:rFonts w:ascii="Book Antiqua" w:hAnsi="Book Antiqua" w:cs="Times New Roman"/>
        </w:rPr>
        <w:t xml:space="preserve">voľbách do Národnej rady Slovenskej republiky </w:t>
      </w:r>
      <w:r w:rsidRPr="006F2874">
        <w:rPr>
          <w:rFonts w:ascii="Book Antiqua" w:hAnsi="Book Antiqua" w:cs="Times New Roman"/>
        </w:rPr>
        <w:t>do nasledujúcich volieb</w:t>
      </w:r>
      <w:r w:rsidR="00011B13" w:rsidRPr="006F2874">
        <w:rPr>
          <w:rFonts w:ascii="Book Antiqua" w:hAnsi="Book Antiqua" w:cs="Times New Roman"/>
        </w:rPr>
        <w:t xml:space="preserve"> do Národnej rady Slovenskej republiky</w:t>
      </w:r>
      <w:r w:rsidRPr="006F2874">
        <w:rPr>
          <w:rFonts w:ascii="Book Antiqua" w:hAnsi="Book Antiqua" w:cs="Times New Roman"/>
        </w:rPr>
        <w:t>, najdlhšie však v ob</w:t>
      </w:r>
      <w:r w:rsidR="006F2874">
        <w:rPr>
          <w:rFonts w:ascii="Book Antiqua" w:hAnsi="Book Antiqua" w:cs="Times New Roman"/>
        </w:rPr>
        <w:t>dobí 4 rokov</w:t>
      </w:r>
      <w:r w:rsidRPr="006F2874">
        <w:rPr>
          <w:rFonts w:ascii="Book Antiqua" w:hAnsi="Book Antiqua" w:cs="Times New Roman"/>
        </w:rPr>
        <w:t>.“.</w:t>
      </w:r>
    </w:p>
    <w:p w14:paraId="7A5FE625" w14:textId="4C0D22C9" w:rsidR="001567EC" w:rsidRPr="006F2874" w:rsidRDefault="001567EC" w:rsidP="006F2874">
      <w:pPr>
        <w:spacing w:before="120" w:after="0" w:line="276" w:lineRule="auto"/>
        <w:rPr>
          <w:rFonts w:ascii="Book Antiqua" w:hAnsi="Book Antiqua" w:cs="Times New Roman"/>
          <w:b/>
          <w:bCs/>
        </w:rPr>
      </w:pPr>
    </w:p>
    <w:p w14:paraId="2EFC50E9" w14:textId="7E872F7E" w:rsidR="001567EC" w:rsidRPr="006F2874" w:rsidRDefault="001567EC" w:rsidP="006F2874">
      <w:pPr>
        <w:spacing w:before="120" w:after="0" w:line="276" w:lineRule="auto"/>
        <w:jc w:val="center"/>
        <w:rPr>
          <w:rFonts w:ascii="Book Antiqua" w:eastAsia="Times New Roman" w:hAnsi="Book Antiqua"/>
          <w:color w:val="000000"/>
        </w:rPr>
      </w:pPr>
      <w:r w:rsidRPr="006F2874">
        <w:rPr>
          <w:rFonts w:ascii="Book Antiqua" w:hAnsi="Book Antiqua" w:cs="Times New Roman"/>
          <w:b/>
          <w:bCs/>
        </w:rPr>
        <w:t>Čl. IX</w:t>
      </w:r>
    </w:p>
    <w:p w14:paraId="28307CD0" w14:textId="4DCE9F21" w:rsidR="0086692E" w:rsidRPr="006F2874" w:rsidRDefault="00C03B15" w:rsidP="006F2874">
      <w:pPr>
        <w:spacing w:before="120" w:after="0" w:line="276" w:lineRule="auto"/>
        <w:ind w:firstLine="708"/>
        <w:rPr>
          <w:rFonts w:ascii="Book Antiqua" w:hAnsi="Book Antiqua" w:cs="Times New Roman"/>
        </w:rPr>
      </w:pPr>
      <w:r w:rsidRPr="006F2874">
        <w:rPr>
          <w:rFonts w:ascii="Book Antiqua" w:hAnsi="Book Antiqua" w:cs="Times New Roman"/>
        </w:rPr>
        <w:t xml:space="preserve">Tento zákon nadobúda účinnosť </w:t>
      </w:r>
      <w:r w:rsidR="00120727" w:rsidRPr="006F2874">
        <w:rPr>
          <w:rFonts w:ascii="Book Antiqua" w:hAnsi="Book Antiqua" w:cs="Times New Roman"/>
        </w:rPr>
        <w:t xml:space="preserve">1. </w:t>
      </w:r>
      <w:r w:rsidR="00CB7961" w:rsidRPr="006F2874">
        <w:rPr>
          <w:rFonts w:ascii="Book Antiqua" w:hAnsi="Book Antiqua" w:cs="Times New Roman"/>
        </w:rPr>
        <w:t>mája</w:t>
      </w:r>
      <w:r w:rsidR="00E91528" w:rsidRPr="006F2874">
        <w:rPr>
          <w:rFonts w:ascii="Book Antiqua" w:hAnsi="Book Antiqua" w:cs="Times New Roman"/>
        </w:rPr>
        <w:t xml:space="preserve"> </w:t>
      </w:r>
      <w:r w:rsidRPr="006F2874">
        <w:rPr>
          <w:rFonts w:ascii="Book Antiqua" w:hAnsi="Book Antiqua" w:cs="Times New Roman"/>
        </w:rPr>
        <w:t>202</w:t>
      </w:r>
      <w:r w:rsidR="00CB7961" w:rsidRPr="006F2874">
        <w:rPr>
          <w:rFonts w:ascii="Book Antiqua" w:hAnsi="Book Antiqua" w:cs="Times New Roman"/>
        </w:rPr>
        <w:t>3</w:t>
      </w:r>
      <w:r w:rsidR="00AA587F" w:rsidRPr="006F2874">
        <w:rPr>
          <w:rFonts w:ascii="Book Antiqua" w:hAnsi="Book Antiqua" w:cs="Times New Roman"/>
        </w:rPr>
        <w:t>.</w:t>
      </w:r>
      <w:bookmarkEnd w:id="1"/>
    </w:p>
    <w:sectPr w:rsidR="0086692E" w:rsidRPr="006F2874" w:rsidSect="00E34C68">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CB5C7" w14:textId="77777777" w:rsidR="0031016C" w:rsidRDefault="0031016C" w:rsidP="00E541C0">
      <w:pPr>
        <w:spacing w:after="0" w:line="240" w:lineRule="auto"/>
      </w:pPr>
      <w:r>
        <w:separator/>
      </w:r>
    </w:p>
  </w:endnote>
  <w:endnote w:type="continuationSeparator" w:id="0">
    <w:p w14:paraId="48F66B3A" w14:textId="77777777" w:rsidR="0031016C" w:rsidRDefault="0031016C"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527199"/>
      <w:docPartObj>
        <w:docPartGallery w:val="Page Numbers (Bottom of Page)"/>
        <w:docPartUnique/>
      </w:docPartObj>
    </w:sdtPr>
    <w:sdtEndPr/>
    <w:sdtContent>
      <w:p w14:paraId="07F0F9EB" w14:textId="04CCA8D3" w:rsidR="00584DB6" w:rsidRDefault="00584DB6">
        <w:pPr>
          <w:pStyle w:val="Pta"/>
          <w:jc w:val="center"/>
        </w:pPr>
        <w:r>
          <w:fldChar w:fldCharType="begin"/>
        </w:r>
        <w:r>
          <w:instrText>PAGE   \* MERGEFORMAT</w:instrText>
        </w:r>
        <w:r>
          <w:fldChar w:fldCharType="separate"/>
        </w:r>
        <w:r w:rsidR="00AD0CB2">
          <w:rPr>
            <w:noProof/>
          </w:rPr>
          <w:t>14</w:t>
        </w:r>
        <w:r>
          <w:fldChar w:fldCharType="end"/>
        </w:r>
      </w:p>
    </w:sdtContent>
  </w:sdt>
  <w:p w14:paraId="16C71911" w14:textId="77777777" w:rsidR="00584DB6" w:rsidRDefault="00584DB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10BFE" w14:textId="77777777" w:rsidR="0031016C" w:rsidRDefault="0031016C" w:rsidP="00E541C0">
      <w:pPr>
        <w:spacing w:after="0" w:line="240" w:lineRule="auto"/>
      </w:pPr>
      <w:r>
        <w:separator/>
      </w:r>
    </w:p>
  </w:footnote>
  <w:footnote w:type="continuationSeparator" w:id="0">
    <w:p w14:paraId="3A4F9539" w14:textId="77777777" w:rsidR="0031016C" w:rsidRDefault="0031016C" w:rsidP="00E541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0903C2"/>
    <w:multiLevelType w:val="hybridMultilevel"/>
    <w:tmpl w:val="30AA4310"/>
    <w:lvl w:ilvl="0" w:tplc="1B2A7686">
      <w:start w:val="1"/>
      <w:numFmt w:val="decimal"/>
      <w:lvlText w:val="%1."/>
      <w:lvlJc w:val="left"/>
      <w:pPr>
        <w:ind w:left="720" w:hanging="360"/>
      </w:pPr>
      <w:rPr>
        <w:rFonts w:ascii="Book Antiqua" w:hAnsi="Book Antiqua" w:hint="default"/>
        <w:b w:val="0"/>
        <w:sz w:val="22"/>
        <w14:numSpacing w14:val="tabular"/>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7">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8">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D08700E"/>
    <w:multiLevelType w:val="hybridMultilevel"/>
    <w:tmpl w:val="94B44240"/>
    <w:lvl w:ilvl="0" w:tplc="153E6B80">
      <w:start w:val="1"/>
      <w:numFmt w:val="decimal"/>
      <w:lvlText w:val="(%1)"/>
      <w:lvlJc w:val="left"/>
      <w:pPr>
        <w:ind w:left="1335" w:hanging="360"/>
      </w:pPr>
      <w:rPr>
        <w:rFonts w:ascii="Book Antiqua" w:hAnsi="Book Antiqua" w:hint="default"/>
        <w:b w:val="0"/>
        <w:i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1770AEF"/>
    <w:multiLevelType w:val="hybridMultilevel"/>
    <w:tmpl w:val="A636E5FA"/>
    <w:lvl w:ilvl="0" w:tplc="AE36D316">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3">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21">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5">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nsid w:val="663F40BD"/>
    <w:multiLevelType w:val="hybridMultilevel"/>
    <w:tmpl w:val="A2901D50"/>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2">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10"/>
  </w:num>
  <w:num w:numId="2">
    <w:abstractNumId w:val="17"/>
  </w:num>
  <w:num w:numId="3">
    <w:abstractNumId w:val="16"/>
  </w:num>
  <w:num w:numId="4">
    <w:abstractNumId w:val="5"/>
  </w:num>
  <w:num w:numId="5">
    <w:abstractNumId w:val="4"/>
  </w:num>
  <w:num w:numId="6">
    <w:abstractNumId w:val="31"/>
  </w:num>
  <w:num w:numId="7">
    <w:abstractNumId w:val="35"/>
  </w:num>
  <w:num w:numId="8">
    <w:abstractNumId w:val="13"/>
  </w:num>
  <w:num w:numId="9">
    <w:abstractNumId w:val="2"/>
  </w:num>
  <w:num w:numId="10">
    <w:abstractNumId w:val="24"/>
  </w:num>
  <w:num w:numId="11">
    <w:abstractNumId w:val="34"/>
  </w:num>
  <w:num w:numId="12">
    <w:abstractNumId w:val="6"/>
  </w:num>
  <w:num w:numId="13">
    <w:abstractNumId w:val="1"/>
  </w:num>
  <w:num w:numId="14">
    <w:abstractNumId w:val="19"/>
  </w:num>
  <w:num w:numId="15">
    <w:abstractNumId w:val="18"/>
  </w:num>
  <w:num w:numId="16">
    <w:abstractNumId w:val="0"/>
  </w:num>
  <w:num w:numId="17">
    <w:abstractNumId w:val="30"/>
  </w:num>
  <w:num w:numId="18">
    <w:abstractNumId w:val="14"/>
  </w:num>
  <w:num w:numId="19">
    <w:abstractNumId w:val="33"/>
  </w:num>
  <w:num w:numId="20">
    <w:abstractNumId w:val="11"/>
  </w:num>
  <w:num w:numId="21">
    <w:abstractNumId w:val="22"/>
  </w:num>
  <w:num w:numId="22">
    <w:abstractNumId w:val="15"/>
  </w:num>
  <w:num w:numId="23">
    <w:abstractNumId w:val="20"/>
  </w:num>
  <w:num w:numId="24">
    <w:abstractNumId w:val="7"/>
  </w:num>
  <w:num w:numId="25">
    <w:abstractNumId w:val="27"/>
  </w:num>
  <w:num w:numId="26">
    <w:abstractNumId w:val="8"/>
  </w:num>
  <w:num w:numId="27">
    <w:abstractNumId w:val="28"/>
  </w:num>
  <w:num w:numId="28">
    <w:abstractNumId w:val="29"/>
  </w:num>
  <w:num w:numId="29">
    <w:abstractNumId w:val="32"/>
  </w:num>
  <w:num w:numId="30">
    <w:abstractNumId w:val="23"/>
  </w:num>
  <w:num w:numId="31">
    <w:abstractNumId w:val="25"/>
  </w:num>
  <w:num w:numId="32">
    <w:abstractNumId w:val="21"/>
  </w:num>
  <w:num w:numId="33">
    <w:abstractNumId w:val="26"/>
  </w:num>
  <w:num w:numId="34">
    <w:abstractNumId w:val="3"/>
  </w:num>
  <w:num w:numId="35">
    <w:abstractNumId w:val="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A6"/>
    <w:rsid w:val="000039A9"/>
    <w:rsid w:val="00004E57"/>
    <w:rsid w:val="0000513F"/>
    <w:rsid w:val="000064F9"/>
    <w:rsid w:val="000077DD"/>
    <w:rsid w:val="000103D6"/>
    <w:rsid w:val="00011B13"/>
    <w:rsid w:val="000153F0"/>
    <w:rsid w:val="00020F16"/>
    <w:rsid w:val="00023A0B"/>
    <w:rsid w:val="0002460A"/>
    <w:rsid w:val="00025D7C"/>
    <w:rsid w:val="0002616F"/>
    <w:rsid w:val="00027913"/>
    <w:rsid w:val="00033744"/>
    <w:rsid w:val="000653F6"/>
    <w:rsid w:val="0007502B"/>
    <w:rsid w:val="000817F8"/>
    <w:rsid w:val="00085511"/>
    <w:rsid w:val="00086063"/>
    <w:rsid w:val="00087D0F"/>
    <w:rsid w:val="00094355"/>
    <w:rsid w:val="0009644F"/>
    <w:rsid w:val="000A143E"/>
    <w:rsid w:val="000B265E"/>
    <w:rsid w:val="000B7D2A"/>
    <w:rsid w:val="000C63EA"/>
    <w:rsid w:val="000D3EC6"/>
    <w:rsid w:val="000D49AB"/>
    <w:rsid w:val="000D73EC"/>
    <w:rsid w:val="000D7668"/>
    <w:rsid w:val="000E140E"/>
    <w:rsid w:val="000E29B5"/>
    <w:rsid w:val="000E403E"/>
    <w:rsid w:val="000E51EB"/>
    <w:rsid w:val="000E6CF6"/>
    <w:rsid w:val="000E72B2"/>
    <w:rsid w:val="000E7795"/>
    <w:rsid w:val="000F1C96"/>
    <w:rsid w:val="000F355B"/>
    <w:rsid w:val="00101494"/>
    <w:rsid w:val="0010260A"/>
    <w:rsid w:val="0011027D"/>
    <w:rsid w:val="00113514"/>
    <w:rsid w:val="00120727"/>
    <w:rsid w:val="00123354"/>
    <w:rsid w:val="00144C1C"/>
    <w:rsid w:val="00146F53"/>
    <w:rsid w:val="001471A1"/>
    <w:rsid w:val="001567EC"/>
    <w:rsid w:val="00156B46"/>
    <w:rsid w:val="00157945"/>
    <w:rsid w:val="0018370D"/>
    <w:rsid w:val="00183EED"/>
    <w:rsid w:val="001848AC"/>
    <w:rsid w:val="00187740"/>
    <w:rsid w:val="00192112"/>
    <w:rsid w:val="001922A2"/>
    <w:rsid w:val="0019356A"/>
    <w:rsid w:val="001D35B3"/>
    <w:rsid w:val="001E4E5A"/>
    <w:rsid w:val="001F1C5D"/>
    <w:rsid w:val="00200221"/>
    <w:rsid w:val="00212D71"/>
    <w:rsid w:val="0021384C"/>
    <w:rsid w:val="0021385F"/>
    <w:rsid w:val="00213D04"/>
    <w:rsid w:val="00222FE3"/>
    <w:rsid w:val="00223A04"/>
    <w:rsid w:val="00226B10"/>
    <w:rsid w:val="002274DE"/>
    <w:rsid w:val="0023196C"/>
    <w:rsid w:val="00243066"/>
    <w:rsid w:val="00243CDE"/>
    <w:rsid w:val="00245722"/>
    <w:rsid w:val="0025218F"/>
    <w:rsid w:val="00257F1E"/>
    <w:rsid w:val="00260655"/>
    <w:rsid w:val="00262B58"/>
    <w:rsid w:val="00287F57"/>
    <w:rsid w:val="0029368A"/>
    <w:rsid w:val="002B06C1"/>
    <w:rsid w:val="002B68AF"/>
    <w:rsid w:val="002C1879"/>
    <w:rsid w:val="002F1689"/>
    <w:rsid w:val="003055E8"/>
    <w:rsid w:val="00305D63"/>
    <w:rsid w:val="0031016C"/>
    <w:rsid w:val="0032223A"/>
    <w:rsid w:val="003315C1"/>
    <w:rsid w:val="00343720"/>
    <w:rsid w:val="00343CF6"/>
    <w:rsid w:val="00356BC0"/>
    <w:rsid w:val="00362673"/>
    <w:rsid w:val="00363316"/>
    <w:rsid w:val="00380F1B"/>
    <w:rsid w:val="00384601"/>
    <w:rsid w:val="00397A35"/>
    <w:rsid w:val="003A0C96"/>
    <w:rsid w:val="003B1E8E"/>
    <w:rsid w:val="003B2AB8"/>
    <w:rsid w:val="003B64F1"/>
    <w:rsid w:val="003C50FC"/>
    <w:rsid w:val="003C5F4A"/>
    <w:rsid w:val="003D2BCA"/>
    <w:rsid w:val="003D4D55"/>
    <w:rsid w:val="00406A8A"/>
    <w:rsid w:val="00411101"/>
    <w:rsid w:val="00425A9D"/>
    <w:rsid w:val="00426DC4"/>
    <w:rsid w:val="004320A9"/>
    <w:rsid w:val="00445691"/>
    <w:rsid w:val="00445CEB"/>
    <w:rsid w:val="00453B44"/>
    <w:rsid w:val="00454AF5"/>
    <w:rsid w:val="00456D7B"/>
    <w:rsid w:val="00470AB2"/>
    <w:rsid w:val="004739DE"/>
    <w:rsid w:val="00475B55"/>
    <w:rsid w:val="00481B7C"/>
    <w:rsid w:val="00482E52"/>
    <w:rsid w:val="004867A6"/>
    <w:rsid w:val="00494F0E"/>
    <w:rsid w:val="004A6D96"/>
    <w:rsid w:val="004B168A"/>
    <w:rsid w:val="004B511A"/>
    <w:rsid w:val="004B5543"/>
    <w:rsid w:val="004D2FFA"/>
    <w:rsid w:val="004D3BB1"/>
    <w:rsid w:val="004D541C"/>
    <w:rsid w:val="004E38E5"/>
    <w:rsid w:val="004E5058"/>
    <w:rsid w:val="004F0C8E"/>
    <w:rsid w:val="004F2493"/>
    <w:rsid w:val="004F387A"/>
    <w:rsid w:val="004F4601"/>
    <w:rsid w:val="00517D81"/>
    <w:rsid w:val="00520DF2"/>
    <w:rsid w:val="00524471"/>
    <w:rsid w:val="005263DF"/>
    <w:rsid w:val="00534BD4"/>
    <w:rsid w:val="00540291"/>
    <w:rsid w:val="005530A4"/>
    <w:rsid w:val="00554F49"/>
    <w:rsid w:val="00555AA6"/>
    <w:rsid w:val="00566BFF"/>
    <w:rsid w:val="00567199"/>
    <w:rsid w:val="005677C3"/>
    <w:rsid w:val="005734A9"/>
    <w:rsid w:val="00574333"/>
    <w:rsid w:val="00581329"/>
    <w:rsid w:val="00584DB6"/>
    <w:rsid w:val="0059489B"/>
    <w:rsid w:val="00594FC0"/>
    <w:rsid w:val="005B3053"/>
    <w:rsid w:val="005C2E62"/>
    <w:rsid w:val="005D1875"/>
    <w:rsid w:val="005D1F50"/>
    <w:rsid w:val="005D6D90"/>
    <w:rsid w:val="005E1C24"/>
    <w:rsid w:val="005E7B78"/>
    <w:rsid w:val="005F1843"/>
    <w:rsid w:val="005F2703"/>
    <w:rsid w:val="005F4658"/>
    <w:rsid w:val="005F5A21"/>
    <w:rsid w:val="005F7933"/>
    <w:rsid w:val="006000B9"/>
    <w:rsid w:val="00616AE8"/>
    <w:rsid w:val="00617C22"/>
    <w:rsid w:val="00620621"/>
    <w:rsid w:val="00627FF3"/>
    <w:rsid w:val="00633F68"/>
    <w:rsid w:val="00634FCB"/>
    <w:rsid w:val="00635E43"/>
    <w:rsid w:val="00636C5D"/>
    <w:rsid w:val="006459CF"/>
    <w:rsid w:val="0065086B"/>
    <w:rsid w:val="00652A11"/>
    <w:rsid w:val="006546AC"/>
    <w:rsid w:val="00655092"/>
    <w:rsid w:val="00664EBF"/>
    <w:rsid w:val="00665749"/>
    <w:rsid w:val="00671B5A"/>
    <w:rsid w:val="0067368B"/>
    <w:rsid w:val="00676D57"/>
    <w:rsid w:val="00677190"/>
    <w:rsid w:val="00687E53"/>
    <w:rsid w:val="006A6494"/>
    <w:rsid w:val="006B24F5"/>
    <w:rsid w:val="006B32E2"/>
    <w:rsid w:val="006B37A2"/>
    <w:rsid w:val="006B6A50"/>
    <w:rsid w:val="006B729C"/>
    <w:rsid w:val="006C40A6"/>
    <w:rsid w:val="006C5CD6"/>
    <w:rsid w:val="006D5DED"/>
    <w:rsid w:val="006D7C8B"/>
    <w:rsid w:val="006E381A"/>
    <w:rsid w:val="006E45D6"/>
    <w:rsid w:val="006F2874"/>
    <w:rsid w:val="006F5E14"/>
    <w:rsid w:val="00710B2E"/>
    <w:rsid w:val="00710FDD"/>
    <w:rsid w:val="007152CD"/>
    <w:rsid w:val="00716C45"/>
    <w:rsid w:val="00721212"/>
    <w:rsid w:val="00722B39"/>
    <w:rsid w:val="00732BBD"/>
    <w:rsid w:val="00737306"/>
    <w:rsid w:val="0074441F"/>
    <w:rsid w:val="00744C40"/>
    <w:rsid w:val="00751B32"/>
    <w:rsid w:val="007650D3"/>
    <w:rsid w:val="00771B20"/>
    <w:rsid w:val="007730CF"/>
    <w:rsid w:val="00781A09"/>
    <w:rsid w:val="00781FFC"/>
    <w:rsid w:val="00782A6C"/>
    <w:rsid w:val="007831C3"/>
    <w:rsid w:val="00791CEE"/>
    <w:rsid w:val="007A4B55"/>
    <w:rsid w:val="007B4639"/>
    <w:rsid w:val="007B5931"/>
    <w:rsid w:val="007B7921"/>
    <w:rsid w:val="007C0113"/>
    <w:rsid w:val="007C6324"/>
    <w:rsid w:val="007D3EC9"/>
    <w:rsid w:val="007E2B07"/>
    <w:rsid w:val="0080460A"/>
    <w:rsid w:val="00806CE4"/>
    <w:rsid w:val="00811009"/>
    <w:rsid w:val="008112B0"/>
    <w:rsid w:val="00823274"/>
    <w:rsid w:val="008233BF"/>
    <w:rsid w:val="00832E14"/>
    <w:rsid w:val="00837F96"/>
    <w:rsid w:val="0084365C"/>
    <w:rsid w:val="00853134"/>
    <w:rsid w:val="008552A7"/>
    <w:rsid w:val="0086579E"/>
    <w:rsid w:val="00865E66"/>
    <w:rsid w:val="0086692E"/>
    <w:rsid w:val="008746AE"/>
    <w:rsid w:val="008774AC"/>
    <w:rsid w:val="00877664"/>
    <w:rsid w:val="0087766F"/>
    <w:rsid w:val="00885708"/>
    <w:rsid w:val="008932AB"/>
    <w:rsid w:val="0089534C"/>
    <w:rsid w:val="00895D2E"/>
    <w:rsid w:val="008A4B82"/>
    <w:rsid w:val="008B0613"/>
    <w:rsid w:val="008C172E"/>
    <w:rsid w:val="008C41F8"/>
    <w:rsid w:val="008D32BF"/>
    <w:rsid w:val="008D3A0C"/>
    <w:rsid w:val="008F4E1D"/>
    <w:rsid w:val="00903E9F"/>
    <w:rsid w:val="00907BF3"/>
    <w:rsid w:val="009138E0"/>
    <w:rsid w:val="00914877"/>
    <w:rsid w:val="009259C3"/>
    <w:rsid w:val="0092642A"/>
    <w:rsid w:val="00927AEC"/>
    <w:rsid w:val="00934E81"/>
    <w:rsid w:val="0094156B"/>
    <w:rsid w:val="00943CFA"/>
    <w:rsid w:val="00954189"/>
    <w:rsid w:val="0095585B"/>
    <w:rsid w:val="009605B2"/>
    <w:rsid w:val="00960708"/>
    <w:rsid w:val="00964A80"/>
    <w:rsid w:val="00972E02"/>
    <w:rsid w:val="00991B99"/>
    <w:rsid w:val="00997203"/>
    <w:rsid w:val="009A26F2"/>
    <w:rsid w:val="009B23B4"/>
    <w:rsid w:val="009C264F"/>
    <w:rsid w:val="009C46FA"/>
    <w:rsid w:val="009C77E2"/>
    <w:rsid w:val="009E072F"/>
    <w:rsid w:val="00A0601D"/>
    <w:rsid w:val="00A209F6"/>
    <w:rsid w:val="00A2326F"/>
    <w:rsid w:val="00A2452F"/>
    <w:rsid w:val="00A25781"/>
    <w:rsid w:val="00A46595"/>
    <w:rsid w:val="00A53ED5"/>
    <w:rsid w:val="00A556C8"/>
    <w:rsid w:val="00A603F6"/>
    <w:rsid w:val="00A74373"/>
    <w:rsid w:val="00A84E05"/>
    <w:rsid w:val="00A85443"/>
    <w:rsid w:val="00A8623B"/>
    <w:rsid w:val="00A87213"/>
    <w:rsid w:val="00A94AA3"/>
    <w:rsid w:val="00A96131"/>
    <w:rsid w:val="00AA587F"/>
    <w:rsid w:val="00AB0766"/>
    <w:rsid w:val="00AB7033"/>
    <w:rsid w:val="00AD0CB2"/>
    <w:rsid w:val="00AD65A6"/>
    <w:rsid w:val="00AE41FD"/>
    <w:rsid w:val="00AE57D3"/>
    <w:rsid w:val="00B01B90"/>
    <w:rsid w:val="00B05E18"/>
    <w:rsid w:val="00B20F71"/>
    <w:rsid w:val="00B227F6"/>
    <w:rsid w:val="00B2403A"/>
    <w:rsid w:val="00B37C15"/>
    <w:rsid w:val="00B40326"/>
    <w:rsid w:val="00B4231A"/>
    <w:rsid w:val="00B45859"/>
    <w:rsid w:val="00B5038E"/>
    <w:rsid w:val="00B50BAC"/>
    <w:rsid w:val="00B6038D"/>
    <w:rsid w:val="00B63E03"/>
    <w:rsid w:val="00B66A19"/>
    <w:rsid w:val="00B6770B"/>
    <w:rsid w:val="00B7133D"/>
    <w:rsid w:val="00B749CB"/>
    <w:rsid w:val="00B7735B"/>
    <w:rsid w:val="00B80B58"/>
    <w:rsid w:val="00B855B1"/>
    <w:rsid w:val="00B947C9"/>
    <w:rsid w:val="00BC136F"/>
    <w:rsid w:val="00BD1055"/>
    <w:rsid w:val="00BD4164"/>
    <w:rsid w:val="00BD5FFC"/>
    <w:rsid w:val="00BE0C16"/>
    <w:rsid w:val="00BF01C2"/>
    <w:rsid w:val="00BF13B5"/>
    <w:rsid w:val="00BF73A8"/>
    <w:rsid w:val="00C03B15"/>
    <w:rsid w:val="00C04113"/>
    <w:rsid w:val="00C12B17"/>
    <w:rsid w:val="00C1433F"/>
    <w:rsid w:val="00C20EBF"/>
    <w:rsid w:val="00C24DB8"/>
    <w:rsid w:val="00C44F63"/>
    <w:rsid w:val="00C45643"/>
    <w:rsid w:val="00C519B4"/>
    <w:rsid w:val="00C53203"/>
    <w:rsid w:val="00C564AB"/>
    <w:rsid w:val="00C65BB9"/>
    <w:rsid w:val="00C73D6A"/>
    <w:rsid w:val="00C752D9"/>
    <w:rsid w:val="00C835C0"/>
    <w:rsid w:val="00C94380"/>
    <w:rsid w:val="00CA0238"/>
    <w:rsid w:val="00CA1145"/>
    <w:rsid w:val="00CA41C0"/>
    <w:rsid w:val="00CA493F"/>
    <w:rsid w:val="00CA7A53"/>
    <w:rsid w:val="00CB4A41"/>
    <w:rsid w:val="00CB5C0E"/>
    <w:rsid w:val="00CB7961"/>
    <w:rsid w:val="00CC43CB"/>
    <w:rsid w:val="00CC6C63"/>
    <w:rsid w:val="00CC78CE"/>
    <w:rsid w:val="00CD0968"/>
    <w:rsid w:val="00CD2514"/>
    <w:rsid w:val="00CE1E94"/>
    <w:rsid w:val="00CE2ED1"/>
    <w:rsid w:val="00CE437D"/>
    <w:rsid w:val="00CE6BE0"/>
    <w:rsid w:val="00CE79A9"/>
    <w:rsid w:val="00CF144A"/>
    <w:rsid w:val="00CF4088"/>
    <w:rsid w:val="00D00F0A"/>
    <w:rsid w:val="00D0167A"/>
    <w:rsid w:val="00D07B1A"/>
    <w:rsid w:val="00D17B3C"/>
    <w:rsid w:val="00D2589D"/>
    <w:rsid w:val="00D33B74"/>
    <w:rsid w:val="00D411DC"/>
    <w:rsid w:val="00D42D32"/>
    <w:rsid w:val="00D5003C"/>
    <w:rsid w:val="00D5550F"/>
    <w:rsid w:val="00D57B3D"/>
    <w:rsid w:val="00D630B0"/>
    <w:rsid w:val="00D64F6E"/>
    <w:rsid w:val="00D67FB5"/>
    <w:rsid w:val="00D77CBE"/>
    <w:rsid w:val="00D81355"/>
    <w:rsid w:val="00D87CB4"/>
    <w:rsid w:val="00D927B4"/>
    <w:rsid w:val="00DA1BE5"/>
    <w:rsid w:val="00DC2FFD"/>
    <w:rsid w:val="00DC50B2"/>
    <w:rsid w:val="00DD52E9"/>
    <w:rsid w:val="00DE10CF"/>
    <w:rsid w:val="00DE4B49"/>
    <w:rsid w:val="00DE67BB"/>
    <w:rsid w:val="00DF0954"/>
    <w:rsid w:val="00DF4438"/>
    <w:rsid w:val="00E01BB3"/>
    <w:rsid w:val="00E06CE8"/>
    <w:rsid w:val="00E11921"/>
    <w:rsid w:val="00E16ED2"/>
    <w:rsid w:val="00E24837"/>
    <w:rsid w:val="00E310C1"/>
    <w:rsid w:val="00E31194"/>
    <w:rsid w:val="00E34C68"/>
    <w:rsid w:val="00E41A30"/>
    <w:rsid w:val="00E43BD3"/>
    <w:rsid w:val="00E44BF0"/>
    <w:rsid w:val="00E474C8"/>
    <w:rsid w:val="00E541C0"/>
    <w:rsid w:val="00E55B47"/>
    <w:rsid w:val="00E574CD"/>
    <w:rsid w:val="00E63072"/>
    <w:rsid w:val="00E6526C"/>
    <w:rsid w:val="00E7209F"/>
    <w:rsid w:val="00E84ED2"/>
    <w:rsid w:val="00E9131B"/>
    <w:rsid w:val="00E913F3"/>
    <w:rsid w:val="00E91528"/>
    <w:rsid w:val="00E93E46"/>
    <w:rsid w:val="00EA0FFB"/>
    <w:rsid w:val="00EA350C"/>
    <w:rsid w:val="00EA4505"/>
    <w:rsid w:val="00EB0F79"/>
    <w:rsid w:val="00EC3B71"/>
    <w:rsid w:val="00EE689B"/>
    <w:rsid w:val="00EE7E49"/>
    <w:rsid w:val="00EF4B28"/>
    <w:rsid w:val="00EF5FC6"/>
    <w:rsid w:val="00F00007"/>
    <w:rsid w:val="00F016F4"/>
    <w:rsid w:val="00F0531E"/>
    <w:rsid w:val="00F113B5"/>
    <w:rsid w:val="00F15F39"/>
    <w:rsid w:val="00F352AC"/>
    <w:rsid w:val="00F40405"/>
    <w:rsid w:val="00F45332"/>
    <w:rsid w:val="00F61F0D"/>
    <w:rsid w:val="00F64204"/>
    <w:rsid w:val="00F66FFC"/>
    <w:rsid w:val="00F672EF"/>
    <w:rsid w:val="00F85913"/>
    <w:rsid w:val="00F96E12"/>
    <w:rsid w:val="00F96ECB"/>
    <w:rsid w:val="00FA213F"/>
    <w:rsid w:val="00FA6332"/>
    <w:rsid w:val="00FA75A3"/>
    <w:rsid w:val="00FB6C3B"/>
    <w:rsid w:val="00FD3999"/>
    <w:rsid w:val="00FD3B97"/>
    <w:rsid w:val="00FE49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semiHidden/>
    <w:unhideWhenUsed/>
    <w:rsid w:val="00CA0238"/>
    <w:rPr>
      <w:color w:val="0000FF"/>
      <w:u w:val="single"/>
    </w:rPr>
  </w:style>
  <w:style w:type="paragraph" w:styleId="Revzia">
    <w:name w:val="Revision"/>
    <w:hidden/>
    <w:uiPriority w:val="99"/>
    <w:semiHidden/>
    <w:rsid w:val="00B947C9"/>
    <w:pPr>
      <w:spacing w:after="0" w:line="240" w:lineRule="auto"/>
    </w:pPr>
  </w:style>
  <w:style w:type="paragraph" w:styleId="Bezriadkovania">
    <w:name w:val="No Spacing"/>
    <w:uiPriority w:val="1"/>
    <w:qFormat/>
    <w:rsid w:val="003A0C96"/>
    <w:pPr>
      <w:spacing w:after="0" w:line="240" w:lineRule="auto"/>
    </w:pPr>
  </w:style>
  <w:style w:type="character" w:customStyle="1" w:styleId="awspan">
    <w:name w:val="awspan"/>
    <w:basedOn w:val="Predvolenpsmoodseku"/>
    <w:rsid w:val="00CC43CB"/>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C83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
    <w:basedOn w:val="Normlny"/>
    <w:link w:val="OdsekzoznamuChar"/>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semiHidden/>
    <w:unhideWhenUsed/>
    <w:rsid w:val="00CA0238"/>
    <w:rPr>
      <w:color w:val="0000FF"/>
      <w:u w:val="single"/>
    </w:rPr>
  </w:style>
  <w:style w:type="paragraph" w:styleId="Revzia">
    <w:name w:val="Revision"/>
    <w:hidden/>
    <w:uiPriority w:val="99"/>
    <w:semiHidden/>
    <w:rsid w:val="00B947C9"/>
    <w:pPr>
      <w:spacing w:after="0" w:line="240" w:lineRule="auto"/>
    </w:pPr>
  </w:style>
  <w:style w:type="paragraph" w:styleId="Bezriadkovania">
    <w:name w:val="No Spacing"/>
    <w:uiPriority w:val="1"/>
    <w:qFormat/>
    <w:rsid w:val="003A0C96"/>
    <w:pPr>
      <w:spacing w:after="0" w:line="240" w:lineRule="auto"/>
    </w:pPr>
  </w:style>
  <w:style w:type="character" w:customStyle="1" w:styleId="awspan">
    <w:name w:val="awspan"/>
    <w:basedOn w:val="Predvolenpsmoodseku"/>
    <w:rsid w:val="00CC43CB"/>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C8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02235">
      <w:bodyDiv w:val="1"/>
      <w:marLeft w:val="0"/>
      <w:marRight w:val="0"/>
      <w:marTop w:val="0"/>
      <w:marBottom w:val="0"/>
      <w:divBdr>
        <w:top w:val="none" w:sz="0" w:space="0" w:color="auto"/>
        <w:left w:val="none" w:sz="0" w:space="0" w:color="auto"/>
        <w:bottom w:val="none" w:sz="0" w:space="0" w:color="auto"/>
        <w:right w:val="none" w:sz="0" w:space="0" w:color="auto"/>
      </w:divBdr>
    </w:div>
    <w:div w:id="1102722794">
      <w:bodyDiv w:val="1"/>
      <w:marLeft w:val="0"/>
      <w:marRight w:val="0"/>
      <w:marTop w:val="0"/>
      <w:marBottom w:val="0"/>
      <w:divBdr>
        <w:top w:val="none" w:sz="0" w:space="0" w:color="auto"/>
        <w:left w:val="none" w:sz="0" w:space="0" w:color="auto"/>
        <w:bottom w:val="none" w:sz="0" w:space="0" w:color="auto"/>
        <w:right w:val="none" w:sz="0" w:space="0" w:color="auto"/>
      </w:divBdr>
      <w:divsChild>
        <w:div w:id="1908563219">
          <w:marLeft w:val="0"/>
          <w:marRight w:val="0"/>
          <w:marTop w:val="200"/>
          <w:marBottom w:val="200"/>
          <w:divBdr>
            <w:top w:val="single" w:sz="8" w:space="0" w:color="000000"/>
            <w:left w:val="single" w:sz="8" w:space="0" w:color="000000"/>
            <w:bottom w:val="single" w:sz="8" w:space="0" w:color="000000"/>
            <w:right w:val="single" w:sz="8" w:space="0" w:color="000000"/>
          </w:divBdr>
          <w:divsChild>
            <w:div w:id="1829243984">
              <w:marLeft w:val="0"/>
              <w:marRight w:val="0"/>
              <w:marTop w:val="0"/>
              <w:marBottom w:val="0"/>
              <w:divBdr>
                <w:top w:val="none" w:sz="0" w:space="0" w:color="auto"/>
                <w:left w:val="none" w:sz="0" w:space="0" w:color="auto"/>
                <w:bottom w:val="none" w:sz="0" w:space="0" w:color="auto"/>
                <w:right w:val="none" w:sz="0" w:space="0" w:color="auto"/>
              </w:divBdr>
              <w:divsChild>
                <w:div w:id="7951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5093">
          <w:marLeft w:val="0"/>
          <w:marRight w:val="0"/>
          <w:marTop w:val="200"/>
          <w:marBottom w:val="200"/>
          <w:divBdr>
            <w:top w:val="single" w:sz="8" w:space="0" w:color="000000"/>
            <w:left w:val="single" w:sz="8" w:space="0" w:color="000000"/>
            <w:bottom w:val="single" w:sz="8" w:space="0" w:color="000000"/>
            <w:right w:val="single" w:sz="8" w:space="0" w:color="000000"/>
          </w:divBdr>
          <w:divsChild>
            <w:div w:id="9156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2453">
      <w:bodyDiv w:val="1"/>
      <w:marLeft w:val="0"/>
      <w:marRight w:val="0"/>
      <w:marTop w:val="0"/>
      <w:marBottom w:val="0"/>
      <w:divBdr>
        <w:top w:val="none" w:sz="0" w:space="0" w:color="auto"/>
        <w:left w:val="none" w:sz="0" w:space="0" w:color="auto"/>
        <w:bottom w:val="none" w:sz="0" w:space="0" w:color="auto"/>
        <w:right w:val="none" w:sz="0" w:space="0" w:color="auto"/>
      </w:divBdr>
      <w:divsChild>
        <w:div w:id="1548685692">
          <w:marLeft w:val="0"/>
          <w:marRight w:val="0"/>
          <w:marTop w:val="0"/>
          <w:marBottom w:val="240"/>
          <w:divBdr>
            <w:top w:val="none" w:sz="0" w:space="0" w:color="auto"/>
            <w:left w:val="none" w:sz="0" w:space="0" w:color="auto"/>
            <w:bottom w:val="none" w:sz="0" w:space="0" w:color="auto"/>
            <w:right w:val="none" w:sz="0" w:space="0" w:color="auto"/>
          </w:divBdr>
        </w:div>
        <w:div w:id="1273396955">
          <w:marLeft w:val="0"/>
          <w:marRight w:val="0"/>
          <w:marTop w:val="100"/>
          <w:marBottom w:val="100"/>
          <w:divBdr>
            <w:top w:val="none" w:sz="0" w:space="0" w:color="auto"/>
            <w:left w:val="none" w:sz="0" w:space="0" w:color="auto"/>
            <w:bottom w:val="none" w:sz="0" w:space="0" w:color="auto"/>
            <w:right w:val="none" w:sz="0" w:space="0" w:color="auto"/>
          </w:divBdr>
        </w:div>
        <w:div w:id="935557164">
          <w:marLeft w:val="0"/>
          <w:marRight w:val="0"/>
          <w:marTop w:val="0"/>
          <w:marBottom w:val="300"/>
          <w:divBdr>
            <w:top w:val="none" w:sz="0" w:space="0" w:color="auto"/>
            <w:left w:val="none" w:sz="0" w:space="0" w:color="auto"/>
            <w:bottom w:val="single" w:sz="6" w:space="8" w:color="EFEFEF"/>
            <w:right w:val="none" w:sz="0" w:space="0" w:color="auto"/>
          </w:divBdr>
        </w:div>
      </w:divsChild>
    </w:div>
    <w:div w:id="192356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4/180/20220531" TargetMode="External"/><Relationship Id="rId18" Type="http://schemas.openxmlformats.org/officeDocument/2006/relationships/hyperlink" Target="https://www.slov-lex.sk/pravne-predpisy/SK/ZZ/2014/180/2022053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1990/401/" TargetMode="External"/><Relationship Id="rId7" Type="http://schemas.openxmlformats.org/officeDocument/2006/relationships/footnotes" Target="footnotes.xml"/><Relationship Id="rId12" Type="http://schemas.openxmlformats.org/officeDocument/2006/relationships/hyperlink" Target="https://www.slov-lex.sk/pravne-predpisy/SK/ZZ/2014/180/20220531" TargetMode="External"/><Relationship Id="rId17" Type="http://schemas.openxmlformats.org/officeDocument/2006/relationships/hyperlink" Target="https://www.slov-lex.sk/pravne-predpisy/SK/ZZ/2014/180/2022053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4/180/20220531" TargetMode="External"/><Relationship Id="rId20" Type="http://schemas.openxmlformats.org/officeDocument/2006/relationships/hyperlink" Target="https://www.slov-lex.sk/pravne-predpisy/SK/ZZ/1990/3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4/180/2022053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lov-lex.sk/pravne-predpisy/SK/ZZ/2014/180/20220531" TargetMode="External"/><Relationship Id="rId23" Type="http://schemas.openxmlformats.org/officeDocument/2006/relationships/hyperlink" Target="https://www.slov-lex.sk/pravne-predpisy/SK/ZZ/1995/145/" TargetMode="External"/><Relationship Id="rId10" Type="http://schemas.openxmlformats.org/officeDocument/2006/relationships/hyperlink" Target="https://www.slov-lex.sk/pravne-predpisy/SK/ZZ/2014/180/20220531" TargetMode="External"/><Relationship Id="rId19" Type="http://schemas.openxmlformats.org/officeDocument/2006/relationships/hyperlink" Target="https://www.slov-lex.sk/pravne-predpisy/SK/ZZ/1990/369/" TargetMode="External"/><Relationship Id="rId4" Type="http://schemas.microsoft.com/office/2007/relationships/stylesWithEffects" Target="stylesWithEffects.xml"/><Relationship Id="rId9" Type="http://schemas.openxmlformats.org/officeDocument/2006/relationships/hyperlink" Target="https://www.slov-lex.sk/pravne-predpisy/SK/ZZ/2014/180/20220531" TargetMode="External"/><Relationship Id="rId14" Type="http://schemas.openxmlformats.org/officeDocument/2006/relationships/hyperlink" Target="https://www.slov-lex.sk/pravne-predpisy/SK/ZZ/2014/180/20220531" TargetMode="External"/><Relationship Id="rId22" Type="http://schemas.openxmlformats.org/officeDocument/2006/relationships/hyperlink" Target="https://www.slov-lex.sk/pravne-predpisy/SK/ZZ/2001/30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32526-15D1-4431-979F-93C886A5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5661</Words>
  <Characters>32271</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Gregáň Peter</dc:creator>
  <cp:lastModifiedBy>Milan</cp:lastModifiedBy>
  <cp:revision>4</cp:revision>
  <cp:lastPrinted>2021-02-01T13:00:00Z</cp:lastPrinted>
  <dcterms:created xsi:type="dcterms:W3CDTF">2023-01-13T10:45:00Z</dcterms:created>
  <dcterms:modified xsi:type="dcterms:W3CDTF">2023-01-13T14:28:00Z</dcterms:modified>
</cp:coreProperties>
</file>