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8A61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30C87BA3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14C8AF5B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63BF23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6AE9FF8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1FBFB71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7606717E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2DFCEA63" w14:textId="77777777" w:rsidR="001B23B7" w:rsidRPr="00B043B4" w:rsidRDefault="000C6F03" w:rsidP="00F771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Zákon, </w:t>
            </w:r>
            <w:r w:rsidRPr="000C6F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      </w:r>
          </w:p>
          <w:p w14:paraId="5AB893A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DA5B32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03CF591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4B59A13C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8077E" w14:textId="77777777" w:rsidR="001B23B7" w:rsidRPr="00B043B4" w:rsidRDefault="000C6F0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 Slovenskej republiky</w:t>
            </w:r>
          </w:p>
          <w:p w14:paraId="62A4122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763ADD8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88B5BAE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548F6BB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E399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4F568AF4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611119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7DD54DA" w14:textId="77777777" w:rsidR="001B23B7" w:rsidRPr="00B043B4" w:rsidRDefault="000C6F0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10D1E76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186CADA8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61D96A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82A0AC4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FEBE99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5B597F5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1C4EC63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15182BE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EBD9874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377AD9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148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11F5B8D1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A8E6034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7FF" w14:textId="50597423" w:rsidR="001B23B7" w:rsidRPr="00B043B4" w:rsidRDefault="00A4752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</w:t>
            </w:r>
            <w:r w:rsidR="000C6F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ber 2022</w:t>
            </w:r>
          </w:p>
        </w:tc>
      </w:tr>
      <w:tr w:rsidR="001B23B7" w:rsidRPr="00B043B4" w14:paraId="768EA913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ABFE1FA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E233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AF66285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9F922FB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25F" w14:textId="7E5854B1" w:rsidR="001B23B7" w:rsidRPr="00B043B4" w:rsidRDefault="0014135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december 2022</w:t>
            </w:r>
          </w:p>
        </w:tc>
      </w:tr>
      <w:tr w:rsidR="001B23B7" w:rsidRPr="00B043B4" w14:paraId="5988A47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2E8A9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AFBFDC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A19631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080EB478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24D0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0AE82CE3" w14:textId="550CEB00" w:rsidR="001B23B7" w:rsidRPr="00B043B4" w:rsidRDefault="000C6F03" w:rsidP="009635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Dôvodom vypracovania predkladaného materiálu je potreba právnej úpravy európskej iniciatívy občanov v zmysle nariadenia </w:t>
            </w:r>
            <w:r w:rsidRPr="00116E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Európskeho parlamentu a Rady (EÚ) 2019/788 zo 17. apríla 2019 o európskej iniciatíve občanov (Ú. v. EÚ L 130, 17.5.2019)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156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platnom znení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(ďalej len „nariadenie (EÚ) 2019/788</w:t>
            </w:r>
            <w:r w:rsidR="00F156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156AA" w:rsidRPr="00EC33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platnom znení</w:t>
            </w:r>
            <w:r w:rsidR="00F156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). Súčasná právna úprava európskej iniciatívy občanov vo svojich ustanoveniach vykonáva už zrušené n</w:t>
            </w:r>
            <w:r w:rsidRPr="00EF34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ariadenie Európskeho parlamentu a Rady (EÚ) č. 211/2011 zo 16. februára 2011 o iniciatíve občanov (Ú. v. EÚ L 65, 11.3.2011)</w:t>
            </w:r>
            <w:r w:rsid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teda je nevyhnutné túto úpravu zosúladiť s ustanoveniami nariadenia</w:t>
            </w:r>
            <w:r w:rsidRPr="00116E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(EÚ) 2019/788</w:t>
            </w:r>
            <w:r w:rsidR="00EC33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C3319" w:rsidRPr="00EC33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platnom znení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ktorým sa pôvodné nariadenie zrušilo</w:t>
            </w:r>
            <w:r w:rsidRPr="00EF34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 by neprišlo k aktualizáci</w:t>
            </w:r>
            <w:r w:rsidR="009635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právnej úpravy podľa nového nariadenia, Slovenská republiky by nesplnila svoj záväzok a právna úprava európskej iniciatívy</w:t>
            </w:r>
            <w:r w:rsid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občanov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by nebola </w:t>
            </w:r>
            <w:r w:rsidR="003F2E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súlade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 aktuálne </w:t>
            </w:r>
            <w:r w:rsidR="009635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platným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nariadením. Najvýraznejším nedostatkom je to, že aktuálne nie je v Slovenskej republike </w:t>
            </w:r>
            <w:r w:rsidR="002E47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formálne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vytvorené kontaktné miesto na poskytovanie bezplatných informácií a pomoci skupinám organizátorov európskej iniciatívy občanov.</w:t>
            </w:r>
          </w:p>
        </w:tc>
      </w:tr>
      <w:tr w:rsidR="001B23B7" w:rsidRPr="00B043B4" w14:paraId="7DF4A75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72E155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18BA3B56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438B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5BC1111C" w14:textId="3CA4EBE3" w:rsidR="001B23B7" w:rsidRPr="00B043B4" w:rsidRDefault="000C6F03" w:rsidP="00A47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Schválením návrhu zákona </w:t>
            </w:r>
            <w:r w:rsid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právna úprava európskej iniciatívy občanov v súlade s nariadením </w:t>
            </w:r>
            <w:r w:rsidRPr="00116E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(EÚ) 2019/788</w:t>
            </w:r>
            <w:r w:rsidR="00EC33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C3319" w:rsidRPr="00EC33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platnom znení</w:t>
            </w:r>
            <w:r w:rsidRPr="00116E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Návrhom zákona sa zriaďuje kontaktné miesto na poskytovanie bezplatných informácií a pomoci skupinám organizátorov európskej iniciatívy občanov, ktorého úlohy v plnom rozsahu plní Úrad vlády Slovenskej republiky a zároveň sa vypúšťajú ustanovenia, ktoré </w:t>
            </w:r>
            <w:r w:rsid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 v predpokladanom čase účinnosti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neaktuálne.</w:t>
            </w:r>
            <w:r w:rsidR="009635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2EE659D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B8315C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4B0D0AE2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166F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74A72395" w14:textId="77777777" w:rsidR="001B23B7" w:rsidRPr="00B043B4" w:rsidRDefault="00ED096D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52C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Organizátori európskej iniciatívy občanov, Úrad vlády Slovenskej republiky, 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vnútra Slovenskej</w:t>
            </w:r>
            <w:r w:rsidRPr="00B52C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republiky</w:t>
            </w:r>
          </w:p>
        </w:tc>
      </w:tr>
      <w:tr w:rsidR="001B23B7" w:rsidRPr="00B043B4" w14:paraId="6C37982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E674E6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0C045933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464F0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0E310629" w14:textId="6A9587BD" w:rsidR="001B23B7" w:rsidRPr="00B043B4" w:rsidRDefault="00A47523" w:rsidP="00A4752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Alternatívnym riešením, ktoré bolo posudzované, </w:t>
            </w:r>
            <w:r w:rsidR="009E31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vypracovanie samostatného 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zákona o európskej iniciatíve občanov a o zmene a doplnení zákona č. 85/1990 Zb. o petičnom práve v znení neskorších predpisov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ktorý bol zahrnutý do Plánu legislatívnych úloh vlády Slovenskej republiky na jún až december 2021. Pri 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príprave návrhu zákona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splnenie úlohy z uvedeného plánu legislatívnych úloh 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 prejavila nevhodnosť predloženia návrhu zákona s plánovan</w:t>
            </w:r>
            <w:r w:rsidR="003227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účinnos</w:t>
            </w:r>
            <w:r w:rsidR="003227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ťou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227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1. decembr</w:t>
            </w:r>
            <w:r w:rsidR="003227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 alebo neskôr. V zmysle nariadenia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č. 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2019/788 </w:t>
            </w:r>
            <w:r w:rsidR="00EC3319" w:rsidRPr="00EC33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platnom znení 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 možné využiť individuálny online systém na zber vyhlásení výlučne na iniciatívy zaregistrované Európskou komisiou do 31. decembra 2022. S ohľadom na uvedené by došlo k  vypusteniu ustanovení o posudzovaní individuálneho online systému na zber vyhlásení, po ktorom by ale návrh zákona nespĺňal základné požiadavky kladené na zákon.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 ohľadom na uvedené bol vládou Slovenskej republiky schválený </w:t>
            </w:r>
            <w:r w:rsidRPr="00A475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 zrušenie úlohy č. 61 v mesiaci december z Plánu legislatívnych úloh vlády Slovenskej republiky na jún až december 2021</w:t>
            </w:r>
            <w:r w:rsidR="009E31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(uznesenie vlády Slovenskej republiky č. 519 z 24. augusta 2022)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09C60480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0CA75F6C" w14:textId="60AA0397" w:rsidR="00ED096D" w:rsidRPr="00B043B4" w:rsidRDefault="00ED096D" w:rsidP="00ED096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nulového variantu by nebolo zabezpečené uplatňovanie ustanovení n</w:t>
            </w:r>
            <w:r w:rsidRPr="00663D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ariadenia (EÚ) 2019/788</w:t>
            </w:r>
            <w:r w:rsidR="00EC33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platnom znení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keďže doterajšia právna úprava vykonáva už zrušené Nariadenie </w:t>
            </w:r>
            <w:r w:rsidRPr="00663D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Európskeho parlamentu a Rady (EÚ) č. 211/2011 zo 16. februára 2011 o iniciatíve občanov (Ú. v. EÚ L 65, 11.3.2011).</w:t>
            </w:r>
          </w:p>
        </w:tc>
      </w:tr>
      <w:tr w:rsidR="001B23B7" w:rsidRPr="00B043B4" w14:paraId="053AB30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DDEBE6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1B23B7" w:rsidRPr="00B043B4" w14:paraId="7FE97D39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F3164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3AB13AA" w14:textId="77777777" w:rsidR="001B23B7" w:rsidRPr="00B043B4" w:rsidRDefault="00FB4876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1E211F" w14:textId="77777777" w:rsidR="001B23B7" w:rsidRPr="00B043B4" w:rsidRDefault="00FB4876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6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719A8B04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E12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344C63B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49D2CF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0D41E5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38FB3055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4CD2405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ED096D" w:rsidRPr="00B043B4" w14:paraId="3F8BB093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A07D8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76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nepredstavuje transpozíciu práva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Pr="007976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ED096D" w:rsidRPr="00B043B4" w14:paraId="7BEFD03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01DFB3" w14:textId="77777777" w:rsidR="00ED096D" w:rsidRPr="00B043B4" w:rsidRDefault="00ED096D" w:rsidP="00ED09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ED096D" w:rsidRPr="00B043B4" w14:paraId="1A835E71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47187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3D5418E4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5E4BBC4A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A40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návrhu zákona bude vykonávané priebežne po nadobudnutí jeho účinnosti.</w:t>
            </w:r>
          </w:p>
        </w:tc>
      </w:tr>
      <w:tr w:rsidR="00ED096D" w:rsidRPr="00B043B4" w14:paraId="757F36FA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CADCAF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D80F1ED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6CDEE75" w14:textId="77777777" w:rsidR="00ED096D" w:rsidRPr="00B043B4" w:rsidRDefault="00ED096D" w:rsidP="00ED096D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0541E4C9" w14:textId="77777777" w:rsidR="00ED096D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BF2A42C" w14:textId="77777777" w:rsidR="00ED096D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6910BD2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D096D" w:rsidRPr="00B043B4" w14:paraId="6C514104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C6CFDCC" w14:textId="77777777" w:rsidR="00ED096D" w:rsidRPr="00B043B4" w:rsidRDefault="00ED096D" w:rsidP="00ED096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ED096D" w:rsidRPr="00B043B4" w14:paraId="626071F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438225B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88A9FBF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91F6668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4A8A615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4F848AD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408CE8C" w14:textId="77777777" w:rsidR="00ED096D" w:rsidRPr="00B043B4" w:rsidRDefault="00ED096D" w:rsidP="00ED096D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0E87F17" w14:textId="77777777" w:rsidR="00ED096D" w:rsidRPr="00B043B4" w:rsidRDefault="00ED096D" w:rsidP="00ED096D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096D" w:rsidRPr="00B043B4" w14:paraId="3471D9FA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900FE0D" w14:textId="77777777" w:rsidR="00ED096D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261F1317" w14:textId="77777777" w:rsidR="00ED096D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112C0F15" w14:textId="77777777" w:rsidR="00ED096D" w:rsidRPr="00A340BB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24B552B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0F49D4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89049D9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6DB8D0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657D921" w14:textId="77777777" w:rsidR="00ED096D" w:rsidRPr="00B043B4" w:rsidRDefault="00ED096D" w:rsidP="00ED096D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31B176" w14:textId="77777777" w:rsidR="00ED096D" w:rsidRPr="00B043B4" w:rsidRDefault="00ED096D" w:rsidP="00ED096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ED096D" w:rsidRPr="00B043B4" w14:paraId="198F0DCF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C42B0F" w14:textId="77777777" w:rsidR="00ED096D" w:rsidRPr="003145AE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6B48CC2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88ABB2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12F8E80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7A9F3D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33BBFB9" w14:textId="77777777" w:rsidR="00ED096D" w:rsidRPr="00B043B4" w:rsidRDefault="00ED096D" w:rsidP="00ED096D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63710DF" w14:textId="77777777" w:rsidR="00ED096D" w:rsidRPr="00B043B4" w:rsidRDefault="00ED096D" w:rsidP="00ED096D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096D" w:rsidRPr="00B043B4" w14:paraId="0585DE70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20118D07" w14:textId="77777777" w:rsidR="00ED096D" w:rsidRDefault="00ED096D" w:rsidP="00ED096D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5C5BFC50" w14:textId="77777777" w:rsidR="00ED096D" w:rsidRPr="003145AE" w:rsidRDefault="00ED096D" w:rsidP="00ED096D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FEB80CC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B8F5FE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AC1C9A0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60A304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15AAA84" w14:textId="77777777" w:rsidR="00ED096D" w:rsidRPr="00B043B4" w:rsidRDefault="00ED096D" w:rsidP="00ED096D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E4C7087" w14:textId="77777777" w:rsidR="00ED096D" w:rsidRPr="00B043B4" w:rsidRDefault="00ED096D" w:rsidP="00ED096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ED096D" w:rsidRPr="00B043B4" w14:paraId="1A66E56F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BB317AC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0A0090A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87794F" w14:textId="77777777" w:rsidR="00ED096D" w:rsidRPr="00B043B4" w:rsidRDefault="00ED096D" w:rsidP="00ED096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64599C7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29251C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0817764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1CE1776" w14:textId="77777777" w:rsidR="00ED096D" w:rsidRPr="00B043B4" w:rsidRDefault="00ED096D" w:rsidP="00ED096D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096D" w:rsidRPr="00B043B4" w14:paraId="4321AB31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787C8573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5C187A79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321F4ACD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8561F4" w14:textId="77777777" w:rsidR="00ED096D" w:rsidRPr="00B043B4" w:rsidRDefault="00ED096D" w:rsidP="00ED096D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90BB26C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C8988C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A911F5B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C6CC080" w14:textId="77777777" w:rsidR="00ED096D" w:rsidRPr="00B043B4" w:rsidRDefault="00ED096D" w:rsidP="00ED096D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ED096D" w:rsidRPr="00B043B4" w14:paraId="43901A39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DB15595" w14:textId="77777777" w:rsidR="00ED096D" w:rsidRDefault="00ED096D" w:rsidP="00ED09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172D2CB8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B193E6D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C9C2F" w14:textId="77777777" w:rsidR="00ED096D" w:rsidRPr="00B043B4" w:rsidRDefault="00ED096D" w:rsidP="00ED096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0A6F2" w14:textId="77777777" w:rsidR="00ED096D" w:rsidRPr="00B043B4" w:rsidRDefault="00ED096D" w:rsidP="00ED09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14CA9" w14:textId="77777777" w:rsidR="00ED096D" w:rsidRPr="00B043B4" w:rsidRDefault="00ED096D" w:rsidP="00ED09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36B274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FBC8" w14:textId="77777777" w:rsidR="00ED096D" w:rsidRPr="00B043B4" w:rsidRDefault="00ED096D" w:rsidP="00ED096D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ED096D" w:rsidRPr="00B043B4" w14:paraId="4807C551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A4ACC22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285FC81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4DDFF" w14:textId="77777777" w:rsidR="00ED096D" w:rsidRPr="00B043B4" w:rsidRDefault="00ED096D" w:rsidP="00ED096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35404D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09A72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61E466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406DB" w14:textId="77777777" w:rsidR="00ED096D" w:rsidRPr="00B043B4" w:rsidRDefault="00ED096D" w:rsidP="00ED096D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096D" w:rsidRPr="00B043B4" w14:paraId="16A51608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D299262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E1B142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A3453" w14:textId="77777777" w:rsidR="00ED096D" w:rsidRPr="00B043B4" w:rsidRDefault="00ED096D" w:rsidP="00ED096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6963E07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65F46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11B3E7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F9CF4" w14:textId="77777777" w:rsidR="00ED096D" w:rsidRPr="00B043B4" w:rsidRDefault="00ED096D" w:rsidP="00ED096D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096D" w:rsidRPr="00B043B4" w14:paraId="0BFE071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64AFF21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62A871B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DE2C8" w14:textId="77777777" w:rsidR="00ED096D" w:rsidRPr="00B043B4" w:rsidRDefault="00ED096D" w:rsidP="00ED096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4219E6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88783" w14:textId="77777777" w:rsidR="00ED096D" w:rsidRPr="00B043B4" w:rsidRDefault="00ED096D" w:rsidP="00ED0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A38946" w14:textId="77777777" w:rsidR="00ED096D" w:rsidRPr="00B043B4" w:rsidRDefault="00ED096D" w:rsidP="00ED096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636B8" w14:textId="77777777" w:rsidR="00ED096D" w:rsidRPr="00B043B4" w:rsidRDefault="00ED096D" w:rsidP="00ED096D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19D1C848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62B375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8B4887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6A1F48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3F0EDB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29D196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5A1BDE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BEC36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6AE99B8D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FFD44F4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24B137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36995E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AA67C85" w14:textId="77777777" w:rsidR="000F2BE9" w:rsidRPr="00B043B4" w:rsidRDefault="00ED096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03DE33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F7002DF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2B15A2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39B01601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F0156CD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16BC394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3AB4B8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D33DA46" w14:textId="77777777" w:rsidR="000F2BE9" w:rsidRPr="00B043B4" w:rsidRDefault="00ED096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498AC5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55D6B28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8ADC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734A1D6D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348F669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121F004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18312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0E3D86" w14:textId="77777777" w:rsidR="00A340BB" w:rsidRPr="00B043B4" w:rsidRDefault="00ED096D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B44C6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6A4CF4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6EB34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7D57E265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08798F8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F952A0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Poznámky</w:t>
            </w:r>
          </w:p>
        </w:tc>
      </w:tr>
      <w:tr w:rsidR="001B23B7" w:rsidRPr="00B043B4" w14:paraId="7C81C050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A841119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14:paraId="7790CADD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8C377E0" w14:textId="1C596FC5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2E219662" w14:textId="2A560E6B" w:rsidR="00901DB4" w:rsidRDefault="00901DB4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84F8AA9" w14:textId="5AA75F1D" w:rsidR="00901DB4" w:rsidRPr="00F77199" w:rsidRDefault="00901DB4" w:rsidP="000800FC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F7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Zriadenie a vykonávanie úloh kontaktného miesta, prostredníctvom ktorého sa bude občanom poskytovať pomoc a informácie v oblasti európskej iniciatívy občanov, nebude mať žiadny vplyv na rozpočet verejnej správy, keďže predmetné úlohy sú už v súčasnosti vykonávané Úradom vlády Slovenskej republiky. Ide o zosúladenie právneho stavu s faktickým stavom.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</w:p>
          <w:p w14:paraId="4DDA7BF4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1D22697" w14:textId="77777777"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061F5EBA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71EED2C3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BBA67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3FC41688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87C5F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29927F0F" w14:textId="258B4F5E" w:rsidR="00ED096D" w:rsidRDefault="00ED096D" w:rsidP="00ED09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A40AB">
              <w:rPr>
                <w:rFonts w:ascii="Times New Roman" w:hAnsi="Times New Roman" w:cs="Times New Roman"/>
                <w:sz w:val="20"/>
              </w:rPr>
              <w:t>Marika Marková, Úrad vlády S</w:t>
            </w:r>
            <w:r w:rsidR="002525E2">
              <w:rPr>
                <w:rFonts w:ascii="Times New Roman" w:hAnsi="Times New Roman" w:cs="Times New Roman"/>
                <w:sz w:val="20"/>
              </w:rPr>
              <w:t>lovenskej republiky</w:t>
            </w:r>
            <w:r w:rsidR="00F9373B">
              <w:rPr>
                <w:rFonts w:ascii="Times New Roman" w:hAnsi="Times New Roman" w:cs="Times New Roman"/>
                <w:sz w:val="20"/>
              </w:rPr>
              <w:t>, právnička, tel. č. 02/209 2</w:t>
            </w:r>
            <w:r w:rsidR="00322733">
              <w:rPr>
                <w:rFonts w:ascii="Times New Roman" w:hAnsi="Times New Roman" w:cs="Times New Roman"/>
                <w:sz w:val="20"/>
              </w:rPr>
              <w:t>5</w:t>
            </w:r>
            <w:r w:rsidR="002525E2">
              <w:rPr>
                <w:rFonts w:ascii="Times New Roman" w:hAnsi="Times New Roman" w:cs="Times New Roman"/>
                <w:sz w:val="20"/>
              </w:rPr>
              <w:t> </w:t>
            </w:r>
            <w:r w:rsidR="00F9373B">
              <w:rPr>
                <w:rFonts w:ascii="Times New Roman" w:hAnsi="Times New Roman" w:cs="Times New Roman"/>
                <w:sz w:val="20"/>
              </w:rPr>
              <w:t>284</w:t>
            </w:r>
            <w:r w:rsidR="002525E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A40AB">
              <w:rPr>
                <w:rFonts w:ascii="Times New Roman" w:hAnsi="Times New Roman" w:cs="Times New Roman"/>
                <w:sz w:val="20"/>
              </w:rPr>
              <w:t>e-mail:</w:t>
            </w:r>
            <w:r w:rsidRPr="008A40AB">
              <w:rPr>
                <w:sz w:val="20"/>
              </w:rPr>
              <w:t xml:space="preserve"> </w:t>
            </w:r>
            <w:hyperlink r:id="rId9" w:history="1">
              <w:r w:rsidR="002525E2" w:rsidRPr="00AA4CC1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marika.markova@vlada.gov.sk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38E4E222" w14:textId="008D3EA5" w:rsidR="00ED096D" w:rsidRPr="00B043B4" w:rsidRDefault="00ED096D" w:rsidP="002525E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A40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Rudolf Mozolík, Úrad vlády S</w:t>
            </w:r>
            <w:r w:rsidR="002525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lovenskej republiky,</w:t>
            </w:r>
            <w:r w:rsidR="00F937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riaditeľ O</w:t>
            </w:r>
            <w:r w:rsidR="00F9373B" w:rsidRPr="00F937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dbor</w:t>
            </w:r>
            <w:r w:rsidR="00F937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F9373B" w:rsidRPr="00F937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petícií, sťažností a ostatných podaní</w:t>
            </w:r>
            <w:r w:rsidR="00F937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tel. č. 02/209 25</w:t>
            </w:r>
            <w:r w:rsidR="002525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F937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539</w:t>
            </w:r>
            <w:r w:rsidR="002525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e-mail: </w:t>
            </w:r>
            <w:hyperlink r:id="rId10" w:history="1">
              <w:r w:rsidRPr="006E2ABF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rudolf.mozolik@vlada.gov.sk</w:t>
              </w:r>
            </w:hyperlink>
            <w:r w:rsidR="00F9373B">
              <w:rPr>
                <w:rStyle w:val="Hypertextovprepojenie"/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23466143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0A133A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6A849E58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DFC8A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9E129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03D4B7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206C9A49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BB83C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40BCA757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6634ED1E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7A8A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0EC9FCE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0BDE91C" w14:textId="77777777" w:rsidR="001B23B7" w:rsidRPr="00B043B4" w:rsidRDefault="00FB487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0A493DE" w14:textId="77777777" w:rsidR="001B23B7" w:rsidRPr="00B043B4" w:rsidRDefault="00FB487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14C96F92" w14:textId="77777777" w:rsidR="001B23B7" w:rsidRPr="00B043B4" w:rsidRDefault="00FB487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5F82FB3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4D4ADF4C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C65532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29D0A88A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177976D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5144FCC6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44DE83D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07CCBE36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27746A15" w14:textId="77777777" w:rsidR="001B23B7" w:rsidRPr="00B043B4" w:rsidRDefault="00FB487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38166A17" w14:textId="77777777" w:rsidR="001B23B7" w:rsidRPr="00B043B4" w:rsidRDefault="00FB487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4EF0D29D" w14:textId="77777777" w:rsidR="001B23B7" w:rsidRPr="00B043B4" w:rsidRDefault="00FB487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4A9C3AE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FC4CE8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C34664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5EA2143D" w14:textId="77777777" w:rsidR="00274130" w:rsidRDefault="00FB4876"/>
    <w:sectPr w:rsidR="00274130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8070" w14:textId="77777777" w:rsidR="00ED1AC0" w:rsidRDefault="00ED1AC0" w:rsidP="001B23B7">
      <w:pPr>
        <w:spacing w:after="0" w:line="240" w:lineRule="auto"/>
      </w:pPr>
      <w:r>
        <w:separator/>
      </w:r>
    </w:p>
  </w:endnote>
  <w:endnote w:type="continuationSeparator" w:id="0">
    <w:p w14:paraId="73439968" w14:textId="77777777" w:rsidR="00ED1AC0" w:rsidRDefault="00ED1AC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2A2B16" w14:textId="4A9391CC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18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C3B8FE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7AD9" w14:textId="77777777" w:rsidR="00ED1AC0" w:rsidRDefault="00ED1AC0" w:rsidP="001B23B7">
      <w:pPr>
        <w:spacing w:after="0" w:line="240" w:lineRule="auto"/>
      </w:pPr>
      <w:r>
        <w:separator/>
      </w:r>
    </w:p>
  </w:footnote>
  <w:footnote w:type="continuationSeparator" w:id="0">
    <w:p w14:paraId="4689E89A" w14:textId="77777777" w:rsidR="00ED1AC0" w:rsidRDefault="00ED1AC0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90D4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41A2E723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9233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43706"/>
    <w:rsid w:val="00097069"/>
    <w:rsid w:val="000B2F6C"/>
    <w:rsid w:val="000C6F03"/>
    <w:rsid w:val="000D348F"/>
    <w:rsid w:val="000F2BE9"/>
    <w:rsid w:val="0014135E"/>
    <w:rsid w:val="00157422"/>
    <w:rsid w:val="001802D8"/>
    <w:rsid w:val="001B23B7"/>
    <w:rsid w:val="001E3562"/>
    <w:rsid w:val="00203EE3"/>
    <w:rsid w:val="0023360B"/>
    <w:rsid w:val="00242100"/>
    <w:rsid w:val="00243652"/>
    <w:rsid w:val="002525E2"/>
    <w:rsid w:val="002E47D8"/>
    <w:rsid w:val="003145AE"/>
    <w:rsid w:val="00322733"/>
    <w:rsid w:val="0037728A"/>
    <w:rsid w:val="003A057B"/>
    <w:rsid w:val="003F2EA0"/>
    <w:rsid w:val="0049476D"/>
    <w:rsid w:val="004A4383"/>
    <w:rsid w:val="004C6831"/>
    <w:rsid w:val="00514972"/>
    <w:rsid w:val="00591EC6"/>
    <w:rsid w:val="005E4CC7"/>
    <w:rsid w:val="006F678E"/>
    <w:rsid w:val="006F6B62"/>
    <w:rsid w:val="00720322"/>
    <w:rsid w:val="0075197E"/>
    <w:rsid w:val="00761208"/>
    <w:rsid w:val="007B40C1"/>
    <w:rsid w:val="00865E81"/>
    <w:rsid w:val="008801B5"/>
    <w:rsid w:val="008B222D"/>
    <w:rsid w:val="008C79B7"/>
    <w:rsid w:val="00901DB4"/>
    <w:rsid w:val="009431E3"/>
    <w:rsid w:val="009475F5"/>
    <w:rsid w:val="00963504"/>
    <w:rsid w:val="009717F5"/>
    <w:rsid w:val="009C424C"/>
    <w:rsid w:val="009E09F7"/>
    <w:rsid w:val="009E318C"/>
    <w:rsid w:val="009F4832"/>
    <w:rsid w:val="00A340BB"/>
    <w:rsid w:val="00A47523"/>
    <w:rsid w:val="00AC30D6"/>
    <w:rsid w:val="00B547F5"/>
    <w:rsid w:val="00B84F87"/>
    <w:rsid w:val="00BA2BF4"/>
    <w:rsid w:val="00CE6AAE"/>
    <w:rsid w:val="00CF1A25"/>
    <w:rsid w:val="00D2313B"/>
    <w:rsid w:val="00D50F1E"/>
    <w:rsid w:val="00DF357C"/>
    <w:rsid w:val="00EC3319"/>
    <w:rsid w:val="00ED096D"/>
    <w:rsid w:val="00ED1AC0"/>
    <w:rsid w:val="00F156AA"/>
    <w:rsid w:val="00F77199"/>
    <w:rsid w:val="00F87681"/>
    <w:rsid w:val="00F9373B"/>
    <w:rsid w:val="00FA02DB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B8A5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D0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96D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D096D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F9373B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25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udolf.mozolik@vlada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marika.markova@vlada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vybraných-vplyvov"/>
    <f:field ref="objsubject" par="" edit="true" text=""/>
    <f:field ref="objcreatedby" par="" text="Senčáková, Lenka, JUDr. Mgr."/>
    <f:field ref="objcreatedat" par="" text="14.11.2022 7:47:44"/>
    <f:field ref="objchangedby" par="" text="Administrator, System"/>
    <f:field ref="objmodifiedat" par="" text="14.11.2022 7:47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8ACD6B-2085-44A4-BDE9-AC84E0A8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marika.markova@vlada.gov.sk</dc:creator>
  <cp:keywords/>
  <dc:description/>
  <cp:lastModifiedBy>Marková Marika</cp:lastModifiedBy>
  <cp:revision>3</cp:revision>
  <cp:lastPrinted>2022-12-13T14:13:00Z</cp:lastPrinted>
  <dcterms:created xsi:type="dcterms:W3CDTF">2023-01-11T10:09:00Z</dcterms:created>
  <dcterms:modified xsi:type="dcterms:W3CDTF">2023-01-11T14:18:00Z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Mgr. Lenka Senčáková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85/1990 Zb. o petičnom práve v znení neskorších predpisov a ktorým sa mení zákon č. 253/1998 Z. z. o hlásení pobytu občanov Slovenskej republiky a registri obyvateľov Slovenskej republiky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85/1990 Zb. o petičnom práve v znení neskorších predpisov a ktorým sa mení zákon č. 253/1998 Z. z. o hlásení pobytu občanov Slovenskej republiky a registri obyvateľov Slovenskej republiky v znení neskorších predpis</vt:lpwstr>
  </property>
  <property fmtid="{D5CDD505-2E9C-101B-9397-08002B2CF9AE}" pid="24" name="FSC#SKEDITIONSLOVLEX@103.510:plnynazovpredpis1">
    <vt:lpwstr>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11858/41379/2022/LPO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LP/2022/759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radcoci</vt:lpwstr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14. 11. 2022</vt:lpwstr>
  </property>
  <property fmtid="{D5CDD505-2E9C-101B-9397-08002B2CF9AE}" pid="151" name="FSC#COOSYSTEM@1.1:Container">
    <vt:lpwstr>COO.2145.1000.3.5336206</vt:lpwstr>
  </property>
  <property fmtid="{D5CDD505-2E9C-101B-9397-08002B2CF9AE}" pid="152" name="FSC#FSCFOLIO@1.1001:docpropproject">
    <vt:lpwstr/>
  </property>
</Properties>
</file>