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700A" w14:textId="77777777" w:rsidR="004E407E" w:rsidRPr="00D62C17" w:rsidRDefault="004E407E" w:rsidP="00E700C3">
      <w:pPr>
        <w:jc w:val="center"/>
        <w:rPr>
          <w:rFonts w:ascii="Times New Roman" w:eastAsia="Times New Roman" w:hAnsi="Times New Roman" w:cs="Times New Roman"/>
          <w:b/>
        </w:rPr>
      </w:pPr>
      <w:r w:rsidRPr="00D62C17">
        <w:rPr>
          <w:rFonts w:ascii="Times New Roman" w:eastAsia="Times New Roman" w:hAnsi="Times New Roman" w:cs="Times New Roman"/>
          <w:b/>
        </w:rPr>
        <w:t>DÔVODOVÁ SPRÁVA</w:t>
      </w:r>
    </w:p>
    <w:p w14:paraId="5D550367" w14:textId="77777777" w:rsidR="004E407E" w:rsidRPr="00D62C17" w:rsidRDefault="004E407E" w:rsidP="00E700C3">
      <w:pPr>
        <w:jc w:val="both"/>
        <w:rPr>
          <w:rFonts w:ascii="Times New Roman" w:eastAsia="Times New Roman" w:hAnsi="Times New Roman" w:cs="Times New Roman"/>
        </w:rPr>
      </w:pPr>
    </w:p>
    <w:p w14:paraId="2170631B" w14:textId="77777777" w:rsidR="004E407E" w:rsidRPr="00922B1A" w:rsidRDefault="004E407E" w:rsidP="00E700C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22B1A">
        <w:rPr>
          <w:rFonts w:ascii="Times New Roman" w:eastAsia="Times New Roman" w:hAnsi="Times New Roman" w:cs="Times New Roman"/>
          <w:b/>
        </w:rPr>
        <w:t>A. Všeobecná časť</w:t>
      </w:r>
    </w:p>
    <w:p w14:paraId="6F96D0BB" w14:textId="77777777" w:rsidR="004E407E" w:rsidRPr="00D62C17" w:rsidRDefault="004E407E" w:rsidP="00E700C3">
      <w:pPr>
        <w:jc w:val="both"/>
        <w:rPr>
          <w:rFonts w:ascii="Times New Roman" w:eastAsia="Times New Roman" w:hAnsi="Times New Roman" w:cs="Times New Roman"/>
        </w:rPr>
      </w:pPr>
    </w:p>
    <w:p w14:paraId="0C03B04A" w14:textId="445D566F" w:rsidR="00F62EBB" w:rsidRPr="0080683E" w:rsidRDefault="002D18FF" w:rsidP="00E700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0683E">
        <w:rPr>
          <w:rFonts w:ascii="Times New Roman" w:eastAsia="Times New Roman" w:hAnsi="Times New Roman" w:cs="Times New Roman"/>
          <w:color w:val="000000"/>
        </w:rPr>
        <w:t xml:space="preserve">Návrh </w:t>
      </w:r>
      <w:r w:rsidRPr="0080683E">
        <w:rPr>
          <w:rFonts w:ascii="Times New Roman" w:hAnsi="Times New Roman"/>
        </w:rPr>
        <w:t>ústavného zákona, ktorým sa dopĺňa Ústava Slovenskej republiky</w:t>
      </w:r>
      <w:r w:rsidR="0080683E" w:rsidRPr="0080683E">
        <w:rPr>
          <w:rFonts w:ascii="Times New Roman" w:hAnsi="Times New Roman"/>
        </w:rPr>
        <w:t xml:space="preserve"> </w:t>
      </w:r>
      <w:r w:rsidR="0051638D">
        <w:rPr>
          <w:rFonts w:ascii="Times New Roman" w:hAnsi="Times New Roman"/>
        </w:rPr>
        <w:t xml:space="preserve">                                     </w:t>
      </w:r>
      <w:r w:rsidRPr="0080683E">
        <w:rPr>
          <w:rFonts w:ascii="Times New Roman" w:hAnsi="Times New Roman"/>
        </w:rPr>
        <w:t xml:space="preserve">č. 460/1992 Zb. v znení neskorších predpisov </w:t>
      </w:r>
      <w:r w:rsidR="004E407E" w:rsidRPr="0080683E">
        <w:rPr>
          <w:rFonts w:ascii="Times New Roman" w:eastAsia="Times New Roman" w:hAnsi="Times New Roman" w:cs="Times New Roman"/>
        </w:rPr>
        <w:t xml:space="preserve">predkladajú na rokovanie Národnej rady Slovenskej republiky poslanci </w:t>
      </w:r>
      <w:r w:rsidRPr="0080683E">
        <w:rPr>
          <w:rFonts w:ascii="Times New Roman" w:eastAsia="Times New Roman" w:hAnsi="Times New Roman" w:cs="Times New Roman"/>
        </w:rPr>
        <w:t xml:space="preserve">Národnej rady Slovenskej republiky Vladimíra </w:t>
      </w:r>
      <w:proofErr w:type="spellStart"/>
      <w:r w:rsidRPr="0080683E">
        <w:rPr>
          <w:rFonts w:ascii="Times New Roman" w:eastAsia="Times New Roman" w:hAnsi="Times New Roman" w:cs="Times New Roman"/>
        </w:rPr>
        <w:t>Marcinková</w:t>
      </w:r>
      <w:proofErr w:type="spellEnd"/>
      <w:r w:rsidR="007D2E09">
        <w:rPr>
          <w:rFonts w:ascii="Times New Roman" w:eastAsia="Times New Roman" w:hAnsi="Times New Roman" w:cs="Times New Roman"/>
        </w:rPr>
        <w:t xml:space="preserve">, </w:t>
      </w:r>
      <w:r w:rsidR="00B03D9E" w:rsidRPr="0080683E">
        <w:rPr>
          <w:rFonts w:ascii="Times New Roman" w:eastAsia="Times New Roman" w:hAnsi="Times New Roman" w:cs="Times New Roman"/>
        </w:rPr>
        <w:t>Marián Viskupič</w:t>
      </w:r>
      <w:r w:rsidR="007D2E09">
        <w:rPr>
          <w:rFonts w:ascii="Times New Roman" w:eastAsia="Times New Roman" w:hAnsi="Times New Roman" w:cs="Times New Roman"/>
        </w:rPr>
        <w:t xml:space="preserve"> a Vladimír </w:t>
      </w:r>
      <w:proofErr w:type="spellStart"/>
      <w:r w:rsidR="007D2E09">
        <w:rPr>
          <w:rFonts w:ascii="Times New Roman" w:eastAsia="Times New Roman" w:hAnsi="Times New Roman" w:cs="Times New Roman"/>
        </w:rPr>
        <w:t>Ledecký</w:t>
      </w:r>
      <w:proofErr w:type="spellEnd"/>
      <w:r w:rsidR="007D2E09">
        <w:rPr>
          <w:rFonts w:ascii="Times New Roman" w:eastAsia="Times New Roman" w:hAnsi="Times New Roman" w:cs="Times New Roman"/>
        </w:rPr>
        <w:t xml:space="preserve">. </w:t>
      </w:r>
    </w:p>
    <w:p w14:paraId="03AC6FDB" w14:textId="77777777" w:rsidR="002D18FF" w:rsidRPr="0080683E" w:rsidRDefault="002D18FF" w:rsidP="00E700C3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78F04A78" w14:textId="6135CAE4" w:rsidR="004E407E" w:rsidRPr="0080683E" w:rsidRDefault="004E407E" w:rsidP="00E700C3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80683E">
        <w:rPr>
          <w:rFonts w:ascii="Times New Roman" w:eastAsia="Times New Roman" w:hAnsi="Times New Roman" w:cs="Times New Roman"/>
          <w:b/>
          <w:bCs/>
        </w:rPr>
        <w:t xml:space="preserve">Cieľom návrhu </w:t>
      </w:r>
      <w:r w:rsidR="00B03D9E" w:rsidRPr="0080683E">
        <w:rPr>
          <w:rFonts w:ascii="Times New Roman" w:eastAsia="Times New Roman" w:hAnsi="Times New Roman" w:cs="Times New Roman"/>
          <w:b/>
          <w:bCs/>
        </w:rPr>
        <w:t xml:space="preserve">ústavného </w:t>
      </w:r>
      <w:r w:rsidRPr="0080683E">
        <w:rPr>
          <w:rFonts w:ascii="Times New Roman" w:eastAsia="Times New Roman" w:hAnsi="Times New Roman" w:cs="Times New Roman"/>
          <w:b/>
          <w:bCs/>
        </w:rPr>
        <w:t xml:space="preserve">zákona je </w:t>
      </w:r>
      <w:r w:rsidR="0013631A" w:rsidRPr="0080683E">
        <w:rPr>
          <w:rFonts w:ascii="Times New Roman" w:eastAsia="Times New Roman" w:hAnsi="Times New Roman" w:cs="Times New Roman"/>
          <w:b/>
          <w:bCs/>
        </w:rPr>
        <w:t>zakotviť do ústavy možnosť, aby okrem situácie predvídanej ústavou (vymenovanie za člena vlády) sa mandát poslanca neuplatňoval, avšak nezanikol ani v prípadoch, kedy tak ustanoví zákon. Ide o ústavné splnomocnenie</w:t>
      </w:r>
      <w:r w:rsidR="0080683E" w:rsidRPr="0080683E">
        <w:rPr>
          <w:rFonts w:ascii="Times New Roman" w:eastAsia="Times New Roman" w:hAnsi="Times New Roman" w:cs="Times New Roman"/>
          <w:b/>
          <w:bCs/>
        </w:rPr>
        <w:t>,</w:t>
      </w:r>
      <w:r w:rsidR="0013631A" w:rsidRPr="0080683E">
        <w:rPr>
          <w:rFonts w:ascii="Times New Roman" w:eastAsia="Times New Roman" w:hAnsi="Times New Roman" w:cs="Times New Roman"/>
          <w:b/>
          <w:bCs/>
        </w:rPr>
        <w:t xml:space="preserve"> kedy je zákonodarcovi daná možnosť, nie povinnosť, aby zákonom stanovil </w:t>
      </w:r>
      <w:r w:rsidR="0080683E" w:rsidRPr="0080683E">
        <w:rPr>
          <w:rFonts w:ascii="Times New Roman" w:eastAsia="Times New Roman" w:hAnsi="Times New Roman" w:cs="Times New Roman"/>
          <w:b/>
          <w:bCs/>
        </w:rPr>
        <w:t xml:space="preserve">ďalšie </w:t>
      </w:r>
      <w:r w:rsidR="0013631A" w:rsidRPr="0080683E">
        <w:rPr>
          <w:rFonts w:ascii="Times New Roman" w:eastAsia="Times New Roman" w:hAnsi="Times New Roman" w:cs="Times New Roman"/>
          <w:b/>
          <w:bCs/>
        </w:rPr>
        <w:t xml:space="preserve">obdobia, počas ktorých mandát poslanca nezaniká, iba sa neuplatňuje. </w:t>
      </w:r>
    </w:p>
    <w:p w14:paraId="2F5CA32F" w14:textId="26B1F0F7" w:rsidR="0013631A" w:rsidRPr="0080683E" w:rsidRDefault="0013631A" w:rsidP="00E700C3">
      <w:pPr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137607BA" w14:textId="11834BB0" w:rsidR="0013631A" w:rsidRPr="0080683E" w:rsidRDefault="0013631A" w:rsidP="00E700C3">
      <w:pPr>
        <w:ind w:firstLine="708"/>
        <w:jc w:val="both"/>
        <w:rPr>
          <w:rFonts w:ascii="Times New Roman" w:eastAsia="Times New Roman" w:hAnsi="Times New Roman" w:cs="Times New Roman"/>
        </w:rPr>
      </w:pPr>
      <w:r w:rsidRPr="0080683E">
        <w:rPr>
          <w:rFonts w:ascii="Times New Roman" w:eastAsia="Times New Roman" w:hAnsi="Times New Roman" w:cs="Times New Roman"/>
        </w:rPr>
        <w:t>Predkladan</w:t>
      </w:r>
      <w:r w:rsidR="00061F85">
        <w:rPr>
          <w:rFonts w:ascii="Times New Roman" w:eastAsia="Times New Roman" w:hAnsi="Times New Roman" w:cs="Times New Roman"/>
        </w:rPr>
        <w:t>ý</w:t>
      </w:r>
      <w:r w:rsidRPr="0080683E">
        <w:rPr>
          <w:rFonts w:ascii="Times New Roman" w:eastAsia="Times New Roman" w:hAnsi="Times New Roman" w:cs="Times New Roman"/>
        </w:rPr>
        <w:t xml:space="preserve"> návrh je legislatívnou dvoji</w:t>
      </w:r>
      <w:r w:rsidR="0051638D">
        <w:rPr>
          <w:rFonts w:ascii="Times New Roman" w:eastAsia="Times New Roman" w:hAnsi="Times New Roman" w:cs="Times New Roman"/>
        </w:rPr>
        <w:t>čkou</w:t>
      </w:r>
      <w:r w:rsidRPr="0080683E">
        <w:rPr>
          <w:rFonts w:ascii="Times New Roman" w:eastAsia="Times New Roman" w:hAnsi="Times New Roman" w:cs="Times New Roman"/>
        </w:rPr>
        <w:t xml:space="preserve"> k súbežne predkladanej novele rokovacieho poriadku, ktorou sa</w:t>
      </w:r>
      <w:r w:rsidR="00AC4BB7" w:rsidRPr="0080683E">
        <w:rPr>
          <w:rFonts w:ascii="Times New Roman" w:eastAsia="Times New Roman" w:hAnsi="Times New Roman" w:cs="Times New Roman"/>
        </w:rPr>
        <w:t xml:space="preserve"> zavádza </w:t>
      </w:r>
      <w:r w:rsidR="0080683E" w:rsidRPr="0080683E">
        <w:rPr>
          <w:rFonts w:ascii="Times New Roman" w:eastAsia="Times New Roman" w:hAnsi="Times New Roman" w:cs="Times New Roman"/>
        </w:rPr>
        <w:t xml:space="preserve">pravidlo, že mandát poslanca nezaniká, iba sa neuplatňuje, </w:t>
      </w:r>
      <w:r w:rsidR="0080683E" w:rsidRPr="0080683E">
        <w:rPr>
          <w:rFonts w:ascii="Times New Roman" w:hAnsi="Times New Roman"/>
          <w:color w:val="000000" w:themeColor="text1"/>
        </w:rPr>
        <w:t>ak sa poslanec nachádza na materskej alebo otcovskej dovolenke.</w:t>
      </w:r>
    </w:p>
    <w:p w14:paraId="3565E271" w14:textId="38052507" w:rsidR="004E407E" w:rsidRPr="0080683E" w:rsidRDefault="004E407E" w:rsidP="00E700C3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77240AA6" w14:textId="3650FAF9" w:rsidR="00B03D9E" w:rsidRPr="0080683E" w:rsidRDefault="00B03D9E" w:rsidP="00B03D9E">
      <w:pPr>
        <w:shd w:val="clear" w:color="auto" w:fill="FFFFFF"/>
        <w:ind w:firstLine="708"/>
        <w:jc w:val="both"/>
        <w:rPr>
          <w:rFonts w:ascii="Times New Roman" w:hAnsi="Times New Roman"/>
        </w:rPr>
      </w:pPr>
      <w:r w:rsidRPr="0080683E">
        <w:rPr>
          <w:rFonts w:ascii="Times New Roman" w:hAnsi="Times New Roman"/>
        </w:rPr>
        <w:t xml:space="preserve">Predložený návrh </w:t>
      </w:r>
      <w:r w:rsidR="00046485">
        <w:rPr>
          <w:rFonts w:ascii="Times New Roman" w:hAnsi="Times New Roman"/>
        </w:rPr>
        <w:t xml:space="preserve">ústavného </w:t>
      </w:r>
      <w:r w:rsidRPr="0080683E">
        <w:rPr>
          <w:rFonts w:ascii="Times New Roman" w:hAnsi="Times New Roman"/>
        </w:rPr>
        <w:t>zákona má neutrálny vplyv na rozpočet verejnej správy, nemá negatívny vplyv na podnikateľské prostredie, má pozitívny sociálny vplyv</w:t>
      </w:r>
      <w:r w:rsidR="0051638D">
        <w:rPr>
          <w:rFonts w:ascii="Times New Roman" w:hAnsi="Times New Roman"/>
        </w:rPr>
        <w:t xml:space="preserve"> a pozitívny vplyv </w:t>
      </w:r>
      <w:r w:rsidR="0051638D" w:rsidRPr="0080683E">
        <w:rPr>
          <w:rFonts w:ascii="Times New Roman" w:hAnsi="Times New Roman"/>
        </w:rPr>
        <w:t xml:space="preserve"> na manželstvo, rodičovstvo a</w:t>
      </w:r>
      <w:r w:rsidR="0051638D">
        <w:rPr>
          <w:rFonts w:ascii="Times New Roman" w:hAnsi="Times New Roman"/>
        </w:rPr>
        <w:t> </w:t>
      </w:r>
      <w:r w:rsidR="0051638D" w:rsidRPr="0080683E">
        <w:rPr>
          <w:rFonts w:ascii="Times New Roman" w:hAnsi="Times New Roman"/>
        </w:rPr>
        <w:t>rodinu</w:t>
      </w:r>
      <w:r w:rsidR="0051638D">
        <w:rPr>
          <w:rFonts w:ascii="Times New Roman" w:hAnsi="Times New Roman"/>
        </w:rPr>
        <w:t xml:space="preserve">. Návrh </w:t>
      </w:r>
      <w:r w:rsidR="00046485">
        <w:rPr>
          <w:rFonts w:ascii="Times New Roman" w:hAnsi="Times New Roman"/>
        </w:rPr>
        <w:t xml:space="preserve">ústavného </w:t>
      </w:r>
      <w:r w:rsidR="0051638D">
        <w:rPr>
          <w:rFonts w:ascii="Times New Roman" w:hAnsi="Times New Roman"/>
        </w:rPr>
        <w:t>zákona n</w:t>
      </w:r>
      <w:r w:rsidRPr="0080683E">
        <w:rPr>
          <w:rFonts w:ascii="Times New Roman" w:hAnsi="Times New Roman"/>
        </w:rPr>
        <w:t xml:space="preserve">emá negatívny vplyv na životné prostredie a ani na informatizáciu spoločnosti. Návrh </w:t>
      </w:r>
      <w:r w:rsidR="008F245A">
        <w:rPr>
          <w:rFonts w:ascii="Times New Roman" w:hAnsi="Times New Roman"/>
        </w:rPr>
        <w:t xml:space="preserve">ústavného </w:t>
      </w:r>
      <w:r w:rsidRPr="0080683E">
        <w:rPr>
          <w:rFonts w:ascii="Times New Roman" w:hAnsi="Times New Roman"/>
        </w:rPr>
        <w:t xml:space="preserve">zákona rovnako nemá </w:t>
      </w:r>
      <w:r w:rsidR="0051638D">
        <w:rPr>
          <w:rFonts w:ascii="Times New Roman" w:hAnsi="Times New Roman"/>
        </w:rPr>
        <w:t xml:space="preserve">negatívny vplyv </w:t>
      </w:r>
      <w:r w:rsidRPr="0080683E">
        <w:rPr>
          <w:rFonts w:ascii="Times New Roman" w:hAnsi="Times New Roman"/>
        </w:rPr>
        <w:t xml:space="preserve">a ani na služby verejnej správy na občana. </w:t>
      </w:r>
    </w:p>
    <w:p w14:paraId="3CB98A9A" w14:textId="10444430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  <w:r w:rsidRPr="0080683E">
        <w:rPr>
          <w:rFonts w:ascii="Times New Roman" w:hAnsi="Times New Roman"/>
        </w:rPr>
        <w:t xml:space="preserve">Návrh </w:t>
      </w:r>
      <w:r w:rsidR="008F245A">
        <w:rPr>
          <w:rFonts w:ascii="Times New Roman" w:hAnsi="Times New Roman"/>
        </w:rPr>
        <w:t xml:space="preserve">ústavného </w:t>
      </w:r>
      <w:r w:rsidRPr="0080683E">
        <w:rPr>
          <w:rFonts w:ascii="Times New Roman" w:hAnsi="Times New Roman"/>
        </w:rPr>
        <w:t xml:space="preserve">zákona </w:t>
      </w:r>
      <w:r w:rsidR="00046485">
        <w:rPr>
          <w:rFonts w:ascii="Times New Roman" w:hAnsi="Times New Roman"/>
        </w:rPr>
        <w:t xml:space="preserve">nie </w:t>
      </w:r>
      <w:r w:rsidRPr="0080683E">
        <w:rPr>
          <w:rFonts w:ascii="Times New Roman" w:hAnsi="Times New Roman"/>
        </w:rPr>
        <w:t>je v</w:t>
      </w:r>
      <w:r w:rsidR="00046485">
        <w:rPr>
          <w:rFonts w:ascii="Times New Roman" w:hAnsi="Times New Roman"/>
        </w:rPr>
        <w:t xml:space="preserve"> rozpore s inými ustanoveniami </w:t>
      </w:r>
      <w:r w:rsidRPr="0080683E">
        <w:rPr>
          <w:rFonts w:ascii="Times New Roman" w:hAnsi="Times New Roman"/>
        </w:rPr>
        <w:t>Ústav</w:t>
      </w:r>
      <w:r w:rsidR="00046485">
        <w:rPr>
          <w:rFonts w:ascii="Times New Roman" w:hAnsi="Times New Roman"/>
        </w:rPr>
        <w:t>y</w:t>
      </w:r>
      <w:r w:rsidRPr="0080683E">
        <w:rPr>
          <w:rFonts w:ascii="Times New Roman" w:hAnsi="Times New Roman"/>
        </w:rPr>
        <w:t xml:space="preserve"> Slovenskej republiky, </w:t>
      </w:r>
      <w:r w:rsidR="00046485">
        <w:rPr>
          <w:rFonts w:ascii="Times New Roman" w:hAnsi="Times New Roman"/>
        </w:rPr>
        <w:t xml:space="preserve">inými </w:t>
      </w:r>
      <w:r w:rsidRPr="0080683E">
        <w:rPr>
          <w:rFonts w:ascii="Times New Roman" w:hAnsi="Times New Roman"/>
        </w:rPr>
        <w:t>ústavnými zákonmi</w:t>
      </w:r>
      <w:r w:rsidR="00046485">
        <w:rPr>
          <w:rFonts w:ascii="Times New Roman" w:hAnsi="Times New Roman"/>
        </w:rPr>
        <w:t xml:space="preserve"> </w:t>
      </w:r>
      <w:r w:rsidRPr="0080683E">
        <w:rPr>
          <w:rFonts w:ascii="Times New Roman" w:hAnsi="Times New Roman"/>
        </w:rPr>
        <w:t xml:space="preserve">Slovenskej republiky, </w:t>
      </w:r>
      <w:r w:rsidR="00061F85">
        <w:rPr>
          <w:rFonts w:ascii="Times New Roman" w:hAnsi="Times New Roman"/>
        </w:rPr>
        <w:t xml:space="preserve">je v súlade </w:t>
      </w:r>
      <w:r w:rsidRPr="0080683E">
        <w:rPr>
          <w:rFonts w:ascii="Times New Roman" w:hAnsi="Times New Roman"/>
        </w:rPr>
        <w:t>medzinárodnými zmluvami a inými medzinárodnými dokumentmi, ktorými je Slovenská republika viazaná, ako aj s právom Európskej únie.</w:t>
      </w:r>
    </w:p>
    <w:p w14:paraId="00CA4E9E" w14:textId="6C36BAB1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0AA51A75" w14:textId="7AF4A6C9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6AF5446" w14:textId="5F40C098" w:rsidR="00B03D9E" w:rsidRPr="0080683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22965C7" w14:textId="193265FA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3D7EE3C3" w14:textId="47F495AB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0D1E9532" w14:textId="694E4AFF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7B9FFC70" w14:textId="43A452CB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2090433" w14:textId="7EF2D2D1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448EA844" w14:textId="2FDA1AC9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D4261F1" w14:textId="56B43AFC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B47A69E" w14:textId="66CFE9C4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147F365" w14:textId="505158CF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5BC8E559" w14:textId="4513739A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1646C6D8" w14:textId="34471586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26119358" w14:textId="0B4E4C65" w:rsidR="00B03D9E" w:rsidRDefault="00B03D9E" w:rsidP="00B03D9E">
      <w:pPr>
        <w:spacing w:before="120"/>
        <w:ind w:firstLine="708"/>
        <w:jc w:val="both"/>
        <w:rPr>
          <w:rFonts w:ascii="Times New Roman" w:hAnsi="Times New Roman"/>
        </w:rPr>
      </w:pPr>
    </w:p>
    <w:p w14:paraId="47B0BD7A" w14:textId="44AF68A2" w:rsidR="0060678C" w:rsidRPr="00922B1A" w:rsidRDefault="00BF771E" w:rsidP="00DE0C91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22B1A">
        <w:rPr>
          <w:rFonts w:ascii="Times New Roman" w:eastAsia="Times New Roman" w:hAnsi="Times New Roman" w:cs="Times New Roman"/>
          <w:b/>
        </w:rPr>
        <w:lastRenderedPageBreak/>
        <w:t xml:space="preserve">B. </w:t>
      </w:r>
      <w:r w:rsidR="00BF7D4D" w:rsidRPr="00922B1A">
        <w:rPr>
          <w:rFonts w:ascii="Times New Roman" w:eastAsia="Times New Roman" w:hAnsi="Times New Roman" w:cs="Times New Roman"/>
          <w:b/>
        </w:rPr>
        <w:t>Osobitná časť</w:t>
      </w:r>
    </w:p>
    <w:p w14:paraId="6261CA09" w14:textId="77777777" w:rsidR="0060678C" w:rsidRDefault="0060678C" w:rsidP="00E700C3">
      <w:pPr>
        <w:jc w:val="both"/>
        <w:rPr>
          <w:rFonts w:ascii="Times New Roman" w:eastAsia="Times New Roman" w:hAnsi="Times New Roman" w:cs="Times New Roman"/>
          <w:b/>
        </w:rPr>
      </w:pPr>
    </w:p>
    <w:p w14:paraId="5C909781" w14:textId="77777777" w:rsidR="0060678C" w:rsidRDefault="00BF7D4D" w:rsidP="00E700C3">
      <w:pPr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</w:t>
      </w:r>
    </w:p>
    <w:p w14:paraId="321120B5" w14:textId="77777777" w:rsidR="0060678C" w:rsidRDefault="0060678C" w:rsidP="00E700C3">
      <w:pPr>
        <w:jc w:val="both"/>
        <w:rPr>
          <w:rFonts w:ascii="Times New Roman" w:eastAsia="Times New Roman" w:hAnsi="Times New Roman" w:cs="Times New Roman"/>
          <w:b/>
        </w:rPr>
      </w:pPr>
    </w:p>
    <w:p w14:paraId="7406A7AF" w14:textId="421AD6C9" w:rsidR="00F62EBB" w:rsidRPr="0051638D" w:rsidRDefault="0051638D" w:rsidP="00E700C3">
      <w:pPr>
        <w:ind w:firstLine="720"/>
        <w:jc w:val="both"/>
        <w:rPr>
          <w:rFonts w:ascii="Times New Roman" w:eastAsia="Times New Roman" w:hAnsi="Times New Roman" w:cs="Times New Roman"/>
          <w:bCs/>
        </w:rPr>
      </w:pPr>
      <w:r w:rsidRPr="0051638D">
        <w:rPr>
          <w:rFonts w:ascii="Times New Roman" w:eastAsia="Times New Roman" w:hAnsi="Times New Roman" w:cs="Times New Roman"/>
          <w:bCs/>
        </w:rPr>
        <w:t xml:space="preserve">Navrhuje sa doplnenie čl. 77 novým odsekom 3 podľa ktorého mandát poslanca nezaniká, iba sa neuplatňuje ani v prípadoch, ak tak ustanoví zákon. Ide o ústavné splnomocnenie, ktoré zákonodarca môže, ale nemusí využiť. </w:t>
      </w:r>
    </w:p>
    <w:p w14:paraId="657302E7" w14:textId="77777777" w:rsidR="00F62EBB" w:rsidRDefault="00F62EBB" w:rsidP="00E700C3">
      <w:pPr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0BCCF0BA" w14:textId="0843392E" w:rsidR="00E9797F" w:rsidRDefault="00E9797F" w:rsidP="00E700C3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čl. II</w:t>
      </w:r>
    </w:p>
    <w:p w14:paraId="503BC25F" w14:textId="77777777" w:rsidR="00E9797F" w:rsidRDefault="00E9797F" w:rsidP="00E700C3">
      <w:pPr>
        <w:jc w:val="both"/>
        <w:rPr>
          <w:rFonts w:ascii="Times New Roman" w:eastAsia="Times New Roman" w:hAnsi="Times New Roman" w:cs="Times New Roman"/>
        </w:rPr>
      </w:pPr>
    </w:p>
    <w:p w14:paraId="5E7EA431" w14:textId="0A32C196" w:rsidR="009A21FC" w:rsidRPr="006F5FFE" w:rsidRDefault="006F5FFE" w:rsidP="00E700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6F5FFE">
        <w:rPr>
          <w:rFonts w:ascii="Times New Roman" w:eastAsia="Times New Roman" w:hAnsi="Times New Roman" w:cs="Times New Roman"/>
        </w:rPr>
        <w:tab/>
        <w:t xml:space="preserve">Navrhuje sa nadobudnutie účinnosti </w:t>
      </w:r>
      <w:r w:rsidR="001E7B46">
        <w:rPr>
          <w:rFonts w:ascii="Times New Roman" w:eastAsia="Times New Roman" w:hAnsi="Times New Roman" w:cs="Times New Roman"/>
        </w:rPr>
        <w:t xml:space="preserve">ústavného </w:t>
      </w:r>
      <w:r w:rsidRPr="006F5FFE">
        <w:rPr>
          <w:rFonts w:ascii="Times New Roman" w:eastAsia="Times New Roman" w:hAnsi="Times New Roman" w:cs="Times New Roman"/>
        </w:rPr>
        <w:t xml:space="preserve">zákona na 1. </w:t>
      </w:r>
      <w:r w:rsidR="00273FDA">
        <w:rPr>
          <w:rFonts w:ascii="Times New Roman" w:eastAsia="Times New Roman" w:hAnsi="Times New Roman" w:cs="Times New Roman"/>
        </w:rPr>
        <w:t xml:space="preserve">marca </w:t>
      </w:r>
      <w:r w:rsidRPr="006F5FFE">
        <w:rPr>
          <w:rFonts w:ascii="Times New Roman" w:eastAsia="Times New Roman" w:hAnsi="Times New Roman" w:cs="Times New Roman"/>
        </w:rPr>
        <w:t>202</w:t>
      </w:r>
      <w:r w:rsidR="00273FDA">
        <w:rPr>
          <w:rFonts w:ascii="Times New Roman" w:eastAsia="Times New Roman" w:hAnsi="Times New Roman" w:cs="Times New Roman"/>
        </w:rPr>
        <w:t>4.</w:t>
      </w:r>
      <w:r w:rsidRPr="006F5FFE">
        <w:rPr>
          <w:rFonts w:ascii="Times New Roman" w:eastAsia="Times New Roman" w:hAnsi="Times New Roman" w:cs="Times New Roman"/>
        </w:rPr>
        <w:t xml:space="preserve"> </w:t>
      </w:r>
    </w:p>
    <w:sectPr w:rsidR="009A21FC" w:rsidRPr="006F5FFE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61CC"/>
    <w:multiLevelType w:val="multilevel"/>
    <w:tmpl w:val="445AC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C8D1EAF"/>
    <w:multiLevelType w:val="hybridMultilevel"/>
    <w:tmpl w:val="C7D85C96"/>
    <w:lvl w:ilvl="0" w:tplc="041B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72417371"/>
    <w:multiLevelType w:val="hybridMultilevel"/>
    <w:tmpl w:val="0CD498DE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2198680">
    <w:abstractNumId w:val="0"/>
  </w:num>
  <w:num w:numId="2" w16cid:durableId="473648143">
    <w:abstractNumId w:val="2"/>
  </w:num>
  <w:num w:numId="3" w16cid:durableId="1662126158">
    <w:abstractNumId w:val="3"/>
  </w:num>
  <w:num w:numId="4" w16cid:durableId="149856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C"/>
    <w:rsid w:val="00046485"/>
    <w:rsid w:val="00051C6B"/>
    <w:rsid w:val="00061F85"/>
    <w:rsid w:val="00081707"/>
    <w:rsid w:val="0009332A"/>
    <w:rsid w:val="000B469B"/>
    <w:rsid w:val="000C5FEF"/>
    <w:rsid w:val="000C708A"/>
    <w:rsid w:val="000D375D"/>
    <w:rsid w:val="000E38D2"/>
    <w:rsid w:val="00105E05"/>
    <w:rsid w:val="0012427A"/>
    <w:rsid w:val="00130397"/>
    <w:rsid w:val="0013329A"/>
    <w:rsid w:val="0013631A"/>
    <w:rsid w:val="0015582A"/>
    <w:rsid w:val="00160081"/>
    <w:rsid w:val="00190488"/>
    <w:rsid w:val="001926F5"/>
    <w:rsid w:val="001938E0"/>
    <w:rsid w:val="001A709C"/>
    <w:rsid w:val="001C18F9"/>
    <w:rsid w:val="001E3EF3"/>
    <w:rsid w:val="001E4765"/>
    <w:rsid w:val="001E7B46"/>
    <w:rsid w:val="00240B62"/>
    <w:rsid w:val="00270459"/>
    <w:rsid w:val="00273FDA"/>
    <w:rsid w:val="00290412"/>
    <w:rsid w:val="002A11D8"/>
    <w:rsid w:val="002C1009"/>
    <w:rsid w:val="002D18FF"/>
    <w:rsid w:val="002D41E5"/>
    <w:rsid w:val="002F368D"/>
    <w:rsid w:val="003936B1"/>
    <w:rsid w:val="003B783C"/>
    <w:rsid w:val="003C066E"/>
    <w:rsid w:val="003F3612"/>
    <w:rsid w:val="004633C1"/>
    <w:rsid w:val="00473CDD"/>
    <w:rsid w:val="004877EE"/>
    <w:rsid w:val="00492B53"/>
    <w:rsid w:val="004C5D0E"/>
    <w:rsid w:val="004E407E"/>
    <w:rsid w:val="0051638D"/>
    <w:rsid w:val="0054262D"/>
    <w:rsid w:val="0054769F"/>
    <w:rsid w:val="00555656"/>
    <w:rsid w:val="005B65C0"/>
    <w:rsid w:val="005E069C"/>
    <w:rsid w:val="0060678C"/>
    <w:rsid w:val="006251E0"/>
    <w:rsid w:val="006403C6"/>
    <w:rsid w:val="00674E9A"/>
    <w:rsid w:val="006959C0"/>
    <w:rsid w:val="006B3653"/>
    <w:rsid w:val="006B7A0E"/>
    <w:rsid w:val="006F5FFE"/>
    <w:rsid w:val="0074348E"/>
    <w:rsid w:val="00755DD3"/>
    <w:rsid w:val="007738E5"/>
    <w:rsid w:val="00795B4A"/>
    <w:rsid w:val="007C6393"/>
    <w:rsid w:val="007D2E09"/>
    <w:rsid w:val="007E094D"/>
    <w:rsid w:val="0080683E"/>
    <w:rsid w:val="00846352"/>
    <w:rsid w:val="00861187"/>
    <w:rsid w:val="00865F40"/>
    <w:rsid w:val="008B613D"/>
    <w:rsid w:val="008D292C"/>
    <w:rsid w:val="008E4837"/>
    <w:rsid w:val="008F245A"/>
    <w:rsid w:val="008F743B"/>
    <w:rsid w:val="00916B89"/>
    <w:rsid w:val="00922B1A"/>
    <w:rsid w:val="009A0A6A"/>
    <w:rsid w:val="009A21FC"/>
    <w:rsid w:val="009C2D55"/>
    <w:rsid w:val="009C3B06"/>
    <w:rsid w:val="009C7B97"/>
    <w:rsid w:val="009D2828"/>
    <w:rsid w:val="009D5BAA"/>
    <w:rsid w:val="009E7CA4"/>
    <w:rsid w:val="009F3600"/>
    <w:rsid w:val="00A0592D"/>
    <w:rsid w:val="00A71F23"/>
    <w:rsid w:val="00AA0C07"/>
    <w:rsid w:val="00AC4227"/>
    <w:rsid w:val="00AC4BB7"/>
    <w:rsid w:val="00B03D9E"/>
    <w:rsid w:val="00B52ECB"/>
    <w:rsid w:val="00B84BCF"/>
    <w:rsid w:val="00BA1565"/>
    <w:rsid w:val="00BF771E"/>
    <w:rsid w:val="00BF7D4D"/>
    <w:rsid w:val="00C80EF9"/>
    <w:rsid w:val="00C822AC"/>
    <w:rsid w:val="00D22BB2"/>
    <w:rsid w:val="00D26B5B"/>
    <w:rsid w:val="00D30C5C"/>
    <w:rsid w:val="00D71FF4"/>
    <w:rsid w:val="00DC47ED"/>
    <w:rsid w:val="00DE0C91"/>
    <w:rsid w:val="00DE4CC7"/>
    <w:rsid w:val="00DE629D"/>
    <w:rsid w:val="00DE7F96"/>
    <w:rsid w:val="00E01A6B"/>
    <w:rsid w:val="00E35960"/>
    <w:rsid w:val="00E528DA"/>
    <w:rsid w:val="00E700C3"/>
    <w:rsid w:val="00E76147"/>
    <w:rsid w:val="00E933B8"/>
    <w:rsid w:val="00E9797F"/>
    <w:rsid w:val="00EF26BB"/>
    <w:rsid w:val="00F35BBE"/>
    <w:rsid w:val="00F52BC0"/>
    <w:rsid w:val="00F62EBB"/>
    <w:rsid w:val="00F6470A"/>
    <w:rsid w:val="00F92CDC"/>
    <w:rsid w:val="00FA2482"/>
    <w:rsid w:val="00FD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57C4"/>
  <w15:docId w15:val="{E31A2DA3-FADF-4569-96E6-FB3B6298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41731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E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E1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E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E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E1C"/>
    <w:rPr>
      <w:b/>
      <w:bCs/>
      <w:sz w:val="20"/>
      <w:szCs w:val="20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1D8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77EE"/>
  </w:style>
  <w:style w:type="paragraph" w:styleId="Normlnywebov">
    <w:name w:val="Normal (Web)"/>
    <w:basedOn w:val="Normlny"/>
    <w:uiPriority w:val="99"/>
    <w:rsid w:val="00473C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qmAdrZ8QUxjhL0yqTlWBIwjQw==">AMUW2mVgNIFb6TSmcz5VsDILIqOEQOsz60/J/s/jFM5zby7dZ9ZaXS/oMGo/IEBOJguHtsJkXvAI9INpUkPWcC+JozFPLHfR/2M6oPNQmyGvQkqpHsX69PU=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8098A7B6B5441A94221B016645896" ma:contentTypeVersion="11" ma:contentTypeDescription="Create a new document." ma:contentTypeScope="" ma:versionID="905931c6e215d459c19a39b06a702aec">
  <xsd:schema xmlns:xsd="http://www.w3.org/2001/XMLSchema" xmlns:xs="http://www.w3.org/2001/XMLSchema" xmlns:p="http://schemas.microsoft.com/office/2006/metadata/properties" xmlns:ns3="01e1c37d-1729-41c6-a351-b2b07b2e9111" xmlns:ns4="993a8acf-3abf-410b-982c-ddc1301fce72" targetNamespace="http://schemas.microsoft.com/office/2006/metadata/properties" ma:root="true" ma:fieldsID="236a3631e70229484f0c60b46852c8a9" ns3:_="" ns4:_="">
    <xsd:import namespace="01e1c37d-1729-41c6-a351-b2b07b2e9111"/>
    <xsd:import namespace="993a8acf-3abf-410b-982c-ddc1301fce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1c37d-1729-41c6-a351-b2b07b2e9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8acf-3abf-410b-982c-ddc1301fc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9E771E-4DA3-482C-AB12-B04594D5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1c37d-1729-41c6-a351-b2b07b2e9111"/>
    <ds:schemaRef ds:uri="993a8acf-3abf-410b-982c-ddc1301fc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57162-2863-414A-856A-B21F3DDDE6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1F907-8E9C-4BCA-8D6D-AB8B5F4258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S</dc:creator>
  <cp:lastModifiedBy>Andrej Pitonak</cp:lastModifiedBy>
  <cp:revision>32</cp:revision>
  <cp:lastPrinted>2022-04-29T05:33:00Z</cp:lastPrinted>
  <dcterms:created xsi:type="dcterms:W3CDTF">2022-12-21T10:24:00Z</dcterms:created>
  <dcterms:modified xsi:type="dcterms:W3CDTF">2023-01-12T17:48:00Z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0x01010059C8098A7B6B5441A94221B016645896</vt:lpwstr>
  </property>
</Properties>
</file>