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</w:t>
      </w:r>
      <w:r w:rsidR="00D57835">
        <w:rPr>
          <w:sz w:val="20"/>
        </w:rPr>
        <w:t>502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97A14" w:rsidP="007375F5">
      <w:pPr>
        <w:pStyle w:val="uznesenia"/>
      </w:pPr>
      <w:r>
        <w:t>1907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797A14">
        <w:rPr>
          <w:spacing w:val="0"/>
        </w:rPr>
        <w:t>o</w:t>
      </w:r>
      <w:r>
        <w:rPr>
          <w:spacing w:val="0"/>
        </w:rPr>
        <w:t xml:space="preserve"> </w:t>
      </w:r>
      <w:r w:rsidR="00797A14">
        <w:rPr>
          <w:spacing w:val="0"/>
        </w:rPr>
        <w:t>6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1A64DC" w:rsidRPr="00D57835" w:rsidRDefault="00FC371D" w:rsidP="001A64DC">
      <w:pPr>
        <w:jc w:val="both"/>
      </w:pPr>
      <w:r w:rsidRPr="00D57835">
        <w:t>k</w:t>
      </w:r>
      <w:r w:rsidR="00AE42EB" w:rsidRPr="00D57835">
        <w:t xml:space="preserve"> </w:t>
      </w:r>
      <w:r w:rsidR="00D57835" w:rsidRPr="00D57835">
        <w:t>návrhu poslanca Národnej rady Slovenskej republiky Martina Čepčeka na vydanie zákona, ktorým sa mení zákon Národnej rady Slovenskej republiky č. 350/1996 Z. z. o rokovacom poriadku Národnej rady Slovenskej republiky v znení neskorších predpisov (tlač 1311) – prvé čítanie</w:t>
      </w:r>
    </w:p>
    <w:p w:rsidR="004F7537" w:rsidRDefault="004F7537" w:rsidP="004F7537">
      <w:pPr>
        <w:jc w:val="both"/>
        <w:rPr>
          <w:rFonts w:cs="Arial"/>
        </w:rPr>
      </w:pPr>
    </w:p>
    <w:p w:rsidR="00797A14" w:rsidRDefault="00797A14" w:rsidP="00797A14">
      <w:pPr>
        <w:jc w:val="both"/>
      </w:pPr>
    </w:p>
    <w:p w:rsidR="00797A14" w:rsidRDefault="00797A14" w:rsidP="00797A14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797A14" w:rsidRDefault="00797A14" w:rsidP="00797A14">
      <w:pPr>
        <w:rPr>
          <w:b/>
          <w:color w:val="000000" w:themeColor="text1"/>
        </w:rPr>
      </w:pPr>
    </w:p>
    <w:p w:rsidR="00797A14" w:rsidRDefault="00797A14" w:rsidP="00797A14">
      <w:pPr>
        <w:widowControl w:val="0"/>
        <w:jc w:val="both"/>
      </w:pPr>
      <w:r>
        <w:tab/>
        <w:t>po prerokovaní uvedeného návrhu zákona v prvom čítaní</w:t>
      </w:r>
    </w:p>
    <w:p w:rsidR="00797A14" w:rsidRDefault="00797A14" w:rsidP="00797A14">
      <w:pPr>
        <w:widowControl w:val="0"/>
        <w:jc w:val="both"/>
        <w:rPr>
          <w:b/>
          <w:sz w:val="18"/>
          <w:szCs w:val="18"/>
        </w:rPr>
      </w:pPr>
    </w:p>
    <w:p w:rsidR="00797A14" w:rsidRDefault="00797A14" w:rsidP="00797A14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797A14" w:rsidRDefault="00797A14" w:rsidP="00797A14">
      <w:pPr>
        <w:widowControl w:val="0"/>
        <w:jc w:val="both"/>
        <w:rPr>
          <w:b/>
          <w:sz w:val="18"/>
          <w:szCs w:val="18"/>
        </w:rPr>
      </w:pPr>
    </w:p>
    <w:p w:rsidR="00797A14" w:rsidRDefault="00797A14" w:rsidP="00797A14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97A14" w:rsidRDefault="00797A14" w:rsidP="00797A14">
      <w:pPr>
        <w:widowControl w:val="0"/>
        <w:outlineLvl w:val="0"/>
      </w:pPr>
    </w:p>
    <w:p w:rsidR="00797A14" w:rsidRDefault="00797A14" w:rsidP="00797A14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97A14" w:rsidRDefault="00797A14" w:rsidP="00797A14">
      <w:pPr>
        <w:tabs>
          <w:tab w:val="left" w:pos="-1985"/>
          <w:tab w:val="left" w:pos="709"/>
          <w:tab w:val="left" w:pos="1077"/>
        </w:tabs>
        <w:jc w:val="both"/>
      </w:pPr>
    </w:p>
    <w:p w:rsidR="00797A14" w:rsidRDefault="00797A14" w:rsidP="00797A14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97A14" w:rsidRDefault="00797A14" w:rsidP="00797A14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97A14" w:rsidRDefault="00797A14" w:rsidP="00797A14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7537" w:rsidRDefault="004F753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F7537" w:rsidRDefault="004F753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97A14" w:rsidRDefault="00797A14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46819"/>
    <w:rsid w:val="00075087"/>
    <w:rsid w:val="00077D06"/>
    <w:rsid w:val="000965B4"/>
    <w:rsid w:val="000B5374"/>
    <w:rsid w:val="000B5C08"/>
    <w:rsid w:val="000F6039"/>
    <w:rsid w:val="00101A9C"/>
    <w:rsid w:val="001216F8"/>
    <w:rsid w:val="00156C4D"/>
    <w:rsid w:val="00163BE0"/>
    <w:rsid w:val="00166ECE"/>
    <w:rsid w:val="0016742F"/>
    <w:rsid w:val="001814B9"/>
    <w:rsid w:val="001A005E"/>
    <w:rsid w:val="001A5CFF"/>
    <w:rsid w:val="001A64DC"/>
    <w:rsid w:val="001B7F4E"/>
    <w:rsid w:val="0022714D"/>
    <w:rsid w:val="00257F9E"/>
    <w:rsid w:val="002806F6"/>
    <w:rsid w:val="0029671C"/>
    <w:rsid w:val="002B26BC"/>
    <w:rsid w:val="002D62B1"/>
    <w:rsid w:val="00306ED5"/>
    <w:rsid w:val="003269BC"/>
    <w:rsid w:val="003308BF"/>
    <w:rsid w:val="003354D9"/>
    <w:rsid w:val="003614D1"/>
    <w:rsid w:val="00385DE4"/>
    <w:rsid w:val="003A3299"/>
    <w:rsid w:val="003D741B"/>
    <w:rsid w:val="004458B5"/>
    <w:rsid w:val="00447746"/>
    <w:rsid w:val="00473AD8"/>
    <w:rsid w:val="004C6E0A"/>
    <w:rsid w:val="004E4B18"/>
    <w:rsid w:val="004F7537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23025"/>
    <w:rsid w:val="007375F5"/>
    <w:rsid w:val="00746E32"/>
    <w:rsid w:val="00752F12"/>
    <w:rsid w:val="00796E34"/>
    <w:rsid w:val="00797A14"/>
    <w:rsid w:val="007C4AC0"/>
    <w:rsid w:val="00800129"/>
    <w:rsid w:val="008027F8"/>
    <w:rsid w:val="0085104E"/>
    <w:rsid w:val="00853377"/>
    <w:rsid w:val="00875D47"/>
    <w:rsid w:val="00880DDA"/>
    <w:rsid w:val="008A552A"/>
    <w:rsid w:val="008B68D6"/>
    <w:rsid w:val="008F0855"/>
    <w:rsid w:val="0090179E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411ED"/>
    <w:rsid w:val="00B87C89"/>
    <w:rsid w:val="00B90B20"/>
    <w:rsid w:val="00BA6602"/>
    <w:rsid w:val="00BD0A56"/>
    <w:rsid w:val="00BD26A6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126CB"/>
    <w:rsid w:val="00D23DBC"/>
    <w:rsid w:val="00D40F59"/>
    <w:rsid w:val="00D4401A"/>
    <w:rsid w:val="00D5099A"/>
    <w:rsid w:val="00D522DE"/>
    <w:rsid w:val="00D57835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C6BDA"/>
    <w:rsid w:val="00ED0288"/>
    <w:rsid w:val="00ED454B"/>
    <w:rsid w:val="00ED510C"/>
    <w:rsid w:val="00ED6BD8"/>
    <w:rsid w:val="00EF1D2F"/>
    <w:rsid w:val="00F37048"/>
    <w:rsid w:val="00F66DFB"/>
    <w:rsid w:val="00F67733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044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2022-11-24T09:44:00Z</cp:lastPrinted>
  <dcterms:created xsi:type="dcterms:W3CDTF">2022-11-24T09:44:00Z</dcterms:created>
  <dcterms:modified xsi:type="dcterms:W3CDTF">2022-12-07T14:51:00Z</dcterms:modified>
</cp:coreProperties>
</file>