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821F92">
        <w:rPr>
          <w:sz w:val="20"/>
        </w:rPr>
        <w:t>2</w:t>
      </w:r>
      <w:r w:rsidR="0047539C">
        <w:rPr>
          <w:sz w:val="20"/>
        </w:rPr>
        <w:t>010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64CF5">
        <w:t>1870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64CF5">
        <w:rPr>
          <w:spacing w:val="0"/>
          <w:sz w:val="22"/>
          <w:szCs w:val="22"/>
        </w:rPr>
        <w:t>30</w:t>
      </w:r>
      <w:r w:rsidR="006D1B87">
        <w:rPr>
          <w:spacing w:val="0"/>
          <w:sz w:val="22"/>
          <w:szCs w:val="22"/>
        </w:rPr>
        <w:t xml:space="preserve">. </w:t>
      </w:r>
      <w:r w:rsidR="00264CF5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968E0" w:rsidRPr="003E009E" w:rsidP="001968E0">
      <w:pPr>
        <w:widowControl w:val="0"/>
        <w:jc w:val="both"/>
        <w:outlineLvl w:val="0"/>
        <w:rPr>
          <w:rFonts w:cs="Arial"/>
          <w:color w:val="000000"/>
          <w:sz w:val="22"/>
          <w:szCs w:val="22"/>
        </w:rPr>
      </w:pPr>
      <w:r w:rsidR="00117276">
        <w:rPr>
          <w:rFonts w:cs="Arial"/>
          <w:sz w:val="22"/>
          <w:szCs w:val="22"/>
        </w:rPr>
        <w:t xml:space="preserve">k </w:t>
      </w:r>
      <w:r w:rsidR="0047539C">
        <w:rPr>
          <w:rStyle w:val="awspan"/>
          <w:rFonts w:cs="Arial"/>
          <w:color w:val="000000"/>
          <w:sz w:val="22"/>
          <w:szCs w:val="22"/>
        </w:rPr>
        <w:t>vládnemu</w:t>
      </w:r>
      <w:r w:rsidRPr="00CA3C93" w:rsidR="0047539C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návrh</w:t>
      </w:r>
      <w:r w:rsidR="0047539C">
        <w:rPr>
          <w:rStyle w:val="awspan"/>
          <w:rFonts w:cs="Arial"/>
          <w:color w:val="000000"/>
          <w:sz w:val="22"/>
          <w:szCs w:val="22"/>
        </w:rPr>
        <w:t>u</w:t>
      </w:r>
      <w:r w:rsidRPr="00CA3C93" w:rsidR="0047539C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zákona,</w:t>
      </w:r>
      <w:r w:rsidRPr="00CA3C93" w:rsidR="0047539C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ktorým</w:t>
      </w:r>
      <w:r w:rsidRPr="00CA3C93" w:rsidR="0047539C">
        <w:rPr>
          <w:rStyle w:val="awspan"/>
          <w:rFonts w:cs="Arial"/>
          <w:color w:val="000000"/>
          <w:spacing w:val="3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sa mení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dopĺňa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č.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578/2004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</w:t>
      </w:r>
      <w:r w:rsidR="0047539C">
        <w:rPr>
          <w:rStyle w:val="awspan"/>
          <w:rFonts w:cs="Arial"/>
          <w:color w:val="000000"/>
          <w:sz w:val="22"/>
          <w:szCs w:val="22"/>
        </w:rPr>
        <w:br/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o poskytovateľoch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zdravotnej</w:t>
      </w:r>
      <w:r w:rsidRPr="00CA3C93" w:rsidR="0047539C">
        <w:rPr>
          <w:rStyle w:val="awspan"/>
          <w:rFonts w:cs="Arial"/>
          <w:color w:val="000000"/>
          <w:spacing w:val="10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tarostlivosti, zdravotníckych</w:t>
      </w:r>
      <w:r w:rsidRPr="00CA3C93" w:rsidR="0047539C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pracovníkoch,</w:t>
      </w:r>
      <w:r w:rsidRPr="00CA3C93" w:rsidR="0047539C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stavovských</w:t>
      </w:r>
      <w:r w:rsidRPr="00CA3C93" w:rsidR="0047539C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Pr="00CA3C93" w:rsidR="0047539C">
        <w:rPr>
          <w:rStyle w:val="awspan"/>
          <w:rFonts w:cs="Arial"/>
          <w:color w:val="000000"/>
          <w:spacing w:val="173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o</w:t>
      </w:r>
      <w:r w:rsidR="0047539C">
        <w:rPr>
          <w:rStyle w:val="awspan"/>
          <w:rFonts w:cs="Arial"/>
          <w:color w:val="000000"/>
          <w:sz w:val="22"/>
          <w:szCs w:val="22"/>
        </w:rPr>
        <w:t> 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zmene</w:t>
      </w:r>
      <w:r w:rsidR="0047539C">
        <w:rPr>
          <w:rStyle w:val="awspan"/>
          <w:rFonts w:cs="Arial"/>
          <w:color w:val="00000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doplnení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niektorých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zákonov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v znení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neskorších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predpisov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ktorým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sa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mení</w:t>
      </w:r>
      <w:r w:rsidRPr="00CA3C93" w:rsidR="0047539C">
        <w:rPr>
          <w:rStyle w:val="awspan"/>
          <w:rFonts w:cs="Arial"/>
          <w:color w:val="000000"/>
          <w:spacing w:val="88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 č.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341/2022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z.,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ktorým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sa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mení</w:t>
      </w:r>
      <w:r w:rsidR="0047539C">
        <w:rPr>
          <w:rStyle w:val="awspan"/>
          <w:rFonts w:cs="Arial"/>
          <w:color w:val="000000"/>
          <w:sz w:val="22"/>
          <w:szCs w:val="22"/>
        </w:rPr>
        <w:br/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dopĺňa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č.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578/2004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</w:t>
      </w:r>
      <w:r w:rsidRPr="00CA3C93" w:rsidR="0047539C">
        <w:rPr>
          <w:rStyle w:val="awspan"/>
          <w:rFonts w:cs="Arial"/>
          <w:color w:val="000000"/>
          <w:spacing w:val="55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z.</w:t>
      </w:r>
      <w:r w:rsidR="0047539C">
        <w:rPr>
          <w:rStyle w:val="awspan"/>
          <w:rFonts w:cs="Arial"/>
          <w:color w:val="00000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o poskytovateľoch zdravotnej</w:t>
      </w:r>
      <w:r w:rsidRPr="00CA3C93" w:rsidR="0047539C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starostlivosti,</w:t>
      </w:r>
      <w:r w:rsidRPr="00CA3C93" w:rsidR="0047539C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zdravotníckych</w:t>
      </w:r>
      <w:r w:rsidRPr="00CA3C93" w:rsidR="0047539C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pracovníkoch,</w:t>
      </w:r>
      <w:r w:rsidRPr="00CA3C93" w:rsidR="0047539C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stavovských</w:t>
      </w:r>
      <w:r w:rsidRPr="00CA3C93" w:rsidR="0047539C">
        <w:rPr>
          <w:rStyle w:val="awspan"/>
          <w:rFonts w:cs="Arial"/>
          <w:color w:val="000000"/>
          <w:spacing w:val="217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organizáciách v zdravotníctve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o zmene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a doplnení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niektorých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zákonov</w:t>
      </w:r>
      <w:r w:rsidR="0047539C">
        <w:rPr>
          <w:rStyle w:val="awspan"/>
          <w:rFonts w:cs="Arial"/>
          <w:color w:val="00000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v znení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neskorších</w:t>
      </w:r>
      <w:r w:rsidRPr="00CA3C93" w:rsidR="0047539C">
        <w:rPr>
          <w:rStyle w:val="awspan"/>
          <w:rFonts w:cs="Arial"/>
          <w:color w:val="000000"/>
          <w:spacing w:val="80"/>
          <w:sz w:val="22"/>
          <w:szCs w:val="22"/>
        </w:rPr>
        <w:t xml:space="preserve"> 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predpisov (tlač 13</w:t>
      </w:r>
      <w:r w:rsidR="0047539C">
        <w:rPr>
          <w:rStyle w:val="awspan"/>
          <w:rFonts w:cs="Arial"/>
          <w:color w:val="000000"/>
          <w:sz w:val="22"/>
          <w:szCs w:val="22"/>
        </w:rPr>
        <w:t>30</w:t>
      </w:r>
      <w:r w:rsidRPr="00CA3C93" w:rsidR="0047539C">
        <w:rPr>
          <w:rStyle w:val="awspan"/>
          <w:rFonts w:cs="Arial"/>
          <w:color w:val="000000"/>
          <w:sz w:val="22"/>
          <w:szCs w:val="22"/>
        </w:rPr>
        <w:t>)</w:t>
      </w:r>
      <w:r w:rsidR="00264CF5">
        <w:rPr>
          <w:rStyle w:val="awspan"/>
          <w:rFonts w:cs="Arial"/>
          <w:color w:val="000000"/>
          <w:sz w:val="22"/>
          <w:szCs w:val="22"/>
        </w:rPr>
        <w:t xml:space="preserve"> – prvé čítanie</w:t>
      </w:r>
    </w:p>
    <w:p w:rsidR="001968E0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3E009E" w:rsidP="001968E0">
      <w:pPr>
        <w:jc w:val="both"/>
        <w:rPr>
          <w:rFonts w:cs="Arial"/>
          <w:color w:val="000000"/>
          <w:sz w:val="22"/>
          <w:szCs w:val="22"/>
        </w:rPr>
      </w:pPr>
    </w:p>
    <w:p w:rsidR="001968E0" w:rsidRPr="00D772E0" w:rsidP="001968E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1968E0" w:rsidP="001968E0">
      <w:pPr>
        <w:jc w:val="both"/>
        <w:rPr>
          <w:rFonts w:cs="Arial"/>
          <w:sz w:val="22"/>
          <w:szCs w:val="22"/>
        </w:rPr>
      </w:pPr>
    </w:p>
    <w:p w:rsidR="001968E0" w:rsidP="001968E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1968E0" w:rsidP="001968E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968E0" w:rsidRPr="00417FAF" w:rsidP="001968E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417FAF">
        <w:rPr>
          <w:rFonts w:ascii="Arial" w:hAnsi="Arial" w:cs="Arial"/>
          <w:i w:val="0"/>
          <w:sz w:val="28"/>
          <w:szCs w:val="28"/>
        </w:rPr>
        <w:t>p r i d e ľ u j e</w:t>
      </w:r>
    </w:p>
    <w:p w:rsidR="001968E0" w:rsidP="001968E0">
      <w:pPr>
        <w:widowControl w:val="0"/>
        <w:jc w:val="both"/>
        <w:rPr>
          <w:rFonts w:cs="Arial"/>
          <w:b/>
          <w:sz w:val="18"/>
          <w:szCs w:val="18"/>
        </w:rPr>
      </w:pPr>
    </w:p>
    <w:p w:rsidR="001968E0" w:rsidP="001968E0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64CF5" w:rsidP="001968E0">
      <w:pPr>
        <w:widowControl w:val="0"/>
        <w:ind w:left="1200"/>
        <w:jc w:val="both"/>
        <w:rPr>
          <w:rFonts w:cs="Arial"/>
          <w:sz w:val="22"/>
          <w:szCs w:val="22"/>
        </w:rPr>
      </w:pPr>
      <w:r w:rsidR="001968E0">
        <w:rPr>
          <w:rFonts w:cs="Arial"/>
          <w:sz w:val="22"/>
          <w:szCs w:val="22"/>
        </w:rPr>
        <w:t>Ústavnoprávnemu výboru Národnej rady Slovenskej republiky</w:t>
      </w:r>
    </w:p>
    <w:p w:rsidR="001968E0" w:rsidP="001968E0">
      <w:pPr>
        <w:widowControl w:val="0"/>
        <w:ind w:left="1200"/>
        <w:jc w:val="both"/>
        <w:rPr>
          <w:rFonts w:cs="Arial"/>
          <w:sz w:val="22"/>
          <w:szCs w:val="22"/>
        </w:rPr>
      </w:pPr>
      <w:r w:rsidR="00264CF5">
        <w:rPr>
          <w:rFonts w:cs="Arial"/>
          <w:sz w:val="22"/>
          <w:szCs w:val="22"/>
        </w:rPr>
        <w:t>Výboru Národnej rady Slovenskej republiky pre financie a rozpočet</w:t>
      </w:r>
      <w:r w:rsidR="00821F92">
        <w:rPr>
          <w:rFonts w:cs="Arial"/>
          <w:sz w:val="22"/>
          <w:szCs w:val="22"/>
        </w:rPr>
        <w:t xml:space="preserve"> a</w:t>
      </w:r>
    </w:p>
    <w:p w:rsidR="001968E0" w:rsidP="00821F9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7539C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1968E0" w:rsidP="001968E0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1968E0" w:rsidP="001968E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968E0" w:rsidP="001968E0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968E0" w:rsidP="001968E0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ako gestorský Výbor Národnej rady Slovenskej republiky pre</w:t>
      </w:r>
      <w:r w:rsidR="00264CF5">
        <w:rPr>
          <w:rFonts w:cs="Arial"/>
          <w:sz w:val="22"/>
          <w:szCs w:val="22"/>
        </w:rPr>
        <w:t xml:space="preserve"> zdravotníctvo</w:t>
        <w:br/>
        <w:t xml:space="preserve">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</w:t>
      </w:r>
      <w:r w:rsidR="00264CF5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264CF5">
        <w:rPr>
          <w:sz w:val="22"/>
          <w:szCs w:val="22"/>
        </w:rPr>
        <w:t> </w:t>
      </w:r>
      <w:r>
        <w:rPr>
          <w:sz w:val="22"/>
          <w:szCs w:val="22"/>
        </w:rPr>
        <w:t>v</w:t>
      </w:r>
      <w:r w:rsidR="00264CF5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 s termínom ihneď.</w:t>
      </w:r>
    </w:p>
    <w:p w:rsidR="00117276" w:rsidP="001968E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74045C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4045C" w:rsidRPr="00D13443" w:rsidP="0074045C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 Boris  K o l l á r   v. r. </w:t>
      </w:r>
    </w:p>
    <w:p w:rsidR="0074045C" w:rsidRPr="00D13443" w:rsidP="0074045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 xml:space="preserve">   predseda</w:t>
      </w:r>
    </w:p>
    <w:p w:rsidR="0074045C" w:rsidRPr="00D13443" w:rsidP="0074045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13443"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FC67EF" w:rsidP="00FC67E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 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4C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5D00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68E0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64CF5"/>
    <w:rsid w:val="0026744A"/>
    <w:rsid w:val="0028552B"/>
    <w:rsid w:val="002A650A"/>
    <w:rsid w:val="002B32A6"/>
    <w:rsid w:val="002C4383"/>
    <w:rsid w:val="002D2F37"/>
    <w:rsid w:val="002D393F"/>
    <w:rsid w:val="002E1667"/>
    <w:rsid w:val="002E6C82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18CD"/>
    <w:rsid w:val="003B290F"/>
    <w:rsid w:val="003B6CE0"/>
    <w:rsid w:val="003C7FDA"/>
    <w:rsid w:val="003D3CB1"/>
    <w:rsid w:val="003E009E"/>
    <w:rsid w:val="003E72D6"/>
    <w:rsid w:val="003E7A3D"/>
    <w:rsid w:val="003F4DAA"/>
    <w:rsid w:val="003F51CB"/>
    <w:rsid w:val="004074A8"/>
    <w:rsid w:val="004114AF"/>
    <w:rsid w:val="004171C5"/>
    <w:rsid w:val="00417FAF"/>
    <w:rsid w:val="00427554"/>
    <w:rsid w:val="004339A6"/>
    <w:rsid w:val="00436054"/>
    <w:rsid w:val="00437C70"/>
    <w:rsid w:val="00441FEE"/>
    <w:rsid w:val="00446908"/>
    <w:rsid w:val="004571EC"/>
    <w:rsid w:val="00462A39"/>
    <w:rsid w:val="00470726"/>
    <w:rsid w:val="004746DB"/>
    <w:rsid w:val="00474C14"/>
    <w:rsid w:val="0047539C"/>
    <w:rsid w:val="0048089C"/>
    <w:rsid w:val="00480A8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4C7"/>
    <w:rsid w:val="004E21E4"/>
    <w:rsid w:val="004F299D"/>
    <w:rsid w:val="00503C73"/>
    <w:rsid w:val="00503D36"/>
    <w:rsid w:val="00510150"/>
    <w:rsid w:val="00526BD4"/>
    <w:rsid w:val="005303DD"/>
    <w:rsid w:val="00533CF8"/>
    <w:rsid w:val="00536E4F"/>
    <w:rsid w:val="00543E1D"/>
    <w:rsid w:val="00547EEA"/>
    <w:rsid w:val="00553FC0"/>
    <w:rsid w:val="00555B4E"/>
    <w:rsid w:val="0056075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51719"/>
    <w:rsid w:val="00662542"/>
    <w:rsid w:val="006721FD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0D20"/>
    <w:rsid w:val="006E4882"/>
    <w:rsid w:val="006E517F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70B4"/>
    <w:rsid w:val="0074045C"/>
    <w:rsid w:val="00742C7D"/>
    <w:rsid w:val="007478BC"/>
    <w:rsid w:val="0077330B"/>
    <w:rsid w:val="00777027"/>
    <w:rsid w:val="00780B42"/>
    <w:rsid w:val="00780DEE"/>
    <w:rsid w:val="00781F6C"/>
    <w:rsid w:val="00792D62"/>
    <w:rsid w:val="007A2EF6"/>
    <w:rsid w:val="007A6A0F"/>
    <w:rsid w:val="007B0BE7"/>
    <w:rsid w:val="007B15D9"/>
    <w:rsid w:val="007D0AF0"/>
    <w:rsid w:val="007D3BBE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21F92"/>
    <w:rsid w:val="00832126"/>
    <w:rsid w:val="00832C32"/>
    <w:rsid w:val="00845D6F"/>
    <w:rsid w:val="00876720"/>
    <w:rsid w:val="00876988"/>
    <w:rsid w:val="008971A7"/>
    <w:rsid w:val="008A09C8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8F7B79"/>
    <w:rsid w:val="00906828"/>
    <w:rsid w:val="0091440B"/>
    <w:rsid w:val="0091736D"/>
    <w:rsid w:val="0092078B"/>
    <w:rsid w:val="00923AAC"/>
    <w:rsid w:val="00927181"/>
    <w:rsid w:val="00937521"/>
    <w:rsid w:val="00953BE8"/>
    <w:rsid w:val="00954E3D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87F12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344A3"/>
    <w:rsid w:val="00B35CD9"/>
    <w:rsid w:val="00B37E78"/>
    <w:rsid w:val="00B43DF7"/>
    <w:rsid w:val="00B51315"/>
    <w:rsid w:val="00B60952"/>
    <w:rsid w:val="00B6297F"/>
    <w:rsid w:val="00B860EE"/>
    <w:rsid w:val="00BA0EBE"/>
    <w:rsid w:val="00BA1A55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0228A"/>
    <w:rsid w:val="00C226E7"/>
    <w:rsid w:val="00C34BDF"/>
    <w:rsid w:val="00C5132C"/>
    <w:rsid w:val="00C5782B"/>
    <w:rsid w:val="00C64050"/>
    <w:rsid w:val="00C74725"/>
    <w:rsid w:val="00C7492B"/>
    <w:rsid w:val="00C82BC0"/>
    <w:rsid w:val="00C856FC"/>
    <w:rsid w:val="00CA3C93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3443"/>
    <w:rsid w:val="00D21C70"/>
    <w:rsid w:val="00D2335F"/>
    <w:rsid w:val="00D30ADE"/>
    <w:rsid w:val="00D31AED"/>
    <w:rsid w:val="00D3405E"/>
    <w:rsid w:val="00D36A1F"/>
    <w:rsid w:val="00D406F1"/>
    <w:rsid w:val="00D41ABB"/>
    <w:rsid w:val="00D4296F"/>
    <w:rsid w:val="00D55F34"/>
    <w:rsid w:val="00D604ED"/>
    <w:rsid w:val="00D71952"/>
    <w:rsid w:val="00D7315C"/>
    <w:rsid w:val="00D772E0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15AA"/>
    <w:rsid w:val="00E577FA"/>
    <w:rsid w:val="00E62FC2"/>
    <w:rsid w:val="00E80376"/>
    <w:rsid w:val="00E80539"/>
    <w:rsid w:val="00E83FD9"/>
    <w:rsid w:val="00E9235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574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C67EF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968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968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968E0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968E0"/>
    <w:rPr>
      <w:rFonts w:ascii="Calibri" w:hAnsi="Calibri"/>
      <w:b/>
      <w:bCs/>
      <w:sz w:val="22"/>
      <w:szCs w:val="22"/>
    </w:rPr>
  </w:style>
  <w:style w:type="character" w:customStyle="1" w:styleId="awspan">
    <w:name w:val="awspan"/>
    <w:rsid w:val="004753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69F6-5A21-42DE-8A74-589B9295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2022-09-07T06:17:00Z</cp:lastPrinted>
  <dcterms:created xsi:type="dcterms:W3CDTF">2022-11-30T08:37:00Z</dcterms:created>
  <dcterms:modified xsi:type="dcterms:W3CDTF">2022-12-15T11:25:00Z</dcterms:modified>
</cp:coreProperties>
</file>