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95" w:rsidRPr="00B073DC" w:rsidRDefault="008E6E95" w:rsidP="008E6E95">
      <w:pPr>
        <w:jc w:val="center"/>
        <w:rPr>
          <w:b/>
        </w:rPr>
      </w:pPr>
      <w:r w:rsidRPr="00B073DC">
        <w:rPr>
          <w:b/>
        </w:rPr>
        <w:t>Národná rada Slovenskej republiky</w:t>
      </w:r>
    </w:p>
    <w:p w:rsidR="008E6E95" w:rsidRPr="00B073DC" w:rsidRDefault="008E6E95" w:rsidP="008E6E95">
      <w:pPr>
        <w:jc w:val="center"/>
        <w:rPr>
          <w:b/>
        </w:rPr>
      </w:pPr>
      <w:r w:rsidRPr="00B073DC">
        <w:rPr>
          <w:b/>
        </w:rPr>
        <w:t>VIII. volebné obdobie</w:t>
      </w:r>
    </w:p>
    <w:p w:rsidR="008E6E95" w:rsidRDefault="008E6E95" w:rsidP="008E6E95">
      <w:pPr>
        <w:jc w:val="both"/>
        <w:rPr>
          <w:b/>
        </w:rPr>
      </w:pPr>
      <w:r w:rsidRPr="00B073DC">
        <w:rPr>
          <w:b/>
        </w:rPr>
        <w:t>__________________________________________________________________</w:t>
      </w:r>
    </w:p>
    <w:p w:rsidR="008E6E95" w:rsidRDefault="008E6E95" w:rsidP="008E6E95">
      <w:pPr>
        <w:jc w:val="both"/>
        <w:rPr>
          <w:b/>
        </w:rPr>
      </w:pPr>
    </w:p>
    <w:p w:rsidR="008E6E95" w:rsidRDefault="008E6E95" w:rsidP="008E6E95">
      <w:pPr>
        <w:rPr>
          <w:b/>
        </w:rPr>
      </w:pPr>
      <w:r>
        <w:t>Číslo: 2</w:t>
      </w:r>
      <w:r w:rsidR="00701E63">
        <w:t>636</w:t>
      </w:r>
      <w:r>
        <w:t>/202</w:t>
      </w:r>
      <w:r w:rsidR="00701E63">
        <w:t>2</w:t>
      </w:r>
    </w:p>
    <w:p w:rsidR="008E6E95" w:rsidRDefault="008E6E95" w:rsidP="008E6E95">
      <w:pPr>
        <w:rPr>
          <w:b/>
        </w:rPr>
      </w:pPr>
    </w:p>
    <w:p w:rsidR="008E6E95" w:rsidRDefault="008E6E95" w:rsidP="008E6E95">
      <w:pPr>
        <w:rPr>
          <w:b/>
        </w:rPr>
      </w:pPr>
    </w:p>
    <w:p w:rsidR="008E6E95" w:rsidRDefault="008E6E95" w:rsidP="008E6E95">
      <w:pPr>
        <w:rPr>
          <w:b/>
        </w:rPr>
      </w:pPr>
    </w:p>
    <w:p w:rsidR="008E6E95" w:rsidRDefault="008E6E95" w:rsidP="008E6E95">
      <w:pPr>
        <w:rPr>
          <w:b/>
        </w:rPr>
      </w:pPr>
    </w:p>
    <w:p w:rsidR="008E6E95" w:rsidRDefault="00701E63" w:rsidP="008E6E95">
      <w:pPr>
        <w:jc w:val="center"/>
        <w:rPr>
          <w:b/>
          <w:sz w:val="32"/>
        </w:rPr>
      </w:pPr>
      <w:r>
        <w:rPr>
          <w:b/>
          <w:sz w:val="32"/>
        </w:rPr>
        <w:t>1333</w:t>
      </w:r>
      <w:r w:rsidR="008E6E95">
        <w:rPr>
          <w:b/>
          <w:sz w:val="32"/>
        </w:rPr>
        <w:t>a</w:t>
      </w:r>
    </w:p>
    <w:p w:rsidR="008E6E95" w:rsidRDefault="008E6E95" w:rsidP="008E6E95">
      <w:pPr>
        <w:rPr>
          <w:b/>
        </w:rPr>
      </w:pPr>
    </w:p>
    <w:p w:rsidR="008E6E95" w:rsidRDefault="008E6E95" w:rsidP="008E6E95">
      <w:pPr>
        <w:rPr>
          <w:b/>
        </w:rPr>
      </w:pPr>
    </w:p>
    <w:p w:rsidR="008E6E95" w:rsidRDefault="00582BC7" w:rsidP="008E6E95">
      <w:pPr>
        <w:pStyle w:val="Nadpis1"/>
      </w:pPr>
      <w:r>
        <w:t>I n f o r m á c i a</w:t>
      </w:r>
    </w:p>
    <w:p w:rsidR="008E6E95" w:rsidRPr="00B073DC" w:rsidRDefault="008E6E95" w:rsidP="008E6E95">
      <w:pPr>
        <w:spacing w:line="360" w:lineRule="auto"/>
      </w:pPr>
    </w:p>
    <w:p w:rsidR="008E6E95" w:rsidRPr="00701E63" w:rsidRDefault="008E6E95" w:rsidP="008E6E95">
      <w:pPr>
        <w:jc w:val="both"/>
        <w:rPr>
          <w:b/>
        </w:rPr>
      </w:pPr>
      <w:r w:rsidRPr="00B073DC">
        <w:t>o</w:t>
      </w:r>
      <w:r w:rsidR="00617A29">
        <w:t xml:space="preserve"> výsledku </w:t>
      </w:r>
      <w:r w:rsidRPr="00B073DC">
        <w:t>prerokovan</w:t>
      </w:r>
      <w:r w:rsidR="00617A29">
        <w:t>ia</w:t>
      </w:r>
      <w:r w:rsidRPr="00B073DC">
        <w:rPr>
          <w:b/>
        </w:rPr>
        <w:t xml:space="preserve"> </w:t>
      </w:r>
      <w:r w:rsidRPr="00B073DC">
        <w:rPr>
          <w:b/>
          <w:color w:val="333333"/>
          <w:shd w:val="clear" w:color="auto" w:fill="FFFFFF"/>
        </w:rPr>
        <w:t>návrhu na vyslovenie súhlasu Národnej rady Slovenskej republiky </w:t>
      </w:r>
      <w:r w:rsidR="00701E63" w:rsidRPr="00AA4D51">
        <w:rPr>
          <w:b/>
          <w:bCs/>
        </w:rPr>
        <w:t>so zmenou podmienok použitia štátnych finančných aktív schválených uznesením vlády SR č. 757 zo dňa 2. decembra 2020 na realizáciu následnej finančnej stabilizácie zdravotníckych zariadení</w:t>
      </w:r>
      <w:r w:rsidR="00701E63" w:rsidRPr="00AA4D51">
        <w:rPr>
          <w:b/>
        </w:rPr>
        <w:t xml:space="preserve"> </w:t>
      </w:r>
      <w:r w:rsidR="00701E63" w:rsidRPr="00AA4D51">
        <w:t>(tlač 1333)</w:t>
      </w:r>
      <w:r w:rsidR="00701E63">
        <w:rPr>
          <w:b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5A2621">
        <w:t xml:space="preserve">vo výboroch </w:t>
      </w:r>
    </w:p>
    <w:p w:rsidR="008E6E95" w:rsidRDefault="008E6E95" w:rsidP="008E6E95">
      <w:pPr>
        <w:rPr>
          <w:b/>
        </w:rPr>
      </w:pPr>
    </w:p>
    <w:p w:rsidR="008E6E95" w:rsidRDefault="008E6E95" w:rsidP="008E6E95"/>
    <w:p w:rsidR="008E6E95" w:rsidRPr="00701E63" w:rsidRDefault="008E6E95" w:rsidP="00701E63">
      <w:pPr>
        <w:jc w:val="both"/>
      </w:pPr>
      <w:r>
        <w:t xml:space="preserve">             Predseda  Národnej rady Slovenskej republiky rozhodnutím č. </w:t>
      </w:r>
      <w:r w:rsidR="00701E63">
        <w:t>1392</w:t>
      </w:r>
      <w:r>
        <w:t xml:space="preserve"> z </w:t>
      </w:r>
      <w:r w:rsidR="00701E63">
        <w:t>5</w:t>
      </w:r>
      <w:r>
        <w:t xml:space="preserve">. </w:t>
      </w:r>
      <w:r w:rsidRPr="00B073DC">
        <w:t>decembra 202</w:t>
      </w:r>
      <w:r w:rsidR="00701E63">
        <w:t>2</w:t>
      </w:r>
      <w:r w:rsidRPr="00B073DC">
        <w:t xml:space="preserve"> pridelil  </w:t>
      </w:r>
      <w:r w:rsidRPr="00B073DC">
        <w:rPr>
          <w:color w:val="333333"/>
          <w:shd w:val="clear" w:color="auto" w:fill="FFFFFF"/>
        </w:rPr>
        <w:t xml:space="preserve">návrh na vyslovenie súhlasu Národnej rady Slovenskej republiky </w:t>
      </w:r>
      <w:r w:rsidR="00701E63" w:rsidRPr="00701E63">
        <w:rPr>
          <w:bCs/>
        </w:rPr>
        <w:t>so zmenou podmienok použitia štátnych finančných aktív schválených uznesením vlády SR č. 757 zo dňa 2. decembra 2020 na realizáciu následnej finančnej stabilizácie zdravotníckych zariadení</w:t>
      </w:r>
      <w:r w:rsidR="00701E63" w:rsidRPr="00701E63">
        <w:t xml:space="preserve"> (tlač 1333)</w:t>
      </w:r>
      <w:r w:rsidR="00701E63">
        <w:t xml:space="preserve"> </w:t>
      </w:r>
      <w:r w:rsidRPr="00B073DC">
        <w:t>na prerokovanie</w:t>
      </w:r>
    </w:p>
    <w:p w:rsidR="008E6E95" w:rsidRDefault="008E6E95" w:rsidP="008E6E95">
      <w:pPr>
        <w:jc w:val="both"/>
      </w:pPr>
    </w:p>
    <w:p w:rsidR="008E6E95" w:rsidRDefault="008E6E95" w:rsidP="008E6E95">
      <w:pPr>
        <w:ind w:firstLine="708"/>
        <w:jc w:val="both"/>
      </w:pPr>
      <w:r>
        <w:t>- Výboru Národnej rady Slovenskej republiky pre financie a rozpočet  a</w:t>
      </w:r>
    </w:p>
    <w:p w:rsidR="008E6E95" w:rsidRDefault="008E6E95" w:rsidP="008E6E95">
      <w:pPr>
        <w:ind w:firstLine="708"/>
        <w:jc w:val="both"/>
      </w:pPr>
      <w:r>
        <w:t>- Výboru Národnej rady Slovenskej republiky pre zdravotníctvo, ktorého zároveň určil ako gestorský  výbor s tým, že podá Národnej rade Slovenskej republiky správu o výsledku prerokovania</w:t>
      </w:r>
      <w:r w:rsidR="00701E63">
        <w:t xml:space="preserve"> uvedeného</w:t>
      </w:r>
      <w:r>
        <w:t xml:space="preserve"> </w:t>
      </w:r>
      <w:r w:rsidR="00701E63">
        <w:t>materiálu</w:t>
      </w:r>
      <w:r>
        <w:t xml:space="preserve"> vo výboroch a návrh na uznesenie Národnej rady Slovenskej republiky. </w:t>
      </w:r>
    </w:p>
    <w:p w:rsidR="008E6E95" w:rsidRDefault="008E6E95" w:rsidP="008E6E95">
      <w:pPr>
        <w:jc w:val="both"/>
      </w:pPr>
    </w:p>
    <w:p w:rsidR="008E6E95" w:rsidRDefault="008E6E95" w:rsidP="008E6E95">
      <w:pPr>
        <w:jc w:val="both"/>
      </w:pPr>
    </w:p>
    <w:p w:rsidR="008E6E95" w:rsidRPr="00701E63" w:rsidRDefault="008E6E95" w:rsidP="00701E63">
      <w:pPr>
        <w:jc w:val="both"/>
      </w:pPr>
      <w:r>
        <w:rPr>
          <w:b/>
        </w:rPr>
        <w:tab/>
        <w:t xml:space="preserve">Výbor Národnej rady Slovenskej republiky pre financie a rozpočet </w:t>
      </w:r>
      <w:r>
        <w:t>prerokoval  N</w:t>
      </w:r>
      <w:r w:rsidRPr="00B073DC">
        <w:rPr>
          <w:color w:val="333333"/>
          <w:shd w:val="clear" w:color="auto" w:fill="FFFFFF"/>
        </w:rPr>
        <w:t xml:space="preserve">ávrh na vyslovenie súhlasu Národnej rady Slovenskej republiky </w:t>
      </w:r>
      <w:r w:rsidR="00701E63" w:rsidRPr="00701E63">
        <w:rPr>
          <w:bCs/>
        </w:rPr>
        <w:t>so zmenou podmienok použitia štátnych finančných aktív schválených uznesením vlády SR č. 757 zo dňa 2. decembra 2020 na realizáciu následnej finančnej stabilizácie zdravotníckych zariadení</w:t>
      </w:r>
      <w:r w:rsidR="00AD1B7A">
        <w:rPr>
          <w:bCs/>
        </w:rPr>
        <w:t xml:space="preserve"> </w:t>
      </w:r>
      <w:r w:rsidR="00AD1B7A">
        <w:t xml:space="preserve"> </w:t>
      </w:r>
      <w:r w:rsidR="00701E63">
        <w:rPr>
          <w:bCs/>
        </w:rPr>
        <w:t>dňa</w:t>
      </w:r>
      <w:r w:rsidR="001A7035">
        <w:rPr>
          <w:bCs/>
        </w:rPr>
        <w:t xml:space="preserve">  6.</w:t>
      </w:r>
      <w:r w:rsidR="00701E63">
        <w:rPr>
          <w:bCs/>
        </w:rPr>
        <w:t xml:space="preserve">  decembra</w:t>
      </w:r>
      <w:r w:rsidR="001A7035">
        <w:rPr>
          <w:bCs/>
        </w:rPr>
        <w:t xml:space="preserve"> 2022</w:t>
      </w:r>
      <w:r w:rsidR="00617A29">
        <w:rPr>
          <w:bCs/>
        </w:rPr>
        <w:t>,</w:t>
      </w:r>
      <w:r w:rsidR="001A7035">
        <w:rPr>
          <w:bCs/>
        </w:rPr>
        <w:t xml:space="preserve"> </w:t>
      </w:r>
      <w:r w:rsidR="00617A29">
        <w:rPr>
          <w:bCs/>
        </w:rPr>
        <w:t xml:space="preserve">súhlasil s návrhom na vyslovenie súhlasu Národnej rady Slovenskej republiky </w:t>
      </w:r>
      <w:r w:rsidR="001A7035">
        <w:rPr>
          <w:bCs/>
        </w:rPr>
        <w:t xml:space="preserve">a odporučil Národnej rade vysloviť súhlas so </w:t>
      </w:r>
      <w:r w:rsidR="00701E63">
        <w:t xml:space="preserve"> </w:t>
      </w:r>
      <w:r w:rsidR="001A7035" w:rsidRPr="00701E63">
        <w:rPr>
          <w:bCs/>
        </w:rPr>
        <w:t>zmenou podmienok použitia štátnych finančných aktív schválených uznesením vlády SR č. 757 zo dňa 2. decembra 2020 na realizáciu následnej finančnej stabilizácie zdravotníckych zariadení</w:t>
      </w:r>
      <w:r w:rsidR="001A7035">
        <w:rPr>
          <w:bCs/>
        </w:rPr>
        <w:t xml:space="preserve"> </w:t>
      </w:r>
      <w:r w:rsidR="001A7035">
        <w:t xml:space="preserve"> </w:t>
      </w:r>
      <w:r w:rsidRPr="00701E63">
        <w:t xml:space="preserve">(uznesenie č.  </w:t>
      </w:r>
      <w:r w:rsidR="001A7035">
        <w:t>417</w:t>
      </w:r>
      <w:r w:rsidRPr="00701E63">
        <w:t xml:space="preserve"> z</w:t>
      </w:r>
      <w:r w:rsidR="001A7035">
        <w:t>o 6. decembra</w:t>
      </w:r>
      <w:r w:rsidRPr="00701E63">
        <w:t xml:space="preserve"> 202</w:t>
      </w:r>
      <w:r w:rsidR="00701E63">
        <w:t>2</w:t>
      </w:r>
      <w:r w:rsidRPr="00701E63">
        <w:t>).</w:t>
      </w:r>
    </w:p>
    <w:p w:rsidR="008E6E95" w:rsidRDefault="008E6E95" w:rsidP="008E6E95">
      <w:pPr>
        <w:tabs>
          <w:tab w:val="left" w:pos="720"/>
        </w:tabs>
        <w:jc w:val="both"/>
        <w:rPr>
          <w:b/>
          <w:bCs/>
        </w:rPr>
      </w:pPr>
    </w:p>
    <w:p w:rsidR="008E6E95" w:rsidRPr="00657371" w:rsidRDefault="008E6E95" w:rsidP="008E6E95">
      <w:pPr>
        <w:jc w:val="both"/>
      </w:pPr>
    </w:p>
    <w:p w:rsidR="008E6E95" w:rsidRPr="00701E63" w:rsidRDefault="008E6E95" w:rsidP="00701E63">
      <w:pPr>
        <w:jc w:val="both"/>
      </w:pPr>
      <w:r>
        <w:rPr>
          <w:b/>
        </w:rPr>
        <w:tab/>
        <w:t xml:space="preserve"> Výbor Národnej rady Slovenskej republiky pre zdravotníctvo</w:t>
      </w:r>
      <w:r>
        <w:t xml:space="preserve"> </w:t>
      </w:r>
      <w:r w:rsidR="00582BC7">
        <w:t xml:space="preserve"> </w:t>
      </w:r>
      <w:r w:rsidR="00582BC7" w:rsidRPr="00582BC7">
        <w:rPr>
          <w:b/>
        </w:rPr>
        <w:t>nerokoval</w:t>
      </w:r>
      <w:r>
        <w:t xml:space="preserve"> </w:t>
      </w:r>
      <w:r w:rsidR="00582BC7">
        <w:t>o</w:t>
      </w:r>
      <w:r w:rsidR="00582BC7">
        <w:t xml:space="preserve">  N</w:t>
      </w:r>
      <w:r w:rsidR="00582BC7" w:rsidRPr="00B073DC">
        <w:rPr>
          <w:color w:val="333333"/>
          <w:shd w:val="clear" w:color="auto" w:fill="FFFFFF"/>
        </w:rPr>
        <w:t>ávrh</w:t>
      </w:r>
      <w:r w:rsidR="00582BC7">
        <w:rPr>
          <w:color w:val="333333"/>
          <w:shd w:val="clear" w:color="auto" w:fill="FFFFFF"/>
        </w:rPr>
        <w:t>u</w:t>
      </w:r>
      <w:r w:rsidR="00582BC7" w:rsidRPr="00B073DC">
        <w:rPr>
          <w:color w:val="333333"/>
          <w:shd w:val="clear" w:color="auto" w:fill="FFFFFF"/>
        </w:rPr>
        <w:t xml:space="preserve"> na vyslovenie súhlasu Národnej rady Slovenskej republiky </w:t>
      </w:r>
      <w:r w:rsidR="00582BC7" w:rsidRPr="00701E63">
        <w:rPr>
          <w:bCs/>
        </w:rPr>
        <w:t>so zmenou podmienok použitia štátnych finančných aktív schválených uznesením vlády SR č. 757 zo dňa 2. decembra 2020 na realizáciu následnej finančnej stabilizácie zdravotníckych zariadení</w:t>
      </w:r>
      <w:r w:rsidR="000A5661">
        <w:rPr>
          <w:bCs/>
        </w:rPr>
        <w:t>,</w:t>
      </w:r>
      <w:r w:rsidR="00582BC7">
        <w:rPr>
          <w:bCs/>
        </w:rPr>
        <w:t xml:space="preserve"> </w:t>
      </w:r>
      <w:r w:rsidR="00582BC7">
        <w:t xml:space="preserve"> </w:t>
      </w:r>
      <w:r w:rsidR="00582BC7">
        <w:rPr>
          <w:color w:val="333333"/>
          <w:shd w:val="clear" w:color="auto" w:fill="FFFFFF"/>
        </w:rPr>
        <w:t xml:space="preserve">nakoľko podľa § 52 ods. 2 zákona Národnej rady Slovenskej republiky č. </w:t>
      </w:r>
      <w:r w:rsidR="00582BC7">
        <w:rPr>
          <w:color w:val="333333"/>
          <w:shd w:val="clear" w:color="auto" w:fill="FFFFFF"/>
        </w:rPr>
        <w:lastRenderedPageBreak/>
        <w:t xml:space="preserve">350/1996 Z. z. o rokovacom poriadku Národnej rady Slovenskej republiky v znení neskorších predpisov </w:t>
      </w:r>
      <w:r w:rsidR="00582BC7">
        <w:rPr>
          <w:b/>
          <w:color w:val="333333"/>
          <w:shd w:val="clear" w:color="auto" w:fill="FFFFFF"/>
        </w:rPr>
        <w:t>nebol uznášaniaschopný</w:t>
      </w:r>
    </w:p>
    <w:p w:rsidR="000A5661" w:rsidRDefault="000A5661" w:rsidP="00582BC7">
      <w:pPr>
        <w:rPr>
          <w:color w:val="000000" w:themeColor="text1"/>
        </w:rPr>
      </w:pPr>
      <w:bookmarkStart w:id="0" w:name="_GoBack"/>
      <w:bookmarkEnd w:id="0"/>
    </w:p>
    <w:p w:rsidR="00582BC7" w:rsidRPr="009554A6" w:rsidRDefault="00582BC7" w:rsidP="00582BC7">
      <w:pPr>
        <w:ind w:firstLine="708"/>
        <w:jc w:val="both"/>
        <w:rPr>
          <w:b/>
        </w:rPr>
      </w:pPr>
      <w:r w:rsidRPr="00582BC7">
        <w:t>Gestorský výbor o</w:t>
      </w:r>
      <w:r w:rsidRPr="00582BC7">
        <w:t> </w:t>
      </w:r>
      <w:r w:rsidRPr="00582BC7">
        <w:t>návrhu</w:t>
      </w:r>
      <w:r w:rsidRPr="00582BC7">
        <w:t xml:space="preserve"> správy</w:t>
      </w:r>
      <w:r w:rsidRPr="00582BC7">
        <w:rPr>
          <w:color w:val="333333"/>
          <w:shd w:val="clear" w:color="auto" w:fill="FFFFFF"/>
        </w:rPr>
        <w:t xml:space="preserve"> </w:t>
      </w:r>
      <w:r w:rsidRPr="00582BC7">
        <w:rPr>
          <w:color w:val="333333"/>
          <w:shd w:val="clear" w:color="auto" w:fill="FFFFFF"/>
        </w:rPr>
        <w:t xml:space="preserve">o výsledku prerokovania  návrhu </w:t>
      </w:r>
      <w:r w:rsidRPr="00582BC7">
        <w:rPr>
          <w:color w:val="333333"/>
          <w:shd w:val="clear" w:color="auto" w:fill="FFFFFF"/>
        </w:rPr>
        <w:t>na vyslovenie súhlasu Národnej rady Slovenskej republiky </w:t>
      </w:r>
      <w:r w:rsidRPr="00582BC7">
        <w:rPr>
          <w:bCs/>
        </w:rPr>
        <w:t>so zmenou podmienok použitia štátnych finančných aktív schválených uznesením vlády SR č. 757 zo dňa 2. decembra 2020 na realizáciu následnej finančnej stabilizácie zdravotníckych zariadení</w:t>
      </w:r>
      <w:r w:rsidRPr="00582BC7">
        <w:t xml:space="preserve"> (tlač</w:t>
      </w:r>
      <w:r w:rsidRPr="00AA4D51">
        <w:t xml:space="preserve"> 1333)</w:t>
      </w:r>
      <w:r>
        <w:rPr>
          <w:b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5A2621">
        <w:t xml:space="preserve">vo výboroch </w:t>
      </w:r>
      <w:r w:rsidRPr="00D158F1">
        <w:rPr>
          <w:b/>
        </w:rPr>
        <w:t>n</w:t>
      </w:r>
      <w:r>
        <w:rPr>
          <w:b/>
        </w:rPr>
        <w:t xml:space="preserve"> </w:t>
      </w:r>
      <w:r w:rsidRPr="00D158F1">
        <w:rPr>
          <w:b/>
        </w:rPr>
        <w:t>e</w:t>
      </w:r>
      <w:r>
        <w:rPr>
          <w:b/>
        </w:rPr>
        <w:t xml:space="preserve"> </w:t>
      </w:r>
      <w:r w:rsidRPr="00D158F1">
        <w:rPr>
          <w:b/>
        </w:rPr>
        <w:t>r</w:t>
      </w:r>
      <w:r>
        <w:rPr>
          <w:b/>
        </w:rPr>
        <w:t xml:space="preserve"> </w:t>
      </w:r>
      <w:r w:rsidRPr="00D158F1">
        <w:rPr>
          <w:b/>
        </w:rPr>
        <w:t>o</w:t>
      </w:r>
      <w:r>
        <w:rPr>
          <w:b/>
        </w:rPr>
        <w:t> </w:t>
      </w:r>
      <w:r w:rsidRPr="00D158F1">
        <w:rPr>
          <w:b/>
        </w:rPr>
        <w:t>k</w:t>
      </w:r>
      <w:r>
        <w:rPr>
          <w:b/>
        </w:rPr>
        <w:t> </w:t>
      </w:r>
      <w:r w:rsidRPr="00D158F1">
        <w:rPr>
          <w:b/>
        </w:rPr>
        <w:t>o</w:t>
      </w:r>
      <w:r>
        <w:rPr>
          <w:b/>
        </w:rPr>
        <w:t> </w:t>
      </w:r>
      <w:r w:rsidRPr="00D158F1">
        <w:rPr>
          <w:b/>
        </w:rPr>
        <w:t>v</w:t>
      </w:r>
      <w:r>
        <w:rPr>
          <w:b/>
        </w:rPr>
        <w:t> </w:t>
      </w:r>
      <w:r w:rsidRPr="00D158F1">
        <w:rPr>
          <w:b/>
        </w:rPr>
        <w:t>a</w:t>
      </w:r>
      <w:r>
        <w:rPr>
          <w:b/>
        </w:rPr>
        <w:t xml:space="preserve"> </w:t>
      </w:r>
      <w:r w:rsidRPr="00D158F1">
        <w:rPr>
          <w:b/>
        </w:rPr>
        <w:t>l</w:t>
      </w:r>
      <w:r w:rsidRPr="009554A6">
        <w:t xml:space="preserve">, nakoľko </w:t>
      </w:r>
      <w:r w:rsidRPr="009554A6">
        <w:rPr>
          <w:shd w:val="clear" w:color="auto" w:fill="FFFFFF"/>
        </w:rPr>
        <w:t xml:space="preserve">podľa § 52 ods. 2 zákona Národnej rady Slovenskej republiky č. 350/1996 Z. z. o rokovacom poriadku Národnej rady Slovenskej republiky v znení neskorších predpisov </w:t>
      </w:r>
      <w:r w:rsidRPr="009554A6">
        <w:rPr>
          <w:b/>
          <w:shd w:val="clear" w:color="auto" w:fill="FFFFFF"/>
        </w:rPr>
        <w:t>nebol uznášaniaschopný.</w:t>
      </w:r>
      <w:r w:rsidRPr="009554A6">
        <w:t xml:space="preserve"> </w:t>
      </w:r>
    </w:p>
    <w:p w:rsidR="00582BC7" w:rsidRDefault="00582BC7" w:rsidP="00582BC7">
      <w:pPr>
        <w:rPr>
          <w:bCs/>
        </w:rPr>
      </w:pPr>
      <w:r w:rsidRPr="009554A6">
        <w:rPr>
          <w:bCs/>
        </w:rPr>
        <w:t xml:space="preserve"> </w:t>
      </w:r>
    </w:p>
    <w:p w:rsidR="00BC2A45" w:rsidRDefault="000A5661" w:rsidP="00BC2A45">
      <w:pPr>
        <w:ind w:firstLine="708"/>
        <w:jc w:val="both"/>
      </w:pPr>
      <w:r>
        <w:t xml:space="preserve">Keďže nebola schválená správa gestorského výboru </w:t>
      </w:r>
      <w:r w:rsidR="00BC2A45">
        <w:t xml:space="preserve">podpredsedníčka </w:t>
      </w:r>
      <w:r w:rsidR="00BC2A45">
        <w:t>Anna Záborská</w:t>
      </w:r>
      <w:r w:rsidR="00BC2A45">
        <w:t xml:space="preserve"> </w:t>
      </w:r>
      <w:r w:rsidR="00BC2A45">
        <w:t xml:space="preserve"> </w:t>
      </w:r>
      <w:r w:rsidR="00BC2A45">
        <w:t xml:space="preserve">podľa </w:t>
      </w:r>
      <w:r w:rsidR="00BC2A45" w:rsidRPr="009554A6">
        <w:t>§ 80 ods.</w:t>
      </w:r>
      <w:r w:rsidR="00BC2A45">
        <w:t>1</w:t>
      </w:r>
      <w:r w:rsidR="00BC2A45" w:rsidRPr="009554A6">
        <w:t xml:space="preserve"> zákona č. 350/1996 Z. z. o rokovacom poriadku Národnej rady Slovenskej republiky v znení neskorších predpisov </w:t>
      </w:r>
      <w:r w:rsidR="00BC2A45">
        <w:t xml:space="preserve">predloží </w:t>
      </w:r>
      <w:r w:rsidR="00BC2A45">
        <w:t xml:space="preserve">v súlade s § 80 ods. 2 </w:t>
      </w:r>
      <w:r w:rsidR="00BC2A45" w:rsidRPr="009554A6">
        <w:t xml:space="preserve">zákona č. 350/1996 Z. z. o rokovacom poriadku Národnej rady Slovenskej republiky v znení neskorších predpisov </w:t>
      </w:r>
      <w:r w:rsidR="00BC2A45">
        <w:t xml:space="preserve">informáciu o výsledkoch rokovania výborov a  návrh na ďalší postup.  </w:t>
      </w:r>
    </w:p>
    <w:p w:rsidR="00BC2A45" w:rsidRDefault="00BC2A45" w:rsidP="00BC2A45">
      <w:pPr>
        <w:ind w:firstLine="708"/>
        <w:jc w:val="both"/>
      </w:pPr>
    </w:p>
    <w:p w:rsidR="008E6E95" w:rsidRDefault="008E6E95" w:rsidP="008E6E95">
      <w:pPr>
        <w:jc w:val="both"/>
      </w:pPr>
    </w:p>
    <w:p w:rsidR="008E6E95" w:rsidRDefault="008E6E95" w:rsidP="008E6E95">
      <w:pPr>
        <w:jc w:val="both"/>
      </w:pPr>
    </w:p>
    <w:p w:rsidR="008E6E95" w:rsidRDefault="008E6E95" w:rsidP="008E6E95">
      <w:pPr>
        <w:pStyle w:val="Nadpis2"/>
        <w:spacing w:line="240" w:lineRule="auto"/>
      </w:pPr>
      <w:r>
        <w:t xml:space="preserve">V Bratislave </w:t>
      </w:r>
      <w:r w:rsidR="00617A29">
        <w:t>13</w:t>
      </w:r>
      <w:r>
        <w:t>. decembra  202</w:t>
      </w:r>
      <w:r w:rsidR="00701E63">
        <w:t>2</w:t>
      </w:r>
    </w:p>
    <w:p w:rsidR="008E6E95" w:rsidRDefault="008E6E95" w:rsidP="008E6E95"/>
    <w:p w:rsidR="008E6E95" w:rsidRDefault="008E6E95" w:rsidP="008E6E95"/>
    <w:p w:rsidR="008E6E95" w:rsidRDefault="008E6E95" w:rsidP="008E6E95"/>
    <w:p w:rsidR="008E6E95" w:rsidRDefault="008E6E95" w:rsidP="008E6E95"/>
    <w:p w:rsidR="008E6E95" w:rsidRDefault="008E6E95" w:rsidP="008E6E95"/>
    <w:p w:rsidR="008E6E95" w:rsidRDefault="008E6E95" w:rsidP="008E6E95"/>
    <w:p w:rsidR="008E6E95" w:rsidRDefault="008E6E95" w:rsidP="008E6E95"/>
    <w:p w:rsidR="008E6E95" w:rsidRDefault="00701E63" w:rsidP="008E6E95">
      <w:pPr>
        <w:pStyle w:val="Nadpis3"/>
        <w:spacing w:line="240" w:lineRule="auto"/>
        <w:rPr>
          <w:bCs/>
          <w:szCs w:val="24"/>
        </w:rPr>
      </w:pPr>
      <w:r>
        <w:rPr>
          <w:bCs/>
          <w:szCs w:val="24"/>
        </w:rPr>
        <w:t>Anna  Z á b o r s k á,  v. r.</w:t>
      </w:r>
    </w:p>
    <w:p w:rsidR="008E6E95" w:rsidRDefault="008E6E95" w:rsidP="008E6E95">
      <w:pPr>
        <w:jc w:val="center"/>
      </w:pPr>
      <w:r>
        <w:t>predsedníčka</w:t>
      </w:r>
    </w:p>
    <w:p w:rsidR="008E6E95" w:rsidRDefault="008E6E95" w:rsidP="008E6E95">
      <w:pPr>
        <w:jc w:val="center"/>
      </w:pPr>
      <w:r>
        <w:t>Výboru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8E6E95" w:rsidRDefault="008E6E95" w:rsidP="008E6E95">
      <w:pPr>
        <w:jc w:val="center"/>
      </w:pPr>
      <w:r>
        <w:t>pre zdravotníctvo</w:t>
      </w:r>
    </w:p>
    <w:p w:rsidR="008E6E95" w:rsidRDefault="008E6E95" w:rsidP="008E6E95"/>
    <w:p w:rsidR="008E6E95" w:rsidRDefault="008E6E95" w:rsidP="008E6E95"/>
    <w:p w:rsidR="008E6E95" w:rsidRDefault="008E6E95" w:rsidP="008E6E95"/>
    <w:p w:rsidR="008E6E95" w:rsidRDefault="008E6E95" w:rsidP="008E6E95"/>
    <w:p w:rsidR="008E6E95" w:rsidRDefault="008E6E95" w:rsidP="008E6E95"/>
    <w:p w:rsidR="008E6E95" w:rsidRDefault="008E6E95" w:rsidP="008E6E95"/>
    <w:p w:rsidR="008E6E95" w:rsidRDefault="008E6E95" w:rsidP="008E6E95"/>
    <w:p w:rsidR="008E6E95" w:rsidRDefault="008E6E95" w:rsidP="008E6E95"/>
    <w:p w:rsidR="00BC2A45" w:rsidRDefault="00BC2A45" w:rsidP="008E6E95"/>
    <w:p w:rsidR="00BC2A45" w:rsidRDefault="00BC2A45" w:rsidP="008E6E95"/>
    <w:p w:rsidR="00BC2A45" w:rsidRDefault="00BC2A45" w:rsidP="008E6E95"/>
    <w:p w:rsidR="00BC2A45" w:rsidRDefault="00BC2A45" w:rsidP="008E6E95"/>
    <w:p w:rsidR="00BC2A45" w:rsidRDefault="00BC2A45" w:rsidP="008E6E95"/>
    <w:p w:rsidR="00BC2A45" w:rsidRDefault="00BC2A45" w:rsidP="008E6E95"/>
    <w:p w:rsidR="00BC2A45" w:rsidRDefault="00BC2A45" w:rsidP="008E6E95"/>
    <w:p w:rsidR="008E6E95" w:rsidRDefault="008E6E95" w:rsidP="008E6E95"/>
    <w:p w:rsidR="008E6E95" w:rsidRDefault="008E6E95" w:rsidP="008E6E95"/>
    <w:p w:rsidR="008E6E95" w:rsidRDefault="008E6E95" w:rsidP="008E6E95">
      <w:pPr>
        <w:jc w:val="both"/>
      </w:pPr>
    </w:p>
    <w:p w:rsidR="008E6E95" w:rsidRDefault="008E6E95" w:rsidP="008E6E95">
      <w:pPr>
        <w:jc w:val="both"/>
      </w:pPr>
    </w:p>
    <w:p w:rsidR="008E6E95" w:rsidRDefault="008E6E95" w:rsidP="008E6E95">
      <w:pPr>
        <w:jc w:val="both"/>
      </w:pPr>
    </w:p>
    <w:p w:rsidR="008E6E95" w:rsidRDefault="008E6E95" w:rsidP="008E6E95">
      <w:pPr>
        <w:jc w:val="both"/>
        <w:rPr>
          <w:sz w:val="28"/>
        </w:rPr>
      </w:pPr>
    </w:p>
    <w:p w:rsidR="008E6E95" w:rsidRPr="00201E2E" w:rsidRDefault="008E6E95" w:rsidP="008E6E95">
      <w:pPr>
        <w:rPr>
          <w:bCs/>
        </w:rPr>
      </w:pPr>
    </w:p>
    <w:p w:rsidR="008E6E95" w:rsidRDefault="008E6E95" w:rsidP="008E6E95"/>
    <w:p w:rsidR="008E6E95" w:rsidRDefault="008E6E95" w:rsidP="008E6E95"/>
    <w:p w:rsidR="00EC0801" w:rsidRDefault="00EC0801"/>
    <w:sectPr w:rsidR="00EC080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B8C" w:rsidRDefault="00DD0B8C">
      <w:r>
        <w:separator/>
      </w:r>
    </w:p>
  </w:endnote>
  <w:endnote w:type="continuationSeparator" w:id="0">
    <w:p w:rsidR="00DD0B8C" w:rsidRDefault="00DD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C7" w:rsidRDefault="008E6E95" w:rsidP="004C5EC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C5EC7" w:rsidRDefault="00DD0B8C" w:rsidP="004C5EC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C7" w:rsidRDefault="008E6E95" w:rsidP="004C5EC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C2A45">
      <w:rPr>
        <w:rStyle w:val="slostrany"/>
        <w:noProof/>
      </w:rPr>
      <w:t>2</w:t>
    </w:r>
    <w:r>
      <w:rPr>
        <w:rStyle w:val="slostrany"/>
      </w:rPr>
      <w:fldChar w:fldCharType="end"/>
    </w:r>
  </w:p>
  <w:p w:rsidR="004C5EC7" w:rsidRDefault="00DD0B8C" w:rsidP="004C5EC7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8C" w:rsidRDefault="00DD0B8C">
      <w:r>
        <w:separator/>
      </w:r>
    </w:p>
  </w:footnote>
  <w:footnote w:type="continuationSeparator" w:id="0">
    <w:p w:rsidR="00DD0B8C" w:rsidRDefault="00DD0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95"/>
    <w:rsid w:val="000A5661"/>
    <w:rsid w:val="001A1EDC"/>
    <w:rsid w:val="001A7035"/>
    <w:rsid w:val="002030F0"/>
    <w:rsid w:val="003D4D38"/>
    <w:rsid w:val="004B52C7"/>
    <w:rsid w:val="00582BC7"/>
    <w:rsid w:val="00611E8F"/>
    <w:rsid w:val="00617A29"/>
    <w:rsid w:val="006D39C2"/>
    <w:rsid w:val="00701E63"/>
    <w:rsid w:val="008E6E95"/>
    <w:rsid w:val="00971680"/>
    <w:rsid w:val="00AB4963"/>
    <w:rsid w:val="00AD1B7A"/>
    <w:rsid w:val="00B10761"/>
    <w:rsid w:val="00BC2A45"/>
    <w:rsid w:val="00BE27A3"/>
    <w:rsid w:val="00D22E41"/>
    <w:rsid w:val="00D83A90"/>
    <w:rsid w:val="00DB2713"/>
    <w:rsid w:val="00DD0B8C"/>
    <w:rsid w:val="00DD5215"/>
    <w:rsid w:val="00DE2B34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BC38B0"/>
  <w15:chartTrackingRefBased/>
  <w15:docId w15:val="{78A0378E-CF61-4103-80B2-2750C8C6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E95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E6E95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8E6E95"/>
    <w:pPr>
      <w:keepNext/>
      <w:spacing w:line="360" w:lineRule="auto"/>
      <w:jc w:val="center"/>
      <w:outlineLvl w:val="1"/>
    </w:pPr>
    <w:rPr>
      <w:szCs w:val="20"/>
    </w:rPr>
  </w:style>
  <w:style w:type="paragraph" w:styleId="Nadpis3">
    <w:name w:val="heading 3"/>
    <w:basedOn w:val="Normlny"/>
    <w:next w:val="Normlny"/>
    <w:link w:val="Nadpis3Char"/>
    <w:qFormat/>
    <w:rsid w:val="008E6E95"/>
    <w:pPr>
      <w:keepNext/>
      <w:spacing w:line="360" w:lineRule="auto"/>
      <w:jc w:val="center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8E6E95"/>
    <w:pPr>
      <w:keepNext/>
      <w:spacing w:line="360" w:lineRule="auto"/>
      <w:jc w:val="both"/>
      <w:outlineLvl w:val="3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E6E95"/>
    <w:rPr>
      <w:rFonts w:eastAsia="Times New Roman"/>
      <w:b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8E6E95"/>
    <w:rPr>
      <w:rFonts w:eastAsia="Times New Roman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8E6E95"/>
    <w:rPr>
      <w:rFonts w:eastAsia="Times New Roman"/>
      <w:b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8E6E95"/>
    <w:rPr>
      <w:rFonts w:eastAsia="Times New Roman"/>
      <w:b/>
      <w:szCs w:val="20"/>
      <w:lang w:eastAsia="sk-SK"/>
    </w:rPr>
  </w:style>
  <w:style w:type="paragraph" w:styleId="Pta">
    <w:name w:val="footer"/>
    <w:basedOn w:val="Normlny"/>
    <w:link w:val="PtaChar"/>
    <w:rsid w:val="008E6E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E6E95"/>
    <w:rPr>
      <w:rFonts w:eastAsia="Times New Roman"/>
      <w:lang w:eastAsia="sk-SK"/>
    </w:rPr>
  </w:style>
  <w:style w:type="character" w:styleId="slostrany">
    <w:name w:val="page number"/>
    <w:basedOn w:val="Predvolenpsmoodseku"/>
    <w:rsid w:val="008E6E95"/>
  </w:style>
  <w:style w:type="paragraph" w:styleId="Textbubliny">
    <w:name w:val="Balloon Text"/>
    <w:basedOn w:val="Normlny"/>
    <w:link w:val="TextbublinyChar"/>
    <w:uiPriority w:val="99"/>
    <w:semiHidden/>
    <w:unhideWhenUsed/>
    <w:rsid w:val="002030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30F0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A566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A5661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13</cp:revision>
  <cp:lastPrinted>2022-12-14T13:20:00Z</cp:lastPrinted>
  <dcterms:created xsi:type="dcterms:W3CDTF">2022-12-06T10:28:00Z</dcterms:created>
  <dcterms:modified xsi:type="dcterms:W3CDTF">2022-12-14T13:23:00Z</dcterms:modified>
</cp:coreProperties>
</file>