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9E" w:rsidRDefault="00204DF9" w:rsidP="00201644">
      <w:pPr>
        <w:spacing w:line="240" w:lineRule="auto"/>
        <w:jc w:val="center"/>
        <w:rPr>
          <w:rFonts w:ascii="Times New Roman" w:hAnsi="Times New Roman" w:cs="Times New Roman"/>
          <w:b/>
          <w:sz w:val="28"/>
          <w:szCs w:val="28"/>
        </w:rPr>
      </w:pPr>
      <w:r w:rsidRPr="001621CB">
        <w:rPr>
          <w:rFonts w:ascii="Times New Roman" w:hAnsi="Times New Roman" w:cs="Times New Roman"/>
          <w:b/>
          <w:sz w:val="28"/>
          <w:szCs w:val="28"/>
        </w:rPr>
        <w:t>Predkladacia správa</w:t>
      </w:r>
    </w:p>
    <w:p w:rsidR="00421CF1" w:rsidRPr="001621CB" w:rsidRDefault="00421CF1" w:rsidP="00201644">
      <w:pPr>
        <w:spacing w:line="240" w:lineRule="auto"/>
        <w:jc w:val="center"/>
        <w:rPr>
          <w:rFonts w:ascii="Times New Roman" w:hAnsi="Times New Roman" w:cs="Times New Roman"/>
          <w:b/>
          <w:sz w:val="28"/>
          <w:szCs w:val="28"/>
        </w:rPr>
      </w:pPr>
    </w:p>
    <w:p w:rsidR="002D579E" w:rsidRPr="00005493" w:rsidRDefault="002D579E" w:rsidP="002D579E">
      <w:pPr>
        <w:spacing w:line="240" w:lineRule="auto"/>
        <w:ind w:firstLine="708"/>
        <w:rPr>
          <w:rFonts w:ascii="Times New Roman" w:hAnsi="Times New Roman" w:cs="Times New Roman"/>
          <w:sz w:val="24"/>
          <w:szCs w:val="24"/>
        </w:rPr>
      </w:pPr>
      <w:r w:rsidRPr="00005493">
        <w:rPr>
          <w:rFonts w:ascii="Times New Roman" w:hAnsi="Times New Roman" w:cs="Times New Roman"/>
          <w:sz w:val="24"/>
          <w:szCs w:val="24"/>
        </w:rPr>
        <w:t>Vláda Slovenskej republiky schválila na svojom rokovaní dňa 13. septembra 2017 materiál „Koncepcia oddlženia zdravot</w:t>
      </w:r>
      <w:r w:rsidR="00005493">
        <w:rPr>
          <w:rFonts w:ascii="Times New Roman" w:hAnsi="Times New Roman" w:cs="Times New Roman"/>
          <w:sz w:val="24"/>
          <w:szCs w:val="24"/>
        </w:rPr>
        <w:t>níckych zariadení“ (ďalej len „K</w:t>
      </w:r>
      <w:r w:rsidRPr="00005493">
        <w:rPr>
          <w:rFonts w:ascii="Times New Roman" w:hAnsi="Times New Roman" w:cs="Times New Roman"/>
          <w:sz w:val="24"/>
          <w:szCs w:val="24"/>
        </w:rPr>
        <w:t>oncepcia“), ktorého cieľom bolo riešiť finančnú situáciu nemocníc vo vzťahu k ich veriteľom v oblasti existujúceho stavu záväzkov po lehote ich splatnosti, ako aj realizáciu opatrení na úrovni nemocníc s cieľom zamedzovať ich ďalšiemu zadlžovaniu sa. S Koncepciou vyslovila dňa 30. novembra 2017 súhlas Národná rada Slovenskej republiky, ktorá taktiež vyslovila súhlas s použitím štátnych finančných aktív v objeme 5</w:t>
      </w:r>
      <w:r w:rsidR="00421CF1">
        <w:rPr>
          <w:rFonts w:ascii="Times New Roman" w:hAnsi="Times New Roman" w:cs="Times New Roman"/>
          <w:sz w:val="24"/>
          <w:szCs w:val="24"/>
        </w:rPr>
        <w:t>8</w:t>
      </w:r>
      <w:r w:rsidR="00005493">
        <w:rPr>
          <w:rFonts w:ascii="Times New Roman" w:hAnsi="Times New Roman" w:cs="Times New Roman"/>
          <w:sz w:val="24"/>
          <w:szCs w:val="24"/>
        </w:rPr>
        <w:t xml:space="preserve">5 mil. </w:t>
      </w:r>
      <w:r w:rsidR="00421CF1">
        <w:rPr>
          <w:rFonts w:ascii="Times New Roman" w:hAnsi="Times New Roman" w:cs="Times New Roman"/>
          <w:sz w:val="24"/>
          <w:szCs w:val="24"/>
        </w:rPr>
        <w:t>eur</w:t>
      </w:r>
      <w:r w:rsidRPr="00005493">
        <w:rPr>
          <w:rFonts w:ascii="Times New Roman" w:hAnsi="Times New Roman" w:cs="Times New Roman"/>
          <w:sz w:val="24"/>
          <w:szCs w:val="24"/>
        </w:rPr>
        <w:t>.</w:t>
      </w:r>
    </w:p>
    <w:p w:rsidR="00204DF9" w:rsidRPr="00005493" w:rsidRDefault="002D579E" w:rsidP="00F15292">
      <w:pPr>
        <w:spacing w:line="240" w:lineRule="auto"/>
        <w:ind w:firstLine="708"/>
        <w:rPr>
          <w:rFonts w:ascii="Times New Roman" w:hAnsi="Times New Roman" w:cs="Times New Roman"/>
          <w:sz w:val="24"/>
          <w:szCs w:val="24"/>
        </w:rPr>
      </w:pPr>
      <w:r w:rsidRPr="00005493">
        <w:rPr>
          <w:rFonts w:ascii="Times New Roman" w:hAnsi="Times New Roman" w:cs="Times New Roman"/>
          <w:sz w:val="24"/>
          <w:szCs w:val="24"/>
        </w:rPr>
        <w:t xml:space="preserve">Princípom oddlženia zdravotníckych zariadení boli rovnaký prístup, dobrovoľnosť, transparentnosť, podmienenosť a obmedzené finančné zdroje. Z jednotlivých princípov </w:t>
      </w:r>
      <w:r w:rsidR="00F15292" w:rsidRPr="00005493">
        <w:rPr>
          <w:rFonts w:ascii="Times New Roman" w:hAnsi="Times New Roman" w:cs="Times New Roman"/>
          <w:sz w:val="24"/>
          <w:szCs w:val="24"/>
        </w:rPr>
        <w:t>koncepcie však vzišli viaceré riziká, ktoré mali za dôsledok</w:t>
      </w:r>
      <w:r w:rsidR="00005493">
        <w:rPr>
          <w:rFonts w:ascii="Times New Roman" w:hAnsi="Times New Roman" w:cs="Times New Roman"/>
          <w:sz w:val="24"/>
          <w:szCs w:val="24"/>
        </w:rPr>
        <w:t>,</w:t>
      </w:r>
      <w:r w:rsidR="00F15292" w:rsidRPr="00005493">
        <w:rPr>
          <w:rFonts w:ascii="Times New Roman" w:hAnsi="Times New Roman" w:cs="Times New Roman"/>
          <w:sz w:val="24"/>
          <w:szCs w:val="24"/>
        </w:rPr>
        <w:t xml:space="preserve"> že aj po ukončení procesu oddlženia zdravotnícke zariadenia naďalej evidujú záväzky voči veriteľom, ktorí sa nezapojili do oddlženia.</w:t>
      </w:r>
    </w:p>
    <w:p w:rsidR="00614AD7" w:rsidRPr="00005493" w:rsidRDefault="00BD465A" w:rsidP="00204DF9">
      <w:pPr>
        <w:ind w:firstLine="708"/>
        <w:rPr>
          <w:rFonts w:ascii="Times New Roman" w:hAnsi="Times New Roman" w:cs="Times New Roman"/>
          <w:sz w:val="24"/>
          <w:szCs w:val="24"/>
        </w:rPr>
      </w:pPr>
      <w:r w:rsidRPr="00005493">
        <w:rPr>
          <w:rFonts w:ascii="Times New Roman" w:hAnsi="Times New Roman" w:cs="Times New Roman"/>
          <w:sz w:val="24"/>
          <w:szCs w:val="24"/>
        </w:rPr>
        <w:t xml:space="preserve">Vzhľadom na skutočnosti a závery z oddlženia zdravotníckych zariadení v období rokov 2017 až 2019 Ministerstvo zdravotníctva SR </w:t>
      </w:r>
      <w:r w:rsidR="00201644" w:rsidRPr="00005493">
        <w:rPr>
          <w:rFonts w:ascii="Times New Roman" w:hAnsi="Times New Roman" w:cs="Times New Roman"/>
          <w:sz w:val="24"/>
          <w:szCs w:val="24"/>
        </w:rPr>
        <w:t>v období roka 2020 predložilo</w:t>
      </w:r>
      <w:r w:rsidRPr="00005493">
        <w:rPr>
          <w:rFonts w:ascii="Times New Roman" w:hAnsi="Times New Roman" w:cs="Times New Roman"/>
          <w:sz w:val="24"/>
          <w:szCs w:val="24"/>
        </w:rPr>
        <w:t xml:space="preserve"> vláde SR na schválenie materiál „Návrh finančnej stabilizácie zdravotníckych zariadení“, ktorého cieľom bola eliminácia rizika ohrozenia činnosti zdravotníckych zariadení, v dôsledku veriteľmi </w:t>
      </w:r>
      <w:r w:rsidR="00421CF1">
        <w:rPr>
          <w:rFonts w:ascii="Times New Roman" w:hAnsi="Times New Roman" w:cs="Times New Roman"/>
          <w:sz w:val="24"/>
          <w:szCs w:val="24"/>
        </w:rPr>
        <w:t>uplatnených nárokov bez možnosti</w:t>
      </w:r>
      <w:r w:rsidRPr="00005493">
        <w:rPr>
          <w:rFonts w:ascii="Times New Roman" w:hAnsi="Times New Roman" w:cs="Times New Roman"/>
          <w:sz w:val="24"/>
          <w:szCs w:val="24"/>
        </w:rPr>
        <w:t xml:space="preserve"> aktívnej procesnej obrany v rámci súdnych konaní alebo v rámci exekučných konaní, ktoré sa ako dôsledok výsledku oddlženia zdravotníckych zariadení v období rokov 2017 až 2019 takisto materializoval. V zmysle uvedeného bol uznesením vlády </w:t>
      </w:r>
      <w:r w:rsidR="00AA4D44">
        <w:rPr>
          <w:rFonts w:ascii="Times New Roman" w:hAnsi="Times New Roman" w:cs="Times New Roman"/>
          <w:sz w:val="24"/>
          <w:szCs w:val="24"/>
        </w:rPr>
        <w:t>SR</w:t>
      </w:r>
      <w:r w:rsidRPr="00005493">
        <w:rPr>
          <w:rFonts w:ascii="Times New Roman" w:hAnsi="Times New Roman" w:cs="Times New Roman"/>
          <w:sz w:val="24"/>
          <w:szCs w:val="24"/>
        </w:rPr>
        <w:t xml:space="preserve"> č. 757 z 2. decembra 2020 schválený materiál Návrh finančnej stabilizácie zdravotníckych zariadení</w:t>
      </w:r>
      <w:r w:rsidR="00421CF1">
        <w:rPr>
          <w:rFonts w:ascii="Times New Roman" w:hAnsi="Times New Roman" w:cs="Times New Roman"/>
          <w:sz w:val="24"/>
          <w:szCs w:val="24"/>
        </w:rPr>
        <w:t xml:space="preserve"> (ďalej aj ako „Finančná stabilizácia“)</w:t>
      </w:r>
      <w:r w:rsidRPr="00005493">
        <w:rPr>
          <w:rFonts w:ascii="Times New Roman" w:hAnsi="Times New Roman" w:cs="Times New Roman"/>
          <w:sz w:val="24"/>
          <w:szCs w:val="24"/>
        </w:rPr>
        <w:t>, ktorá obdobne ako predchádzajúce oddlženie v období rokov 2017 až 2019 vytvárala transparentný mechanizmus na princípe prístupu veriteľov za rovnakých podmienok pre všetkých, avšak takisto identicky vyžadovala aktívnu participáciu veriteľov, t. j. aktívne konanie veriteľov realizovať právne úkony a prijať podmienky finančnej stabilizácie.</w:t>
      </w:r>
    </w:p>
    <w:p w:rsidR="00BD465A" w:rsidRPr="00005493" w:rsidRDefault="00BD465A" w:rsidP="00204DF9">
      <w:pPr>
        <w:ind w:firstLine="708"/>
        <w:rPr>
          <w:rFonts w:ascii="Times New Roman" w:hAnsi="Times New Roman" w:cs="Times New Roman"/>
          <w:sz w:val="24"/>
          <w:szCs w:val="24"/>
        </w:rPr>
      </w:pPr>
      <w:r w:rsidRPr="00005493">
        <w:rPr>
          <w:rFonts w:ascii="Times New Roman" w:hAnsi="Times New Roman" w:cs="Times New Roman"/>
          <w:sz w:val="24"/>
          <w:szCs w:val="24"/>
        </w:rPr>
        <w:t>Vzhľadom na výsledok oddlženia zdravotníc</w:t>
      </w:r>
      <w:r w:rsidR="00421CF1">
        <w:rPr>
          <w:rFonts w:ascii="Times New Roman" w:hAnsi="Times New Roman" w:cs="Times New Roman"/>
          <w:sz w:val="24"/>
          <w:szCs w:val="24"/>
        </w:rPr>
        <w:t>kych zariadení v rámci procesu F</w:t>
      </w:r>
      <w:r w:rsidRPr="00005493">
        <w:rPr>
          <w:rFonts w:ascii="Times New Roman" w:hAnsi="Times New Roman" w:cs="Times New Roman"/>
          <w:sz w:val="24"/>
          <w:szCs w:val="24"/>
        </w:rPr>
        <w:t>inančnej stabilizácie, ktorej východiská boli</w:t>
      </w:r>
      <w:r w:rsidR="00005493">
        <w:rPr>
          <w:rFonts w:ascii="Times New Roman" w:hAnsi="Times New Roman" w:cs="Times New Roman"/>
          <w:sz w:val="24"/>
          <w:szCs w:val="24"/>
        </w:rPr>
        <w:t>,</w:t>
      </w:r>
      <w:r w:rsidRPr="00005493">
        <w:rPr>
          <w:rFonts w:ascii="Times New Roman" w:hAnsi="Times New Roman" w:cs="Times New Roman"/>
          <w:sz w:val="24"/>
          <w:szCs w:val="24"/>
        </w:rPr>
        <w:t xml:space="preserve"> obdobne ako v prípade realizácie oddlženia zdravotníckych zariadení v období rokov 2017 až 2019</w:t>
      </w:r>
      <w:r w:rsidR="00005493">
        <w:rPr>
          <w:rFonts w:ascii="Times New Roman" w:hAnsi="Times New Roman" w:cs="Times New Roman"/>
          <w:sz w:val="24"/>
          <w:szCs w:val="24"/>
        </w:rPr>
        <w:t>,</w:t>
      </w:r>
      <w:r w:rsidRPr="00005493">
        <w:rPr>
          <w:rFonts w:ascii="Times New Roman" w:hAnsi="Times New Roman" w:cs="Times New Roman"/>
          <w:sz w:val="24"/>
          <w:szCs w:val="24"/>
        </w:rPr>
        <w:t xml:space="preserve"> dobrovoľnosť, transparentnosť a obmedzené finančné zdroje</w:t>
      </w:r>
      <w:r w:rsidR="00421CF1">
        <w:rPr>
          <w:rFonts w:ascii="Times New Roman" w:hAnsi="Times New Roman" w:cs="Times New Roman"/>
          <w:sz w:val="24"/>
          <w:szCs w:val="24"/>
        </w:rPr>
        <w:t xml:space="preserve"> došlo aj v prípade realizácie F</w:t>
      </w:r>
      <w:r w:rsidRPr="00005493">
        <w:rPr>
          <w:rFonts w:ascii="Times New Roman" w:hAnsi="Times New Roman" w:cs="Times New Roman"/>
          <w:sz w:val="24"/>
          <w:szCs w:val="24"/>
        </w:rPr>
        <w:t>inančnej stabilizácie k materializovaniu rizík, ktoré boli v dôsledku identicky nastavených východiskových podmienok oddlženia stanovené, a to najmä aktívne konanie veriteľov, pri ktorých finančná stabilizácia vyžadovala aktívne konanie smerujúce k uzatvoreniu právnyc</w:t>
      </w:r>
      <w:r w:rsidR="00421CF1">
        <w:rPr>
          <w:rFonts w:ascii="Times New Roman" w:hAnsi="Times New Roman" w:cs="Times New Roman"/>
          <w:sz w:val="24"/>
          <w:szCs w:val="24"/>
        </w:rPr>
        <w:t>h úkonov. Takisto aj v prípade F</w:t>
      </w:r>
      <w:r w:rsidRPr="00005493">
        <w:rPr>
          <w:rFonts w:ascii="Times New Roman" w:hAnsi="Times New Roman" w:cs="Times New Roman"/>
          <w:sz w:val="24"/>
          <w:szCs w:val="24"/>
        </w:rPr>
        <w:t xml:space="preserve">inančnej stabilizácie došlo k absolútnej materializácii rizika vyplývajúceho zo samotného modelu oddlženia, ktorý požadoval vzdanie sa príslušenstva pohľadávok a diskontu z istiny, kedy bolo </w:t>
      </w:r>
      <w:r w:rsidR="00421CF1">
        <w:rPr>
          <w:rFonts w:ascii="Times New Roman" w:hAnsi="Times New Roman" w:cs="Times New Roman"/>
          <w:sz w:val="24"/>
          <w:szCs w:val="24"/>
        </w:rPr>
        <w:t>dôvodné už v čase schvaľovania F</w:t>
      </w:r>
      <w:r w:rsidRPr="00005493">
        <w:rPr>
          <w:rFonts w:ascii="Times New Roman" w:hAnsi="Times New Roman" w:cs="Times New Roman"/>
          <w:sz w:val="24"/>
          <w:szCs w:val="24"/>
        </w:rPr>
        <w:t>inančnej stabilizácie</w:t>
      </w:r>
      <w:r w:rsidR="00201644" w:rsidRPr="00005493">
        <w:rPr>
          <w:rFonts w:ascii="Times New Roman" w:hAnsi="Times New Roman" w:cs="Times New Roman"/>
          <w:sz w:val="24"/>
          <w:szCs w:val="24"/>
        </w:rPr>
        <w:t xml:space="preserve"> </w:t>
      </w:r>
      <w:r w:rsidRPr="00005493">
        <w:rPr>
          <w:rFonts w:ascii="Times New Roman" w:hAnsi="Times New Roman" w:cs="Times New Roman"/>
          <w:sz w:val="24"/>
          <w:szCs w:val="24"/>
        </w:rPr>
        <w:t>a</w:t>
      </w:r>
      <w:r w:rsidR="00421CF1">
        <w:rPr>
          <w:rFonts w:ascii="Times New Roman" w:hAnsi="Times New Roman" w:cs="Times New Roman"/>
          <w:sz w:val="24"/>
          <w:szCs w:val="24"/>
        </w:rPr>
        <w:t xml:space="preserve"> na základe </w:t>
      </w:r>
      <w:r w:rsidRPr="00005493">
        <w:rPr>
          <w:rFonts w:ascii="Times New Roman" w:hAnsi="Times New Roman" w:cs="Times New Roman"/>
          <w:sz w:val="24"/>
          <w:szCs w:val="24"/>
        </w:rPr>
        <w:t>výsledko</w:t>
      </w:r>
      <w:r w:rsidR="00421CF1">
        <w:rPr>
          <w:rFonts w:ascii="Times New Roman" w:hAnsi="Times New Roman" w:cs="Times New Roman"/>
          <w:sz w:val="24"/>
          <w:szCs w:val="24"/>
        </w:rPr>
        <w:t>v</w:t>
      </w:r>
      <w:r w:rsidRPr="00005493">
        <w:rPr>
          <w:rFonts w:ascii="Times New Roman" w:hAnsi="Times New Roman" w:cs="Times New Roman"/>
          <w:sz w:val="24"/>
          <w:szCs w:val="24"/>
        </w:rPr>
        <w:t xml:space="preserve"> Koncepcie očakávať, že časť subjektov, ktoré skúpili pohľadávky za účelom ich kapitalizácie</w:t>
      </w:r>
      <w:r w:rsidR="00005493">
        <w:rPr>
          <w:rFonts w:ascii="Times New Roman" w:hAnsi="Times New Roman" w:cs="Times New Roman"/>
          <w:sz w:val="24"/>
          <w:szCs w:val="24"/>
        </w:rPr>
        <w:t>,</w:t>
      </w:r>
      <w:r w:rsidRPr="00005493">
        <w:rPr>
          <w:rFonts w:ascii="Times New Roman" w:hAnsi="Times New Roman" w:cs="Times New Roman"/>
          <w:sz w:val="24"/>
          <w:szCs w:val="24"/>
        </w:rPr>
        <w:t xml:space="preserve"> by sa účasťou v takto nastaveno</w:t>
      </w:r>
      <w:r w:rsidR="00421CF1">
        <w:rPr>
          <w:rFonts w:ascii="Times New Roman" w:hAnsi="Times New Roman" w:cs="Times New Roman"/>
          <w:sz w:val="24"/>
          <w:szCs w:val="24"/>
        </w:rPr>
        <w:t>m modeli</w:t>
      </w:r>
      <w:r w:rsidRPr="00005493">
        <w:rPr>
          <w:rFonts w:ascii="Times New Roman" w:hAnsi="Times New Roman" w:cs="Times New Roman"/>
          <w:sz w:val="24"/>
          <w:szCs w:val="24"/>
        </w:rPr>
        <w:t xml:space="preserve"> oddlženia zdravotní</w:t>
      </w:r>
      <w:r w:rsidR="00005493">
        <w:rPr>
          <w:rFonts w:ascii="Times New Roman" w:hAnsi="Times New Roman" w:cs="Times New Roman"/>
          <w:sz w:val="24"/>
          <w:szCs w:val="24"/>
        </w:rPr>
        <w:t>ckych zariadení vedome vystavili</w:t>
      </w:r>
      <w:r w:rsidRPr="00005493">
        <w:rPr>
          <w:rFonts w:ascii="Times New Roman" w:hAnsi="Times New Roman" w:cs="Times New Roman"/>
          <w:sz w:val="24"/>
          <w:szCs w:val="24"/>
        </w:rPr>
        <w:t xml:space="preserve"> finančnej strate v rozpore s predmetom svojej činnosti. Preto tak ako Koncepcia </w:t>
      </w:r>
      <w:r w:rsidR="00421CF1">
        <w:rPr>
          <w:rFonts w:ascii="Times New Roman" w:hAnsi="Times New Roman" w:cs="Times New Roman"/>
          <w:sz w:val="24"/>
          <w:szCs w:val="24"/>
        </w:rPr>
        <w:t>v období rokov 2017 – 2019 ani F</w:t>
      </w:r>
      <w:r w:rsidRPr="00005493">
        <w:rPr>
          <w:rFonts w:ascii="Times New Roman" w:hAnsi="Times New Roman" w:cs="Times New Roman"/>
          <w:sz w:val="24"/>
          <w:szCs w:val="24"/>
        </w:rPr>
        <w:t>inančná stabilizácia neodstránila samotné dôvody zadlžovania zdravotníckych zariadení</w:t>
      </w:r>
      <w:r w:rsidR="00421CF1">
        <w:rPr>
          <w:rFonts w:ascii="Times New Roman" w:hAnsi="Times New Roman" w:cs="Times New Roman"/>
          <w:sz w:val="24"/>
          <w:szCs w:val="24"/>
        </w:rPr>
        <w:t>,</w:t>
      </w:r>
      <w:r w:rsidRPr="00005493">
        <w:rPr>
          <w:rFonts w:ascii="Times New Roman" w:hAnsi="Times New Roman" w:cs="Times New Roman"/>
          <w:sz w:val="24"/>
          <w:szCs w:val="24"/>
        </w:rPr>
        <w:t xml:space="preserve"> ani nevyriešila ich zadlženie, ktoré bolo jej cieľom.</w:t>
      </w:r>
    </w:p>
    <w:p w:rsidR="00EB625C" w:rsidRPr="00005493" w:rsidRDefault="00EB625C" w:rsidP="00201644">
      <w:pPr>
        <w:ind w:firstLine="708"/>
        <w:rPr>
          <w:rFonts w:ascii="Times New Roman" w:hAnsi="Times New Roman" w:cs="Times New Roman"/>
          <w:sz w:val="24"/>
          <w:szCs w:val="24"/>
        </w:rPr>
      </w:pPr>
      <w:r w:rsidRPr="00005493">
        <w:rPr>
          <w:rFonts w:ascii="Times New Roman" w:hAnsi="Times New Roman" w:cs="Times New Roman"/>
          <w:sz w:val="24"/>
          <w:szCs w:val="24"/>
        </w:rPr>
        <w:t xml:space="preserve">Z dôvodu dlhodobo pretrvávajúcej negatívnej situácie v úhradách splatných záväzkov zo strany </w:t>
      </w:r>
      <w:r w:rsidR="00421CF1">
        <w:rPr>
          <w:rFonts w:ascii="Times New Roman" w:hAnsi="Times New Roman" w:cs="Times New Roman"/>
          <w:sz w:val="24"/>
          <w:szCs w:val="24"/>
        </w:rPr>
        <w:t>zdravotníckych zariadení</w:t>
      </w:r>
      <w:r w:rsidRPr="00005493">
        <w:rPr>
          <w:rFonts w:ascii="Times New Roman" w:hAnsi="Times New Roman" w:cs="Times New Roman"/>
          <w:sz w:val="24"/>
          <w:szCs w:val="24"/>
        </w:rPr>
        <w:t xml:space="preserve"> voči súkromným dodávateľom bolo voči Slovenskej </w:t>
      </w:r>
      <w:r w:rsidRPr="00005493">
        <w:rPr>
          <w:rFonts w:ascii="Times New Roman" w:hAnsi="Times New Roman" w:cs="Times New Roman"/>
          <w:sz w:val="24"/>
          <w:szCs w:val="24"/>
        </w:rPr>
        <w:lastRenderedPageBreak/>
        <w:t xml:space="preserve">republike iniciované konanie na úrovni Európskej únie do štádia infringementu prostredníctvom formálneho oznámenia, ktorým Európska komisia vytýkala priemerné oneskorenie platieb v zdravotníctve v dĺžke 397 dní a celkovú výšku dlhu voči súkromným dodávateľom oscilujúcu na úrovni 396 mil. </w:t>
      </w:r>
      <w:r w:rsidR="00421CF1">
        <w:rPr>
          <w:rFonts w:ascii="Times New Roman" w:hAnsi="Times New Roman" w:cs="Times New Roman"/>
          <w:sz w:val="24"/>
          <w:szCs w:val="24"/>
        </w:rPr>
        <w:t>eur</w:t>
      </w:r>
      <w:r w:rsidRPr="00005493">
        <w:rPr>
          <w:rFonts w:ascii="Times New Roman" w:hAnsi="Times New Roman" w:cs="Times New Roman"/>
          <w:sz w:val="24"/>
          <w:szCs w:val="24"/>
        </w:rPr>
        <w:t>.</w:t>
      </w:r>
      <w:r w:rsidR="00201644" w:rsidRPr="00005493">
        <w:rPr>
          <w:rFonts w:ascii="Times New Roman" w:hAnsi="Times New Roman" w:cs="Times New Roman"/>
          <w:sz w:val="24"/>
          <w:szCs w:val="24"/>
        </w:rPr>
        <w:t xml:space="preserve"> </w:t>
      </w:r>
      <w:r w:rsidRPr="00005493">
        <w:rPr>
          <w:rFonts w:ascii="Times New Roman" w:hAnsi="Times New Roman" w:cs="Times New Roman"/>
          <w:sz w:val="24"/>
          <w:szCs w:val="24"/>
        </w:rPr>
        <w:t xml:space="preserve">Napriek skutočnosti, že Slovenská republika reagovala na predmetné odôvodnenie poukázaním na hlavné príčiny zadlženosti </w:t>
      </w:r>
      <w:r w:rsidR="00421CF1">
        <w:rPr>
          <w:rFonts w:ascii="Times New Roman" w:hAnsi="Times New Roman" w:cs="Times New Roman"/>
          <w:sz w:val="24"/>
          <w:szCs w:val="24"/>
        </w:rPr>
        <w:t>zdravotníckych zariadení,</w:t>
      </w:r>
      <w:r w:rsidR="00201644" w:rsidRPr="00005493">
        <w:rPr>
          <w:rFonts w:ascii="Times New Roman" w:hAnsi="Times New Roman" w:cs="Times New Roman"/>
          <w:sz w:val="24"/>
          <w:szCs w:val="24"/>
        </w:rPr>
        <w:t xml:space="preserve"> </w:t>
      </w:r>
      <w:r w:rsidRPr="00005493">
        <w:rPr>
          <w:rFonts w:ascii="Times New Roman" w:hAnsi="Times New Roman" w:cs="Times New Roman"/>
          <w:sz w:val="24"/>
          <w:szCs w:val="24"/>
        </w:rPr>
        <w:t>ani v rámci dialógu medzi S</w:t>
      </w:r>
      <w:r w:rsidR="00421CF1">
        <w:rPr>
          <w:rFonts w:ascii="Times New Roman" w:hAnsi="Times New Roman" w:cs="Times New Roman"/>
          <w:sz w:val="24"/>
          <w:szCs w:val="24"/>
        </w:rPr>
        <w:t>lovenskou republikou</w:t>
      </w:r>
      <w:r w:rsidRPr="00005493">
        <w:rPr>
          <w:rFonts w:ascii="Times New Roman" w:hAnsi="Times New Roman" w:cs="Times New Roman"/>
          <w:sz w:val="24"/>
          <w:szCs w:val="24"/>
        </w:rPr>
        <w:t xml:space="preserve"> a</w:t>
      </w:r>
      <w:r w:rsidR="00421CF1">
        <w:rPr>
          <w:rFonts w:ascii="Times New Roman" w:hAnsi="Times New Roman" w:cs="Times New Roman"/>
          <w:sz w:val="24"/>
          <w:szCs w:val="24"/>
        </w:rPr>
        <w:t> </w:t>
      </w:r>
      <w:r w:rsidRPr="00005493">
        <w:rPr>
          <w:rFonts w:ascii="Times New Roman" w:hAnsi="Times New Roman" w:cs="Times New Roman"/>
          <w:sz w:val="24"/>
          <w:szCs w:val="24"/>
        </w:rPr>
        <w:t>E</w:t>
      </w:r>
      <w:r w:rsidR="00421CF1">
        <w:rPr>
          <w:rFonts w:ascii="Times New Roman" w:hAnsi="Times New Roman" w:cs="Times New Roman"/>
          <w:sz w:val="24"/>
          <w:szCs w:val="24"/>
        </w:rPr>
        <w:t>urópskou komisiou</w:t>
      </w:r>
      <w:r w:rsidRPr="00005493">
        <w:rPr>
          <w:rFonts w:ascii="Times New Roman" w:hAnsi="Times New Roman" w:cs="Times New Roman"/>
          <w:sz w:val="24"/>
          <w:szCs w:val="24"/>
        </w:rPr>
        <w:t xml:space="preserve"> nedošlo k odstráneni</w:t>
      </w:r>
      <w:r w:rsidR="00201644" w:rsidRPr="00005493">
        <w:rPr>
          <w:rFonts w:ascii="Times New Roman" w:hAnsi="Times New Roman" w:cs="Times New Roman"/>
          <w:sz w:val="24"/>
          <w:szCs w:val="24"/>
        </w:rPr>
        <w:t>u</w:t>
      </w:r>
      <w:r w:rsidRPr="00005493">
        <w:rPr>
          <w:rFonts w:ascii="Times New Roman" w:hAnsi="Times New Roman" w:cs="Times New Roman"/>
          <w:sz w:val="24"/>
          <w:szCs w:val="24"/>
        </w:rPr>
        <w:t xml:space="preserve"> negatívneho st</w:t>
      </w:r>
      <w:r w:rsidR="00421CF1">
        <w:rPr>
          <w:rFonts w:ascii="Times New Roman" w:hAnsi="Times New Roman" w:cs="Times New Roman"/>
          <w:sz w:val="24"/>
          <w:szCs w:val="24"/>
        </w:rPr>
        <w:t>avu prostredníctvom realizácie F</w:t>
      </w:r>
      <w:r w:rsidRPr="00005493">
        <w:rPr>
          <w:rFonts w:ascii="Times New Roman" w:hAnsi="Times New Roman" w:cs="Times New Roman"/>
          <w:sz w:val="24"/>
          <w:szCs w:val="24"/>
        </w:rPr>
        <w:t xml:space="preserve">inančnej stabilizácie zdravotníckych zariadení ako </w:t>
      </w:r>
      <w:r w:rsidR="00201644" w:rsidRPr="00005493">
        <w:rPr>
          <w:rFonts w:ascii="Times New Roman" w:hAnsi="Times New Roman" w:cs="Times New Roman"/>
          <w:sz w:val="24"/>
          <w:szCs w:val="24"/>
        </w:rPr>
        <w:t xml:space="preserve">bolo uvedené vyššie. </w:t>
      </w:r>
      <w:r w:rsidRPr="00005493">
        <w:rPr>
          <w:rFonts w:ascii="Times New Roman" w:hAnsi="Times New Roman" w:cs="Times New Roman"/>
          <w:sz w:val="24"/>
          <w:szCs w:val="24"/>
        </w:rPr>
        <w:t xml:space="preserve">Z uvedených dôvodov existuje </w:t>
      </w:r>
      <w:r w:rsidR="00421CF1">
        <w:rPr>
          <w:rFonts w:ascii="Times New Roman" w:hAnsi="Times New Roman" w:cs="Times New Roman"/>
          <w:sz w:val="24"/>
          <w:szCs w:val="24"/>
        </w:rPr>
        <w:t>naďalej aj po ukončení procesu F</w:t>
      </w:r>
      <w:r w:rsidRPr="00005493">
        <w:rPr>
          <w:rFonts w:ascii="Times New Roman" w:hAnsi="Times New Roman" w:cs="Times New Roman"/>
          <w:sz w:val="24"/>
          <w:szCs w:val="24"/>
        </w:rPr>
        <w:t>inančnej stabilizácie riziko pokračovania v konaní voči Slovenskej republi</w:t>
      </w:r>
      <w:r w:rsidR="00201644" w:rsidRPr="00005493">
        <w:rPr>
          <w:rFonts w:ascii="Times New Roman" w:hAnsi="Times New Roman" w:cs="Times New Roman"/>
          <w:sz w:val="24"/>
          <w:szCs w:val="24"/>
        </w:rPr>
        <w:t>ke, ktoré môže mať za následok aj „posunutie“ konania do štádia súdneho konania. Uvedené konanie má právny základ v nesprávnom uplatňovaní smernice Európskeho parlamentu a Rady 2011/7 EÚ zo 16. februára 2011 o boji proti oneskoreným platbám v obchodných transakciách.</w:t>
      </w:r>
    </w:p>
    <w:p w:rsidR="00201644" w:rsidRPr="00005493" w:rsidRDefault="00201644" w:rsidP="00201644">
      <w:pPr>
        <w:ind w:firstLine="708"/>
        <w:rPr>
          <w:rFonts w:ascii="Times New Roman" w:hAnsi="Times New Roman" w:cs="Times New Roman"/>
          <w:sz w:val="24"/>
          <w:szCs w:val="24"/>
        </w:rPr>
      </w:pPr>
      <w:r w:rsidRPr="00005493">
        <w:rPr>
          <w:rFonts w:ascii="Times New Roman" w:hAnsi="Times New Roman" w:cs="Times New Roman"/>
          <w:sz w:val="24"/>
          <w:szCs w:val="24"/>
        </w:rPr>
        <w:t>R</w:t>
      </w:r>
      <w:r w:rsidR="001621CB">
        <w:rPr>
          <w:rFonts w:ascii="Times New Roman" w:hAnsi="Times New Roman" w:cs="Times New Roman"/>
          <w:sz w:val="24"/>
          <w:szCs w:val="24"/>
        </w:rPr>
        <w:t xml:space="preserve">ezort zdravotníctva uvádza, že </w:t>
      </w:r>
      <w:r w:rsidR="00AA4D44">
        <w:rPr>
          <w:rFonts w:ascii="Times New Roman" w:hAnsi="Times New Roman" w:cs="Times New Roman"/>
          <w:sz w:val="24"/>
          <w:szCs w:val="24"/>
        </w:rPr>
        <w:t xml:space="preserve">z </w:t>
      </w:r>
      <w:r w:rsidRPr="00005493">
        <w:rPr>
          <w:rFonts w:ascii="Times New Roman" w:hAnsi="Times New Roman" w:cs="Times New Roman"/>
          <w:sz w:val="24"/>
          <w:szCs w:val="24"/>
        </w:rPr>
        <w:t xml:space="preserve">uznesením </w:t>
      </w:r>
      <w:r w:rsidR="00AA4D44">
        <w:rPr>
          <w:rFonts w:ascii="Times New Roman" w:hAnsi="Times New Roman" w:cs="Times New Roman"/>
          <w:sz w:val="24"/>
          <w:szCs w:val="24"/>
        </w:rPr>
        <w:t xml:space="preserve">vlády SR </w:t>
      </w:r>
      <w:r w:rsidRPr="00005493">
        <w:rPr>
          <w:rFonts w:ascii="Times New Roman" w:hAnsi="Times New Roman" w:cs="Times New Roman"/>
          <w:sz w:val="24"/>
          <w:szCs w:val="24"/>
        </w:rPr>
        <w:t>č. 757 zo dňa 2. decembra 2020 sc</w:t>
      </w:r>
      <w:r w:rsidR="001621CB">
        <w:rPr>
          <w:rFonts w:ascii="Times New Roman" w:hAnsi="Times New Roman" w:cs="Times New Roman"/>
          <w:sz w:val="24"/>
          <w:szCs w:val="24"/>
        </w:rPr>
        <w:t xml:space="preserve">hválenej sumy </w:t>
      </w:r>
      <w:r w:rsidRPr="00005493">
        <w:rPr>
          <w:rFonts w:ascii="Times New Roman" w:hAnsi="Times New Roman" w:cs="Times New Roman"/>
          <w:sz w:val="24"/>
          <w:szCs w:val="24"/>
        </w:rPr>
        <w:t xml:space="preserve">575 mil. </w:t>
      </w:r>
      <w:r w:rsidR="00421CF1">
        <w:rPr>
          <w:rFonts w:ascii="Times New Roman" w:hAnsi="Times New Roman" w:cs="Times New Roman"/>
          <w:sz w:val="24"/>
          <w:szCs w:val="24"/>
        </w:rPr>
        <w:t>eur</w:t>
      </w:r>
      <w:r w:rsidR="001621CB">
        <w:rPr>
          <w:rFonts w:ascii="Times New Roman" w:hAnsi="Times New Roman" w:cs="Times New Roman"/>
          <w:sz w:val="24"/>
          <w:szCs w:val="24"/>
        </w:rPr>
        <w:t xml:space="preserve"> štátnych finančných aktív </w:t>
      </w:r>
      <w:r w:rsidRPr="00005493">
        <w:rPr>
          <w:rFonts w:ascii="Times New Roman" w:hAnsi="Times New Roman" w:cs="Times New Roman"/>
          <w:sz w:val="24"/>
          <w:szCs w:val="24"/>
        </w:rPr>
        <w:t xml:space="preserve">nebolo ku dňu predloženia tohto materiálu použitých </w:t>
      </w:r>
      <w:r w:rsidR="001621CB">
        <w:rPr>
          <w:rFonts w:ascii="Times New Roman" w:hAnsi="Times New Roman" w:cs="Times New Roman"/>
          <w:sz w:val="24"/>
          <w:szCs w:val="24"/>
        </w:rPr>
        <w:t xml:space="preserve">258,2 mil. </w:t>
      </w:r>
      <w:r w:rsidR="00421CF1">
        <w:rPr>
          <w:rFonts w:ascii="Times New Roman" w:hAnsi="Times New Roman" w:cs="Times New Roman"/>
          <w:sz w:val="24"/>
          <w:szCs w:val="24"/>
        </w:rPr>
        <w:t>eur</w:t>
      </w:r>
      <w:r w:rsidR="00DB3C44">
        <w:rPr>
          <w:rFonts w:ascii="Times New Roman" w:hAnsi="Times New Roman" w:cs="Times New Roman"/>
          <w:sz w:val="24"/>
          <w:szCs w:val="24"/>
        </w:rPr>
        <w:t xml:space="preserve">, a to </w:t>
      </w:r>
      <w:r w:rsidRPr="00005493">
        <w:rPr>
          <w:rFonts w:ascii="Times New Roman" w:hAnsi="Times New Roman" w:cs="Times New Roman"/>
          <w:sz w:val="24"/>
          <w:szCs w:val="24"/>
        </w:rPr>
        <w:t>z dôvodu, že vo vzťahu k dodávateľom zdravotníckych zariadení bola v júni 2022 na základe reálne uzatvorených dohôd zo štátnych finančných akt</w:t>
      </w:r>
      <w:r w:rsidR="001621CB">
        <w:rPr>
          <w:rFonts w:ascii="Times New Roman" w:hAnsi="Times New Roman" w:cs="Times New Roman"/>
          <w:sz w:val="24"/>
          <w:szCs w:val="24"/>
        </w:rPr>
        <w:t xml:space="preserve">ív uhradená suma 118,2 mil. </w:t>
      </w:r>
      <w:r w:rsidR="00421CF1">
        <w:rPr>
          <w:rFonts w:ascii="Times New Roman" w:hAnsi="Times New Roman" w:cs="Times New Roman"/>
          <w:sz w:val="24"/>
          <w:szCs w:val="24"/>
        </w:rPr>
        <w:t>eur</w:t>
      </w:r>
      <w:r w:rsidRPr="00005493">
        <w:rPr>
          <w:rFonts w:ascii="Times New Roman" w:hAnsi="Times New Roman" w:cs="Times New Roman"/>
          <w:sz w:val="24"/>
          <w:szCs w:val="24"/>
        </w:rPr>
        <w:t xml:space="preserve"> a Sociálnej poisťovni bola uhrad</w:t>
      </w:r>
      <w:r w:rsidR="001621CB">
        <w:rPr>
          <w:rFonts w:ascii="Times New Roman" w:hAnsi="Times New Roman" w:cs="Times New Roman"/>
          <w:sz w:val="24"/>
          <w:szCs w:val="24"/>
        </w:rPr>
        <w:t xml:space="preserve">ená suma vo výške 198,6 mil. </w:t>
      </w:r>
      <w:r w:rsidR="00421CF1">
        <w:rPr>
          <w:rFonts w:ascii="Times New Roman" w:hAnsi="Times New Roman" w:cs="Times New Roman"/>
          <w:sz w:val="24"/>
          <w:szCs w:val="24"/>
        </w:rPr>
        <w:t>eur</w:t>
      </w:r>
      <w:r w:rsidRPr="00005493">
        <w:rPr>
          <w:rFonts w:ascii="Times New Roman" w:hAnsi="Times New Roman" w:cs="Times New Roman"/>
          <w:sz w:val="24"/>
          <w:szCs w:val="24"/>
        </w:rPr>
        <w:t>. Celkovo tak bola doteraz uhrade</w:t>
      </w:r>
      <w:r w:rsidR="001621CB">
        <w:rPr>
          <w:rFonts w:ascii="Times New Roman" w:hAnsi="Times New Roman" w:cs="Times New Roman"/>
          <w:sz w:val="24"/>
          <w:szCs w:val="24"/>
        </w:rPr>
        <w:t xml:space="preserve">ná suma vo výške 316,8 mil. </w:t>
      </w:r>
      <w:r w:rsidR="00421CF1">
        <w:rPr>
          <w:rFonts w:ascii="Times New Roman" w:hAnsi="Times New Roman" w:cs="Times New Roman"/>
          <w:sz w:val="24"/>
          <w:szCs w:val="24"/>
        </w:rPr>
        <w:t>eur</w:t>
      </w:r>
      <w:r w:rsidRPr="00005493">
        <w:rPr>
          <w:rFonts w:ascii="Times New Roman" w:hAnsi="Times New Roman" w:cs="Times New Roman"/>
          <w:sz w:val="24"/>
          <w:szCs w:val="24"/>
        </w:rPr>
        <w:t xml:space="preserve"> (z celko</w:t>
      </w:r>
      <w:r w:rsidR="001621CB">
        <w:rPr>
          <w:rFonts w:ascii="Times New Roman" w:hAnsi="Times New Roman" w:cs="Times New Roman"/>
          <w:sz w:val="24"/>
          <w:szCs w:val="24"/>
        </w:rPr>
        <w:t xml:space="preserve">vej schválenej sumy 575 mil. </w:t>
      </w:r>
      <w:r w:rsidR="00421CF1">
        <w:rPr>
          <w:rFonts w:ascii="Times New Roman" w:hAnsi="Times New Roman" w:cs="Times New Roman"/>
          <w:sz w:val="24"/>
          <w:szCs w:val="24"/>
        </w:rPr>
        <w:t>eur</w:t>
      </w:r>
      <w:r w:rsidRPr="00005493">
        <w:rPr>
          <w:rFonts w:ascii="Times New Roman" w:hAnsi="Times New Roman" w:cs="Times New Roman"/>
          <w:sz w:val="24"/>
          <w:szCs w:val="24"/>
        </w:rPr>
        <w:t>).</w:t>
      </w:r>
    </w:p>
    <w:p w:rsidR="00204DF9" w:rsidRPr="00204DF9" w:rsidRDefault="00201644" w:rsidP="00201644">
      <w:pPr>
        <w:ind w:firstLine="708"/>
        <w:rPr>
          <w:rFonts w:ascii="Arial Narrow" w:hAnsi="Arial Narrow"/>
          <w:sz w:val="24"/>
          <w:szCs w:val="24"/>
        </w:rPr>
      </w:pPr>
      <w:r w:rsidRPr="00005493">
        <w:rPr>
          <w:rFonts w:ascii="Times New Roman" w:hAnsi="Times New Roman" w:cs="Times New Roman"/>
          <w:sz w:val="24"/>
          <w:szCs w:val="24"/>
        </w:rPr>
        <w:t xml:space="preserve">Ministerstvo zdravotníctva SR v tejto súvislosti navrhuje zaplatenie najrizikovejších záväzkov s využitím nevyčerpaných štátnych finančných aktív schválených uznesením </w:t>
      </w:r>
      <w:r w:rsidR="00AA4D44">
        <w:rPr>
          <w:rFonts w:ascii="Times New Roman" w:hAnsi="Times New Roman" w:cs="Times New Roman"/>
          <w:sz w:val="24"/>
          <w:szCs w:val="24"/>
        </w:rPr>
        <w:t xml:space="preserve">vlády SR </w:t>
      </w:r>
      <w:r w:rsidRPr="00005493">
        <w:rPr>
          <w:rFonts w:ascii="Times New Roman" w:hAnsi="Times New Roman" w:cs="Times New Roman"/>
          <w:sz w:val="24"/>
          <w:szCs w:val="24"/>
        </w:rPr>
        <w:t>č. 757 zo dňa 2. decembra 202</w:t>
      </w:r>
      <w:r w:rsidR="001621CB">
        <w:rPr>
          <w:rFonts w:ascii="Times New Roman" w:hAnsi="Times New Roman" w:cs="Times New Roman"/>
          <w:sz w:val="24"/>
          <w:szCs w:val="24"/>
        </w:rPr>
        <w:t xml:space="preserve">0 </w:t>
      </w:r>
      <w:r w:rsidR="00A20467">
        <w:rPr>
          <w:rFonts w:ascii="Times New Roman" w:hAnsi="Times New Roman" w:cs="Times New Roman"/>
          <w:sz w:val="24"/>
          <w:szCs w:val="24"/>
        </w:rPr>
        <w:t>d</w:t>
      </w:r>
      <w:r w:rsidR="001621CB">
        <w:rPr>
          <w:rFonts w:ascii="Times New Roman" w:hAnsi="Times New Roman" w:cs="Times New Roman"/>
          <w:sz w:val="24"/>
          <w:szCs w:val="24"/>
        </w:rPr>
        <w:t>o výšk</w:t>
      </w:r>
      <w:r w:rsidR="00A20467">
        <w:rPr>
          <w:rFonts w:ascii="Times New Roman" w:hAnsi="Times New Roman" w:cs="Times New Roman"/>
          <w:sz w:val="24"/>
          <w:szCs w:val="24"/>
        </w:rPr>
        <w:t>y</w:t>
      </w:r>
      <w:r w:rsidR="001621CB">
        <w:rPr>
          <w:rFonts w:ascii="Times New Roman" w:hAnsi="Times New Roman" w:cs="Times New Roman"/>
          <w:sz w:val="24"/>
          <w:szCs w:val="24"/>
        </w:rPr>
        <w:t xml:space="preserve"> 258,2 mil. </w:t>
      </w:r>
      <w:r w:rsidR="00421CF1">
        <w:rPr>
          <w:rFonts w:ascii="Times New Roman" w:hAnsi="Times New Roman" w:cs="Times New Roman"/>
          <w:sz w:val="24"/>
          <w:szCs w:val="24"/>
        </w:rPr>
        <w:t>eur</w:t>
      </w:r>
      <w:r w:rsidRPr="00005493">
        <w:rPr>
          <w:rFonts w:ascii="Times New Roman" w:hAnsi="Times New Roman" w:cs="Times New Roman"/>
          <w:sz w:val="24"/>
          <w:szCs w:val="24"/>
        </w:rPr>
        <w:t xml:space="preserve">, a to v zmysle Návrhu následnej finančnej stabilizácie </w:t>
      </w:r>
      <w:r w:rsidR="001621CB">
        <w:rPr>
          <w:rFonts w:ascii="Times New Roman" w:hAnsi="Times New Roman" w:cs="Times New Roman"/>
          <w:sz w:val="24"/>
          <w:szCs w:val="24"/>
        </w:rPr>
        <w:t>zdravotníckych zariadení</w:t>
      </w:r>
      <w:bookmarkStart w:id="0" w:name="_GoBack"/>
      <w:bookmarkEnd w:id="0"/>
      <w:r w:rsidRPr="00005493">
        <w:rPr>
          <w:rFonts w:ascii="Times New Roman" w:hAnsi="Times New Roman" w:cs="Times New Roman"/>
          <w:sz w:val="24"/>
          <w:szCs w:val="24"/>
        </w:rPr>
        <w:t>.</w:t>
      </w:r>
    </w:p>
    <w:sectPr w:rsidR="00204DF9" w:rsidRPr="00204D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551" w:rsidRDefault="000C3551" w:rsidP="002D579E">
      <w:pPr>
        <w:spacing w:after="0" w:line="240" w:lineRule="auto"/>
      </w:pPr>
      <w:r>
        <w:separator/>
      </w:r>
    </w:p>
  </w:endnote>
  <w:endnote w:type="continuationSeparator" w:id="0">
    <w:p w:rsidR="000C3551" w:rsidRDefault="000C3551" w:rsidP="002D5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551" w:rsidRDefault="000C3551" w:rsidP="002D579E">
      <w:pPr>
        <w:spacing w:after="0" w:line="240" w:lineRule="auto"/>
      </w:pPr>
      <w:r>
        <w:separator/>
      </w:r>
    </w:p>
  </w:footnote>
  <w:footnote w:type="continuationSeparator" w:id="0">
    <w:p w:rsidR="000C3551" w:rsidRDefault="000C3551" w:rsidP="002D5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C7607"/>
    <w:multiLevelType w:val="hybridMultilevel"/>
    <w:tmpl w:val="033EB75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F9"/>
    <w:rsid w:val="00005493"/>
    <w:rsid w:val="000C3551"/>
    <w:rsid w:val="00114EC5"/>
    <w:rsid w:val="001470BF"/>
    <w:rsid w:val="001621CB"/>
    <w:rsid w:val="00201644"/>
    <w:rsid w:val="00204DF9"/>
    <w:rsid w:val="002210E1"/>
    <w:rsid w:val="002D579E"/>
    <w:rsid w:val="003E753C"/>
    <w:rsid w:val="00410100"/>
    <w:rsid w:val="00421CF1"/>
    <w:rsid w:val="00481A5E"/>
    <w:rsid w:val="00614AD7"/>
    <w:rsid w:val="00743211"/>
    <w:rsid w:val="00817A12"/>
    <w:rsid w:val="00913ED3"/>
    <w:rsid w:val="00997DB8"/>
    <w:rsid w:val="00A20467"/>
    <w:rsid w:val="00AA4D44"/>
    <w:rsid w:val="00B557E0"/>
    <w:rsid w:val="00BD465A"/>
    <w:rsid w:val="00DB3C44"/>
    <w:rsid w:val="00E56894"/>
    <w:rsid w:val="00EB625C"/>
    <w:rsid w:val="00F152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D0D8"/>
  <w15:chartTrackingRefBased/>
  <w15:docId w15:val="{1F83A7F6-B1AA-450E-BAB2-3D5128C8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204DF9"/>
    <w:rPr>
      <w:color w:val="0000FF"/>
      <w:u w:val="single"/>
    </w:rPr>
  </w:style>
  <w:style w:type="paragraph" w:styleId="Odsekzoznamu">
    <w:name w:val="List Paragraph"/>
    <w:basedOn w:val="Normlny"/>
    <w:uiPriority w:val="34"/>
    <w:qFormat/>
    <w:rsid w:val="002D579E"/>
    <w:pPr>
      <w:ind w:left="720"/>
      <w:contextualSpacing/>
    </w:pPr>
    <w:rPr>
      <w:rFonts w:ascii="Calibri" w:eastAsia="Calibri" w:hAnsi="Calibri" w:cs="Times New Roman"/>
    </w:rPr>
  </w:style>
  <w:style w:type="paragraph" w:styleId="Textpoznmkypodiarou">
    <w:name w:val="footnote text"/>
    <w:basedOn w:val="Normlny"/>
    <w:link w:val="TextpoznmkypodiarouChar"/>
    <w:uiPriority w:val="99"/>
    <w:semiHidden/>
    <w:unhideWhenUsed/>
    <w:rsid w:val="002D579E"/>
    <w:pPr>
      <w:spacing w:after="0" w:line="240" w:lineRule="auto"/>
    </w:pPr>
    <w:rPr>
      <w:rFonts w:ascii="Calibri" w:eastAsia="Calibri" w:hAnsi="Calibri" w:cs="Times New Roman"/>
      <w:sz w:val="20"/>
      <w:szCs w:val="20"/>
    </w:rPr>
  </w:style>
  <w:style w:type="character" w:customStyle="1" w:styleId="TextpoznmkypodiarouChar">
    <w:name w:val="Text poznámky pod čiarou Char"/>
    <w:basedOn w:val="Predvolenpsmoodseku"/>
    <w:link w:val="Textpoznmkypodiarou"/>
    <w:uiPriority w:val="99"/>
    <w:semiHidden/>
    <w:rsid w:val="002D579E"/>
    <w:rPr>
      <w:rFonts w:ascii="Calibri" w:eastAsia="Calibri" w:hAnsi="Calibri" w:cs="Times New Roman"/>
      <w:sz w:val="20"/>
      <w:szCs w:val="20"/>
    </w:rPr>
  </w:style>
  <w:style w:type="character" w:styleId="Odkaznapoznmkupodiarou">
    <w:name w:val="footnote reference"/>
    <w:uiPriority w:val="99"/>
    <w:semiHidden/>
    <w:unhideWhenUsed/>
    <w:rsid w:val="002D5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540535">
      <w:bodyDiv w:val="1"/>
      <w:marLeft w:val="0"/>
      <w:marRight w:val="0"/>
      <w:marTop w:val="0"/>
      <w:marBottom w:val="0"/>
      <w:divBdr>
        <w:top w:val="none" w:sz="0" w:space="0" w:color="auto"/>
        <w:left w:val="none" w:sz="0" w:space="0" w:color="auto"/>
        <w:bottom w:val="none" w:sz="0" w:space="0" w:color="auto"/>
        <w:right w:val="none" w:sz="0" w:space="0" w:color="auto"/>
      </w:divBdr>
      <w:divsChild>
        <w:div w:id="1656881778">
          <w:marLeft w:val="0"/>
          <w:marRight w:val="0"/>
          <w:marTop w:val="0"/>
          <w:marBottom w:val="0"/>
          <w:divBdr>
            <w:top w:val="none" w:sz="0" w:space="0" w:color="auto"/>
            <w:left w:val="none" w:sz="0" w:space="0" w:color="auto"/>
            <w:bottom w:val="none" w:sz="0" w:space="0" w:color="auto"/>
            <w:right w:val="none" w:sz="0" w:space="0" w:color="auto"/>
          </w:divBdr>
          <w:divsChild>
            <w:div w:id="1432042046">
              <w:marLeft w:val="0"/>
              <w:marRight w:val="0"/>
              <w:marTop w:val="0"/>
              <w:marBottom w:val="0"/>
              <w:divBdr>
                <w:top w:val="none" w:sz="0" w:space="0" w:color="auto"/>
                <w:left w:val="none" w:sz="0" w:space="0" w:color="auto"/>
                <w:bottom w:val="none" w:sz="0" w:space="0" w:color="auto"/>
                <w:right w:val="none" w:sz="0" w:space="0" w:color="auto"/>
              </w:divBdr>
              <w:divsChild>
                <w:div w:id="620576414">
                  <w:marLeft w:val="0"/>
                  <w:marRight w:val="0"/>
                  <w:marTop w:val="0"/>
                  <w:marBottom w:val="0"/>
                  <w:divBdr>
                    <w:top w:val="none" w:sz="0" w:space="0" w:color="auto"/>
                    <w:left w:val="none" w:sz="0" w:space="0" w:color="auto"/>
                    <w:bottom w:val="none" w:sz="0" w:space="0" w:color="auto"/>
                    <w:right w:val="none" w:sz="0" w:space="0" w:color="auto"/>
                  </w:divBdr>
                  <w:divsChild>
                    <w:div w:id="390885044">
                      <w:marLeft w:val="0"/>
                      <w:marRight w:val="0"/>
                      <w:marTop w:val="0"/>
                      <w:marBottom w:val="0"/>
                      <w:divBdr>
                        <w:top w:val="none" w:sz="0" w:space="0" w:color="auto"/>
                        <w:left w:val="none" w:sz="0" w:space="0" w:color="auto"/>
                        <w:bottom w:val="none" w:sz="0" w:space="0" w:color="auto"/>
                        <w:right w:val="none" w:sz="0" w:space="0" w:color="auto"/>
                      </w:divBdr>
                      <w:divsChild>
                        <w:div w:id="555240761">
                          <w:marLeft w:val="0"/>
                          <w:marRight w:val="0"/>
                          <w:marTop w:val="0"/>
                          <w:marBottom w:val="0"/>
                          <w:divBdr>
                            <w:top w:val="none" w:sz="0" w:space="0" w:color="auto"/>
                            <w:left w:val="none" w:sz="0" w:space="0" w:color="auto"/>
                            <w:bottom w:val="none" w:sz="0" w:space="0" w:color="auto"/>
                            <w:right w:val="none" w:sz="0" w:space="0" w:color="auto"/>
                          </w:divBdr>
                          <w:divsChild>
                            <w:div w:id="454258386">
                              <w:marLeft w:val="0"/>
                              <w:marRight w:val="0"/>
                              <w:marTop w:val="0"/>
                              <w:marBottom w:val="0"/>
                              <w:divBdr>
                                <w:top w:val="none" w:sz="0" w:space="0" w:color="auto"/>
                                <w:left w:val="none" w:sz="0" w:space="0" w:color="auto"/>
                                <w:bottom w:val="none" w:sz="0" w:space="0" w:color="auto"/>
                                <w:right w:val="none" w:sz="0" w:space="0" w:color="auto"/>
                              </w:divBdr>
                              <w:divsChild>
                                <w:div w:id="1724912705">
                                  <w:marLeft w:val="0"/>
                                  <w:marRight w:val="0"/>
                                  <w:marTop w:val="0"/>
                                  <w:marBottom w:val="0"/>
                                  <w:divBdr>
                                    <w:top w:val="none" w:sz="0" w:space="0" w:color="auto"/>
                                    <w:left w:val="none" w:sz="0" w:space="0" w:color="auto"/>
                                    <w:bottom w:val="none" w:sz="0" w:space="0" w:color="auto"/>
                                    <w:right w:val="none" w:sz="0" w:space="0" w:color="auto"/>
                                  </w:divBdr>
                                  <w:divsChild>
                                    <w:div w:id="275255950">
                                      <w:marLeft w:val="0"/>
                                      <w:marRight w:val="0"/>
                                      <w:marTop w:val="0"/>
                                      <w:marBottom w:val="0"/>
                                      <w:divBdr>
                                        <w:top w:val="none" w:sz="0" w:space="0" w:color="auto"/>
                                        <w:left w:val="none" w:sz="0" w:space="0" w:color="auto"/>
                                        <w:bottom w:val="none" w:sz="0" w:space="0" w:color="auto"/>
                                        <w:right w:val="none" w:sz="0" w:space="0" w:color="auto"/>
                                      </w:divBdr>
                                      <w:divsChild>
                                        <w:div w:id="1903364554">
                                          <w:marLeft w:val="0"/>
                                          <w:marRight w:val="0"/>
                                          <w:marTop w:val="0"/>
                                          <w:marBottom w:val="0"/>
                                          <w:divBdr>
                                            <w:top w:val="none" w:sz="0" w:space="0" w:color="auto"/>
                                            <w:left w:val="none" w:sz="0" w:space="0" w:color="auto"/>
                                            <w:bottom w:val="none" w:sz="0" w:space="0" w:color="auto"/>
                                            <w:right w:val="none" w:sz="0" w:space="0" w:color="auto"/>
                                          </w:divBdr>
                                          <w:divsChild>
                                            <w:div w:id="1714186731">
                                              <w:marLeft w:val="0"/>
                                              <w:marRight w:val="0"/>
                                              <w:marTop w:val="0"/>
                                              <w:marBottom w:val="0"/>
                                              <w:divBdr>
                                                <w:top w:val="none" w:sz="0" w:space="0" w:color="auto"/>
                                                <w:left w:val="none" w:sz="0" w:space="0" w:color="auto"/>
                                                <w:bottom w:val="none" w:sz="0" w:space="0" w:color="auto"/>
                                                <w:right w:val="none" w:sz="0" w:space="0" w:color="auto"/>
                                              </w:divBdr>
                                              <w:divsChild>
                                                <w:div w:id="16927485">
                                                  <w:marLeft w:val="0"/>
                                                  <w:marRight w:val="0"/>
                                                  <w:marTop w:val="0"/>
                                                  <w:marBottom w:val="0"/>
                                                  <w:divBdr>
                                                    <w:top w:val="none" w:sz="0" w:space="0" w:color="auto"/>
                                                    <w:left w:val="none" w:sz="0" w:space="0" w:color="auto"/>
                                                    <w:bottom w:val="none" w:sz="0" w:space="0" w:color="auto"/>
                                                    <w:right w:val="none" w:sz="0" w:space="0" w:color="auto"/>
                                                  </w:divBdr>
                                                  <w:divsChild>
                                                    <w:div w:id="367142091">
                                                      <w:marLeft w:val="0"/>
                                                      <w:marRight w:val="0"/>
                                                      <w:marTop w:val="0"/>
                                                      <w:marBottom w:val="0"/>
                                                      <w:divBdr>
                                                        <w:top w:val="none" w:sz="0" w:space="0" w:color="auto"/>
                                                        <w:left w:val="none" w:sz="0" w:space="0" w:color="auto"/>
                                                        <w:bottom w:val="none" w:sz="0" w:space="0" w:color="auto"/>
                                                        <w:right w:val="none" w:sz="0" w:space="0" w:color="auto"/>
                                                      </w:divBdr>
                                                      <w:divsChild>
                                                        <w:div w:id="362555762">
                                                          <w:marLeft w:val="0"/>
                                                          <w:marRight w:val="0"/>
                                                          <w:marTop w:val="0"/>
                                                          <w:marBottom w:val="0"/>
                                                          <w:divBdr>
                                                            <w:top w:val="none" w:sz="0" w:space="0" w:color="auto"/>
                                                            <w:left w:val="none" w:sz="0" w:space="0" w:color="auto"/>
                                                            <w:bottom w:val="none" w:sz="0" w:space="0" w:color="auto"/>
                                                            <w:right w:val="none" w:sz="0" w:space="0" w:color="auto"/>
                                                          </w:divBdr>
                                                          <w:divsChild>
                                                            <w:div w:id="1281188831">
                                                              <w:marLeft w:val="0"/>
                                                              <w:marRight w:val="0"/>
                                                              <w:marTop w:val="0"/>
                                                              <w:marBottom w:val="0"/>
                                                              <w:divBdr>
                                                                <w:top w:val="none" w:sz="0" w:space="0" w:color="auto"/>
                                                                <w:left w:val="none" w:sz="0" w:space="0" w:color="auto"/>
                                                                <w:bottom w:val="none" w:sz="0" w:space="0" w:color="auto"/>
                                                                <w:right w:val="none" w:sz="0" w:space="0" w:color="auto"/>
                                                              </w:divBdr>
                                                              <w:divsChild>
                                                                <w:div w:id="1130900532">
                                                                  <w:marLeft w:val="0"/>
                                                                  <w:marRight w:val="0"/>
                                                                  <w:marTop w:val="0"/>
                                                                  <w:marBottom w:val="0"/>
                                                                  <w:divBdr>
                                                                    <w:top w:val="none" w:sz="0" w:space="0" w:color="auto"/>
                                                                    <w:left w:val="none" w:sz="0" w:space="0" w:color="auto"/>
                                                                    <w:bottom w:val="none" w:sz="0" w:space="0" w:color="auto"/>
                                                                    <w:right w:val="none" w:sz="0" w:space="0" w:color="auto"/>
                                                                  </w:divBdr>
                                                                  <w:divsChild>
                                                                    <w:div w:id="1474715825">
                                                                      <w:marLeft w:val="0"/>
                                                                      <w:marRight w:val="0"/>
                                                                      <w:marTop w:val="0"/>
                                                                      <w:marBottom w:val="0"/>
                                                                      <w:divBdr>
                                                                        <w:top w:val="none" w:sz="0" w:space="0" w:color="auto"/>
                                                                        <w:left w:val="none" w:sz="0" w:space="0" w:color="auto"/>
                                                                        <w:bottom w:val="none" w:sz="0" w:space="0" w:color="auto"/>
                                                                        <w:right w:val="none" w:sz="0" w:space="0" w:color="auto"/>
                                                                      </w:divBdr>
                                                                      <w:divsChild>
                                                                        <w:div w:id="439419014">
                                                                          <w:marLeft w:val="0"/>
                                                                          <w:marRight w:val="0"/>
                                                                          <w:marTop w:val="0"/>
                                                                          <w:marBottom w:val="0"/>
                                                                          <w:divBdr>
                                                                            <w:top w:val="none" w:sz="0" w:space="0" w:color="auto"/>
                                                                            <w:left w:val="none" w:sz="0" w:space="0" w:color="auto"/>
                                                                            <w:bottom w:val="none" w:sz="0" w:space="0" w:color="auto"/>
                                                                            <w:right w:val="none" w:sz="0" w:space="0" w:color="auto"/>
                                                                          </w:divBdr>
                                                                        </w:div>
                                                                        <w:div w:id="311839148">
                                                                          <w:marLeft w:val="0"/>
                                                                          <w:marRight w:val="0"/>
                                                                          <w:marTop w:val="0"/>
                                                                          <w:marBottom w:val="0"/>
                                                                          <w:divBdr>
                                                                            <w:top w:val="none" w:sz="0" w:space="0" w:color="auto"/>
                                                                            <w:left w:val="none" w:sz="0" w:space="0" w:color="auto"/>
                                                                            <w:bottom w:val="none" w:sz="0" w:space="0" w:color="auto"/>
                                                                            <w:right w:val="none" w:sz="0" w:space="0" w:color="auto"/>
                                                                          </w:divBdr>
                                                                        </w:div>
                                                                      </w:divsChild>
                                                                    </w:div>
                                                                    <w:div w:id="725496858">
                                                                      <w:marLeft w:val="0"/>
                                                                      <w:marRight w:val="0"/>
                                                                      <w:marTop w:val="0"/>
                                                                      <w:marBottom w:val="0"/>
                                                                      <w:divBdr>
                                                                        <w:top w:val="none" w:sz="0" w:space="0" w:color="auto"/>
                                                                        <w:left w:val="none" w:sz="0" w:space="0" w:color="auto"/>
                                                                        <w:bottom w:val="none" w:sz="0" w:space="0" w:color="auto"/>
                                                                        <w:right w:val="none" w:sz="0" w:space="0" w:color="auto"/>
                                                                      </w:divBdr>
                                                                      <w:divsChild>
                                                                        <w:div w:id="2126072759">
                                                                          <w:marLeft w:val="0"/>
                                                                          <w:marRight w:val="0"/>
                                                                          <w:marTop w:val="0"/>
                                                                          <w:marBottom w:val="0"/>
                                                                          <w:divBdr>
                                                                            <w:top w:val="none" w:sz="0" w:space="0" w:color="auto"/>
                                                                            <w:left w:val="none" w:sz="0" w:space="0" w:color="auto"/>
                                                                            <w:bottom w:val="none" w:sz="0" w:space="0" w:color="auto"/>
                                                                            <w:right w:val="none" w:sz="0" w:space="0" w:color="auto"/>
                                                                          </w:divBdr>
                                                                        </w:div>
                                                                        <w:div w:id="1332951592">
                                                                          <w:marLeft w:val="0"/>
                                                                          <w:marRight w:val="0"/>
                                                                          <w:marTop w:val="0"/>
                                                                          <w:marBottom w:val="0"/>
                                                                          <w:divBdr>
                                                                            <w:top w:val="none" w:sz="0" w:space="0" w:color="auto"/>
                                                                            <w:left w:val="none" w:sz="0" w:space="0" w:color="auto"/>
                                                                            <w:bottom w:val="none" w:sz="0" w:space="0" w:color="auto"/>
                                                                            <w:right w:val="none" w:sz="0" w:space="0" w:color="auto"/>
                                                                          </w:divBdr>
                                                                        </w:div>
                                                                      </w:divsChild>
                                                                    </w:div>
                                                                    <w:div w:id="205608162">
                                                                      <w:marLeft w:val="0"/>
                                                                      <w:marRight w:val="0"/>
                                                                      <w:marTop w:val="0"/>
                                                                      <w:marBottom w:val="0"/>
                                                                      <w:divBdr>
                                                                        <w:top w:val="none" w:sz="0" w:space="0" w:color="auto"/>
                                                                        <w:left w:val="none" w:sz="0" w:space="0" w:color="auto"/>
                                                                        <w:bottom w:val="none" w:sz="0" w:space="0" w:color="auto"/>
                                                                        <w:right w:val="none" w:sz="0" w:space="0" w:color="auto"/>
                                                                      </w:divBdr>
                                                                      <w:divsChild>
                                                                        <w:div w:id="1934507516">
                                                                          <w:marLeft w:val="0"/>
                                                                          <w:marRight w:val="0"/>
                                                                          <w:marTop w:val="0"/>
                                                                          <w:marBottom w:val="0"/>
                                                                          <w:divBdr>
                                                                            <w:top w:val="none" w:sz="0" w:space="0" w:color="auto"/>
                                                                            <w:left w:val="none" w:sz="0" w:space="0" w:color="auto"/>
                                                                            <w:bottom w:val="none" w:sz="0" w:space="0" w:color="auto"/>
                                                                            <w:right w:val="none" w:sz="0" w:space="0" w:color="auto"/>
                                                                          </w:divBdr>
                                                                        </w:div>
                                                                        <w:div w:id="65147625">
                                                                          <w:marLeft w:val="0"/>
                                                                          <w:marRight w:val="0"/>
                                                                          <w:marTop w:val="0"/>
                                                                          <w:marBottom w:val="0"/>
                                                                          <w:divBdr>
                                                                            <w:top w:val="none" w:sz="0" w:space="0" w:color="auto"/>
                                                                            <w:left w:val="none" w:sz="0" w:space="0" w:color="auto"/>
                                                                            <w:bottom w:val="none" w:sz="0" w:space="0" w:color="auto"/>
                                                                            <w:right w:val="none" w:sz="0" w:space="0" w:color="auto"/>
                                                                          </w:divBdr>
                                                                        </w:div>
                                                                      </w:divsChild>
                                                                    </w:div>
                                                                    <w:div w:id="1175344268">
                                                                      <w:marLeft w:val="0"/>
                                                                      <w:marRight w:val="0"/>
                                                                      <w:marTop w:val="0"/>
                                                                      <w:marBottom w:val="0"/>
                                                                      <w:divBdr>
                                                                        <w:top w:val="none" w:sz="0" w:space="0" w:color="auto"/>
                                                                        <w:left w:val="none" w:sz="0" w:space="0" w:color="auto"/>
                                                                        <w:bottom w:val="none" w:sz="0" w:space="0" w:color="auto"/>
                                                                        <w:right w:val="none" w:sz="0" w:space="0" w:color="auto"/>
                                                                      </w:divBdr>
                                                                      <w:divsChild>
                                                                        <w:div w:id="283737981">
                                                                          <w:marLeft w:val="0"/>
                                                                          <w:marRight w:val="0"/>
                                                                          <w:marTop w:val="0"/>
                                                                          <w:marBottom w:val="0"/>
                                                                          <w:divBdr>
                                                                            <w:top w:val="none" w:sz="0" w:space="0" w:color="auto"/>
                                                                            <w:left w:val="none" w:sz="0" w:space="0" w:color="auto"/>
                                                                            <w:bottom w:val="none" w:sz="0" w:space="0" w:color="auto"/>
                                                                            <w:right w:val="none" w:sz="0" w:space="0" w:color="auto"/>
                                                                          </w:divBdr>
                                                                        </w:div>
                                                                        <w:div w:id="2133160469">
                                                                          <w:marLeft w:val="0"/>
                                                                          <w:marRight w:val="0"/>
                                                                          <w:marTop w:val="0"/>
                                                                          <w:marBottom w:val="0"/>
                                                                          <w:divBdr>
                                                                            <w:top w:val="none" w:sz="0" w:space="0" w:color="auto"/>
                                                                            <w:left w:val="none" w:sz="0" w:space="0" w:color="auto"/>
                                                                            <w:bottom w:val="none" w:sz="0" w:space="0" w:color="auto"/>
                                                                            <w:right w:val="none" w:sz="0" w:space="0" w:color="auto"/>
                                                                          </w:divBdr>
                                                                        </w:div>
                                                                      </w:divsChild>
                                                                    </w:div>
                                                                    <w:div w:id="1615208692">
                                                                      <w:marLeft w:val="0"/>
                                                                      <w:marRight w:val="0"/>
                                                                      <w:marTop w:val="0"/>
                                                                      <w:marBottom w:val="0"/>
                                                                      <w:divBdr>
                                                                        <w:top w:val="none" w:sz="0" w:space="0" w:color="auto"/>
                                                                        <w:left w:val="none" w:sz="0" w:space="0" w:color="auto"/>
                                                                        <w:bottom w:val="none" w:sz="0" w:space="0" w:color="auto"/>
                                                                        <w:right w:val="none" w:sz="0" w:space="0" w:color="auto"/>
                                                                      </w:divBdr>
                                                                      <w:divsChild>
                                                                        <w:div w:id="318849899">
                                                                          <w:marLeft w:val="0"/>
                                                                          <w:marRight w:val="0"/>
                                                                          <w:marTop w:val="0"/>
                                                                          <w:marBottom w:val="0"/>
                                                                          <w:divBdr>
                                                                            <w:top w:val="none" w:sz="0" w:space="0" w:color="auto"/>
                                                                            <w:left w:val="none" w:sz="0" w:space="0" w:color="auto"/>
                                                                            <w:bottom w:val="none" w:sz="0" w:space="0" w:color="auto"/>
                                                                            <w:right w:val="none" w:sz="0" w:space="0" w:color="auto"/>
                                                                          </w:divBdr>
                                                                        </w:div>
                                                                        <w:div w:id="128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3850">
      <w:bodyDiv w:val="1"/>
      <w:marLeft w:val="0"/>
      <w:marRight w:val="0"/>
      <w:marTop w:val="0"/>
      <w:marBottom w:val="0"/>
      <w:divBdr>
        <w:top w:val="none" w:sz="0" w:space="0" w:color="auto"/>
        <w:left w:val="none" w:sz="0" w:space="0" w:color="auto"/>
        <w:bottom w:val="none" w:sz="0" w:space="0" w:color="auto"/>
        <w:right w:val="none" w:sz="0" w:space="0" w:color="auto"/>
      </w:divBdr>
      <w:divsChild>
        <w:div w:id="431828971">
          <w:marLeft w:val="0"/>
          <w:marRight w:val="0"/>
          <w:marTop w:val="0"/>
          <w:marBottom w:val="0"/>
          <w:divBdr>
            <w:top w:val="none" w:sz="0" w:space="0" w:color="auto"/>
            <w:left w:val="none" w:sz="0" w:space="0" w:color="auto"/>
            <w:bottom w:val="none" w:sz="0" w:space="0" w:color="auto"/>
            <w:right w:val="none" w:sz="0" w:space="0" w:color="auto"/>
          </w:divBdr>
          <w:divsChild>
            <w:div w:id="1848212539">
              <w:marLeft w:val="0"/>
              <w:marRight w:val="0"/>
              <w:marTop w:val="0"/>
              <w:marBottom w:val="0"/>
              <w:divBdr>
                <w:top w:val="none" w:sz="0" w:space="0" w:color="auto"/>
                <w:left w:val="none" w:sz="0" w:space="0" w:color="auto"/>
                <w:bottom w:val="none" w:sz="0" w:space="0" w:color="auto"/>
                <w:right w:val="none" w:sz="0" w:space="0" w:color="auto"/>
              </w:divBdr>
              <w:divsChild>
                <w:div w:id="2048874044">
                  <w:marLeft w:val="0"/>
                  <w:marRight w:val="0"/>
                  <w:marTop w:val="0"/>
                  <w:marBottom w:val="0"/>
                  <w:divBdr>
                    <w:top w:val="none" w:sz="0" w:space="0" w:color="auto"/>
                    <w:left w:val="none" w:sz="0" w:space="0" w:color="auto"/>
                    <w:bottom w:val="none" w:sz="0" w:space="0" w:color="auto"/>
                    <w:right w:val="none" w:sz="0" w:space="0" w:color="auto"/>
                  </w:divBdr>
                  <w:divsChild>
                    <w:div w:id="1054084640">
                      <w:marLeft w:val="0"/>
                      <w:marRight w:val="0"/>
                      <w:marTop w:val="0"/>
                      <w:marBottom w:val="0"/>
                      <w:divBdr>
                        <w:top w:val="none" w:sz="0" w:space="0" w:color="auto"/>
                        <w:left w:val="none" w:sz="0" w:space="0" w:color="auto"/>
                        <w:bottom w:val="none" w:sz="0" w:space="0" w:color="auto"/>
                        <w:right w:val="none" w:sz="0" w:space="0" w:color="auto"/>
                      </w:divBdr>
                      <w:divsChild>
                        <w:div w:id="733430884">
                          <w:marLeft w:val="0"/>
                          <w:marRight w:val="0"/>
                          <w:marTop w:val="0"/>
                          <w:marBottom w:val="0"/>
                          <w:divBdr>
                            <w:top w:val="none" w:sz="0" w:space="0" w:color="auto"/>
                            <w:left w:val="none" w:sz="0" w:space="0" w:color="auto"/>
                            <w:bottom w:val="none" w:sz="0" w:space="0" w:color="auto"/>
                            <w:right w:val="none" w:sz="0" w:space="0" w:color="auto"/>
                          </w:divBdr>
                          <w:divsChild>
                            <w:div w:id="1244607516">
                              <w:marLeft w:val="0"/>
                              <w:marRight w:val="0"/>
                              <w:marTop w:val="0"/>
                              <w:marBottom w:val="0"/>
                              <w:divBdr>
                                <w:top w:val="none" w:sz="0" w:space="0" w:color="auto"/>
                                <w:left w:val="none" w:sz="0" w:space="0" w:color="auto"/>
                                <w:bottom w:val="none" w:sz="0" w:space="0" w:color="auto"/>
                                <w:right w:val="none" w:sz="0" w:space="0" w:color="auto"/>
                              </w:divBdr>
                              <w:divsChild>
                                <w:div w:id="1973247902">
                                  <w:marLeft w:val="0"/>
                                  <w:marRight w:val="0"/>
                                  <w:marTop w:val="0"/>
                                  <w:marBottom w:val="0"/>
                                  <w:divBdr>
                                    <w:top w:val="none" w:sz="0" w:space="0" w:color="auto"/>
                                    <w:left w:val="none" w:sz="0" w:space="0" w:color="auto"/>
                                    <w:bottom w:val="none" w:sz="0" w:space="0" w:color="auto"/>
                                    <w:right w:val="none" w:sz="0" w:space="0" w:color="auto"/>
                                  </w:divBdr>
                                  <w:divsChild>
                                    <w:div w:id="1115061773">
                                      <w:marLeft w:val="0"/>
                                      <w:marRight w:val="0"/>
                                      <w:marTop w:val="0"/>
                                      <w:marBottom w:val="0"/>
                                      <w:divBdr>
                                        <w:top w:val="none" w:sz="0" w:space="0" w:color="auto"/>
                                        <w:left w:val="none" w:sz="0" w:space="0" w:color="auto"/>
                                        <w:bottom w:val="none" w:sz="0" w:space="0" w:color="auto"/>
                                        <w:right w:val="none" w:sz="0" w:space="0" w:color="auto"/>
                                      </w:divBdr>
                                      <w:divsChild>
                                        <w:div w:id="1224751653">
                                          <w:marLeft w:val="0"/>
                                          <w:marRight w:val="0"/>
                                          <w:marTop w:val="0"/>
                                          <w:marBottom w:val="0"/>
                                          <w:divBdr>
                                            <w:top w:val="none" w:sz="0" w:space="0" w:color="auto"/>
                                            <w:left w:val="none" w:sz="0" w:space="0" w:color="auto"/>
                                            <w:bottom w:val="none" w:sz="0" w:space="0" w:color="auto"/>
                                            <w:right w:val="none" w:sz="0" w:space="0" w:color="auto"/>
                                          </w:divBdr>
                                          <w:divsChild>
                                            <w:div w:id="1771662269">
                                              <w:marLeft w:val="0"/>
                                              <w:marRight w:val="0"/>
                                              <w:marTop w:val="0"/>
                                              <w:marBottom w:val="0"/>
                                              <w:divBdr>
                                                <w:top w:val="none" w:sz="0" w:space="0" w:color="auto"/>
                                                <w:left w:val="none" w:sz="0" w:space="0" w:color="auto"/>
                                                <w:bottom w:val="none" w:sz="0" w:space="0" w:color="auto"/>
                                                <w:right w:val="none" w:sz="0" w:space="0" w:color="auto"/>
                                              </w:divBdr>
                                              <w:divsChild>
                                                <w:div w:id="554463740">
                                                  <w:marLeft w:val="0"/>
                                                  <w:marRight w:val="0"/>
                                                  <w:marTop w:val="0"/>
                                                  <w:marBottom w:val="0"/>
                                                  <w:divBdr>
                                                    <w:top w:val="none" w:sz="0" w:space="0" w:color="auto"/>
                                                    <w:left w:val="none" w:sz="0" w:space="0" w:color="auto"/>
                                                    <w:bottom w:val="none" w:sz="0" w:space="0" w:color="auto"/>
                                                    <w:right w:val="none" w:sz="0" w:space="0" w:color="auto"/>
                                                  </w:divBdr>
                                                  <w:divsChild>
                                                    <w:div w:id="736321657">
                                                      <w:marLeft w:val="0"/>
                                                      <w:marRight w:val="0"/>
                                                      <w:marTop w:val="0"/>
                                                      <w:marBottom w:val="0"/>
                                                      <w:divBdr>
                                                        <w:top w:val="none" w:sz="0" w:space="0" w:color="auto"/>
                                                        <w:left w:val="none" w:sz="0" w:space="0" w:color="auto"/>
                                                        <w:bottom w:val="none" w:sz="0" w:space="0" w:color="auto"/>
                                                        <w:right w:val="none" w:sz="0" w:space="0" w:color="auto"/>
                                                      </w:divBdr>
                                                      <w:divsChild>
                                                        <w:div w:id="1123962763">
                                                          <w:marLeft w:val="0"/>
                                                          <w:marRight w:val="0"/>
                                                          <w:marTop w:val="0"/>
                                                          <w:marBottom w:val="0"/>
                                                          <w:divBdr>
                                                            <w:top w:val="none" w:sz="0" w:space="0" w:color="auto"/>
                                                            <w:left w:val="none" w:sz="0" w:space="0" w:color="auto"/>
                                                            <w:bottom w:val="none" w:sz="0" w:space="0" w:color="auto"/>
                                                            <w:right w:val="none" w:sz="0" w:space="0" w:color="auto"/>
                                                          </w:divBdr>
                                                          <w:divsChild>
                                                            <w:div w:id="811289377">
                                                              <w:marLeft w:val="0"/>
                                                              <w:marRight w:val="0"/>
                                                              <w:marTop w:val="0"/>
                                                              <w:marBottom w:val="0"/>
                                                              <w:divBdr>
                                                                <w:top w:val="none" w:sz="0" w:space="0" w:color="auto"/>
                                                                <w:left w:val="none" w:sz="0" w:space="0" w:color="auto"/>
                                                                <w:bottom w:val="none" w:sz="0" w:space="0" w:color="auto"/>
                                                                <w:right w:val="none" w:sz="0" w:space="0" w:color="auto"/>
                                                              </w:divBdr>
                                                              <w:divsChild>
                                                                <w:div w:id="2017950633">
                                                                  <w:marLeft w:val="0"/>
                                                                  <w:marRight w:val="0"/>
                                                                  <w:marTop w:val="0"/>
                                                                  <w:marBottom w:val="0"/>
                                                                  <w:divBdr>
                                                                    <w:top w:val="none" w:sz="0" w:space="0" w:color="auto"/>
                                                                    <w:left w:val="none" w:sz="0" w:space="0" w:color="auto"/>
                                                                    <w:bottom w:val="none" w:sz="0" w:space="0" w:color="auto"/>
                                                                    <w:right w:val="none" w:sz="0" w:space="0" w:color="auto"/>
                                                                  </w:divBdr>
                                                                  <w:divsChild>
                                                                    <w:div w:id="1747142067">
                                                                      <w:marLeft w:val="0"/>
                                                                      <w:marRight w:val="0"/>
                                                                      <w:marTop w:val="0"/>
                                                                      <w:marBottom w:val="0"/>
                                                                      <w:divBdr>
                                                                        <w:top w:val="none" w:sz="0" w:space="0" w:color="auto"/>
                                                                        <w:left w:val="none" w:sz="0" w:space="0" w:color="auto"/>
                                                                        <w:bottom w:val="none" w:sz="0" w:space="0" w:color="auto"/>
                                                                        <w:right w:val="none" w:sz="0" w:space="0" w:color="auto"/>
                                                                      </w:divBdr>
                                                                      <w:divsChild>
                                                                        <w:div w:id="1402292428">
                                                                          <w:marLeft w:val="0"/>
                                                                          <w:marRight w:val="0"/>
                                                                          <w:marTop w:val="0"/>
                                                                          <w:marBottom w:val="0"/>
                                                                          <w:divBdr>
                                                                            <w:top w:val="none" w:sz="0" w:space="0" w:color="auto"/>
                                                                            <w:left w:val="none" w:sz="0" w:space="0" w:color="auto"/>
                                                                            <w:bottom w:val="none" w:sz="0" w:space="0" w:color="auto"/>
                                                                            <w:right w:val="none" w:sz="0" w:space="0" w:color="auto"/>
                                                                          </w:divBdr>
                                                                        </w:div>
                                                                      </w:divsChild>
                                                                    </w:div>
                                                                    <w:div w:id="2045984954">
                                                                      <w:marLeft w:val="0"/>
                                                                      <w:marRight w:val="0"/>
                                                                      <w:marTop w:val="0"/>
                                                                      <w:marBottom w:val="0"/>
                                                                      <w:divBdr>
                                                                        <w:top w:val="none" w:sz="0" w:space="0" w:color="auto"/>
                                                                        <w:left w:val="none" w:sz="0" w:space="0" w:color="auto"/>
                                                                        <w:bottom w:val="none" w:sz="0" w:space="0" w:color="auto"/>
                                                                        <w:right w:val="none" w:sz="0" w:space="0" w:color="auto"/>
                                                                      </w:divBdr>
                                                                      <w:divsChild>
                                                                        <w:div w:id="2042439590">
                                                                          <w:marLeft w:val="0"/>
                                                                          <w:marRight w:val="0"/>
                                                                          <w:marTop w:val="0"/>
                                                                          <w:marBottom w:val="0"/>
                                                                          <w:divBdr>
                                                                            <w:top w:val="none" w:sz="0" w:space="0" w:color="auto"/>
                                                                            <w:left w:val="none" w:sz="0" w:space="0" w:color="auto"/>
                                                                            <w:bottom w:val="none" w:sz="0" w:space="0" w:color="auto"/>
                                                                            <w:right w:val="none" w:sz="0" w:space="0" w:color="auto"/>
                                                                          </w:divBdr>
                                                                        </w:div>
                                                                        <w:div w:id="287586738">
                                                                          <w:marLeft w:val="0"/>
                                                                          <w:marRight w:val="0"/>
                                                                          <w:marTop w:val="0"/>
                                                                          <w:marBottom w:val="0"/>
                                                                          <w:divBdr>
                                                                            <w:top w:val="none" w:sz="0" w:space="0" w:color="auto"/>
                                                                            <w:left w:val="none" w:sz="0" w:space="0" w:color="auto"/>
                                                                            <w:bottom w:val="none" w:sz="0" w:space="0" w:color="auto"/>
                                                                            <w:right w:val="none" w:sz="0" w:space="0" w:color="auto"/>
                                                                          </w:divBdr>
                                                                        </w:div>
                                                                      </w:divsChild>
                                                                    </w:div>
                                                                    <w:div w:id="1840073622">
                                                                      <w:marLeft w:val="0"/>
                                                                      <w:marRight w:val="0"/>
                                                                      <w:marTop w:val="0"/>
                                                                      <w:marBottom w:val="0"/>
                                                                      <w:divBdr>
                                                                        <w:top w:val="none" w:sz="0" w:space="0" w:color="auto"/>
                                                                        <w:left w:val="none" w:sz="0" w:space="0" w:color="auto"/>
                                                                        <w:bottom w:val="none" w:sz="0" w:space="0" w:color="auto"/>
                                                                        <w:right w:val="none" w:sz="0" w:space="0" w:color="auto"/>
                                                                      </w:divBdr>
                                                                      <w:divsChild>
                                                                        <w:div w:id="1112357882">
                                                                          <w:marLeft w:val="0"/>
                                                                          <w:marRight w:val="0"/>
                                                                          <w:marTop w:val="0"/>
                                                                          <w:marBottom w:val="0"/>
                                                                          <w:divBdr>
                                                                            <w:top w:val="none" w:sz="0" w:space="0" w:color="auto"/>
                                                                            <w:left w:val="none" w:sz="0" w:space="0" w:color="auto"/>
                                                                            <w:bottom w:val="none" w:sz="0" w:space="0" w:color="auto"/>
                                                                            <w:right w:val="none" w:sz="0" w:space="0" w:color="auto"/>
                                                                          </w:divBdr>
                                                                        </w:div>
                                                                        <w:div w:id="1842505358">
                                                                          <w:marLeft w:val="0"/>
                                                                          <w:marRight w:val="0"/>
                                                                          <w:marTop w:val="0"/>
                                                                          <w:marBottom w:val="0"/>
                                                                          <w:divBdr>
                                                                            <w:top w:val="none" w:sz="0" w:space="0" w:color="auto"/>
                                                                            <w:left w:val="none" w:sz="0" w:space="0" w:color="auto"/>
                                                                            <w:bottom w:val="none" w:sz="0" w:space="0" w:color="auto"/>
                                                                            <w:right w:val="none" w:sz="0" w:space="0" w:color="auto"/>
                                                                          </w:divBdr>
                                                                        </w:div>
                                                                      </w:divsChild>
                                                                    </w:div>
                                                                    <w:div w:id="1744066893">
                                                                      <w:marLeft w:val="0"/>
                                                                      <w:marRight w:val="0"/>
                                                                      <w:marTop w:val="0"/>
                                                                      <w:marBottom w:val="0"/>
                                                                      <w:divBdr>
                                                                        <w:top w:val="none" w:sz="0" w:space="0" w:color="auto"/>
                                                                        <w:left w:val="none" w:sz="0" w:space="0" w:color="auto"/>
                                                                        <w:bottom w:val="none" w:sz="0" w:space="0" w:color="auto"/>
                                                                        <w:right w:val="none" w:sz="0" w:space="0" w:color="auto"/>
                                                                      </w:divBdr>
                                                                      <w:divsChild>
                                                                        <w:div w:id="1416248750">
                                                                          <w:marLeft w:val="0"/>
                                                                          <w:marRight w:val="0"/>
                                                                          <w:marTop w:val="0"/>
                                                                          <w:marBottom w:val="0"/>
                                                                          <w:divBdr>
                                                                            <w:top w:val="none" w:sz="0" w:space="0" w:color="auto"/>
                                                                            <w:left w:val="none" w:sz="0" w:space="0" w:color="auto"/>
                                                                            <w:bottom w:val="none" w:sz="0" w:space="0" w:color="auto"/>
                                                                            <w:right w:val="none" w:sz="0" w:space="0" w:color="auto"/>
                                                                          </w:divBdr>
                                                                        </w:div>
                                                                        <w:div w:id="1699353931">
                                                                          <w:marLeft w:val="0"/>
                                                                          <w:marRight w:val="0"/>
                                                                          <w:marTop w:val="0"/>
                                                                          <w:marBottom w:val="0"/>
                                                                          <w:divBdr>
                                                                            <w:top w:val="none" w:sz="0" w:space="0" w:color="auto"/>
                                                                            <w:left w:val="none" w:sz="0" w:space="0" w:color="auto"/>
                                                                            <w:bottom w:val="none" w:sz="0" w:space="0" w:color="auto"/>
                                                                            <w:right w:val="none" w:sz="0" w:space="0" w:color="auto"/>
                                                                          </w:divBdr>
                                                                        </w:div>
                                                                      </w:divsChild>
                                                                    </w:div>
                                                                    <w:div w:id="76557732">
                                                                      <w:marLeft w:val="0"/>
                                                                      <w:marRight w:val="0"/>
                                                                      <w:marTop w:val="0"/>
                                                                      <w:marBottom w:val="0"/>
                                                                      <w:divBdr>
                                                                        <w:top w:val="none" w:sz="0" w:space="0" w:color="auto"/>
                                                                        <w:left w:val="none" w:sz="0" w:space="0" w:color="auto"/>
                                                                        <w:bottom w:val="none" w:sz="0" w:space="0" w:color="auto"/>
                                                                        <w:right w:val="none" w:sz="0" w:space="0" w:color="auto"/>
                                                                      </w:divBdr>
                                                                      <w:divsChild>
                                                                        <w:div w:id="2069839947">
                                                                          <w:marLeft w:val="0"/>
                                                                          <w:marRight w:val="0"/>
                                                                          <w:marTop w:val="0"/>
                                                                          <w:marBottom w:val="0"/>
                                                                          <w:divBdr>
                                                                            <w:top w:val="none" w:sz="0" w:space="0" w:color="auto"/>
                                                                            <w:left w:val="none" w:sz="0" w:space="0" w:color="auto"/>
                                                                            <w:bottom w:val="none" w:sz="0" w:space="0" w:color="auto"/>
                                                                            <w:right w:val="none" w:sz="0" w:space="0" w:color="auto"/>
                                                                          </w:divBdr>
                                                                        </w:div>
                                                                        <w:div w:id="59883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4651</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Verešová Martina</dc:creator>
  <cp:keywords/>
  <dc:description/>
  <cp:lastModifiedBy>Brdárský Milan</cp:lastModifiedBy>
  <cp:revision>2</cp:revision>
  <dcterms:created xsi:type="dcterms:W3CDTF">2022-12-01T06:07:00Z</dcterms:created>
  <dcterms:modified xsi:type="dcterms:W3CDTF">2022-12-01T06:07:00Z</dcterms:modified>
</cp:coreProperties>
</file>