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43" w:rsidRDefault="00094A43" w:rsidP="004C3A9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</w:p>
    <w:p w:rsidR="00094A43" w:rsidRDefault="00094A43" w:rsidP="004C3A9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</w:p>
    <w:p w:rsidR="00094A43" w:rsidRDefault="00094A43" w:rsidP="004C3A9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</w:p>
    <w:p w:rsidR="00094A43" w:rsidRDefault="00094A43" w:rsidP="004C3A9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</w:p>
    <w:p w:rsidR="00094A43" w:rsidRDefault="00094A43" w:rsidP="004C3A9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</w:p>
    <w:p w:rsidR="00094A43" w:rsidRDefault="00094A43" w:rsidP="004C3A9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</w:p>
    <w:p w:rsidR="00094A43" w:rsidRDefault="00094A43" w:rsidP="004C3A9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</w:p>
    <w:p w:rsidR="00094A43" w:rsidRDefault="00094A43" w:rsidP="004C3A9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bookmarkStart w:id="0" w:name="_GoBack"/>
    </w:p>
    <w:p w:rsidR="004C3A95" w:rsidRPr="00224C31" w:rsidRDefault="004C3A95" w:rsidP="004C3A95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31">
        <w:rPr>
          <w:rFonts w:ascii="Times New Roman" w:hAnsi="Times New Roman" w:cs="Times New Roman"/>
          <w:b/>
          <w:sz w:val="24"/>
          <w:szCs w:val="24"/>
        </w:rPr>
        <w:t>z</w:t>
      </w:r>
      <w:r w:rsidR="00FC204B" w:rsidRPr="00224C31">
        <w:rPr>
          <w:rFonts w:ascii="Times New Roman" w:hAnsi="Times New Roman" w:cs="Times New Roman"/>
          <w:b/>
          <w:sz w:val="24"/>
          <w:szCs w:val="24"/>
        </w:rPr>
        <w:t xml:space="preserve"> 30. novembra </w:t>
      </w:r>
      <w:r w:rsidRPr="00224C31">
        <w:rPr>
          <w:rFonts w:ascii="Times New Roman" w:hAnsi="Times New Roman" w:cs="Times New Roman"/>
          <w:b/>
          <w:sz w:val="24"/>
          <w:szCs w:val="24"/>
        </w:rPr>
        <w:t>2022,</w:t>
      </w:r>
    </w:p>
    <w:p w:rsidR="004C3A95" w:rsidRPr="004C3A95" w:rsidRDefault="004C3A95" w:rsidP="004C3A95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1EE">
        <w:rPr>
          <w:rFonts w:ascii="Times New Roman" w:hAnsi="Times New Roman" w:cs="Times New Roman"/>
          <w:b/>
          <w:sz w:val="24"/>
          <w:szCs w:val="24"/>
        </w:rPr>
        <w:t>ktorým sa</w:t>
      </w:r>
      <w:r>
        <w:rPr>
          <w:rFonts w:ascii="Times New Roman" w:hAnsi="Times New Roman" w:cs="Times New Roman"/>
          <w:b/>
          <w:sz w:val="24"/>
          <w:szCs w:val="24"/>
        </w:rPr>
        <w:t xml:space="preserve"> mení a </w:t>
      </w:r>
      <w:r w:rsidRPr="004641EE">
        <w:rPr>
          <w:rFonts w:ascii="Times New Roman" w:hAnsi="Times New Roman" w:cs="Times New Roman"/>
          <w:b/>
          <w:sz w:val="24"/>
          <w:szCs w:val="24"/>
        </w:rPr>
        <w:t xml:space="preserve">dopĺňa zákon č. </w:t>
      </w:r>
      <w:r>
        <w:rPr>
          <w:rFonts w:ascii="Times New Roman" w:hAnsi="Times New Roman" w:cs="Times New Roman"/>
          <w:b/>
          <w:sz w:val="24"/>
          <w:szCs w:val="24"/>
        </w:rPr>
        <w:t xml:space="preserve">544/2002 Z. z. </w:t>
      </w:r>
      <w:r w:rsidRPr="00172D3C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 Horskej záchrannej službe </w:t>
      </w:r>
      <w:r w:rsidRPr="004641EE">
        <w:rPr>
          <w:rFonts w:ascii="Times New Roman" w:hAnsi="Times New Roman" w:cs="Times New Roman"/>
          <w:b/>
          <w:sz w:val="24"/>
          <w:szCs w:val="24"/>
        </w:rPr>
        <w:t>v znení neskorších predpisov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4C3A95" w:rsidRPr="004C3A95" w:rsidRDefault="004C3A95" w:rsidP="004C3A9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EE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4C3A95" w:rsidRPr="004641EE" w:rsidRDefault="004C3A95" w:rsidP="004C3A95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1EE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4C3A95" w:rsidRPr="004C3A95" w:rsidRDefault="004C3A95" w:rsidP="004C3A95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2D3C">
        <w:rPr>
          <w:rFonts w:ascii="Times New Roman" w:hAnsi="Times New Roman" w:cs="Times New Roman"/>
          <w:sz w:val="24"/>
          <w:szCs w:val="24"/>
        </w:rPr>
        <w:t xml:space="preserve">Zákon č. </w:t>
      </w:r>
      <w:r w:rsidRPr="00520735">
        <w:rPr>
          <w:rFonts w:ascii="Times New Roman" w:hAnsi="Times New Roman" w:cs="Times New Roman"/>
          <w:sz w:val="24"/>
          <w:szCs w:val="24"/>
        </w:rPr>
        <w:t>544/2002 Z.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0735">
        <w:rPr>
          <w:rFonts w:ascii="Times New Roman" w:hAnsi="Times New Roman" w:cs="Times New Roman"/>
          <w:sz w:val="24"/>
          <w:szCs w:val="24"/>
        </w:rPr>
        <w:t>z. o Horskej záchrannej službe v znení zákona č. 515/2003 Z.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0735">
        <w:rPr>
          <w:rFonts w:ascii="Times New Roman" w:hAnsi="Times New Roman" w:cs="Times New Roman"/>
          <w:sz w:val="24"/>
          <w:szCs w:val="24"/>
        </w:rPr>
        <w:t>z., zákona č. 567/2005 Z.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0735">
        <w:rPr>
          <w:rFonts w:ascii="Times New Roman" w:hAnsi="Times New Roman" w:cs="Times New Roman"/>
          <w:sz w:val="24"/>
          <w:szCs w:val="24"/>
        </w:rPr>
        <w:t>z., zákona č. 358/2007 Z.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0735">
        <w:rPr>
          <w:rFonts w:ascii="Times New Roman" w:hAnsi="Times New Roman" w:cs="Times New Roman"/>
          <w:sz w:val="24"/>
          <w:szCs w:val="24"/>
        </w:rPr>
        <w:t>z., zákona č. 519/2007 Z.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0735">
        <w:rPr>
          <w:rFonts w:ascii="Times New Roman" w:hAnsi="Times New Roman" w:cs="Times New Roman"/>
          <w:sz w:val="24"/>
          <w:szCs w:val="24"/>
        </w:rPr>
        <w:t>z., zákona č.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0735">
        <w:rPr>
          <w:rFonts w:ascii="Times New Roman" w:hAnsi="Times New Roman" w:cs="Times New Roman"/>
          <w:sz w:val="24"/>
          <w:szCs w:val="24"/>
        </w:rPr>
        <w:t>445/2008 Z.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0735">
        <w:rPr>
          <w:rFonts w:ascii="Times New Roman" w:hAnsi="Times New Roman" w:cs="Times New Roman"/>
          <w:sz w:val="24"/>
          <w:szCs w:val="24"/>
        </w:rPr>
        <w:t>z., zákona č. 192/2009 Z.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0735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0735">
        <w:rPr>
          <w:rFonts w:ascii="Times New Roman" w:hAnsi="Times New Roman" w:cs="Times New Roman"/>
          <w:sz w:val="24"/>
          <w:szCs w:val="24"/>
        </w:rPr>
        <w:t xml:space="preserve"> zákona č. 58/2014 Z.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0735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 xml:space="preserve">, zákona č. 274/2015 Z. z. a zákona č. 73/2020 Z. z. </w:t>
      </w:r>
      <w:r w:rsidRPr="00520735">
        <w:rPr>
          <w:rFonts w:ascii="Times New Roman" w:hAnsi="Times New Roman" w:cs="Times New Roman"/>
          <w:sz w:val="24"/>
          <w:szCs w:val="24"/>
        </w:rPr>
        <w:t>sa mení a dopĺňa takto:</w:t>
      </w:r>
    </w:p>
    <w:p w:rsidR="004C3A95" w:rsidRDefault="004C3A95" w:rsidP="004C3A95">
      <w:pPr>
        <w:pStyle w:val="Odsekzoznamu"/>
        <w:numPr>
          <w:ilvl w:val="0"/>
          <w:numId w:val="1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 ods. 1 sa vypúšťajú písmená b), c) a h).</w:t>
      </w:r>
    </w:p>
    <w:p w:rsidR="004C3A95" w:rsidRPr="004C3A95" w:rsidRDefault="004C3A95" w:rsidP="004C3A95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písmená d) až g) sa označujú ako písmená b) až e) a doterajšie písmená i) až o) sa označujú ako písmená f) až l).</w:t>
      </w:r>
    </w:p>
    <w:p w:rsidR="004C3A95" w:rsidRDefault="00C12E54" w:rsidP="004C3A95">
      <w:pPr>
        <w:pStyle w:val="Odsekzoznamu"/>
        <w:numPr>
          <w:ilvl w:val="0"/>
          <w:numId w:val="1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2E54">
        <w:rPr>
          <w:rFonts w:ascii="Times New Roman" w:hAnsi="Times New Roman" w:cs="Times New Roman"/>
          <w:sz w:val="24"/>
          <w:szCs w:val="24"/>
        </w:rPr>
        <w:t>V § 4 sa odsek 1 dopĺňa písmenom h), ktoré znie:</w:t>
      </w:r>
    </w:p>
    <w:p w:rsidR="004C3A95" w:rsidRPr="004C3A95" w:rsidRDefault="004C3A95" w:rsidP="004C3A95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„h) </w:t>
      </w:r>
      <w:r w:rsidRPr="004C3A95">
        <w:rPr>
          <w:rFonts w:ascii="Times New Roman" w:hAnsi="Times New Roman" w:cs="Times New Roman"/>
          <w:sz w:val="24"/>
          <w:szCs w:val="24"/>
        </w:rPr>
        <w:t>vydáva pokyny týkajúce sa bezpečnosti osôb v horskej oblasti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:rsidR="002C3466" w:rsidRPr="00CA2CDE" w:rsidRDefault="004C3A95" w:rsidP="004C3A95">
      <w:pPr>
        <w:pStyle w:val="Odsekzoznamu"/>
        <w:numPr>
          <w:ilvl w:val="0"/>
          <w:numId w:val="1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714">
        <w:rPr>
          <w:rFonts w:ascii="Times New Roman" w:hAnsi="Times New Roman" w:cs="Times New Roman"/>
          <w:sz w:val="24"/>
          <w:szCs w:val="24"/>
        </w:rPr>
        <w:t>V § 4 ods. 4 sa</w:t>
      </w:r>
      <w:r w:rsidR="00C12E54" w:rsidRPr="00C12E54">
        <w:rPr>
          <w:rFonts w:ascii="Times New Roman" w:hAnsi="Times New Roman" w:cs="Times New Roman"/>
          <w:sz w:val="24"/>
          <w:szCs w:val="24"/>
        </w:rPr>
        <w:t xml:space="preserve"> na konci</w:t>
      </w:r>
      <w:r w:rsidRPr="006B6714">
        <w:rPr>
          <w:rFonts w:ascii="Times New Roman" w:hAnsi="Times New Roman" w:cs="Times New Roman"/>
          <w:sz w:val="24"/>
          <w:szCs w:val="24"/>
        </w:rPr>
        <w:t xml:space="preserve"> pripája táto veta: „Príjmy získané za p</w:t>
      </w:r>
      <w:r>
        <w:rPr>
          <w:rFonts w:ascii="Times New Roman" w:hAnsi="Times New Roman" w:cs="Times New Roman"/>
          <w:sz w:val="24"/>
          <w:szCs w:val="24"/>
        </w:rPr>
        <w:t>oskytnutie týchto služieb môže h</w:t>
      </w:r>
      <w:r w:rsidRPr="006B6714">
        <w:rPr>
          <w:rFonts w:ascii="Times New Roman" w:hAnsi="Times New Roman" w:cs="Times New Roman"/>
          <w:sz w:val="24"/>
          <w:szCs w:val="24"/>
        </w:rPr>
        <w:t xml:space="preserve">orská služba </w:t>
      </w:r>
      <w:r w:rsidRPr="00CA2CDE">
        <w:rPr>
          <w:rFonts w:ascii="Times New Roman" w:hAnsi="Times New Roman" w:cs="Times New Roman"/>
          <w:sz w:val="24"/>
          <w:szCs w:val="24"/>
        </w:rPr>
        <w:t xml:space="preserve">použiť na </w:t>
      </w:r>
      <w:r w:rsidR="002C3466" w:rsidRPr="00CA2CDE">
        <w:rPr>
          <w:rFonts w:ascii="Times New Roman" w:hAnsi="Times New Roman" w:cs="Times New Roman"/>
          <w:sz w:val="24"/>
          <w:szCs w:val="24"/>
        </w:rPr>
        <w:t>úhradu nákladov spojených so záchrannou činnosťou a s obstaraním materiálno-technického vybavenia, jeho údržbou a prevádzkovaním súvisiaceho so záchrannou činnosťou.“.</w:t>
      </w:r>
    </w:p>
    <w:p w:rsidR="002C3466" w:rsidRPr="00CA2CDE" w:rsidRDefault="004C3A95" w:rsidP="002C3466">
      <w:pPr>
        <w:pStyle w:val="Odsekzoznamu"/>
        <w:numPr>
          <w:ilvl w:val="0"/>
          <w:numId w:val="1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CDE">
        <w:rPr>
          <w:rFonts w:ascii="Times New Roman" w:hAnsi="Times New Roman" w:cs="Times New Roman"/>
          <w:sz w:val="24"/>
          <w:szCs w:val="24"/>
        </w:rPr>
        <w:t>V § 11 ods. 3 sa slová „v súlade s osobitným predpisom</w:t>
      </w:r>
      <w:r w:rsidRPr="00CA2CDE">
        <w:rPr>
          <w:rFonts w:ascii="Times New Roman" w:hAnsi="Times New Roman" w:cs="Times New Roman"/>
          <w:sz w:val="24"/>
          <w:szCs w:val="24"/>
          <w:vertAlign w:val="superscript"/>
        </w:rPr>
        <w:t>9a</w:t>
      </w:r>
      <w:r w:rsidRPr="00CA2CDE">
        <w:rPr>
          <w:rFonts w:ascii="Times New Roman" w:hAnsi="Times New Roman" w:cs="Times New Roman"/>
          <w:sz w:val="24"/>
          <w:szCs w:val="24"/>
        </w:rPr>
        <w:t>) na vykonávanie odbornej spôsobilosti na výkon záchrannej činnosti“ nahrádzajú slovami „</w:t>
      </w:r>
      <w:r w:rsidR="002C3466" w:rsidRPr="00CA2CDE">
        <w:rPr>
          <w:rFonts w:ascii="Times New Roman" w:hAnsi="Times New Roman" w:cs="Times New Roman"/>
          <w:sz w:val="24"/>
          <w:szCs w:val="24"/>
        </w:rPr>
        <w:t>na úhradu nákladov spojených so záchrannou činnosťou a s obstaraním materiálno-technického vybavenia, jeho údržbou a prevádzkovaním súvisiaceho so záchrannou činnosťou“.</w:t>
      </w:r>
    </w:p>
    <w:p w:rsidR="004C3A95" w:rsidRDefault="004C3A95" w:rsidP="004C3A95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CDE">
        <w:rPr>
          <w:rFonts w:ascii="Times New Roman" w:hAnsi="Times New Roman" w:cs="Times New Roman"/>
          <w:sz w:val="24"/>
          <w:szCs w:val="24"/>
        </w:rPr>
        <w:t>Poznámka pod čiarou k odkazu 9a sa vypúšťa.</w:t>
      </w:r>
    </w:p>
    <w:p w:rsidR="004C3A95" w:rsidRPr="004C3A95" w:rsidRDefault="004C3A95" w:rsidP="007606B8">
      <w:pPr>
        <w:pStyle w:val="Odsekzoznamu"/>
        <w:keepNext/>
        <w:numPr>
          <w:ilvl w:val="0"/>
          <w:numId w:val="1"/>
        </w:numPr>
        <w:spacing w:after="240" w:line="240" w:lineRule="auto"/>
        <w:ind w:left="0" w:firstLine="284"/>
        <w:contextualSpacing w:val="0"/>
        <w:rPr>
          <w:rFonts w:ascii="Times New Roman" w:hAnsi="Times New Roman" w:cs="Times New Roman"/>
          <w:sz w:val="24"/>
        </w:rPr>
      </w:pPr>
      <w:r w:rsidRPr="00E10ED9">
        <w:rPr>
          <w:rFonts w:ascii="Times New Roman" w:hAnsi="Times New Roman" w:cs="Times New Roman"/>
          <w:sz w:val="24"/>
        </w:rPr>
        <w:t>Za § 12 sa vkladá § 12aa, ktorý vrátane nadpisu znie:</w:t>
      </w:r>
    </w:p>
    <w:p w:rsidR="004C3A95" w:rsidRPr="00142504" w:rsidRDefault="004C3A95" w:rsidP="007606B8">
      <w:pPr>
        <w:pStyle w:val="Odsekzoznamu"/>
        <w:keepNext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142504">
        <w:rPr>
          <w:rFonts w:ascii="Times New Roman" w:hAnsi="Times New Roman" w:cs="Times New Roman"/>
          <w:b/>
          <w:sz w:val="24"/>
        </w:rPr>
        <w:t>„§ 12aa</w:t>
      </w:r>
    </w:p>
    <w:p w:rsidR="004C3A95" w:rsidRPr="004C3A95" w:rsidRDefault="004C3A95" w:rsidP="007606B8">
      <w:pPr>
        <w:pStyle w:val="Odsekzoznamu"/>
        <w:keepNext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142504">
        <w:rPr>
          <w:rFonts w:ascii="Times New Roman" w:hAnsi="Times New Roman" w:cs="Times New Roman"/>
          <w:b/>
          <w:sz w:val="24"/>
        </w:rPr>
        <w:t xml:space="preserve">Lokalizácia </w:t>
      </w:r>
    </w:p>
    <w:p w:rsidR="004C3A95" w:rsidRPr="004C3A95" w:rsidRDefault="004C3A95" w:rsidP="004C3A95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</w:rPr>
      </w:pPr>
      <w:r w:rsidRPr="00142504">
        <w:rPr>
          <w:rFonts w:ascii="Times New Roman" w:hAnsi="Times New Roman" w:cs="Times New Roman"/>
          <w:sz w:val="24"/>
        </w:rPr>
        <w:t xml:space="preserve">(1) Horská služba je oprávnená pri vyhľadávaní osoby </w:t>
      </w:r>
      <w:r>
        <w:rPr>
          <w:rFonts w:ascii="Times New Roman" w:hAnsi="Times New Roman" w:cs="Times New Roman"/>
          <w:sz w:val="24"/>
        </w:rPr>
        <w:t>v tiesni, ktorá je nezvestná, využívať</w:t>
      </w:r>
      <w:r w:rsidRPr="00142504">
        <w:rPr>
          <w:rFonts w:ascii="Times New Roman" w:hAnsi="Times New Roman" w:cs="Times New Roman"/>
          <w:sz w:val="24"/>
        </w:rPr>
        <w:t xml:space="preserve"> prevádzkové a lokalizačné údaje </w:t>
      </w:r>
      <w:r>
        <w:rPr>
          <w:rFonts w:ascii="Times New Roman" w:hAnsi="Times New Roman" w:cs="Times New Roman"/>
          <w:sz w:val="24"/>
        </w:rPr>
        <w:t>získané Policajným zborom podľa osobitného predpisu</w:t>
      </w:r>
      <w:r w:rsidR="00556ACD">
        <w:rPr>
          <w:rFonts w:ascii="Times New Roman" w:hAnsi="Times New Roman" w:cs="Times New Roman"/>
          <w:sz w:val="24"/>
        </w:rPr>
        <w:t>.</w:t>
      </w:r>
      <w:r w:rsidRPr="00996CBC">
        <w:rPr>
          <w:rFonts w:ascii="Times New Roman" w:hAnsi="Times New Roman" w:cs="Times New Roman"/>
          <w:sz w:val="24"/>
          <w:vertAlign w:val="superscript"/>
        </w:rPr>
        <w:t>10a</w:t>
      </w:r>
      <w:r>
        <w:rPr>
          <w:rFonts w:ascii="Times New Roman" w:hAnsi="Times New Roman" w:cs="Times New Roman"/>
          <w:sz w:val="24"/>
        </w:rPr>
        <w:t xml:space="preserve">) </w:t>
      </w:r>
    </w:p>
    <w:p w:rsidR="004C3A95" w:rsidRPr="004C3A95" w:rsidRDefault="004C3A95" w:rsidP="004C3A95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</w:rPr>
      </w:pPr>
      <w:r w:rsidRPr="00142504">
        <w:rPr>
          <w:rFonts w:ascii="Times New Roman" w:hAnsi="Times New Roman" w:cs="Times New Roman"/>
          <w:sz w:val="24"/>
        </w:rPr>
        <w:t>(2) Horská služba je oprávnená využívať prevádzkové a lokalizačné údaje podľa odseku 1 len v nevyhnutnej miere a je povinná zabezpečiť ich ochranu pre</w:t>
      </w:r>
      <w:r>
        <w:rPr>
          <w:rFonts w:ascii="Times New Roman" w:hAnsi="Times New Roman" w:cs="Times New Roman"/>
          <w:sz w:val="24"/>
        </w:rPr>
        <w:t>d neoprávneným zverejnením a</w:t>
      </w:r>
      <w:r w:rsidRPr="00142504">
        <w:rPr>
          <w:rFonts w:ascii="Times New Roman" w:hAnsi="Times New Roman" w:cs="Times New Roman"/>
          <w:sz w:val="24"/>
        </w:rPr>
        <w:t xml:space="preserve"> poskytnutím</w:t>
      </w:r>
      <w:r>
        <w:rPr>
          <w:rFonts w:ascii="Times New Roman" w:hAnsi="Times New Roman" w:cs="Times New Roman"/>
          <w:sz w:val="24"/>
        </w:rPr>
        <w:t xml:space="preserve"> inej osobe</w:t>
      </w:r>
      <w:r w:rsidRPr="0014250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142504">
        <w:rPr>
          <w:rFonts w:ascii="Times New Roman" w:hAnsi="Times New Roman" w:cs="Times New Roman"/>
          <w:sz w:val="24"/>
        </w:rPr>
        <w:t>Prevádzkové a lokalizačné údaje</w:t>
      </w:r>
      <w:r>
        <w:rPr>
          <w:rFonts w:ascii="Times New Roman" w:hAnsi="Times New Roman" w:cs="Times New Roman"/>
          <w:sz w:val="24"/>
        </w:rPr>
        <w:t xml:space="preserve"> </w:t>
      </w:r>
      <w:r w:rsidRPr="00142504">
        <w:rPr>
          <w:rFonts w:ascii="Times New Roman" w:hAnsi="Times New Roman" w:cs="Times New Roman"/>
          <w:sz w:val="24"/>
        </w:rPr>
        <w:t xml:space="preserve">podľa </w:t>
      </w:r>
      <w:r w:rsidRPr="00142504">
        <w:rPr>
          <w:rFonts w:ascii="Times New Roman" w:hAnsi="Times New Roman" w:cs="Times New Roman"/>
          <w:sz w:val="24"/>
        </w:rPr>
        <w:lastRenderedPageBreak/>
        <w:t>odseku 1 využíva spôsobom, ktorý uchováva ident</w:t>
      </w:r>
      <w:r>
        <w:rPr>
          <w:rFonts w:ascii="Times New Roman" w:hAnsi="Times New Roman" w:cs="Times New Roman"/>
          <w:sz w:val="24"/>
        </w:rPr>
        <w:t>ifikačné údaje o príslušníkovi h</w:t>
      </w:r>
      <w:r w:rsidRPr="00142504">
        <w:rPr>
          <w:rFonts w:ascii="Times New Roman" w:hAnsi="Times New Roman" w:cs="Times New Roman"/>
          <w:sz w:val="24"/>
        </w:rPr>
        <w:t>orskej služby, ktorý o poskytnutie prevádzkových a lokalizačných údajov žiadal, a tiež údaje o účele, na ktorý sa poskytnutie prevádzkových a lokalizačných údajov žiadalo.</w:t>
      </w:r>
      <w:r>
        <w:rPr>
          <w:rFonts w:ascii="Times New Roman" w:hAnsi="Times New Roman" w:cs="Times New Roman"/>
          <w:sz w:val="24"/>
        </w:rPr>
        <w:t xml:space="preserve"> Horská služba je povinná nepotrebné </w:t>
      </w:r>
      <w:r w:rsidRPr="00142504">
        <w:rPr>
          <w:rFonts w:ascii="Times New Roman" w:hAnsi="Times New Roman" w:cs="Times New Roman"/>
          <w:sz w:val="24"/>
        </w:rPr>
        <w:t xml:space="preserve">prevádzkové a lokalizačné údaje </w:t>
      </w:r>
      <w:r>
        <w:rPr>
          <w:rFonts w:ascii="Times New Roman" w:hAnsi="Times New Roman" w:cs="Times New Roman"/>
          <w:sz w:val="24"/>
        </w:rPr>
        <w:t>podľa odseku 1 b</w:t>
      </w:r>
      <w:r w:rsidRPr="00936DD9">
        <w:rPr>
          <w:rFonts w:ascii="Times New Roman" w:hAnsi="Times New Roman" w:cs="Times New Roman"/>
          <w:sz w:val="24"/>
        </w:rPr>
        <w:t>ezodkladne zničiť; o zničení údajov vyhotoví písomn</w:t>
      </w:r>
      <w:r>
        <w:rPr>
          <w:rFonts w:ascii="Times New Roman" w:hAnsi="Times New Roman" w:cs="Times New Roman"/>
          <w:sz w:val="24"/>
        </w:rPr>
        <w:t>ú</w:t>
      </w:r>
      <w:r w:rsidRPr="00936DD9">
        <w:rPr>
          <w:rFonts w:ascii="Times New Roman" w:hAnsi="Times New Roman" w:cs="Times New Roman"/>
          <w:sz w:val="24"/>
        </w:rPr>
        <w:t xml:space="preserve"> zápisnic</w:t>
      </w:r>
      <w:r>
        <w:rPr>
          <w:rFonts w:ascii="Times New Roman" w:hAnsi="Times New Roman" w:cs="Times New Roman"/>
          <w:sz w:val="24"/>
        </w:rPr>
        <w:t>u</w:t>
      </w:r>
      <w:r w:rsidRPr="00936DD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“.</w:t>
      </w:r>
    </w:p>
    <w:p w:rsidR="004C3A95" w:rsidRPr="00142504" w:rsidRDefault="004C3A95" w:rsidP="00CA2CDE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</w:rPr>
      </w:pPr>
      <w:r w:rsidRPr="00142504">
        <w:rPr>
          <w:rFonts w:ascii="Times New Roman" w:hAnsi="Times New Roman" w:cs="Times New Roman"/>
          <w:sz w:val="24"/>
        </w:rPr>
        <w:t>Poznámka pod čiarou k odkazu 10a znie:</w:t>
      </w:r>
    </w:p>
    <w:p w:rsidR="004C3A95" w:rsidRPr="004C3A95" w:rsidRDefault="004C3A95" w:rsidP="00CA2CDE">
      <w:pPr>
        <w:pStyle w:val="Odsekzoznamu"/>
        <w:spacing w:after="36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</w:rPr>
      </w:pPr>
      <w:r w:rsidRPr="00142504">
        <w:rPr>
          <w:rFonts w:ascii="Times New Roman" w:hAnsi="Times New Roman" w:cs="Times New Roman"/>
          <w:sz w:val="24"/>
        </w:rPr>
        <w:t>„</w:t>
      </w:r>
      <w:r w:rsidRPr="00224C31">
        <w:rPr>
          <w:rFonts w:ascii="Times New Roman" w:hAnsi="Times New Roman" w:cs="Times New Roman"/>
          <w:sz w:val="24"/>
          <w:vertAlign w:val="superscript"/>
        </w:rPr>
        <w:t>10a</w:t>
      </w:r>
      <w:r w:rsidRPr="00142504">
        <w:rPr>
          <w:rFonts w:ascii="Times New Roman" w:hAnsi="Times New Roman" w:cs="Times New Roman"/>
          <w:sz w:val="24"/>
        </w:rPr>
        <w:t xml:space="preserve">) § </w:t>
      </w:r>
      <w:r>
        <w:rPr>
          <w:rFonts w:ascii="Times New Roman" w:hAnsi="Times New Roman" w:cs="Times New Roman"/>
          <w:sz w:val="24"/>
        </w:rPr>
        <w:t>76</w:t>
      </w:r>
      <w:r w:rsidRPr="00142504">
        <w:rPr>
          <w:rFonts w:ascii="Times New Roman" w:hAnsi="Times New Roman" w:cs="Times New Roman"/>
          <w:sz w:val="24"/>
        </w:rPr>
        <w:t xml:space="preserve"> ods. </w:t>
      </w:r>
      <w:r>
        <w:rPr>
          <w:rFonts w:ascii="Times New Roman" w:hAnsi="Times New Roman" w:cs="Times New Roman"/>
          <w:sz w:val="24"/>
        </w:rPr>
        <w:t>4</w:t>
      </w:r>
      <w:r w:rsidRPr="00142504">
        <w:rPr>
          <w:rFonts w:ascii="Times New Roman" w:hAnsi="Times New Roman" w:cs="Times New Roman"/>
          <w:sz w:val="24"/>
        </w:rPr>
        <w:t xml:space="preserve"> zákona</w:t>
      </w:r>
      <w:r w:rsidR="00CA2CDE">
        <w:rPr>
          <w:rFonts w:ascii="Times New Roman" w:hAnsi="Times New Roman" w:cs="Times New Roman"/>
          <w:sz w:val="24"/>
        </w:rPr>
        <w:t xml:space="preserve"> Národnej rady Slovenskej republiky</w:t>
      </w:r>
      <w:r w:rsidRPr="00142504">
        <w:rPr>
          <w:rFonts w:ascii="Times New Roman" w:hAnsi="Times New Roman" w:cs="Times New Roman"/>
          <w:sz w:val="24"/>
        </w:rPr>
        <w:t xml:space="preserve"> č. </w:t>
      </w:r>
      <w:r>
        <w:rPr>
          <w:rFonts w:ascii="Times New Roman" w:hAnsi="Times New Roman" w:cs="Times New Roman"/>
          <w:sz w:val="24"/>
        </w:rPr>
        <w:t>171</w:t>
      </w:r>
      <w:r w:rsidRPr="00142504">
        <w:rPr>
          <w:rFonts w:ascii="Times New Roman" w:hAnsi="Times New Roman" w:cs="Times New Roman"/>
          <w:sz w:val="24"/>
        </w:rPr>
        <w:t>/1</w:t>
      </w:r>
      <w:r>
        <w:rPr>
          <w:rFonts w:ascii="Times New Roman" w:hAnsi="Times New Roman" w:cs="Times New Roman"/>
          <w:sz w:val="24"/>
        </w:rPr>
        <w:t>993</w:t>
      </w:r>
      <w:r w:rsidRPr="00142504">
        <w:rPr>
          <w:rFonts w:ascii="Times New Roman" w:hAnsi="Times New Roman" w:cs="Times New Roman"/>
          <w:sz w:val="24"/>
        </w:rPr>
        <w:t xml:space="preserve"> Z. z.</w:t>
      </w:r>
      <w:r w:rsidR="00CA2CDE">
        <w:rPr>
          <w:rFonts w:ascii="Times New Roman" w:hAnsi="Times New Roman" w:cs="Times New Roman"/>
          <w:sz w:val="24"/>
        </w:rPr>
        <w:t xml:space="preserve"> o Policajnom zbore</w:t>
      </w:r>
      <w:r w:rsidRPr="00142504">
        <w:rPr>
          <w:rFonts w:ascii="Times New Roman" w:hAnsi="Times New Roman" w:cs="Times New Roman"/>
          <w:sz w:val="24"/>
        </w:rPr>
        <w:t xml:space="preserve"> v znení </w:t>
      </w:r>
      <w:r>
        <w:rPr>
          <w:rFonts w:ascii="Times New Roman" w:hAnsi="Times New Roman" w:cs="Times New Roman"/>
          <w:sz w:val="24"/>
        </w:rPr>
        <w:t>neskorších predpisov</w:t>
      </w:r>
      <w:r w:rsidRPr="00142504">
        <w:rPr>
          <w:rFonts w:ascii="Times New Roman" w:hAnsi="Times New Roman" w:cs="Times New Roman"/>
          <w:sz w:val="24"/>
        </w:rPr>
        <w:t>.“.</w:t>
      </w:r>
    </w:p>
    <w:p w:rsidR="004C3A95" w:rsidRPr="004641EE" w:rsidRDefault="004C3A95" w:rsidP="004C3A95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1EE">
        <w:rPr>
          <w:rFonts w:ascii="Times New Roman" w:hAnsi="Times New Roman" w:cs="Times New Roman"/>
          <w:b/>
          <w:sz w:val="24"/>
          <w:szCs w:val="24"/>
        </w:rPr>
        <w:t>Čl.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4C3A95" w:rsidRPr="004641EE" w:rsidRDefault="004C3A95" w:rsidP="004C3A95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5411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162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62C3">
        <w:rPr>
          <w:rFonts w:ascii="Times New Roman" w:hAnsi="Times New Roman" w:cs="Times New Roman"/>
          <w:sz w:val="24"/>
          <w:szCs w:val="24"/>
        </w:rPr>
        <w:t>januára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0162C3">
        <w:rPr>
          <w:rFonts w:ascii="Times New Roman" w:hAnsi="Times New Roman" w:cs="Times New Roman"/>
          <w:sz w:val="24"/>
          <w:szCs w:val="24"/>
        </w:rPr>
        <w:t xml:space="preserve"> okrem čl. I </w:t>
      </w:r>
      <w:r w:rsidR="000162C3" w:rsidRPr="00FC204B">
        <w:rPr>
          <w:rFonts w:ascii="Times New Roman" w:hAnsi="Times New Roman" w:cs="Times New Roman"/>
          <w:sz w:val="24"/>
          <w:szCs w:val="24"/>
        </w:rPr>
        <w:t>bodu 1</w:t>
      </w:r>
      <w:r w:rsidR="000162C3">
        <w:rPr>
          <w:rFonts w:ascii="Times New Roman" w:hAnsi="Times New Roman" w:cs="Times New Roman"/>
          <w:sz w:val="24"/>
          <w:szCs w:val="24"/>
        </w:rPr>
        <w:t>, ktorý nadobúda účinnosť 1. apríla 2023</w:t>
      </w:r>
      <w:r w:rsidRPr="00E15411">
        <w:rPr>
          <w:rFonts w:ascii="Times New Roman" w:hAnsi="Times New Roman" w:cs="Times New Roman"/>
          <w:sz w:val="24"/>
          <w:szCs w:val="24"/>
        </w:rPr>
        <w:t>.</w:t>
      </w:r>
    </w:p>
    <w:p w:rsidR="007F1610" w:rsidRPr="007F1610" w:rsidRDefault="007F1610" w:rsidP="007F161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610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:rsidR="007F1610" w:rsidRPr="007F1610" w:rsidRDefault="007F1610" w:rsidP="007F16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610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:rsidR="007F1610" w:rsidRPr="007F1610" w:rsidRDefault="007F1610" w:rsidP="007F16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610" w:rsidRPr="007F1610" w:rsidRDefault="007F1610" w:rsidP="007F16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610">
        <w:rPr>
          <w:rFonts w:ascii="Times New Roman" w:eastAsia="Times New Roman" w:hAnsi="Times New Roman" w:cs="Times New Roman"/>
          <w:sz w:val="24"/>
          <w:szCs w:val="24"/>
        </w:rPr>
        <w:t xml:space="preserve"> predseda vlády Slovenskej republiky</w:t>
      </w:r>
    </w:p>
    <w:p w:rsidR="007F1610" w:rsidRPr="007F1610" w:rsidRDefault="007F1610" w:rsidP="007F16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3A95" w:rsidRPr="00E10ED9" w:rsidRDefault="004C3A95" w:rsidP="004C3A95">
      <w:pPr>
        <w:spacing w:after="240" w:line="240" w:lineRule="auto"/>
        <w:rPr>
          <w:rFonts w:ascii="Times New Roman" w:hAnsi="Times New Roman" w:cs="Times New Roman"/>
          <w:sz w:val="24"/>
        </w:rPr>
      </w:pPr>
    </w:p>
    <w:p w:rsidR="0004532C" w:rsidRDefault="0004532C" w:rsidP="004C3A95">
      <w:pPr>
        <w:spacing w:after="240" w:line="240" w:lineRule="auto"/>
      </w:pPr>
    </w:p>
    <w:sectPr w:rsidR="000453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83" w:rsidRDefault="00827083" w:rsidP="004C3A95">
      <w:pPr>
        <w:spacing w:after="0" w:line="240" w:lineRule="auto"/>
      </w:pPr>
      <w:r>
        <w:separator/>
      </w:r>
    </w:p>
  </w:endnote>
  <w:endnote w:type="continuationSeparator" w:id="0">
    <w:p w:rsidR="00827083" w:rsidRDefault="00827083" w:rsidP="004C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782620"/>
      <w:docPartObj>
        <w:docPartGallery w:val="Page Numbers (Bottom of Page)"/>
        <w:docPartUnique/>
      </w:docPartObj>
    </w:sdtPr>
    <w:sdtEndPr/>
    <w:sdtContent>
      <w:p w:rsidR="004C3A95" w:rsidRDefault="004C3A9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C31">
          <w:rPr>
            <w:noProof/>
          </w:rPr>
          <w:t>2</w:t>
        </w:r>
        <w:r>
          <w:fldChar w:fldCharType="end"/>
        </w:r>
      </w:p>
    </w:sdtContent>
  </w:sdt>
  <w:p w:rsidR="004C3A95" w:rsidRDefault="004C3A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83" w:rsidRDefault="00827083" w:rsidP="004C3A95">
      <w:pPr>
        <w:spacing w:after="0" w:line="240" w:lineRule="auto"/>
      </w:pPr>
      <w:r>
        <w:separator/>
      </w:r>
    </w:p>
  </w:footnote>
  <w:footnote w:type="continuationSeparator" w:id="0">
    <w:p w:rsidR="00827083" w:rsidRDefault="00827083" w:rsidP="004C3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A6900"/>
    <w:multiLevelType w:val="hybridMultilevel"/>
    <w:tmpl w:val="7308639E"/>
    <w:lvl w:ilvl="0" w:tplc="2AC6548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38"/>
    <w:rsid w:val="000162C3"/>
    <w:rsid w:val="0003732A"/>
    <w:rsid w:val="0004532C"/>
    <w:rsid w:val="00094A43"/>
    <w:rsid w:val="0020612A"/>
    <w:rsid w:val="00224C31"/>
    <w:rsid w:val="002C3466"/>
    <w:rsid w:val="003F59C5"/>
    <w:rsid w:val="004408A3"/>
    <w:rsid w:val="004C3A95"/>
    <w:rsid w:val="00510056"/>
    <w:rsid w:val="00520C29"/>
    <w:rsid w:val="00556ACD"/>
    <w:rsid w:val="00561D98"/>
    <w:rsid w:val="005678BC"/>
    <w:rsid w:val="005D2A38"/>
    <w:rsid w:val="006218BB"/>
    <w:rsid w:val="00681CE2"/>
    <w:rsid w:val="007606B8"/>
    <w:rsid w:val="007F1610"/>
    <w:rsid w:val="00827083"/>
    <w:rsid w:val="008B5E6D"/>
    <w:rsid w:val="00935968"/>
    <w:rsid w:val="00B12CDF"/>
    <w:rsid w:val="00C12E54"/>
    <w:rsid w:val="00C444E7"/>
    <w:rsid w:val="00C96C79"/>
    <w:rsid w:val="00CA2CDE"/>
    <w:rsid w:val="00D05A44"/>
    <w:rsid w:val="00EE3B85"/>
    <w:rsid w:val="00FC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4D82"/>
  <w15:chartTrackingRefBased/>
  <w15:docId w15:val="{D6571ED9-BABE-4803-A990-F28ADCCB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3A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3A9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C3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3A95"/>
  </w:style>
  <w:style w:type="paragraph" w:styleId="Pta">
    <w:name w:val="footer"/>
    <w:basedOn w:val="Normlny"/>
    <w:link w:val="PtaChar"/>
    <w:uiPriority w:val="99"/>
    <w:unhideWhenUsed/>
    <w:rsid w:val="004C3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3A95"/>
  </w:style>
  <w:style w:type="paragraph" w:styleId="Textbubliny">
    <w:name w:val="Balloon Text"/>
    <w:basedOn w:val="Normlny"/>
    <w:link w:val="TextbublinyChar"/>
    <w:uiPriority w:val="99"/>
    <w:semiHidden/>
    <w:unhideWhenUsed/>
    <w:rsid w:val="0055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6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Tarabíková</dc:creator>
  <cp:keywords/>
  <dc:description/>
  <cp:lastModifiedBy>Durgalová, Veronika</cp:lastModifiedBy>
  <cp:revision>2</cp:revision>
  <cp:lastPrinted>2022-11-30T07:40:00Z</cp:lastPrinted>
  <dcterms:created xsi:type="dcterms:W3CDTF">2022-11-30T07:40:00Z</dcterms:created>
  <dcterms:modified xsi:type="dcterms:W3CDTF">2022-11-30T07:40:00Z</dcterms:modified>
</cp:coreProperties>
</file>