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640407">
        <w:rPr>
          <w:sz w:val="20"/>
        </w:rPr>
        <w:t>21</w:t>
      </w:r>
      <w:r w:rsidR="005F6382">
        <w:rPr>
          <w:sz w:val="20"/>
        </w:rPr>
        <w:t>55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5F6382" w:rsidP="007375F5">
      <w:pPr>
        <w:pStyle w:val="uznesenia"/>
      </w:pPr>
      <w:r>
        <w:t>1771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F06F6D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 8</w:t>
      </w:r>
      <w:r w:rsidR="007375F5">
        <w:rPr>
          <w:spacing w:val="0"/>
        </w:rPr>
        <w:t xml:space="preserve">. </w:t>
      </w:r>
      <w:r>
        <w:rPr>
          <w:spacing w:val="0"/>
        </w:rPr>
        <w:t>novembra</w:t>
      </w:r>
      <w:r w:rsidR="007375F5">
        <w:rPr>
          <w:spacing w:val="0"/>
        </w:rPr>
        <w:t xml:space="preserve"> 2022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5F6382" w:rsidRDefault="00FC371D" w:rsidP="00640407">
      <w:pPr>
        <w:jc w:val="both"/>
        <w:rPr>
          <w:color w:val="000000" w:themeColor="text1"/>
        </w:rPr>
      </w:pPr>
      <w:r w:rsidRPr="005F6382">
        <w:rPr>
          <w:color w:val="000000" w:themeColor="text1"/>
        </w:rPr>
        <w:t>k</w:t>
      </w:r>
      <w:r w:rsidR="00D03AB1" w:rsidRPr="005F6382">
        <w:rPr>
          <w:color w:val="000000" w:themeColor="text1"/>
        </w:rPr>
        <w:t xml:space="preserve"> </w:t>
      </w:r>
      <w:r w:rsidR="005F6382" w:rsidRPr="005F6382">
        <w:rPr>
          <w:color w:val="000000" w:themeColor="text1"/>
        </w:rPr>
        <w:t>n</w:t>
      </w:r>
      <w:r w:rsidR="005F6382" w:rsidRPr="005F6382">
        <w:t>ávrh</w:t>
      </w:r>
      <w:r w:rsidR="005F6382" w:rsidRPr="005F6382">
        <w:t>u</w:t>
      </w:r>
      <w:r w:rsidR="005F6382" w:rsidRPr="005F6382">
        <w:t xml:space="preserve"> poslancov Národnej rady Slovenskej republiky Petra </w:t>
      </w:r>
      <w:proofErr w:type="spellStart"/>
      <w:r w:rsidR="005F6382" w:rsidRPr="005F6382">
        <w:t>Kremského</w:t>
      </w:r>
      <w:proofErr w:type="spellEnd"/>
      <w:r w:rsidR="005F6382" w:rsidRPr="005F6382">
        <w:t xml:space="preserve"> a Milana </w:t>
      </w:r>
      <w:proofErr w:type="spellStart"/>
      <w:r w:rsidR="005F6382" w:rsidRPr="005F6382">
        <w:t>Kuriaka</w:t>
      </w:r>
      <w:proofErr w:type="spellEnd"/>
      <w:r w:rsidR="005F6382" w:rsidRPr="005F6382">
        <w:t xml:space="preserve"> na vydanie zákona, ktorým sa dopĺňa zákon č. 24/2006 Z. z. o posudzovaní vplyvov na životné prostredie a o zmene a doplnení niektorých zákonov v znení neskorších predpisov a o zmene a doplnení niektorých zákonov (tlač 1253) – prvé čítanie</w:t>
      </w:r>
    </w:p>
    <w:p w:rsidR="00640407" w:rsidRPr="00AE42EB" w:rsidRDefault="00640407" w:rsidP="00640407">
      <w:pPr>
        <w:jc w:val="both"/>
      </w:pP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pStyle w:val="Zkladn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5F6382" w:rsidRDefault="007375F5" w:rsidP="00163BE0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F06F6D">
        <w:rPr>
          <w:rFonts w:cs="Arial"/>
        </w:rPr>
        <w:t>y</w:t>
      </w:r>
    </w:p>
    <w:p w:rsidR="00CD565A" w:rsidRDefault="005F6382" w:rsidP="00163BE0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 hospodárske záležitosti</w:t>
      </w:r>
      <w:r w:rsidR="0067555E">
        <w:rPr>
          <w:rFonts w:cs="Arial"/>
        </w:rPr>
        <w:t xml:space="preserve">  a</w:t>
      </w:r>
    </w:p>
    <w:p w:rsidR="007375F5" w:rsidRDefault="00CD565A" w:rsidP="007375F5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</w:t>
      </w:r>
      <w:r w:rsidR="0067555E">
        <w:rPr>
          <w:rFonts w:cs="Arial"/>
        </w:rPr>
        <w:t xml:space="preserve"> </w:t>
      </w:r>
      <w:r w:rsidR="005F6382">
        <w:rPr>
          <w:rFonts w:cs="Arial"/>
        </w:rPr>
        <w:t>pôdohospodárstvo a životné prostredie</w:t>
      </w:r>
      <w:r w:rsidR="007375F5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7375F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</w:pPr>
      <w:r>
        <w:rPr>
          <w:rFonts w:cs="Arial"/>
        </w:rPr>
        <w:t xml:space="preserve"> ako gestorský</w:t>
      </w:r>
      <w:r w:rsidR="00796E34">
        <w:rPr>
          <w:rFonts w:cs="Arial"/>
        </w:rPr>
        <w:t xml:space="preserve"> </w:t>
      </w:r>
      <w:r w:rsidR="0084350A">
        <w:rPr>
          <w:rFonts w:cs="Arial"/>
        </w:rPr>
        <w:t>V</w:t>
      </w:r>
      <w:r>
        <w:rPr>
          <w:rFonts w:cs="Arial"/>
        </w:rPr>
        <w:t>ýbor Národnej rady Slovenskej republiky</w:t>
      </w:r>
      <w:r w:rsidR="005F288E">
        <w:rPr>
          <w:rFonts w:cs="Arial"/>
        </w:rPr>
        <w:t xml:space="preserve"> </w:t>
      </w:r>
      <w:r w:rsidR="0084350A">
        <w:rPr>
          <w:rFonts w:cs="Arial"/>
        </w:rPr>
        <w:t xml:space="preserve">pre </w:t>
      </w:r>
      <w:r w:rsidR="005F6382">
        <w:rPr>
          <w:rFonts w:cs="Arial"/>
        </w:rPr>
        <w:t>pôdohospodárstvo a životné prostredie</w:t>
      </w:r>
      <w:r w:rsidR="00F06F6D">
        <w:rPr>
          <w:rFonts w:cs="Arial"/>
        </w:rPr>
        <w:t xml:space="preserve"> </w:t>
      </w:r>
      <w:r>
        <w:rPr>
          <w:rFonts w:cs="Arial"/>
        </w:rPr>
        <w:t xml:space="preserve">a lehotu </w:t>
      </w:r>
      <w:r>
        <w:t>na jeho prerokovanie v druhom čítaní vo výbo</w:t>
      </w:r>
      <w:r w:rsidR="005F6382">
        <w:t>roch</w:t>
      </w:r>
      <w:r w:rsidR="005C34BE">
        <w:t xml:space="preserve"> do</w:t>
      </w:r>
      <w:r>
        <w:t xml:space="preserve"> 30 dní</w:t>
      </w:r>
      <w:r w:rsidR="0084350A">
        <w:br/>
      </w:r>
      <w:r>
        <w:t>a v gestorskom výbore</w:t>
      </w:r>
      <w:r w:rsidR="00DC7841">
        <w:t xml:space="preserve"> </w:t>
      </w:r>
      <w:r>
        <w:t>do 32 dní odo dňa jeho pridelenia.</w:t>
      </w:r>
    </w:p>
    <w:p w:rsidR="00935311" w:rsidRDefault="00935311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  <w:bookmarkStart w:id="0" w:name="_GoBack"/>
      <w:bookmarkEnd w:id="0"/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935311" w:rsidRDefault="00935311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671734" w:rsidRDefault="00671734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Lucia  D r á b i k o v á   v. r. </w:t>
      </w:r>
    </w:p>
    <w:p w:rsidR="00671734" w:rsidRPr="00DF582F" w:rsidRDefault="00671734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Magdaléna  S u l a n o v á   v. r</w:t>
      </w:r>
      <w:r w:rsidR="00F06F6D">
        <w:rPr>
          <w:rFonts w:cs="Arial"/>
        </w:rPr>
        <w:t>.</w:t>
      </w:r>
    </w:p>
    <w:sectPr w:rsidR="00671734" w:rsidRPr="00DF582F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77D06"/>
    <w:rsid w:val="000965B4"/>
    <w:rsid w:val="00101A9C"/>
    <w:rsid w:val="001216F8"/>
    <w:rsid w:val="00163BE0"/>
    <w:rsid w:val="0016742F"/>
    <w:rsid w:val="001814B9"/>
    <w:rsid w:val="001A005E"/>
    <w:rsid w:val="0022714D"/>
    <w:rsid w:val="00257F9E"/>
    <w:rsid w:val="0029671C"/>
    <w:rsid w:val="003269BC"/>
    <w:rsid w:val="003308BF"/>
    <w:rsid w:val="003354D9"/>
    <w:rsid w:val="00385DE4"/>
    <w:rsid w:val="00447746"/>
    <w:rsid w:val="004618DF"/>
    <w:rsid w:val="004C6E0A"/>
    <w:rsid w:val="00514A2A"/>
    <w:rsid w:val="005346C6"/>
    <w:rsid w:val="00552169"/>
    <w:rsid w:val="00574382"/>
    <w:rsid w:val="005B140E"/>
    <w:rsid w:val="005B5A61"/>
    <w:rsid w:val="005C270B"/>
    <w:rsid w:val="005C34BE"/>
    <w:rsid w:val="005E562B"/>
    <w:rsid w:val="005F288E"/>
    <w:rsid w:val="005F6382"/>
    <w:rsid w:val="00626960"/>
    <w:rsid w:val="00640407"/>
    <w:rsid w:val="00671734"/>
    <w:rsid w:val="0067555E"/>
    <w:rsid w:val="00682703"/>
    <w:rsid w:val="006D0FC7"/>
    <w:rsid w:val="006D3E44"/>
    <w:rsid w:val="006F13A8"/>
    <w:rsid w:val="007375F5"/>
    <w:rsid w:val="00746E32"/>
    <w:rsid w:val="00752F12"/>
    <w:rsid w:val="00796E34"/>
    <w:rsid w:val="007C4AC0"/>
    <w:rsid w:val="00800129"/>
    <w:rsid w:val="008027F8"/>
    <w:rsid w:val="0084350A"/>
    <w:rsid w:val="0085104E"/>
    <w:rsid w:val="00853377"/>
    <w:rsid w:val="00880DDA"/>
    <w:rsid w:val="008F0855"/>
    <w:rsid w:val="0090179E"/>
    <w:rsid w:val="00923C90"/>
    <w:rsid w:val="00935311"/>
    <w:rsid w:val="00973F15"/>
    <w:rsid w:val="00985BE1"/>
    <w:rsid w:val="00A054F4"/>
    <w:rsid w:val="00A14EA7"/>
    <w:rsid w:val="00A62386"/>
    <w:rsid w:val="00A734C4"/>
    <w:rsid w:val="00A80D1B"/>
    <w:rsid w:val="00A97858"/>
    <w:rsid w:val="00AA5BC7"/>
    <w:rsid w:val="00AD6076"/>
    <w:rsid w:val="00AE42EB"/>
    <w:rsid w:val="00B12056"/>
    <w:rsid w:val="00B31D64"/>
    <w:rsid w:val="00B37C75"/>
    <w:rsid w:val="00B87C89"/>
    <w:rsid w:val="00B90B20"/>
    <w:rsid w:val="00BD64A8"/>
    <w:rsid w:val="00BF7376"/>
    <w:rsid w:val="00C02F88"/>
    <w:rsid w:val="00C3098F"/>
    <w:rsid w:val="00C62D15"/>
    <w:rsid w:val="00C644CC"/>
    <w:rsid w:val="00C64A4E"/>
    <w:rsid w:val="00CB0D4D"/>
    <w:rsid w:val="00CD565A"/>
    <w:rsid w:val="00CE01D8"/>
    <w:rsid w:val="00CE5DCC"/>
    <w:rsid w:val="00CF4C65"/>
    <w:rsid w:val="00D03AB1"/>
    <w:rsid w:val="00D23DBC"/>
    <w:rsid w:val="00D81C5D"/>
    <w:rsid w:val="00D92529"/>
    <w:rsid w:val="00D93F3B"/>
    <w:rsid w:val="00DC7841"/>
    <w:rsid w:val="00DD4864"/>
    <w:rsid w:val="00DD6DE9"/>
    <w:rsid w:val="00DF397D"/>
    <w:rsid w:val="00E145D9"/>
    <w:rsid w:val="00E426EC"/>
    <w:rsid w:val="00E94FF2"/>
    <w:rsid w:val="00E976A1"/>
    <w:rsid w:val="00EC618E"/>
    <w:rsid w:val="00EF1D2F"/>
    <w:rsid w:val="00F06F6D"/>
    <w:rsid w:val="00F66DFB"/>
    <w:rsid w:val="00F832F3"/>
    <w:rsid w:val="00F91124"/>
    <w:rsid w:val="00FA1B74"/>
    <w:rsid w:val="00FA24D4"/>
    <w:rsid w:val="00FA5950"/>
    <w:rsid w:val="00FA63FE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2C80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5</cp:revision>
  <cp:lastPrinted>2022-10-12T13:24:00Z</cp:lastPrinted>
  <dcterms:created xsi:type="dcterms:W3CDTF">2022-11-15T16:05:00Z</dcterms:created>
  <dcterms:modified xsi:type="dcterms:W3CDTF">2022-11-15T16:08:00Z</dcterms:modified>
</cp:coreProperties>
</file>