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10" w:rsidRPr="00D51897" w:rsidRDefault="00BC4710" w:rsidP="00BC4710">
      <w:pPr>
        <w:rPr>
          <w:b/>
          <w:bCs/>
          <w:i/>
          <w:sz w:val="22"/>
        </w:rPr>
      </w:pPr>
      <w:r w:rsidRPr="00D51897">
        <w:rPr>
          <w:b/>
          <w:bCs/>
          <w:i/>
          <w:sz w:val="22"/>
        </w:rPr>
        <w:t xml:space="preserve">                           Výbor</w:t>
      </w:r>
    </w:p>
    <w:p w:rsidR="00BC4710" w:rsidRPr="00D51897" w:rsidRDefault="00BC4710" w:rsidP="00BC4710">
      <w:pPr>
        <w:rPr>
          <w:b/>
          <w:bCs/>
          <w:i/>
          <w:sz w:val="22"/>
        </w:rPr>
      </w:pPr>
      <w:r w:rsidRPr="00D51897">
        <w:rPr>
          <w:b/>
          <w:bCs/>
          <w:i/>
          <w:sz w:val="22"/>
        </w:rPr>
        <w:t xml:space="preserve">  Národnej rady Slovenskej republiky</w:t>
      </w:r>
    </w:p>
    <w:p w:rsidR="00BC4710" w:rsidRDefault="00BC4710" w:rsidP="00BC4710">
      <w:pPr>
        <w:rPr>
          <w:sz w:val="22"/>
        </w:rPr>
      </w:pPr>
      <w:r w:rsidRPr="00D51897">
        <w:rPr>
          <w:b/>
          <w:bCs/>
          <w:i/>
          <w:sz w:val="22"/>
        </w:rPr>
        <w:t xml:space="preserve">pre verejnú správu a regionálny rozvoj </w:t>
      </w:r>
      <w:r w:rsidRPr="00D51897">
        <w:rPr>
          <w:sz w:val="22"/>
        </w:rPr>
        <w:t xml:space="preserve">   </w:t>
      </w:r>
    </w:p>
    <w:p w:rsidR="00BC4710" w:rsidRPr="00D51897" w:rsidRDefault="00BC4710" w:rsidP="00BC4710">
      <w:pPr>
        <w:rPr>
          <w:sz w:val="22"/>
        </w:rPr>
      </w:pPr>
    </w:p>
    <w:p w:rsidR="00BC4710" w:rsidRPr="00D51897" w:rsidRDefault="00BC4710" w:rsidP="00BC4710">
      <w:pPr>
        <w:rPr>
          <w:sz w:val="22"/>
        </w:rPr>
      </w:pPr>
      <w:r w:rsidRPr="00D51897">
        <w:rPr>
          <w:sz w:val="22"/>
        </w:rPr>
        <w:t xml:space="preserve">                                                                                                             </w:t>
      </w:r>
      <w:r>
        <w:rPr>
          <w:sz w:val="22"/>
        </w:rPr>
        <w:t xml:space="preserve">      </w:t>
      </w:r>
      <w:r w:rsidR="007D4CBE">
        <w:rPr>
          <w:sz w:val="22"/>
        </w:rPr>
        <w:t>68</w:t>
      </w:r>
      <w:r w:rsidRPr="00D51897">
        <w:rPr>
          <w:sz w:val="22"/>
        </w:rPr>
        <w:t xml:space="preserve">. schôdza výboru                                                                                                     </w:t>
      </w:r>
    </w:p>
    <w:p w:rsidR="00BC4710" w:rsidRPr="00D51897" w:rsidRDefault="00BC4710" w:rsidP="00BC4710">
      <w:pPr>
        <w:ind w:left="2832"/>
        <w:jc w:val="both"/>
        <w:rPr>
          <w:b/>
          <w:sz w:val="22"/>
        </w:rPr>
      </w:pPr>
      <w:r w:rsidRPr="00D51897">
        <w:rPr>
          <w:sz w:val="22"/>
        </w:rPr>
        <w:t xml:space="preserve">                                                               Číslo: CRD-</w:t>
      </w:r>
      <w:r>
        <w:rPr>
          <w:sz w:val="22"/>
        </w:rPr>
        <w:t>2</w:t>
      </w:r>
      <w:r w:rsidR="007D4CBE">
        <w:rPr>
          <w:sz w:val="22"/>
        </w:rPr>
        <w:t>273</w:t>
      </w:r>
      <w:r w:rsidRPr="00D51897">
        <w:rPr>
          <w:sz w:val="22"/>
        </w:rPr>
        <w:t>/20</w:t>
      </w:r>
      <w:r>
        <w:rPr>
          <w:sz w:val="22"/>
        </w:rPr>
        <w:t>2</w:t>
      </w:r>
      <w:r w:rsidR="007D4CBE">
        <w:rPr>
          <w:sz w:val="22"/>
        </w:rPr>
        <w:t>2</w:t>
      </w:r>
    </w:p>
    <w:p w:rsidR="00BC4710" w:rsidRPr="00D51897" w:rsidRDefault="00BC4710" w:rsidP="00BC4710">
      <w:pPr>
        <w:rPr>
          <w:b/>
          <w:sz w:val="22"/>
        </w:rPr>
      </w:pPr>
      <w:r w:rsidRPr="00D51897">
        <w:rPr>
          <w:b/>
          <w:sz w:val="22"/>
        </w:rPr>
        <w:t xml:space="preserve">  </w:t>
      </w:r>
    </w:p>
    <w:p w:rsidR="00BC4710" w:rsidRPr="007D4CBE" w:rsidRDefault="007D4CBE" w:rsidP="00BC4710">
      <w:pPr>
        <w:jc w:val="center"/>
        <w:rPr>
          <w:b/>
          <w:sz w:val="28"/>
          <w:szCs w:val="28"/>
        </w:rPr>
      </w:pPr>
      <w:r w:rsidRPr="007D4CBE">
        <w:rPr>
          <w:b/>
          <w:sz w:val="28"/>
          <w:szCs w:val="28"/>
        </w:rPr>
        <w:t>192</w:t>
      </w:r>
    </w:p>
    <w:p w:rsidR="00BC4710" w:rsidRPr="00D51897" w:rsidRDefault="00BC4710" w:rsidP="00BC4710">
      <w:pPr>
        <w:jc w:val="center"/>
        <w:rPr>
          <w:b/>
          <w:sz w:val="22"/>
        </w:rPr>
      </w:pPr>
      <w:r w:rsidRPr="00D51897">
        <w:rPr>
          <w:b/>
          <w:sz w:val="22"/>
        </w:rPr>
        <w:t>U z n e s e n i e</w:t>
      </w:r>
    </w:p>
    <w:p w:rsidR="00BC4710" w:rsidRPr="00D51897" w:rsidRDefault="00BC4710" w:rsidP="00BC4710">
      <w:pPr>
        <w:jc w:val="center"/>
        <w:rPr>
          <w:b/>
          <w:bCs/>
          <w:sz w:val="22"/>
        </w:rPr>
      </w:pPr>
      <w:r w:rsidRPr="00D51897">
        <w:rPr>
          <w:b/>
          <w:bCs/>
          <w:sz w:val="22"/>
        </w:rPr>
        <w:t>Výboru Národnej rady Slovenskej republiky</w:t>
      </w:r>
    </w:p>
    <w:p w:rsidR="00BC4710" w:rsidRPr="00D51897" w:rsidRDefault="00BC4710" w:rsidP="00BC4710">
      <w:pPr>
        <w:jc w:val="center"/>
        <w:rPr>
          <w:b/>
          <w:sz w:val="22"/>
        </w:rPr>
      </w:pPr>
      <w:r w:rsidRPr="00D51897">
        <w:rPr>
          <w:b/>
          <w:bCs/>
          <w:sz w:val="22"/>
        </w:rPr>
        <w:t>pre verejnú správu a regionálny rozvoj</w:t>
      </w:r>
    </w:p>
    <w:p w:rsidR="00BC4710" w:rsidRPr="00D51897" w:rsidRDefault="00BC4710" w:rsidP="00BC4710">
      <w:pPr>
        <w:jc w:val="center"/>
        <w:rPr>
          <w:b/>
          <w:sz w:val="22"/>
        </w:rPr>
      </w:pPr>
      <w:r w:rsidRPr="00D51897">
        <w:rPr>
          <w:b/>
          <w:sz w:val="22"/>
        </w:rPr>
        <w:t>z</w:t>
      </w:r>
      <w:r w:rsidR="007D4CBE">
        <w:rPr>
          <w:b/>
          <w:sz w:val="22"/>
        </w:rPr>
        <w:t> 24.</w:t>
      </w:r>
      <w:r w:rsidRPr="00D51897">
        <w:rPr>
          <w:b/>
          <w:sz w:val="22"/>
        </w:rPr>
        <w:t xml:space="preserve"> novembra 20</w:t>
      </w:r>
      <w:r>
        <w:rPr>
          <w:b/>
          <w:sz w:val="22"/>
        </w:rPr>
        <w:t>2</w:t>
      </w:r>
      <w:r w:rsidR="007D4CBE">
        <w:rPr>
          <w:b/>
          <w:sz w:val="22"/>
        </w:rPr>
        <w:t>2</w:t>
      </w:r>
    </w:p>
    <w:p w:rsidR="00BC4710" w:rsidRPr="00D51897" w:rsidRDefault="00BC4710" w:rsidP="00BC4710">
      <w:pPr>
        <w:jc w:val="center"/>
        <w:rPr>
          <w:sz w:val="22"/>
        </w:rPr>
      </w:pPr>
    </w:p>
    <w:p w:rsidR="00BC4710" w:rsidRPr="00D51897" w:rsidRDefault="00BC4710" w:rsidP="00BC4710">
      <w:pPr>
        <w:pStyle w:val="Zkladntext2"/>
        <w:spacing w:after="0" w:line="240" w:lineRule="auto"/>
        <w:jc w:val="both"/>
        <w:rPr>
          <w:sz w:val="22"/>
        </w:rPr>
      </w:pPr>
      <w:r w:rsidRPr="00D51897">
        <w:rPr>
          <w:sz w:val="22"/>
        </w:rPr>
        <w:t>k vládnemu  návrhu zákona o štátnom rozpočte Slovenskej republiky na rok 20</w:t>
      </w:r>
      <w:r>
        <w:rPr>
          <w:sz w:val="22"/>
        </w:rPr>
        <w:t>2</w:t>
      </w:r>
      <w:r w:rsidR="007D4CBE">
        <w:rPr>
          <w:sz w:val="22"/>
        </w:rPr>
        <w:t>3</w:t>
      </w:r>
      <w:r w:rsidRPr="00D51897">
        <w:rPr>
          <w:sz w:val="22"/>
        </w:rPr>
        <w:t xml:space="preserve"> (tlač </w:t>
      </w:r>
      <w:r w:rsidR="007D4CBE">
        <w:rPr>
          <w:sz w:val="22"/>
        </w:rPr>
        <w:t>1193)</w:t>
      </w:r>
    </w:p>
    <w:p w:rsidR="00BC4710" w:rsidRPr="00D51897" w:rsidRDefault="00BC4710" w:rsidP="00BC4710">
      <w:pPr>
        <w:jc w:val="both"/>
        <w:rPr>
          <w:sz w:val="22"/>
        </w:rPr>
      </w:pPr>
    </w:p>
    <w:p w:rsidR="00BC4710" w:rsidRPr="00D51897" w:rsidRDefault="00BC4710" w:rsidP="00BC4710">
      <w:pPr>
        <w:ind w:firstLine="708"/>
        <w:jc w:val="both"/>
        <w:rPr>
          <w:b/>
          <w:sz w:val="22"/>
        </w:rPr>
      </w:pPr>
      <w:r w:rsidRPr="00D51897">
        <w:rPr>
          <w:b/>
          <w:sz w:val="22"/>
        </w:rPr>
        <w:t xml:space="preserve">Výbor Národnej rady Slovenskej republiky </w:t>
      </w:r>
    </w:p>
    <w:p w:rsidR="00BC4710" w:rsidRPr="00D51897" w:rsidRDefault="00BC4710" w:rsidP="00BC4710">
      <w:pPr>
        <w:ind w:firstLine="708"/>
        <w:jc w:val="both"/>
        <w:rPr>
          <w:b/>
          <w:sz w:val="22"/>
        </w:rPr>
      </w:pPr>
      <w:r w:rsidRPr="00D51897">
        <w:rPr>
          <w:b/>
          <w:sz w:val="22"/>
        </w:rPr>
        <w:t xml:space="preserve">pre verejnú správu a regionálny rozvoj </w:t>
      </w:r>
    </w:p>
    <w:p w:rsidR="00BC4710" w:rsidRPr="00D51897" w:rsidRDefault="00BC4710" w:rsidP="007D4CBE">
      <w:pPr>
        <w:pStyle w:val="Zkladntext2"/>
        <w:spacing w:after="0" w:line="240" w:lineRule="auto"/>
        <w:jc w:val="both"/>
        <w:rPr>
          <w:sz w:val="22"/>
        </w:rPr>
      </w:pPr>
    </w:p>
    <w:p w:rsidR="00BC4710" w:rsidRPr="00D51897" w:rsidRDefault="00BC4710" w:rsidP="00BC4710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b/>
          <w:bCs/>
          <w:sz w:val="22"/>
        </w:rPr>
      </w:pPr>
      <w:r w:rsidRPr="00D51897">
        <w:rPr>
          <w:b/>
          <w:bCs/>
          <w:sz w:val="22"/>
        </w:rPr>
        <w:t>s ú h l a s í</w:t>
      </w:r>
    </w:p>
    <w:p w:rsidR="00BC4710" w:rsidRPr="00D51897" w:rsidRDefault="00BC4710" w:rsidP="00BC4710">
      <w:pPr>
        <w:tabs>
          <w:tab w:val="left" w:pos="426"/>
          <w:tab w:val="left" w:pos="709"/>
        </w:tabs>
        <w:jc w:val="both"/>
        <w:rPr>
          <w:sz w:val="22"/>
        </w:rPr>
      </w:pPr>
      <w:r w:rsidRPr="00D51897">
        <w:rPr>
          <w:b/>
          <w:bCs/>
          <w:sz w:val="22"/>
        </w:rPr>
        <w:tab/>
      </w:r>
      <w:r w:rsidRPr="00D51897">
        <w:rPr>
          <w:sz w:val="22"/>
        </w:rPr>
        <w:t>s vládnym návrhom zákona o štátnom rozpočte Slovenskej republiky na rok 20</w:t>
      </w:r>
      <w:r>
        <w:rPr>
          <w:sz w:val="22"/>
        </w:rPr>
        <w:t>2</w:t>
      </w:r>
      <w:r w:rsidR="007D4CBE">
        <w:rPr>
          <w:sz w:val="22"/>
        </w:rPr>
        <w:t>3</w:t>
      </w:r>
      <w:r w:rsidRPr="00D51897">
        <w:rPr>
          <w:sz w:val="22"/>
        </w:rPr>
        <w:t xml:space="preserve"> (tlač </w:t>
      </w:r>
      <w:r w:rsidR="007D4CBE">
        <w:rPr>
          <w:sz w:val="22"/>
        </w:rPr>
        <w:t>1193</w:t>
      </w:r>
      <w:r w:rsidRPr="00D51897">
        <w:rPr>
          <w:sz w:val="22"/>
        </w:rPr>
        <w:t>), ktorého</w:t>
      </w:r>
    </w:p>
    <w:p w:rsidR="00BC4710" w:rsidRPr="00D51897" w:rsidRDefault="00BC4710" w:rsidP="00BC4710">
      <w:pPr>
        <w:tabs>
          <w:tab w:val="left" w:pos="709"/>
          <w:tab w:val="left" w:pos="964"/>
        </w:tabs>
        <w:jc w:val="both"/>
        <w:rPr>
          <w:sz w:val="22"/>
        </w:rPr>
      </w:pPr>
    </w:p>
    <w:p w:rsidR="00BC4710" w:rsidRPr="00D51897" w:rsidRDefault="00BC4710" w:rsidP="00BC4710">
      <w:pPr>
        <w:ind w:firstLine="708"/>
        <w:jc w:val="both"/>
        <w:rPr>
          <w:b/>
          <w:bCs/>
          <w:sz w:val="22"/>
        </w:rPr>
      </w:pPr>
      <w:r w:rsidRPr="00D51897">
        <w:rPr>
          <w:b/>
          <w:bCs/>
          <w:sz w:val="22"/>
        </w:rPr>
        <w:t xml:space="preserve">celkové príjmy sa rozpočtujú sumou:   </w:t>
      </w:r>
      <w:r w:rsidRPr="00D51897">
        <w:rPr>
          <w:b/>
          <w:bCs/>
          <w:sz w:val="22"/>
        </w:rPr>
        <w:tab/>
      </w:r>
      <w:r w:rsidRPr="00D51897">
        <w:rPr>
          <w:b/>
          <w:bCs/>
          <w:sz w:val="22"/>
        </w:rPr>
        <w:tab/>
      </w:r>
      <w:r w:rsidR="007D4CBE">
        <w:rPr>
          <w:b/>
          <w:bCs/>
          <w:sz w:val="22"/>
        </w:rPr>
        <w:t>26 699 184 040</w:t>
      </w:r>
      <w:r>
        <w:rPr>
          <w:b/>
          <w:bCs/>
          <w:sz w:val="22"/>
        </w:rPr>
        <w:t xml:space="preserve"> e</w:t>
      </w:r>
      <w:r w:rsidRPr="00D51897">
        <w:rPr>
          <w:b/>
          <w:bCs/>
          <w:sz w:val="22"/>
        </w:rPr>
        <w:t>ur,</w:t>
      </w:r>
    </w:p>
    <w:p w:rsidR="00BC4710" w:rsidRPr="00D51897" w:rsidRDefault="00BC4710" w:rsidP="00BC4710">
      <w:pPr>
        <w:ind w:firstLine="708"/>
        <w:jc w:val="both"/>
        <w:rPr>
          <w:b/>
          <w:bCs/>
          <w:sz w:val="22"/>
        </w:rPr>
      </w:pPr>
      <w:r w:rsidRPr="00D51897">
        <w:rPr>
          <w:b/>
          <w:bCs/>
          <w:sz w:val="22"/>
        </w:rPr>
        <w:t xml:space="preserve">celkové výdavky sa určujú sumou:   </w:t>
      </w:r>
      <w:r w:rsidRPr="00D51897">
        <w:rPr>
          <w:b/>
          <w:bCs/>
          <w:sz w:val="22"/>
        </w:rPr>
        <w:tab/>
      </w:r>
      <w:r w:rsidRPr="00D51897"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7D4CBE">
        <w:rPr>
          <w:b/>
          <w:bCs/>
          <w:sz w:val="22"/>
        </w:rPr>
        <w:t>35 040 556 232</w:t>
      </w:r>
      <w:r w:rsidRPr="00D51897">
        <w:rPr>
          <w:b/>
          <w:bCs/>
          <w:sz w:val="22"/>
        </w:rPr>
        <w:t xml:space="preserve"> eur, </w:t>
      </w:r>
    </w:p>
    <w:p w:rsidR="00BC4710" w:rsidRPr="00D51897" w:rsidRDefault="00BC4710" w:rsidP="00BC4710">
      <w:pPr>
        <w:jc w:val="both"/>
        <w:rPr>
          <w:b/>
          <w:bCs/>
          <w:sz w:val="22"/>
        </w:rPr>
      </w:pPr>
      <w:r w:rsidRPr="00D51897">
        <w:rPr>
          <w:b/>
          <w:bCs/>
          <w:sz w:val="22"/>
        </w:rPr>
        <w:tab/>
        <w:t xml:space="preserve">schodok štátneho rozpočtu sa určuje sumou:     </w:t>
      </w:r>
      <w:r w:rsidRPr="00D51897">
        <w:rPr>
          <w:b/>
          <w:bCs/>
          <w:sz w:val="22"/>
        </w:rPr>
        <w:tab/>
      </w:r>
      <w:r>
        <w:rPr>
          <w:b/>
          <w:bCs/>
          <w:sz w:val="22"/>
        </w:rPr>
        <w:t xml:space="preserve">  8</w:t>
      </w:r>
      <w:r w:rsidR="007D4CBE">
        <w:rPr>
          <w:b/>
          <w:bCs/>
          <w:sz w:val="22"/>
        </w:rPr>
        <w:t> 341 372 192</w:t>
      </w:r>
      <w:r>
        <w:rPr>
          <w:b/>
          <w:bCs/>
          <w:sz w:val="22"/>
        </w:rPr>
        <w:t xml:space="preserve"> </w:t>
      </w:r>
      <w:r w:rsidRPr="00D51897">
        <w:rPr>
          <w:b/>
          <w:bCs/>
          <w:sz w:val="22"/>
        </w:rPr>
        <w:t>eur,</w:t>
      </w:r>
    </w:p>
    <w:p w:rsidR="00BC4710" w:rsidRPr="00D51897" w:rsidRDefault="00BC4710" w:rsidP="00BC4710">
      <w:pPr>
        <w:tabs>
          <w:tab w:val="left" w:pos="709"/>
          <w:tab w:val="left" w:pos="964"/>
        </w:tabs>
        <w:jc w:val="both"/>
        <w:rPr>
          <w:sz w:val="22"/>
        </w:rPr>
      </w:pPr>
    </w:p>
    <w:p w:rsidR="00BC4710" w:rsidRPr="00D51897" w:rsidRDefault="00BC4710" w:rsidP="00BC4710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b/>
          <w:sz w:val="22"/>
        </w:rPr>
      </w:pPr>
      <w:r w:rsidRPr="00D51897">
        <w:rPr>
          <w:b/>
          <w:sz w:val="22"/>
        </w:rPr>
        <w:t>b e r i e    n a   v e d o m i e</w:t>
      </w:r>
    </w:p>
    <w:p w:rsidR="00BC4710" w:rsidRPr="00D51897" w:rsidRDefault="00BC4710" w:rsidP="00BC4710">
      <w:pPr>
        <w:tabs>
          <w:tab w:val="left" w:pos="426"/>
          <w:tab w:val="left" w:pos="709"/>
        </w:tabs>
        <w:jc w:val="both"/>
        <w:rPr>
          <w:sz w:val="22"/>
        </w:rPr>
      </w:pPr>
      <w:r w:rsidRPr="00D51897">
        <w:rPr>
          <w:sz w:val="22"/>
        </w:rPr>
        <w:tab/>
        <w:t>návrh rozpočtu verejnej správy na roky 20</w:t>
      </w:r>
      <w:r>
        <w:rPr>
          <w:sz w:val="22"/>
        </w:rPr>
        <w:t>2</w:t>
      </w:r>
      <w:r w:rsidR="00E73700">
        <w:rPr>
          <w:sz w:val="22"/>
        </w:rPr>
        <w:t>3</w:t>
      </w:r>
      <w:r w:rsidRPr="00D51897">
        <w:rPr>
          <w:sz w:val="22"/>
        </w:rPr>
        <w:t xml:space="preserve"> až 202</w:t>
      </w:r>
      <w:r w:rsidR="00E73700">
        <w:rPr>
          <w:sz w:val="22"/>
        </w:rPr>
        <w:t>5</w:t>
      </w:r>
      <w:bookmarkStart w:id="0" w:name="_GoBack"/>
      <w:bookmarkEnd w:id="0"/>
      <w:r w:rsidRPr="00D51897">
        <w:rPr>
          <w:sz w:val="22"/>
        </w:rPr>
        <w:t>;</w:t>
      </w:r>
    </w:p>
    <w:p w:rsidR="00BC4710" w:rsidRPr="00D51897" w:rsidRDefault="00BC4710" w:rsidP="00BC4710">
      <w:pPr>
        <w:jc w:val="both"/>
        <w:rPr>
          <w:b/>
          <w:bCs/>
          <w:i/>
          <w:iCs/>
          <w:sz w:val="22"/>
        </w:rPr>
      </w:pPr>
    </w:p>
    <w:p w:rsidR="00BC4710" w:rsidRPr="00D51897" w:rsidRDefault="00BC4710" w:rsidP="00BC4710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b/>
          <w:bCs/>
          <w:sz w:val="22"/>
        </w:rPr>
      </w:pPr>
      <w:r w:rsidRPr="00D51897">
        <w:rPr>
          <w:b/>
          <w:bCs/>
          <w:sz w:val="22"/>
        </w:rPr>
        <w:t>o d p o r ú č a</w:t>
      </w:r>
    </w:p>
    <w:p w:rsidR="00BC4710" w:rsidRPr="00D51897" w:rsidRDefault="00BC4710" w:rsidP="00BC4710">
      <w:pPr>
        <w:tabs>
          <w:tab w:val="left" w:pos="426"/>
          <w:tab w:val="left" w:pos="964"/>
        </w:tabs>
        <w:jc w:val="both"/>
        <w:rPr>
          <w:b/>
          <w:bCs/>
          <w:sz w:val="22"/>
        </w:rPr>
      </w:pPr>
      <w:r w:rsidRPr="00D51897">
        <w:rPr>
          <w:b/>
          <w:bCs/>
          <w:sz w:val="22"/>
        </w:rPr>
        <w:tab/>
        <w:t>Národnej rade Slovenskej republiky</w:t>
      </w:r>
    </w:p>
    <w:p w:rsidR="00BC4710" w:rsidRPr="00D51897" w:rsidRDefault="00BC4710" w:rsidP="00BC4710">
      <w:pPr>
        <w:tabs>
          <w:tab w:val="left" w:pos="709"/>
          <w:tab w:val="left" w:pos="964"/>
        </w:tabs>
        <w:jc w:val="both"/>
        <w:rPr>
          <w:b/>
          <w:bCs/>
          <w:sz w:val="22"/>
        </w:rPr>
      </w:pPr>
    </w:p>
    <w:p w:rsidR="00BC4710" w:rsidRPr="00D51897" w:rsidRDefault="00BC4710" w:rsidP="00BC4710">
      <w:pPr>
        <w:numPr>
          <w:ilvl w:val="0"/>
          <w:numId w:val="2"/>
        </w:numPr>
        <w:tabs>
          <w:tab w:val="num" w:pos="426"/>
          <w:tab w:val="left" w:pos="709"/>
          <w:tab w:val="left" w:pos="964"/>
        </w:tabs>
        <w:ind w:left="567" w:hanging="141"/>
        <w:jc w:val="both"/>
        <w:rPr>
          <w:sz w:val="22"/>
        </w:rPr>
      </w:pPr>
      <w:r w:rsidRPr="00D51897">
        <w:rPr>
          <w:sz w:val="22"/>
        </w:rPr>
        <w:t>vládny návrh zákona o štátnom rozpočte Slovenskej republiky na rok 20</w:t>
      </w:r>
      <w:r>
        <w:rPr>
          <w:sz w:val="22"/>
        </w:rPr>
        <w:t>2</w:t>
      </w:r>
      <w:r w:rsidR="007D4CBE">
        <w:rPr>
          <w:sz w:val="22"/>
        </w:rPr>
        <w:t>3</w:t>
      </w:r>
      <w:r w:rsidRPr="00D51897">
        <w:rPr>
          <w:sz w:val="22"/>
        </w:rPr>
        <w:t xml:space="preserve"> (tlač </w:t>
      </w:r>
      <w:r w:rsidR="007D4CBE">
        <w:rPr>
          <w:sz w:val="22"/>
        </w:rPr>
        <w:t>1193</w:t>
      </w:r>
      <w:r>
        <w:rPr>
          <w:sz w:val="22"/>
        </w:rPr>
        <w:t>)</w:t>
      </w:r>
      <w:r w:rsidRPr="00D51897">
        <w:rPr>
          <w:sz w:val="22"/>
        </w:rPr>
        <w:t xml:space="preserve"> </w:t>
      </w:r>
      <w:r w:rsidRPr="00D51897">
        <w:rPr>
          <w:b/>
          <w:bCs/>
          <w:sz w:val="22"/>
        </w:rPr>
        <w:t xml:space="preserve">schváliť, </w:t>
      </w:r>
    </w:p>
    <w:p w:rsidR="00BC4710" w:rsidRPr="00D51897" w:rsidRDefault="00BC4710" w:rsidP="00BC4710">
      <w:pPr>
        <w:tabs>
          <w:tab w:val="left" w:pos="709"/>
          <w:tab w:val="left" w:pos="964"/>
        </w:tabs>
        <w:ind w:left="964"/>
        <w:jc w:val="both"/>
        <w:rPr>
          <w:b/>
          <w:bCs/>
          <w:sz w:val="22"/>
        </w:rPr>
      </w:pPr>
    </w:p>
    <w:p w:rsidR="00BC4710" w:rsidRPr="00D51897" w:rsidRDefault="00BC4710" w:rsidP="00BC4710">
      <w:pPr>
        <w:numPr>
          <w:ilvl w:val="0"/>
          <w:numId w:val="2"/>
        </w:numPr>
        <w:tabs>
          <w:tab w:val="left" w:pos="709"/>
          <w:tab w:val="left" w:pos="964"/>
        </w:tabs>
        <w:ind w:hanging="898"/>
        <w:jc w:val="both"/>
        <w:rPr>
          <w:sz w:val="22"/>
        </w:rPr>
      </w:pPr>
      <w:r w:rsidRPr="00D51897">
        <w:rPr>
          <w:sz w:val="22"/>
        </w:rPr>
        <w:t>návrh rozpočtu verejnej správy na roky 20</w:t>
      </w:r>
      <w:r>
        <w:rPr>
          <w:sz w:val="22"/>
        </w:rPr>
        <w:t>2</w:t>
      </w:r>
      <w:r w:rsidR="007D4CBE">
        <w:rPr>
          <w:sz w:val="22"/>
        </w:rPr>
        <w:t>4 a</w:t>
      </w:r>
      <w:r w:rsidRPr="00D51897">
        <w:rPr>
          <w:sz w:val="22"/>
        </w:rPr>
        <w:t xml:space="preserve"> 202</w:t>
      </w:r>
      <w:r w:rsidR="007D4CBE">
        <w:rPr>
          <w:sz w:val="22"/>
        </w:rPr>
        <w:t>5</w:t>
      </w:r>
      <w:r w:rsidRPr="00D51897">
        <w:rPr>
          <w:b/>
          <w:sz w:val="22"/>
        </w:rPr>
        <w:t xml:space="preserve"> vziať na vedomie,</w:t>
      </w:r>
    </w:p>
    <w:p w:rsidR="00BC4710" w:rsidRPr="00D51897" w:rsidRDefault="00BC4710" w:rsidP="00BC4710">
      <w:pPr>
        <w:tabs>
          <w:tab w:val="left" w:pos="709"/>
          <w:tab w:val="left" w:pos="964"/>
        </w:tabs>
        <w:ind w:left="964"/>
        <w:jc w:val="both"/>
        <w:rPr>
          <w:sz w:val="22"/>
        </w:rPr>
      </w:pPr>
    </w:p>
    <w:p w:rsidR="00BC4710" w:rsidRPr="00D51897" w:rsidRDefault="00BC4710" w:rsidP="00BC4710">
      <w:pPr>
        <w:numPr>
          <w:ilvl w:val="0"/>
          <w:numId w:val="2"/>
        </w:numPr>
        <w:tabs>
          <w:tab w:val="num" w:pos="709"/>
          <w:tab w:val="left" w:pos="964"/>
        </w:tabs>
        <w:ind w:left="709" w:hanging="283"/>
        <w:jc w:val="both"/>
        <w:rPr>
          <w:sz w:val="22"/>
        </w:rPr>
      </w:pPr>
      <w:r w:rsidRPr="00D51897">
        <w:rPr>
          <w:b/>
          <w:sz w:val="22"/>
        </w:rPr>
        <w:t>požiadať vládu Slovenskej republiky</w:t>
      </w:r>
      <w:r w:rsidRPr="00D51897">
        <w:rPr>
          <w:sz w:val="22"/>
        </w:rPr>
        <w:t>, aby</w:t>
      </w:r>
      <w:r w:rsidRPr="00D51897">
        <w:rPr>
          <w:b/>
          <w:sz w:val="22"/>
        </w:rPr>
        <w:t xml:space="preserve"> </w:t>
      </w:r>
      <w:r w:rsidRPr="00D51897">
        <w:rPr>
          <w:sz w:val="22"/>
        </w:rPr>
        <w:t>dôsledne zabezpečovala úlohy vyplývajúce zo schváleného štátneho rozpočtu na rok 20</w:t>
      </w:r>
      <w:r>
        <w:rPr>
          <w:sz w:val="22"/>
        </w:rPr>
        <w:t>2</w:t>
      </w:r>
      <w:r w:rsidR="007D4CBE">
        <w:rPr>
          <w:sz w:val="22"/>
        </w:rPr>
        <w:t>3</w:t>
      </w:r>
      <w:r w:rsidRPr="00D51897">
        <w:rPr>
          <w:sz w:val="22"/>
        </w:rPr>
        <w:t>;</w:t>
      </w:r>
    </w:p>
    <w:p w:rsidR="00BC4710" w:rsidRPr="00D51897" w:rsidRDefault="00BC4710" w:rsidP="00BC4710">
      <w:pPr>
        <w:tabs>
          <w:tab w:val="left" w:pos="709"/>
          <w:tab w:val="left" w:pos="964"/>
        </w:tabs>
        <w:jc w:val="both"/>
        <w:rPr>
          <w:sz w:val="22"/>
        </w:rPr>
      </w:pPr>
    </w:p>
    <w:p w:rsidR="00BC4710" w:rsidRPr="00D51897" w:rsidRDefault="00BC4710" w:rsidP="00BC4710">
      <w:pPr>
        <w:pStyle w:val="Nadpis5"/>
        <w:numPr>
          <w:ilvl w:val="0"/>
          <w:numId w:val="1"/>
        </w:numPr>
        <w:spacing w:before="0" w:after="0"/>
        <w:ind w:left="426" w:hanging="426"/>
        <w:rPr>
          <w:i w:val="0"/>
          <w:sz w:val="22"/>
          <w:szCs w:val="22"/>
        </w:rPr>
      </w:pPr>
      <w:r w:rsidRPr="00D51897">
        <w:rPr>
          <w:i w:val="0"/>
          <w:sz w:val="22"/>
          <w:szCs w:val="22"/>
          <w:lang w:eastAsia="x-none"/>
        </w:rPr>
        <w:t>p o v e r u j e</w:t>
      </w:r>
    </w:p>
    <w:p w:rsidR="00BC4710" w:rsidRPr="00D51897" w:rsidRDefault="00BC4710" w:rsidP="00BC4710">
      <w:pPr>
        <w:ind w:firstLine="426"/>
        <w:rPr>
          <w:b/>
          <w:bCs/>
          <w:sz w:val="22"/>
        </w:rPr>
      </w:pPr>
      <w:r w:rsidRPr="00D51897">
        <w:rPr>
          <w:b/>
          <w:bCs/>
          <w:sz w:val="22"/>
        </w:rPr>
        <w:t>predsedu výboru</w:t>
      </w:r>
    </w:p>
    <w:p w:rsidR="00BC4710" w:rsidRDefault="00BC4710" w:rsidP="00BC4710">
      <w:pPr>
        <w:ind w:firstLine="426"/>
        <w:jc w:val="both"/>
        <w:rPr>
          <w:sz w:val="22"/>
        </w:rPr>
      </w:pPr>
      <w:r w:rsidRPr="00D51897">
        <w:rPr>
          <w:sz w:val="22"/>
        </w:rPr>
        <w:t>predložiť stanovisko výboru k uvedenému vládnemu návrhu zákona predsedovi gestorského Výboru Národnej rady Slovenskej republiky pre financie a rozpočet.</w:t>
      </w:r>
    </w:p>
    <w:p w:rsidR="00BC4710" w:rsidRPr="00D51897" w:rsidRDefault="00BC4710" w:rsidP="00BC4710">
      <w:pPr>
        <w:ind w:firstLine="426"/>
        <w:jc w:val="both"/>
        <w:rPr>
          <w:sz w:val="22"/>
        </w:rPr>
      </w:pPr>
    </w:p>
    <w:p w:rsidR="00BC4710" w:rsidRDefault="00BC4710" w:rsidP="00BC4710">
      <w:pPr>
        <w:pStyle w:val="Zkladntext"/>
        <w:spacing w:after="0"/>
        <w:rPr>
          <w:b/>
          <w:sz w:val="22"/>
        </w:rPr>
      </w:pPr>
    </w:p>
    <w:p w:rsidR="00BC4710" w:rsidRDefault="00BC4710" w:rsidP="00BC4710">
      <w:pPr>
        <w:pStyle w:val="Zkladntext"/>
        <w:spacing w:after="0"/>
        <w:rPr>
          <w:b/>
          <w:sz w:val="22"/>
        </w:rPr>
      </w:pPr>
    </w:p>
    <w:p w:rsidR="00BC4710" w:rsidRDefault="00BC4710" w:rsidP="00BC4710">
      <w:pPr>
        <w:pStyle w:val="Zkladntext"/>
        <w:spacing w:after="0"/>
        <w:rPr>
          <w:b/>
        </w:rPr>
      </w:pPr>
    </w:p>
    <w:p w:rsidR="00BC4710" w:rsidRDefault="00BC4710" w:rsidP="00BC4710">
      <w:pPr>
        <w:pStyle w:val="Zkladntext"/>
        <w:spacing w:after="0"/>
        <w:ind w:left="5664" w:firstLine="708"/>
        <w:rPr>
          <w:b/>
        </w:rPr>
      </w:pPr>
      <w:r>
        <w:rPr>
          <w:b/>
        </w:rPr>
        <w:t>Jozef  L U K Á Č</w:t>
      </w:r>
      <w:r w:rsidR="004F3BE4">
        <w:rPr>
          <w:b/>
        </w:rPr>
        <w:t xml:space="preserve">, v. r. </w:t>
      </w:r>
      <w:r w:rsidR="00436FBE">
        <w:rPr>
          <w:b/>
        </w:rPr>
        <w:t xml:space="preserve">  </w:t>
      </w:r>
    </w:p>
    <w:p w:rsidR="00BC4710" w:rsidRPr="00627A4A" w:rsidRDefault="00BC4710" w:rsidP="00BC4710">
      <w:r>
        <w:rPr>
          <w:b/>
        </w:rPr>
        <w:t xml:space="preserve">                                                                                                          </w:t>
      </w:r>
      <w:r w:rsidRPr="00986104">
        <w:t>p</w:t>
      </w:r>
      <w:r w:rsidRPr="00627A4A">
        <w:t xml:space="preserve">redseda výboru </w:t>
      </w:r>
    </w:p>
    <w:p w:rsidR="00BC4710" w:rsidRDefault="00BC4710" w:rsidP="00BC4710">
      <w:r>
        <w:rPr>
          <w:b/>
        </w:rPr>
        <w:t xml:space="preserve">  Peter  D O B E Š</w:t>
      </w:r>
      <w:r w:rsidR="004F3BE4">
        <w:rPr>
          <w:b/>
        </w:rPr>
        <w:t xml:space="preserve">, v. r. </w:t>
      </w:r>
      <w:r>
        <w:rPr>
          <w:b/>
        </w:rPr>
        <w:t xml:space="preserve">                                                                      </w:t>
      </w:r>
    </w:p>
    <w:p w:rsidR="00BC4710" w:rsidRDefault="00BC4710" w:rsidP="00BC4710">
      <w:r>
        <w:t xml:space="preserve"> overovateľ výboru                                                                 </w:t>
      </w:r>
    </w:p>
    <w:sectPr w:rsidR="00BC4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C116E64C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</w:rPr>
    </w:lvl>
  </w:abstractNum>
  <w:abstractNum w:abstractNumId="1" w15:restartNumberingAfterBreak="0">
    <w:nsid w:val="09A07EBC"/>
    <w:multiLevelType w:val="hybridMultilevel"/>
    <w:tmpl w:val="316438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70"/>
    <w:rsid w:val="001C4370"/>
    <w:rsid w:val="00436FBE"/>
    <w:rsid w:val="004F3BE4"/>
    <w:rsid w:val="007D4CBE"/>
    <w:rsid w:val="00B90934"/>
    <w:rsid w:val="00BC4710"/>
    <w:rsid w:val="00E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E474"/>
  <w15:chartTrackingRefBased/>
  <w15:docId w15:val="{4DC91A22-E744-4BED-B60F-CA027B9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471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C471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BC471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47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4710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47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4710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7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7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2022-11-24T13:44:00Z</cp:lastPrinted>
  <dcterms:created xsi:type="dcterms:W3CDTF">2020-11-06T06:53:00Z</dcterms:created>
  <dcterms:modified xsi:type="dcterms:W3CDTF">2022-11-24T13:48:00Z</dcterms:modified>
</cp:coreProperties>
</file>