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5F7D18">
        <w:rPr>
          <w:rFonts w:ascii="Arial" w:hAnsi="Arial" w:cs="Arial"/>
        </w:rPr>
        <w:t>2165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5F7D18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1236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vládneho</w:t>
      </w:r>
      <w:r w:rsidRPr="00BE2D30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5F7D18" w:rsidRPr="005F7D18">
        <w:rPr>
          <w:rFonts w:ascii="Arial" w:hAnsi="Arial" w:cs="Arial"/>
          <w:b/>
          <w:bCs/>
        </w:rPr>
        <w:t>zákona o ochrane ovzdušia a o zmene a doplnení niektorých zákonov (tlač 1236)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451F46">
        <w:rPr>
          <w:rFonts w:ascii="Arial" w:hAnsi="Arial" w:cs="Arial"/>
        </w:rPr>
        <w:t xml:space="preserve"> 1760</w:t>
      </w:r>
      <w:r w:rsidR="00401AD4" w:rsidRPr="00AD4657">
        <w:rPr>
          <w:rFonts w:ascii="Arial" w:hAnsi="Arial" w:cs="Arial"/>
        </w:rPr>
        <w:t xml:space="preserve"> </w:t>
      </w:r>
      <w:r w:rsidR="005576F6">
        <w:rPr>
          <w:rFonts w:ascii="Arial" w:hAnsi="Arial" w:cs="Arial"/>
        </w:rPr>
        <w:t xml:space="preserve"> z </w:t>
      </w:r>
      <w:r w:rsidR="00451F46">
        <w:rPr>
          <w:rFonts w:ascii="Arial" w:hAnsi="Arial" w:cs="Arial"/>
        </w:rPr>
        <w:t>8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 </w:t>
      </w:r>
      <w:r w:rsidR="00D17B7F">
        <w:rPr>
          <w:rFonts w:ascii="Arial" w:hAnsi="Arial" w:cs="Arial"/>
        </w:rPr>
        <w:t xml:space="preserve">vládny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451F46" w:rsidRPr="00451F46">
        <w:rPr>
          <w:rFonts w:ascii="Arial" w:hAnsi="Arial" w:cs="Arial"/>
          <w:bCs/>
        </w:rPr>
        <w:t>zákona o ochrane ovzdušia a o zmene a doplnení niektorých zákonov (tlač 1236)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D17B7F">
        <w:rPr>
          <w:rFonts w:ascii="Arial" w:hAnsi="Arial" w:cs="Arial"/>
          <w:b/>
          <w:bCs/>
        </w:rPr>
        <w:t>,</w:t>
      </w:r>
    </w:p>
    <w:p w:rsidR="00451F46" w:rsidRDefault="00451F4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D17B7F">
        <w:rPr>
          <w:rFonts w:ascii="Arial" w:hAnsi="Arial" w:cs="Arial"/>
          <w:b/>
          <w:bCs/>
        </w:rPr>
        <w:t>Výboru Národnej rady Slovenskej republiky pre</w:t>
      </w:r>
      <w:r>
        <w:rPr>
          <w:rFonts w:ascii="Arial" w:hAnsi="Arial" w:cs="Arial"/>
          <w:b/>
          <w:bCs/>
        </w:rPr>
        <w:t xml:space="preserve"> financie a rozpočet,</w:t>
      </w:r>
    </w:p>
    <w:p w:rsidR="00767DF6" w:rsidRDefault="00D17B7F" w:rsidP="00D17B7F">
      <w:pPr>
        <w:pStyle w:val="Zkladntext"/>
        <w:ind w:firstLine="708"/>
        <w:rPr>
          <w:rFonts w:ascii="Arial" w:hAnsi="Arial" w:cs="Arial"/>
          <w:b/>
          <w:bCs/>
        </w:rPr>
      </w:pPr>
      <w:r w:rsidRPr="00D17B7F">
        <w:rPr>
          <w:rFonts w:ascii="Arial" w:hAnsi="Arial" w:cs="Arial"/>
          <w:b/>
          <w:bCs/>
        </w:rPr>
        <w:t>Výboru Národnej rady Slovenskej republiky pre hospodárske záležitosti</w:t>
      </w:r>
      <w:r w:rsidR="00451F46">
        <w:rPr>
          <w:rFonts w:ascii="Arial" w:hAnsi="Arial" w:cs="Arial"/>
          <w:b/>
          <w:bCs/>
        </w:rPr>
        <w:t>,</w:t>
      </w:r>
    </w:p>
    <w:p w:rsidR="00767DF6" w:rsidRDefault="00E61AF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</w:rPr>
        <w:t xml:space="preserve"> a</w:t>
      </w:r>
    </w:p>
    <w:p w:rsidR="00ED2F9F" w:rsidRDefault="00D17B7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51F46" w:rsidRPr="00D17B7F">
        <w:rPr>
          <w:rFonts w:ascii="Arial" w:hAnsi="Arial" w:cs="Arial"/>
          <w:b/>
          <w:bCs/>
        </w:rPr>
        <w:t>Výboru Národnej rady Slovenskej republiky pre</w:t>
      </w:r>
      <w:r w:rsidR="00451F46">
        <w:rPr>
          <w:rFonts w:ascii="Arial" w:hAnsi="Arial" w:cs="Arial"/>
          <w:b/>
          <w:bCs/>
        </w:rPr>
        <w:t xml:space="preserve"> verejnú správu a regionálny rozvoj.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predmetný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D17B7F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</w:t>
      </w:r>
      <w:r w:rsidR="00A62A64">
        <w:rPr>
          <w:rFonts w:ascii="Arial" w:hAnsi="Arial" w:cs="Arial"/>
        </w:rPr>
        <w:t xml:space="preserve"> dňa 24. novembra 2022</w:t>
      </w:r>
      <w:r w:rsidR="005E4690">
        <w:rPr>
          <w:rFonts w:ascii="Arial" w:hAnsi="Arial" w:cs="Arial"/>
        </w:rPr>
        <w:t xml:space="preserve">  </w:t>
      </w:r>
      <w:r w:rsidR="00A62A64" w:rsidRPr="00A62A64">
        <w:rPr>
          <w:rFonts w:ascii="Arial" w:hAnsi="Arial" w:cs="Arial"/>
          <w:b/>
        </w:rPr>
        <w:t>neprijal</w:t>
      </w:r>
      <w:r w:rsidR="00A62A64" w:rsidRPr="00A62A64">
        <w:rPr>
          <w:rFonts w:ascii="Arial" w:hAnsi="Arial" w:cs="Arial"/>
        </w:rPr>
        <w:t xml:space="preserve"> uznesenie, keďže </w:t>
      </w:r>
      <w:r w:rsidR="00A62A64">
        <w:rPr>
          <w:rFonts w:ascii="Arial" w:hAnsi="Arial" w:cs="Arial"/>
        </w:rPr>
        <w:t>návrh</w:t>
      </w:r>
      <w:r w:rsidR="00A62A64" w:rsidRPr="00A62A64">
        <w:rPr>
          <w:rFonts w:ascii="Arial" w:hAnsi="Arial" w:cs="Arial"/>
        </w:rPr>
        <w:t xml:space="preserve"> uzneseni</w:t>
      </w:r>
      <w:r w:rsidR="00A62A64">
        <w:rPr>
          <w:rFonts w:ascii="Arial" w:hAnsi="Arial" w:cs="Arial"/>
        </w:rPr>
        <w:t xml:space="preserve">a </w:t>
      </w:r>
      <w:r w:rsidR="00A62A64" w:rsidRPr="00A62A64">
        <w:rPr>
          <w:rFonts w:ascii="Arial" w:hAnsi="Arial" w:cs="Arial"/>
          <w:b/>
        </w:rPr>
        <w:t>nezískal potrebný súhlas nadpolovičnej väčšiny prítomných členov výboru</w:t>
      </w:r>
      <w:r w:rsidR="00A62A64" w:rsidRPr="00A62A64">
        <w:rPr>
          <w:rFonts w:ascii="Arial" w:hAnsi="Arial" w:cs="Arial"/>
        </w:rPr>
        <w:t xml:space="preserve"> podľa § 52 ods. 4 zákona Národnej rady Slovenskej republiky č. 350/1996 Z. z. o rokovacom poriadku Národnej rady Slovenskej republiky v znení neskorších predpisov.</w:t>
      </w:r>
    </w:p>
    <w:p w:rsidR="00A62A64" w:rsidRDefault="00A62A64" w:rsidP="00767DF6">
      <w:pPr>
        <w:pStyle w:val="Zkladntext"/>
        <w:rPr>
          <w:rFonts w:ascii="Arial" w:hAnsi="Arial" w:cs="Arial"/>
          <w:b/>
        </w:rPr>
      </w:pPr>
    </w:p>
    <w:p w:rsidR="00A62A64" w:rsidRPr="00A62A64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62A64">
        <w:rPr>
          <w:rFonts w:ascii="Arial" w:hAnsi="Arial" w:cs="Arial"/>
        </w:rPr>
        <w:t>Výbor</w:t>
      </w:r>
      <w:r w:rsidR="0069755C" w:rsidRPr="0069755C">
        <w:rPr>
          <w:rFonts w:ascii="Arial" w:hAnsi="Arial" w:cs="Arial"/>
        </w:rPr>
        <w:t xml:space="preserve"> </w:t>
      </w:r>
      <w:r w:rsidR="0069755C">
        <w:rPr>
          <w:rFonts w:ascii="Arial" w:hAnsi="Arial" w:cs="Arial"/>
        </w:rPr>
        <w:t>Národnej rady Slovenskej republiky</w:t>
      </w:r>
      <w:r w:rsidRPr="00A62A64">
        <w:rPr>
          <w:rFonts w:ascii="Arial" w:hAnsi="Arial" w:cs="Arial"/>
        </w:rPr>
        <w:t xml:space="preserve"> pre financie a rozpočet dňa 24. novembra 2022  </w:t>
      </w:r>
      <w:r w:rsidRPr="00A62A64">
        <w:rPr>
          <w:rFonts w:ascii="Arial" w:hAnsi="Arial" w:cs="Arial"/>
          <w:b/>
        </w:rPr>
        <w:t>neprijal</w:t>
      </w:r>
      <w:r w:rsidRPr="00A62A64">
        <w:rPr>
          <w:rFonts w:ascii="Arial" w:hAnsi="Arial" w:cs="Arial"/>
        </w:rPr>
        <w:t xml:space="preserve"> uznesenie, keďže návrh uznesenia </w:t>
      </w:r>
      <w:r w:rsidRPr="00A62A64">
        <w:rPr>
          <w:rFonts w:ascii="Arial" w:hAnsi="Arial" w:cs="Arial"/>
          <w:b/>
        </w:rPr>
        <w:t>nezískal potrebný súhlas nadpolovičnej väčšiny prítomných členov výboru</w:t>
      </w:r>
      <w:r w:rsidRPr="00A62A64">
        <w:rPr>
          <w:rFonts w:ascii="Arial" w:hAnsi="Arial" w:cs="Arial"/>
        </w:rPr>
        <w:t xml:space="preserve"> podľa § 52 ods. 4 zákona Národnej rady Slovenskej republiky č. 350/1996 Z. z. o rokovacom poriadku Národnej rady Slovenskej republiky v znení neskorších predpisov.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69755C" w:rsidRPr="0069755C" w:rsidRDefault="00EE4E6B" w:rsidP="0069755C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9755C">
        <w:rPr>
          <w:rFonts w:ascii="Arial" w:hAnsi="Arial" w:cs="Arial"/>
        </w:rPr>
        <w:t>Výbor</w:t>
      </w:r>
      <w:r w:rsidR="0069755C" w:rsidRPr="0069755C">
        <w:rPr>
          <w:rFonts w:ascii="Arial" w:hAnsi="Arial" w:cs="Arial"/>
        </w:rPr>
        <w:t xml:space="preserve"> Národnej rady Slovenskej republiky</w:t>
      </w:r>
      <w:r w:rsidRPr="0069755C">
        <w:rPr>
          <w:rFonts w:ascii="Arial" w:hAnsi="Arial" w:cs="Arial"/>
        </w:rPr>
        <w:t xml:space="preserve"> pre hospodárske záležitosti</w:t>
      </w:r>
      <w:r w:rsidR="0069755C" w:rsidRPr="0069755C">
        <w:rPr>
          <w:rFonts w:ascii="Arial" w:hAnsi="Arial" w:cs="Arial"/>
        </w:rPr>
        <w:t xml:space="preserve"> dňa</w:t>
      </w:r>
      <w:r w:rsidRPr="0069755C">
        <w:rPr>
          <w:rFonts w:ascii="Arial" w:hAnsi="Arial" w:cs="Arial"/>
        </w:rPr>
        <w:t xml:space="preserve"> </w:t>
      </w:r>
      <w:r w:rsidR="0069755C" w:rsidRPr="0069755C">
        <w:rPr>
          <w:rFonts w:ascii="Arial" w:hAnsi="Arial" w:cs="Arial"/>
        </w:rPr>
        <w:t xml:space="preserve">28. novembra 2022  </w:t>
      </w:r>
      <w:r w:rsidR="0069755C" w:rsidRPr="0069755C">
        <w:rPr>
          <w:rFonts w:ascii="Arial" w:hAnsi="Arial" w:cs="Arial"/>
          <w:b/>
        </w:rPr>
        <w:t>neprijal</w:t>
      </w:r>
      <w:r w:rsidR="0069755C" w:rsidRPr="0069755C">
        <w:rPr>
          <w:rFonts w:ascii="Arial" w:hAnsi="Arial" w:cs="Arial"/>
        </w:rPr>
        <w:t xml:space="preserve"> uznesenie, keďže návrh uznesenia </w:t>
      </w:r>
      <w:r w:rsidR="0069755C" w:rsidRPr="0069755C">
        <w:rPr>
          <w:rFonts w:ascii="Arial" w:hAnsi="Arial" w:cs="Arial"/>
          <w:b/>
        </w:rPr>
        <w:t>nezískal potrebný súhlas nadpolovičnej väčšiny prítomných členov výboru</w:t>
      </w:r>
      <w:r w:rsidR="0069755C" w:rsidRPr="0069755C">
        <w:rPr>
          <w:rFonts w:ascii="Arial" w:hAnsi="Arial" w:cs="Arial"/>
        </w:rPr>
        <w:t xml:space="preserve"> podľa § 52 ods. 4 zákona Národnej rady Slovenskej republiky č. 350/1996 Z. z. o rokovacom poriadku Národnej rady Slovenskej republiky v znení neskorších predpisov.</w:t>
      </w:r>
    </w:p>
    <w:p w:rsidR="00EE4E6B" w:rsidRDefault="00EE4E6B" w:rsidP="00767DF6">
      <w:pPr>
        <w:pStyle w:val="Zkladntext"/>
        <w:rPr>
          <w:rFonts w:ascii="Arial" w:hAnsi="Arial" w:cs="Arial"/>
          <w:b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 xml:space="preserve">o </w:t>
      </w:r>
      <w:r w:rsidR="006C2D94">
        <w:rPr>
          <w:rFonts w:ascii="Arial" w:hAnsi="Arial" w:cs="Arial"/>
        </w:rPr>
        <w:t>vládnom</w:t>
      </w:r>
      <w:r w:rsidR="006C2D94" w:rsidRPr="006C2D94">
        <w:rPr>
          <w:rFonts w:ascii="Arial" w:hAnsi="Arial" w:cs="Arial"/>
        </w:rPr>
        <w:t xml:space="preserve">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A62A64" w:rsidRDefault="00A62A64" w:rsidP="006C2D94">
      <w:pPr>
        <w:ind w:firstLine="708"/>
        <w:jc w:val="both"/>
        <w:rPr>
          <w:rFonts w:ascii="Arial" w:hAnsi="Arial" w:cs="Arial"/>
        </w:rPr>
      </w:pPr>
    </w:p>
    <w:p w:rsidR="00A62A64" w:rsidRPr="00A62A64" w:rsidRDefault="00A62A64" w:rsidP="006C2D94">
      <w:pPr>
        <w:ind w:firstLine="708"/>
        <w:jc w:val="both"/>
        <w:rPr>
          <w:rFonts w:ascii="Arial" w:hAnsi="Arial" w:cs="Arial"/>
        </w:rPr>
      </w:pPr>
      <w:r w:rsidRPr="00A62A64">
        <w:rPr>
          <w:rFonts w:ascii="Arial" w:hAnsi="Arial" w:cs="Arial"/>
        </w:rPr>
        <w:t>Výbor</w:t>
      </w:r>
      <w:r w:rsidR="00E414D8">
        <w:rPr>
          <w:rFonts w:ascii="Arial" w:hAnsi="Arial" w:cs="Arial"/>
        </w:rPr>
        <w:t xml:space="preserve"> </w:t>
      </w:r>
      <w:r w:rsidR="00E414D8">
        <w:rPr>
          <w:rFonts w:ascii="Arial" w:hAnsi="Arial" w:cs="Arial"/>
        </w:rPr>
        <w:t>Národnej rady Slovenskej republiky</w:t>
      </w:r>
      <w:bookmarkStart w:id="0" w:name="_GoBack"/>
      <w:bookmarkEnd w:id="0"/>
      <w:r w:rsidRPr="00A62A64">
        <w:rPr>
          <w:rFonts w:ascii="Arial" w:hAnsi="Arial" w:cs="Arial"/>
        </w:rPr>
        <w:t xml:space="preserve"> pre verejnú správu a regionálny rozvoj uznesením č. 194 z 24. novembra 2022 s vládnym návrhom zákona </w:t>
      </w:r>
      <w:r w:rsidRPr="00A62A64">
        <w:rPr>
          <w:rFonts w:ascii="Arial" w:hAnsi="Arial" w:cs="Arial"/>
          <w:b/>
        </w:rPr>
        <w:t xml:space="preserve">súhlasil </w:t>
      </w:r>
      <w:r w:rsidRPr="00A62A64">
        <w:rPr>
          <w:rFonts w:ascii="Arial" w:hAnsi="Arial" w:cs="Arial"/>
        </w:rPr>
        <w:t xml:space="preserve">a odporučil ho Národnej rade </w:t>
      </w:r>
      <w:r w:rsidRPr="00A62A64">
        <w:rPr>
          <w:rFonts w:ascii="Arial" w:hAnsi="Arial" w:cs="Arial"/>
          <w:b/>
        </w:rPr>
        <w:t>schváliť s pripomienkami.</w:t>
      </w:r>
    </w:p>
    <w:p w:rsidR="00A62A64" w:rsidRDefault="00A62A64" w:rsidP="006C2D94">
      <w:pPr>
        <w:ind w:firstLine="708"/>
        <w:jc w:val="both"/>
        <w:rPr>
          <w:rFonts w:ascii="Arial" w:hAnsi="Arial" w:cs="Arial"/>
        </w:rPr>
      </w:pPr>
    </w:p>
    <w:p w:rsidR="00A65822" w:rsidRDefault="00A65822" w:rsidP="006C2D94">
      <w:pPr>
        <w:ind w:firstLine="708"/>
        <w:jc w:val="both"/>
        <w:rPr>
          <w:rFonts w:ascii="Arial" w:hAnsi="Arial" w:cs="Arial"/>
        </w:rPr>
      </w:pPr>
    </w:p>
    <w:p w:rsidR="00A65822" w:rsidRDefault="00A65822" w:rsidP="006C2D94">
      <w:pPr>
        <w:ind w:firstLine="708"/>
        <w:jc w:val="both"/>
        <w:rPr>
          <w:rFonts w:ascii="Arial" w:hAnsi="Arial" w:cs="Arial"/>
        </w:rPr>
      </w:pPr>
    </w:p>
    <w:p w:rsidR="00A65822" w:rsidRDefault="00A65822" w:rsidP="006C2D94">
      <w:pPr>
        <w:ind w:firstLine="708"/>
        <w:jc w:val="both"/>
        <w:rPr>
          <w:rFonts w:ascii="Arial" w:hAnsi="Arial" w:cs="Arial"/>
        </w:rPr>
      </w:pPr>
    </w:p>
    <w:p w:rsidR="00A65822" w:rsidRDefault="00A65822" w:rsidP="006C2D94">
      <w:pPr>
        <w:ind w:firstLine="708"/>
        <w:jc w:val="both"/>
        <w:rPr>
          <w:rFonts w:ascii="Arial" w:hAnsi="Arial" w:cs="Arial"/>
        </w:rPr>
      </w:pPr>
    </w:p>
    <w:p w:rsidR="00A65822" w:rsidRDefault="00A65822" w:rsidP="006C2D94">
      <w:pPr>
        <w:ind w:firstLine="708"/>
        <w:jc w:val="both"/>
        <w:rPr>
          <w:rFonts w:ascii="Arial" w:hAnsi="Arial" w:cs="Arial"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8032D9" w:rsidRPr="008032D9" w:rsidRDefault="008032D9" w:rsidP="008032D9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bCs/>
          <w:iCs/>
        </w:rPr>
        <w:t>V čl. I § 1 ods. 2 písm. a) sa slová „ovzdušia a na ekosystémy“ nahrádzajú slovami „ovzdušia na ekosystémy“.</w:t>
      </w:r>
    </w:p>
    <w:p w:rsidR="008032D9" w:rsidRPr="008032D9" w:rsidRDefault="008032D9" w:rsidP="008032D9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8032D9">
        <w:rPr>
          <w:rFonts w:ascii="Arial" w:hAnsi="Arial" w:cs="Arial"/>
          <w:i/>
          <w:u w:val="single"/>
        </w:rPr>
        <w:t>Odôvodnenie k bodu 1</w:t>
      </w:r>
      <w:r w:rsidRPr="008032D9">
        <w:rPr>
          <w:rFonts w:ascii="Arial" w:hAnsi="Arial" w:cs="Arial"/>
          <w:i/>
        </w:rPr>
        <w:t xml:space="preserve">: </w:t>
      </w:r>
      <w:r w:rsidRPr="008032D9">
        <w:rPr>
          <w:rFonts w:ascii="Arial" w:hAnsi="Arial" w:cs="Arial"/>
          <w:i/>
          <w:iCs/>
        </w:rPr>
        <w:t>Ide o legislatívno-technickú úpravu, gramatická úprava vzhľadom na nadpis druhej časti návrhu zákona.</w:t>
      </w:r>
    </w:p>
    <w:p w:rsidR="008032D9" w:rsidRDefault="008032D9" w:rsidP="008032D9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  <w:color w:val="FF0000"/>
        </w:rPr>
      </w:pPr>
    </w:p>
    <w:p w:rsidR="008032D9" w:rsidRPr="008032D9" w:rsidRDefault="008032D9" w:rsidP="008032D9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  <w:color w:val="FF0000"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bCs/>
          <w:iCs/>
        </w:rPr>
        <w:t>V čl. I § 2 ods. 1 písm. d) sa slová „znečisťujúcich látok súvisiace s ľudskou činnosťou“ nahrádzajú slovami „látok, znečisťujúce ovzdušie, súvisiace s ľudskou činnosťou“.</w:t>
      </w:r>
    </w:p>
    <w:p w:rsidR="008032D9" w:rsidRPr="008032D9" w:rsidRDefault="008032D9" w:rsidP="008032D9">
      <w:pPr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8032D9">
        <w:rPr>
          <w:rFonts w:ascii="Arial" w:hAnsi="Arial" w:cs="Arial"/>
          <w:i/>
          <w:u w:val="single"/>
        </w:rPr>
        <w:t>Odôvodnenie k bodu 2</w:t>
      </w:r>
      <w:r w:rsidRPr="008032D9">
        <w:rPr>
          <w:rFonts w:ascii="Arial" w:hAnsi="Arial" w:cs="Arial"/>
          <w:i/>
        </w:rPr>
        <w:t xml:space="preserve">: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 súlade s čl. 3 bod 2 smernice Európskeho parlamentu a Rady (EÚ) 2016/2284.</w:t>
      </w:r>
    </w:p>
    <w:p w:rsidR="008032D9" w:rsidRDefault="008032D9" w:rsidP="008032D9">
      <w:pPr>
        <w:jc w:val="both"/>
        <w:rPr>
          <w:rFonts w:ascii="Arial" w:hAnsi="Arial" w:cs="Arial"/>
          <w:b/>
          <w:color w:val="FF0000"/>
        </w:rPr>
      </w:pPr>
    </w:p>
    <w:p w:rsidR="008032D9" w:rsidRPr="008032D9" w:rsidRDefault="008032D9" w:rsidP="008032D9">
      <w:pPr>
        <w:jc w:val="both"/>
        <w:rPr>
          <w:rFonts w:ascii="Arial" w:hAnsi="Arial" w:cs="Arial"/>
          <w:b/>
          <w:color w:val="FF0000"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jc w:val="both"/>
        <w:rPr>
          <w:rFonts w:ascii="Arial" w:hAnsi="Arial" w:cs="Arial"/>
          <w:b/>
          <w:color w:val="FF0000"/>
        </w:rPr>
      </w:pPr>
    </w:p>
    <w:p w:rsidR="008032D9" w:rsidRPr="008032D9" w:rsidRDefault="008032D9" w:rsidP="008032D9">
      <w:pPr>
        <w:jc w:val="both"/>
        <w:rPr>
          <w:rFonts w:ascii="Arial" w:hAnsi="Arial" w:cs="Arial"/>
          <w:b/>
          <w:color w:val="FF0000"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 čl. I § 2 ods. 1 písm. s) znie: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</w:rPr>
        <w:t>„s) druhotným palivom palivo vyrobené z odpadu,</w:t>
      </w:r>
      <w:r w:rsidRPr="008032D9">
        <w:rPr>
          <w:rFonts w:ascii="Arial" w:hAnsi="Arial" w:cs="Arial"/>
          <w:vertAlign w:val="superscript"/>
        </w:rPr>
        <w:t>7)</w:t>
      </w:r>
      <w:r w:rsidRPr="008032D9">
        <w:rPr>
          <w:rFonts w:ascii="Arial" w:hAnsi="Arial" w:cs="Arial"/>
        </w:rPr>
        <w:t xml:space="preserve"> ktorý dosiahol stav konca odpadu,</w:t>
      </w:r>
      <w:r w:rsidRPr="008032D9">
        <w:rPr>
          <w:rFonts w:ascii="Arial" w:hAnsi="Arial" w:cs="Arial"/>
          <w:vertAlign w:val="superscript"/>
        </w:rPr>
        <w:t>8)</w:t>
      </w:r>
      <w:r w:rsidRPr="008032D9">
        <w:rPr>
          <w:rFonts w:ascii="Arial" w:hAnsi="Arial" w:cs="Arial"/>
        </w:rPr>
        <w:t xml:space="preserve"> a ďalej sa nepovažuje za odpad, ale za výrobok podľa osobitného predpisu,</w:t>
      </w:r>
      <w:r w:rsidRPr="008032D9">
        <w:rPr>
          <w:rFonts w:ascii="Arial" w:hAnsi="Arial" w:cs="Arial"/>
          <w:vertAlign w:val="superscript"/>
        </w:rPr>
        <w:t>9)</w:t>
      </w:r>
      <w:r w:rsidRPr="008032D9">
        <w:rPr>
          <w:rFonts w:ascii="Arial" w:hAnsi="Arial" w:cs="Arial"/>
        </w:rPr>
        <w:t xml:space="preserve"> ak spĺňa požiadavky ustanovené vykonávacím predpisom podľa § 62 písm. l),“.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ind w:left="2694"/>
        <w:jc w:val="both"/>
        <w:rPr>
          <w:rFonts w:ascii="Arial" w:hAnsi="Arial" w:cs="Arial"/>
          <w:i/>
        </w:rPr>
      </w:pPr>
      <w:r w:rsidRPr="008032D9">
        <w:rPr>
          <w:rFonts w:ascii="Arial" w:hAnsi="Arial" w:cs="Arial"/>
          <w:i/>
          <w:u w:val="single"/>
        </w:rPr>
        <w:t>Odôvodnenie k bodu 3: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 súlade s čl. 4 ods. 2 Legislatívnych pravidiel tvorby zákonov: „zákon musí byť terminologicky presný a jednotný“.</w:t>
      </w:r>
    </w:p>
    <w:p w:rsidR="008032D9" w:rsidRDefault="008032D9" w:rsidP="008032D9">
      <w:pPr>
        <w:ind w:left="2694"/>
        <w:jc w:val="both"/>
        <w:rPr>
          <w:rFonts w:ascii="Arial" w:hAnsi="Arial" w:cs="Arial"/>
          <w:b/>
        </w:rPr>
      </w:pPr>
    </w:p>
    <w:p w:rsidR="00F83402" w:rsidRDefault="00F83402" w:rsidP="008032D9">
      <w:pPr>
        <w:ind w:left="2694"/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Pr="008032D9" w:rsidRDefault="008032D9" w:rsidP="008032D9">
      <w:pPr>
        <w:ind w:left="269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 xml:space="preserve">V čl. I § 3 ods. 8 sa vo vete za bodkočiarkou slová „pre ozón, arzén, kadmium, nikel a </w:t>
      </w:r>
      <w:proofErr w:type="spellStart"/>
      <w:r w:rsidRPr="008032D9">
        <w:rPr>
          <w:rFonts w:ascii="Arial" w:hAnsi="Arial" w:cs="Arial"/>
          <w:iCs/>
        </w:rPr>
        <w:t>benzo</w:t>
      </w:r>
      <w:proofErr w:type="spellEnd"/>
      <w:r w:rsidRPr="008032D9">
        <w:rPr>
          <w:rFonts w:ascii="Arial" w:hAnsi="Arial" w:cs="Arial"/>
          <w:iCs/>
        </w:rPr>
        <w:t>(a)</w:t>
      </w:r>
      <w:proofErr w:type="spellStart"/>
      <w:r w:rsidRPr="008032D9">
        <w:rPr>
          <w:rFonts w:ascii="Arial" w:hAnsi="Arial" w:cs="Arial"/>
          <w:iCs/>
        </w:rPr>
        <w:t>pyrén</w:t>
      </w:r>
      <w:proofErr w:type="spellEnd"/>
      <w:r w:rsidRPr="008032D9">
        <w:rPr>
          <w:rFonts w:ascii="Arial" w:hAnsi="Arial" w:cs="Arial"/>
          <w:iCs/>
        </w:rPr>
        <w:t xml:space="preserve">“ nahrádzajú slovami „pre koncentráciu ozónu, arzénu, kadmia, niklu a </w:t>
      </w:r>
      <w:proofErr w:type="spellStart"/>
      <w:r w:rsidRPr="008032D9">
        <w:rPr>
          <w:rFonts w:ascii="Arial" w:hAnsi="Arial" w:cs="Arial"/>
          <w:iCs/>
        </w:rPr>
        <w:t>benzo</w:t>
      </w:r>
      <w:proofErr w:type="spellEnd"/>
      <w:r w:rsidRPr="008032D9">
        <w:rPr>
          <w:rFonts w:ascii="Arial" w:hAnsi="Arial" w:cs="Arial"/>
          <w:iCs/>
        </w:rPr>
        <w:t>(a)</w:t>
      </w:r>
      <w:proofErr w:type="spellStart"/>
      <w:r w:rsidRPr="008032D9">
        <w:rPr>
          <w:rFonts w:ascii="Arial" w:hAnsi="Arial" w:cs="Arial"/>
          <w:iCs/>
        </w:rPr>
        <w:t>pyrénu</w:t>
      </w:r>
      <w:proofErr w:type="spellEnd"/>
      <w:r w:rsidRPr="008032D9">
        <w:rPr>
          <w:rFonts w:ascii="Arial" w:hAnsi="Arial" w:cs="Arial"/>
          <w:iCs/>
        </w:rPr>
        <w:t>“.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4: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 súlade čl. 2 písm. a) a čl. 3 smernice (EÚ) 2004/107.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3 ods.11 sa za slovo „zníženia“ vkladá slovo „koncentrácie“.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5: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 súlade čl. 2 bodom 21 smernice 2008/50 („záväzok zníženia koncentrácie expozície“).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3 ods. 14 v prvej vete sa slová  „nevyhnutné poskytnúť“ nahrádzajú slovami „nevyhnutné okamžite poskytnúť“.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6: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 xml:space="preserve">Ide o legislatívno-technickú úpravu, ktorou sa precizuje navrhovaný právny text v súlade čl. 2 bodom 11 smernice 2008/50 (informačný prah“ je úroveň, pri prekročení ktorej existuje pre obzvlášť citlivé skupiny obyvateľstva riziko poškodenia zdravia ľudí už pri krátkodobej expozícii a </w:t>
      </w:r>
      <w:r w:rsidRPr="008032D9">
        <w:rPr>
          <w:rFonts w:ascii="Arial" w:hAnsi="Arial" w:cs="Arial"/>
          <w:i/>
          <w:iCs/>
          <w:u w:val="single"/>
        </w:rPr>
        <w:t>pri ktorej je potrebné im okamžite poskytnúť vhodné informácie).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3 ods. 15 v druhej vete sa slová „potrebné vydať“ nahrádzajú slovami „potrebné okamžite vydať“.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7: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 xml:space="preserve">Ide o legislatívno-technickú úpravu, ktorou sa precizuje navrhovaný právny text v súlade čl. 2 bodom 10 smernice 2008/50 („výstražný prah“ je úroveň, pri prekročení ktorej existuje pre obyvateľstvo ako celok riziko poškodenia zdravia ľudí už pri krátkodobej expozícii </w:t>
      </w:r>
      <w:r w:rsidRPr="008032D9">
        <w:rPr>
          <w:rFonts w:ascii="Arial" w:hAnsi="Arial" w:cs="Arial"/>
          <w:i/>
          <w:iCs/>
          <w:u w:val="single"/>
        </w:rPr>
        <w:t>a pri ktorej majú členské štáty okamžite zakročiť).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9 ods. 5 sa slová „Slovenskou inšpekciou životného prostredia (ďalej len „inšpekcia“)“ nahrádzajú slovom „inšpekciou“.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8: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 vzhľadom na zavedenie legislatívnej skratky pre Slovenskú inšpekciou životného prostredia v čl. I, § 2 ods. 3 návrhu zákona.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11 ods. 5 sa odkaz 30 nad slovom „plaketa“ nahrádza odkazom 29.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9: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uvedenie správneho odkazu na poznámku pod čiarou.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lastRenderedPageBreak/>
        <w:t>V čl. I § 13 ods. 2 v druhej vete sa za slovo „vypracovaní“ vkladajú slová „smogového regulačného plánu“.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10: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 súlade s čl. 4 ods. 2 Legislatívnych pravidiel tvorby zákonov: „zákon musí byť terminologicky presný a jednotný.“.</w:t>
      </w: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16 ods. 1 sa slová „</w:t>
      </w:r>
      <w:proofErr w:type="spellStart"/>
      <w:r w:rsidRPr="008032D9">
        <w:rPr>
          <w:rFonts w:ascii="Arial" w:hAnsi="Arial" w:cs="Arial"/>
          <w:iCs/>
        </w:rPr>
        <w:t>antropogénne</w:t>
      </w:r>
      <w:proofErr w:type="spellEnd"/>
      <w:r w:rsidRPr="008032D9">
        <w:rPr>
          <w:rFonts w:ascii="Arial" w:hAnsi="Arial" w:cs="Arial"/>
          <w:iCs/>
        </w:rPr>
        <w:t xml:space="preserve"> ročné emisie“ nahrádzajú slovami „ročné </w:t>
      </w:r>
      <w:proofErr w:type="spellStart"/>
      <w:r w:rsidRPr="008032D9">
        <w:rPr>
          <w:rFonts w:ascii="Arial" w:hAnsi="Arial" w:cs="Arial"/>
          <w:iCs/>
        </w:rPr>
        <w:t>antropogénne</w:t>
      </w:r>
      <w:proofErr w:type="spellEnd"/>
      <w:r w:rsidRPr="008032D9">
        <w:rPr>
          <w:rFonts w:ascii="Arial" w:hAnsi="Arial" w:cs="Arial"/>
          <w:iCs/>
        </w:rPr>
        <w:t xml:space="preserve"> emisie“.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11: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 súlade s čl. 3 bodom 2 smernice (EÚ) 2016/2284 a čl. 4 ods. 2 Legislatívnych pravidiel tvorby zákonov: „zákon musí byť terminologicky presný.“.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323A77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18 ods. 3 písm. a) sa slová „o príprave“ nahrádzajú slovami „o jeho príprave“.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12: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 súlade s čl. 4 ods. 2 Legislatívnych pravidiel tvorby zákonov: „zákon musí byť terminologicky presný.“.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19 ods. 1 sa za slovo “zmluvy</w:t>
      </w:r>
      <w:r w:rsidRPr="008032D9">
        <w:rPr>
          <w:rFonts w:ascii="Arial" w:hAnsi="Arial" w:cs="Arial"/>
          <w:iCs/>
          <w:vertAlign w:val="superscript"/>
        </w:rPr>
        <w:t>39</w:t>
      </w:r>
      <w:r w:rsidRPr="008032D9">
        <w:rPr>
          <w:rFonts w:ascii="Arial" w:hAnsi="Arial" w:cs="Arial"/>
          <w:iCs/>
        </w:rPr>
        <w:t>)“ vkladá čiarka a slová „ktorou je Slovenská republika viazaná“.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13: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 xml:space="preserve">Ide o legislatívno-technickú úpravu, ktorou sa precizuje navrhovaný právny text v súlade s čl. 4 </w:t>
      </w:r>
      <w:r w:rsidRPr="008032D9">
        <w:rPr>
          <w:rFonts w:ascii="Arial" w:hAnsi="Arial" w:cs="Arial"/>
          <w:i/>
          <w:iCs/>
        </w:rPr>
        <w:lastRenderedPageBreak/>
        <w:t>ods. 2 Legislatívnych pravidiel tvorby zákonov: „zákon musí byť terminologicky presný.“.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31 ods. 1 písm. b) sa slová „plynárenskej prepravnej sústavy“ nahrádzajú slovami „plynárenskej prepravnej siete“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16: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zosúladenie terminológie so zákonom o energetike č. 251/2012 Z. z. v znení neskorších predpisov.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v poznámke pod čiarou k odkazu 87 sa na konci prvej vety pripájajú slová „v platnom znení“.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17: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citácia nariadenia Európskeho parlamentu a Rady (EÚ) 2016/679, vzhľadom na opravu (</w:t>
      </w:r>
      <w:proofErr w:type="spellStart"/>
      <w:r w:rsidRPr="008032D9">
        <w:rPr>
          <w:rFonts w:ascii="Arial" w:hAnsi="Arial" w:cs="Arial"/>
          <w:i/>
          <w:iCs/>
        </w:rPr>
        <w:t>korigendum</w:t>
      </w:r>
      <w:proofErr w:type="spellEnd"/>
      <w:r w:rsidRPr="008032D9">
        <w:rPr>
          <w:rFonts w:ascii="Arial" w:hAnsi="Arial" w:cs="Arial"/>
          <w:i/>
          <w:iCs/>
        </w:rPr>
        <w:t> d) uverejnenú v slovenskom jazyku v Úradnom vestníku Európskej únie (</w:t>
      </w:r>
      <w:proofErr w:type="spellStart"/>
      <w:r w:rsidRPr="008032D9">
        <w:rPr>
          <w:rFonts w:ascii="Arial" w:hAnsi="Arial" w:cs="Arial"/>
          <w:i/>
          <w:iCs/>
        </w:rPr>
        <w:t>Ú.v</w:t>
      </w:r>
      <w:proofErr w:type="spellEnd"/>
      <w:r w:rsidRPr="008032D9">
        <w:rPr>
          <w:rFonts w:ascii="Arial" w:hAnsi="Arial" w:cs="Arial"/>
          <w:i/>
          <w:iCs/>
        </w:rPr>
        <w:t>. EÚ L 127, 23.5.2018 a </w:t>
      </w:r>
      <w:proofErr w:type="spellStart"/>
      <w:r w:rsidRPr="008032D9">
        <w:rPr>
          <w:rFonts w:ascii="Arial" w:hAnsi="Arial" w:cs="Arial"/>
          <w:i/>
          <w:iCs/>
        </w:rPr>
        <w:t>Ú.v</w:t>
      </w:r>
      <w:proofErr w:type="spellEnd"/>
      <w:r w:rsidRPr="008032D9">
        <w:rPr>
          <w:rFonts w:ascii="Arial" w:hAnsi="Arial" w:cs="Arial"/>
          <w:i/>
          <w:iCs/>
        </w:rPr>
        <w:t>. EÚ L 74, 4.3. 2021).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49 ods. 3 v štvrtej vete sa slovo „Pokutu“ nahrádza slovami „Poriadkovú pokutu“.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18: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text.  Podľa čl. 4 ods. 2 Legislatívnych pravidiel tvorby zákonov: „zákon musí byť terminologicky presný a jednotný.“.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 § 58 ods. 4 písm. c) 1. bode sa slová „osobitných podmienok podľa § 26 ods. 1 písm. h)“ nahrádzajú slovami „osobitných podmienok merania podľa § 26 ods. 1 písm. h)“.</w:t>
      </w:r>
    </w:p>
    <w:p w:rsidR="008032D9" w:rsidRPr="008032D9" w:rsidRDefault="008032D9" w:rsidP="008032D9">
      <w:pPr>
        <w:ind w:left="644"/>
        <w:contextualSpacing/>
        <w:jc w:val="both"/>
        <w:rPr>
          <w:rFonts w:ascii="Arial" w:hAnsi="Arial" w:cs="Arial"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rPr>
          <w:rFonts w:ascii="Arial" w:hAnsi="Arial" w:cs="Arial"/>
          <w:i/>
          <w:iCs/>
        </w:rPr>
      </w:pPr>
      <w:r w:rsidRPr="008032D9">
        <w:rPr>
          <w:rFonts w:ascii="Arial" w:hAnsi="Arial" w:cs="Arial"/>
          <w:i/>
          <w:u w:val="single"/>
        </w:rPr>
        <w:t>Odôvodnenie k bodu 19: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vzhľadom na zavedenú legislatívnu skratku v § 26 ods. 1 písm. h).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čl. I, § 62 písm. a) sa slovo „vyjadrená“ nahrádza slovom „vyjadrenú“.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8032D9">
        <w:rPr>
          <w:rFonts w:ascii="Arial" w:hAnsi="Arial" w:cs="Arial"/>
          <w:i/>
          <w:u w:val="single"/>
        </w:rPr>
        <w:t>Odôvodnenie k bodu 20: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 gramatickú úpravu v súlade s bodom 2 Prílohy č. 2 k Legislatívnym pravidlám tvorby zákonov.</w:t>
      </w: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8032D9">
        <w:rPr>
          <w:rFonts w:ascii="Arial" w:hAnsi="Arial" w:cs="Arial"/>
          <w:iCs/>
        </w:rPr>
        <w:t>V prílohe č. 1 k zákonu v časti 2 v bode 7 sa slová „aby existovali v plynnom stave“ nahrádzajú slovami „ktorý umožňuje, aby zotrvali v plynnom stave“.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8032D9">
        <w:rPr>
          <w:rFonts w:ascii="Arial" w:hAnsi="Arial" w:cs="Arial"/>
          <w:i/>
          <w:u w:val="single"/>
        </w:rPr>
        <w:t>Odôvodnenie k bodu 21: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 súlade s čl. 2 písm. i) smernice (EÚ) 2004/107.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numPr>
          <w:ilvl w:val="0"/>
          <w:numId w:val="8"/>
        </w:numPr>
        <w:contextualSpacing/>
        <w:rPr>
          <w:rFonts w:ascii="Arial" w:hAnsi="Arial" w:cs="Arial"/>
          <w:iCs/>
        </w:rPr>
      </w:pPr>
      <w:r w:rsidRPr="008032D9">
        <w:rPr>
          <w:rFonts w:ascii="Arial" w:hAnsi="Arial" w:cs="Arial"/>
          <w:iCs/>
        </w:rPr>
        <w:lastRenderedPageBreak/>
        <w:t>V Prílohe č. 6 k zákonu v bode 3 písm. a) sa slová „druhy odpadov“ nahrádzajú slovami „druhy spaľovaných alebo spoluspaľovaných odpadov“.</w:t>
      </w:r>
    </w:p>
    <w:p w:rsidR="008032D9" w:rsidRPr="008032D9" w:rsidRDefault="008032D9" w:rsidP="008032D9">
      <w:pPr>
        <w:ind w:left="644"/>
        <w:jc w:val="both"/>
        <w:rPr>
          <w:rFonts w:ascii="Arial" w:hAnsi="Arial" w:cs="Arial"/>
          <w:b/>
        </w:rPr>
      </w:pPr>
    </w:p>
    <w:p w:rsidR="008032D9" w:rsidRPr="008032D9" w:rsidRDefault="008032D9" w:rsidP="008032D9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8032D9">
        <w:rPr>
          <w:rFonts w:ascii="Arial" w:hAnsi="Arial" w:cs="Arial"/>
          <w:i/>
          <w:u w:val="single"/>
        </w:rPr>
        <w:t>Odôvodnenie k bodu 22:</w:t>
      </w:r>
      <w:r w:rsidRPr="008032D9">
        <w:t xml:space="preserve"> </w:t>
      </w:r>
      <w:r w:rsidRPr="008032D9">
        <w:rPr>
          <w:rFonts w:ascii="Arial" w:hAnsi="Arial" w:cs="Arial"/>
          <w:i/>
          <w:iCs/>
        </w:rPr>
        <w:t>Ide o legislatívno-technickú úpravu, ktorou sa precizuje navrhovaný právny text v súlade s čl. 44a smernice (EÚ) 2010/75.</w:t>
      </w:r>
    </w:p>
    <w:p w:rsidR="008032D9" w:rsidRDefault="008032D9" w:rsidP="003420C7">
      <w:pPr>
        <w:pStyle w:val="Zkladntext"/>
        <w:rPr>
          <w:rFonts w:ascii="Arial" w:hAnsi="Arial" w:cs="Arial"/>
        </w:rPr>
      </w:pPr>
    </w:p>
    <w:p w:rsidR="008032D9" w:rsidRDefault="008032D9" w:rsidP="003420C7">
      <w:pPr>
        <w:pStyle w:val="Zkladntext"/>
        <w:rPr>
          <w:rFonts w:ascii="Arial" w:hAnsi="Arial" w:cs="Arial"/>
        </w:rPr>
      </w:pPr>
    </w:p>
    <w:p w:rsidR="008032D9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Výbor</w:t>
      </w:r>
      <w:r w:rsidRPr="008032D9">
        <w:rPr>
          <w:rFonts w:ascii="Arial" w:hAnsi="Arial" w:cs="Arial"/>
          <w:b/>
          <w:bCs/>
        </w:rPr>
        <w:t xml:space="preserve"> Národnej rady Slovenskej republiky pre verejnú správu a regionálny rozvoj</w:t>
      </w:r>
    </w:p>
    <w:p w:rsidR="008032D9" w:rsidRPr="00C56874" w:rsidRDefault="008032D9" w:rsidP="008032D9">
      <w:pPr>
        <w:spacing w:line="276" w:lineRule="auto"/>
        <w:jc w:val="center"/>
        <w:rPr>
          <w:rFonts w:ascii="Arial" w:hAnsi="Arial" w:cs="Arial"/>
          <w:b/>
        </w:rPr>
      </w:pPr>
    </w:p>
    <w:p w:rsidR="008032D9" w:rsidRDefault="008032D9" w:rsidP="008032D9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032D9" w:rsidRDefault="008032D9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1F5C0A" w:rsidRPr="001372EA" w:rsidRDefault="00D77850" w:rsidP="001372EA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72EA" w:rsidRPr="001372EA">
        <w:rPr>
          <w:rFonts w:ascii="Arial" w:hAnsi="Arial" w:cs="Arial"/>
        </w:rPr>
        <w:t xml:space="preserve">Gestorský výbor odporúča o bodoch 1 až </w:t>
      </w:r>
      <w:r w:rsidR="001372EA">
        <w:rPr>
          <w:rFonts w:ascii="Arial" w:hAnsi="Arial" w:cs="Arial"/>
        </w:rPr>
        <w:t>20</w:t>
      </w:r>
      <w:r w:rsidR="001372EA" w:rsidRPr="001372EA">
        <w:rPr>
          <w:rFonts w:ascii="Arial" w:hAnsi="Arial" w:cs="Arial"/>
        </w:rPr>
        <w:t xml:space="preserve">  zo spoločnej správy hlasovať  spoločne s návrhom gestorského výboru uvedené body </w:t>
      </w:r>
      <w:r w:rsidR="001372EA" w:rsidRPr="001372EA">
        <w:rPr>
          <w:rFonts w:ascii="Arial" w:hAnsi="Arial" w:cs="Arial"/>
          <w:b/>
        </w:rPr>
        <w:t>schváliť</w:t>
      </w:r>
      <w:r w:rsidR="001372EA" w:rsidRPr="001372EA">
        <w:rPr>
          <w:rFonts w:ascii="Arial" w:hAnsi="Arial" w:cs="Arial"/>
        </w:rPr>
        <w:t>.</w:t>
      </w:r>
    </w:p>
    <w:p w:rsidR="008A7C53" w:rsidRDefault="008A7C53" w:rsidP="008A7C53">
      <w:pPr>
        <w:pStyle w:val="Zkladntext"/>
        <w:rPr>
          <w:rFonts w:ascii="Arial" w:hAnsi="Arial" w:cs="Arial"/>
        </w:rPr>
      </w:pPr>
    </w:p>
    <w:p w:rsidR="00F145CE" w:rsidRPr="008A7C53" w:rsidRDefault="00F145CE" w:rsidP="008A7C53">
      <w:pPr>
        <w:pStyle w:val="Zkladntext"/>
        <w:rPr>
          <w:rFonts w:ascii="Arial" w:hAnsi="Arial" w:cs="Arial"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t>VI.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E962FF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E962FF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vládny</w:t>
      </w:r>
      <w:r w:rsidRPr="008A7C53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000286" w:rsidRPr="00000286">
        <w:rPr>
          <w:rFonts w:ascii="Arial" w:hAnsi="Arial" w:cs="Arial"/>
          <w:bCs/>
        </w:rPr>
        <w:t>zákona o ochrane ovzdušia a o zmene a doplnení niektorých zákonov (tlač 1236)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 w:rsidR="003A1C56">
        <w:rPr>
          <w:rFonts w:ascii="Arial" w:hAnsi="Arial" w:cs="Arial"/>
          <w:b/>
          <w:bCs/>
        </w:rPr>
        <w:t>ami</w:t>
      </w:r>
      <w:r w:rsidRPr="008A7C53">
        <w:rPr>
          <w:rFonts w:ascii="Arial" w:hAnsi="Arial" w:cs="Arial"/>
          <w:b/>
          <w:bCs/>
        </w:rPr>
        <w:t>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E962FF">
        <w:rPr>
          <w:rFonts w:ascii="Arial" w:hAnsi="Arial" w:cs="Arial"/>
        </w:rPr>
        <w:t xml:space="preserve">vládneho </w:t>
      </w:r>
      <w:r w:rsidR="001A1D10" w:rsidRPr="001A1D10">
        <w:rPr>
          <w:rFonts w:ascii="Arial" w:hAnsi="Arial" w:cs="Arial"/>
          <w:bCs/>
        </w:rPr>
        <w:t xml:space="preserve">návrhu </w:t>
      </w:r>
      <w:r w:rsidR="00000286" w:rsidRPr="00000286">
        <w:rPr>
          <w:rFonts w:ascii="Arial" w:hAnsi="Arial" w:cs="Arial"/>
          <w:bCs/>
        </w:rPr>
        <w:t>zákona o ochrane ovzdušia a o zmene a doplnení niektorých zákonov (tlač 1236</w:t>
      </w:r>
      <w:r w:rsidR="00000286">
        <w:rPr>
          <w:rFonts w:ascii="Arial" w:hAnsi="Arial" w:cs="Arial"/>
          <w:bCs/>
        </w:rPr>
        <w:t>a</w:t>
      </w:r>
      <w:r w:rsidR="00000286" w:rsidRPr="00000286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000286">
        <w:rPr>
          <w:rFonts w:ascii="Arial" w:hAnsi="Arial" w:cs="Arial"/>
        </w:rPr>
        <w:t>267</w:t>
      </w:r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29</w:t>
      </w:r>
      <w:r w:rsidRPr="001A1D10">
        <w:rPr>
          <w:rFonts w:ascii="Arial" w:hAnsi="Arial" w:cs="Arial"/>
        </w:rPr>
        <w:t xml:space="preserve">. </w:t>
      </w:r>
      <w:r w:rsidR="003A1C56">
        <w:rPr>
          <w:rFonts w:ascii="Arial" w:hAnsi="Arial" w:cs="Arial"/>
        </w:rPr>
        <w:t>nov</w:t>
      </w:r>
      <w:r w:rsidR="00E962FF">
        <w:rPr>
          <w:rFonts w:ascii="Arial" w:hAnsi="Arial" w:cs="Arial"/>
        </w:rPr>
        <w:t>embra</w:t>
      </w:r>
      <w:r>
        <w:rPr>
          <w:rFonts w:ascii="Arial" w:hAnsi="Arial" w:cs="Arial"/>
        </w:rPr>
        <w:t xml:space="preserve"> 20</w:t>
      </w:r>
      <w:r w:rsidR="00E962F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000286" w:rsidRDefault="00000286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F83402" w:rsidRDefault="00F83402" w:rsidP="006D73E5"/>
    <w:p w:rsidR="00F83402" w:rsidRDefault="00F83402" w:rsidP="006D73E5"/>
    <w:p w:rsidR="00F83402" w:rsidRDefault="00F83402" w:rsidP="006D73E5"/>
    <w:p w:rsidR="00F83402" w:rsidRDefault="00F83402" w:rsidP="006D73E5"/>
    <w:p w:rsidR="00F83402" w:rsidRDefault="00F83402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D9" w:rsidRDefault="00873CD9" w:rsidP="008F128C">
      <w:r>
        <w:separator/>
      </w:r>
    </w:p>
  </w:endnote>
  <w:endnote w:type="continuationSeparator" w:id="0">
    <w:p w:rsidR="00873CD9" w:rsidRDefault="00873CD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D8">
          <w:rPr>
            <w:noProof/>
          </w:rPr>
          <w:t>10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D9" w:rsidRDefault="00873CD9" w:rsidP="008F128C">
      <w:r>
        <w:separator/>
      </w:r>
    </w:p>
  </w:footnote>
  <w:footnote w:type="continuationSeparator" w:id="0">
    <w:p w:rsidR="00873CD9" w:rsidRDefault="00873CD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372EA"/>
    <w:rsid w:val="00153D75"/>
    <w:rsid w:val="001738E4"/>
    <w:rsid w:val="00183028"/>
    <w:rsid w:val="001A1D10"/>
    <w:rsid w:val="001B5F65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311CEC"/>
    <w:rsid w:val="00320009"/>
    <w:rsid w:val="003420C7"/>
    <w:rsid w:val="00351A4C"/>
    <w:rsid w:val="0035679E"/>
    <w:rsid w:val="00361460"/>
    <w:rsid w:val="003648AD"/>
    <w:rsid w:val="00381E97"/>
    <w:rsid w:val="00384414"/>
    <w:rsid w:val="003A0E57"/>
    <w:rsid w:val="003A1C56"/>
    <w:rsid w:val="003A2870"/>
    <w:rsid w:val="003D050E"/>
    <w:rsid w:val="003D13DE"/>
    <w:rsid w:val="003D1458"/>
    <w:rsid w:val="003F51E1"/>
    <w:rsid w:val="00401AD4"/>
    <w:rsid w:val="00426F5E"/>
    <w:rsid w:val="0043259C"/>
    <w:rsid w:val="00451F46"/>
    <w:rsid w:val="00475260"/>
    <w:rsid w:val="004774C7"/>
    <w:rsid w:val="004777F3"/>
    <w:rsid w:val="00497ED6"/>
    <w:rsid w:val="004A3B1F"/>
    <w:rsid w:val="004B7F5F"/>
    <w:rsid w:val="004E5224"/>
    <w:rsid w:val="004F64FD"/>
    <w:rsid w:val="005119C7"/>
    <w:rsid w:val="00547595"/>
    <w:rsid w:val="005576F6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9755C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73CD9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920B8"/>
    <w:rsid w:val="009E7D2C"/>
    <w:rsid w:val="00A62A64"/>
    <w:rsid w:val="00A65822"/>
    <w:rsid w:val="00AD4657"/>
    <w:rsid w:val="00AD7CF1"/>
    <w:rsid w:val="00B1335E"/>
    <w:rsid w:val="00B1789F"/>
    <w:rsid w:val="00B44843"/>
    <w:rsid w:val="00B44B2F"/>
    <w:rsid w:val="00B63472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90FCC"/>
    <w:rsid w:val="00CC19BB"/>
    <w:rsid w:val="00CD61D2"/>
    <w:rsid w:val="00CE0845"/>
    <w:rsid w:val="00CF7819"/>
    <w:rsid w:val="00D10843"/>
    <w:rsid w:val="00D17B7F"/>
    <w:rsid w:val="00D2273F"/>
    <w:rsid w:val="00D230CE"/>
    <w:rsid w:val="00D32C24"/>
    <w:rsid w:val="00D77850"/>
    <w:rsid w:val="00D847F1"/>
    <w:rsid w:val="00D9786B"/>
    <w:rsid w:val="00DC0E5C"/>
    <w:rsid w:val="00E414D8"/>
    <w:rsid w:val="00E61AFF"/>
    <w:rsid w:val="00E74FB6"/>
    <w:rsid w:val="00E962FF"/>
    <w:rsid w:val="00ED12E5"/>
    <w:rsid w:val="00ED2F9F"/>
    <w:rsid w:val="00ED69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0DEF"/>
    <w:rsid w:val="00F74A0B"/>
    <w:rsid w:val="00F83402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CC528F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2022-09-13T08:22:00Z</cp:lastPrinted>
  <dcterms:created xsi:type="dcterms:W3CDTF">2022-11-28T10:37:00Z</dcterms:created>
  <dcterms:modified xsi:type="dcterms:W3CDTF">2022-11-29T13:29:00Z</dcterms:modified>
</cp:coreProperties>
</file>