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F0503" w14:textId="77777777" w:rsidR="00314AC8" w:rsidRPr="00DA59C9" w:rsidRDefault="00314AC8" w:rsidP="00314AC8">
      <w:pPr>
        <w:jc w:val="center"/>
        <w:rPr>
          <w:rFonts w:ascii="Times New Roman" w:hAnsi="Times New Roman"/>
          <w:b/>
          <w:bCs/>
          <w:sz w:val="24"/>
          <w:szCs w:val="24"/>
        </w:rPr>
      </w:pPr>
      <w:r w:rsidRPr="00DA59C9">
        <w:rPr>
          <w:rFonts w:ascii="Times New Roman" w:hAnsi="Times New Roman"/>
          <w:b/>
          <w:bCs/>
          <w:sz w:val="24"/>
          <w:szCs w:val="24"/>
        </w:rPr>
        <w:t>D</w:t>
      </w:r>
      <w:r>
        <w:rPr>
          <w:rFonts w:ascii="Times New Roman" w:hAnsi="Times New Roman"/>
          <w:b/>
          <w:bCs/>
          <w:sz w:val="24"/>
          <w:szCs w:val="24"/>
        </w:rPr>
        <w:t xml:space="preserve"> </w:t>
      </w:r>
      <w:r w:rsidRPr="00DA59C9">
        <w:rPr>
          <w:rFonts w:ascii="Times New Roman" w:hAnsi="Times New Roman"/>
          <w:b/>
          <w:bCs/>
          <w:sz w:val="24"/>
          <w:szCs w:val="24"/>
        </w:rPr>
        <w:t>ô</w:t>
      </w:r>
      <w:r>
        <w:rPr>
          <w:rFonts w:ascii="Times New Roman" w:hAnsi="Times New Roman"/>
          <w:b/>
          <w:bCs/>
          <w:sz w:val="24"/>
          <w:szCs w:val="24"/>
        </w:rPr>
        <w:t xml:space="preserve"> </w:t>
      </w:r>
      <w:r w:rsidRPr="00DA59C9">
        <w:rPr>
          <w:rFonts w:ascii="Times New Roman" w:hAnsi="Times New Roman"/>
          <w:b/>
          <w:bCs/>
          <w:sz w:val="24"/>
          <w:szCs w:val="24"/>
        </w:rPr>
        <w:t>v</w:t>
      </w:r>
      <w:r>
        <w:rPr>
          <w:rFonts w:ascii="Times New Roman" w:hAnsi="Times New Roman"/>
          <w:b/>
          <w:bCs/>
          <w:sz w:val="24"/>
          <w:szCs w:val="24"/>
        </w:rPr>
        <w:t> </w:t>
      </w:r>
      <w:r w:rsidRPr="00DA59C9">
        <w:rPr>
          <w:rFonts w:ascii="Times New Roman" w:hAnsi="Times New Roman"/>
          <w:b/>
          <w:bCs/>
          <w:sz w:val="24"/>
          <w:szCs w:val="24"/>
        </w:rPr>
        <w:t>o</w:t>
      </w:r>
      <w:r>
        <w:rPr>
          <w:rFonts w:ascii="Times New Roman" w:hAnsi="Times New Roman"/>
          <w:b/>
          <w:bCs/>
          <w:sz w:val="24"/>
          <w:szCs w:val="24"/>
        </w:rPr>
        <w:t> </w:t>
      </w:r>
      <w:r w:rsidRPr="00DA59C9">
        <w:rPr>
          <w:rFonts w:ascii="Times New Roman" w:hAnsi="Times New Roman"/>
          <w:b/>
          <w:bCs/>
          <w:sz w:val="24"/>
          <w:szCs w:val="24"/>
        </w:rPr>
        <w:t>d</w:t>
      </w:r>
      <w:r>
        <w:rPr>
          <w:rFonts w:ascii="Times New Roman" w:hAnsi="Times New Roman"/>
          <w:b/>
          <w:bCs/>
          <w:sz w:val="24"/>
          <w:szCs w:val="24"/>
        </w:rPr>
        <w:t xml:space="preserve"> </w:t>
      </w:r>
      <w:r w:rsidRPr="00DA59C9">
        <w:rPr>
          <w:rFonts w:ascii="Times New Roman" w:hAnsi="Times New Roman"/>
          <w:b/>
          <w:bCs/>
          <w:sz w:val="24"/>
          <w:szCs w:val="24"/>
        </w:rPr>
        <w:t>o</w:t>
      </w:r>
      <w:r>
        <w:rPr>
          <w:rFonts w:ascii="Times New Roman" w:hAnsi="Times New Roman"/>
          <w:b/>
          <w:bCs/>
          <w:sz w:val="24"/>
          <w:szCs w:val="24"/>
        </w:rPr>
        <w:t> </w:t>
      </w:r>
      <w:r w:rsidRPr="00DA59C9">
        <w:rPr>
          <w:rFonts w:ascii="Times New Roman" w:hAnsi="Times New Roman"/>
          <w:b/>
          <w:bCs/>
          <w:sz w:val="24"/>
          <w:szCs w:val="24"/>
        </w:rPr>
        <w:t>v</w:t>
      </w:r>
      <w:r>
        <w:rPr>
          <w:rFonts w:ascii="Times New Roman" w:hAnsi="Times New Roman"/>
          <w:b/>
          <w:bCs/>
          <w:sz w:val="24"/>
          <w:szCs w:val="24"/>
        </w:rPr>
        <w:t> </w:t>
      </w:r>
      <w:r w:rsidRPr="00DA59C9">
        <w:rPr>
          <w:rFonts w:ascii="Times New Roman" w:hAnsi="Times New Roman"/>
          <w:b/>
          <w:bCs/>
          <w:sz w:val="24"/>
          <w:szCs w:val="24"/>
        </w:rPr>
        <w:t>á</w:t>
      </w:r>
      <w:r>
        <w:rPr>
          <w:rFonts w:ascii="Times New Roman" w:hAnsi="Times New Roman"/>
          <w:b/>
          <w:bCs/>
          <w:sz w:val="24"/>
          <w:szCs w:val="24"/>
        </w:rPr>
        <w:t xml:space="preserve"> </w:t>
      </w:r>
      <w:r w:rsidRPr="00DA59C9">
        <w:rPr>
          <w:rFonts w:ascii="Times New Roman" w:hAnsi="Times New Roman"/>
          <w:b/>
          <w:bCs/>
          <w:sz w:val="24"/>
          <w:szCs w:val="24"/>
        </w:rPr>
        <w:t xml:space="preserve"> </w:t>
      </w:r>
      <w:r>
        <w:rPr>
          <w:rFonts w:ascii="Times New Roman" w:hAnsi="Times New Roman"/>
          <w:b/>
          <w:bCs/>
          <w:sz w:val="24"/>
          <w:szCs w:val="24"/>
        </w:rPr>
        <w:t xml:space="preserve"> </w:t>
      </w:r>
      <w:r w:rsidRPr="00DA59C9">
        <w:rPr>
          <w:rFonts w:ascii="Times New Roman" w:hAnsi="Times New Roman"/>
          <w:b/>
          <w:bCs/>
          <w:sz w:val="24"/>
          <w:szCs w:val="24"/>
        </w:rPr>
        <w:t>s</w:t>
      </w:r>
      <w:r>
        <w:rPr>
          <w:rFonts w:ascii="Times New Roman" w:hAnsi="Times New Roman"/>
          <w:b/>
          <w:bCs/>
          <w:sz w:val="24"/>
          <w:szCs w:val="24"/>
        </w:rPr>
        <w:t> </w:t>
      </w:r>
      <w:r w:rsidRPr="00DA59C9">
        <w:rPr>
          <w:rFonts w:ascii="Times New Roman" w:hAnsi="Times New Roman"/>
          <w:b/>
          <w:bCs/>
          <w:sz w:val="24"/>
          <w:szCs w:val="24"/>
        </w:rPr>
        <w:t>p</w:t>
      </w:r>
      <w:r>
        <w:rPr>
          <w:rFonts w:ascii="Times New Roman" w:hAnsi="Times New Roman"/>
          <w:b/>
          <w:bCs/>
          <w:sz w:val="24"/>
          <w:szCs w:val="24"/>
        </w:rPr>
        <w:t xml:space="preserve"> </w:t>
      </w:r>
      <w:r w:rsidRPr="00DA59C9">
        <w:rPr>
          <w:rFonts w:ascii="Times New Roman" w:hAnsi="Times New Roman"/>
          <w:b/>
          <w:bCs/>
          <w:sz w:val="24"/>
          <w:szCs w:val="24"/>
        </w:rPr>
        <w:t>r</w:t>
      </w:r>
      <w:r>
        <w:rPr>
          <w:rFonts w:ascii="Times New Roman" w:hAnsi="Times New Roman"/>
          <w:b/>
          <w:bCs/>
          <w:sz w:val="24"/>
          <w:szCs w:val="24"/>
        </w:rPr>
        <w:t xml:space="preserve"> </w:t>
      </w:r>
      <w:r w:rsidRPr="00DA59C9">
        <w:rPr>
          <w:rFonts w:ascii="Times New Roman" w:hAnsi="Times New Roman"/>
          <w:b/>
          <w:bCs/>
          <w:sz w:val="24"/>
          <w:szCs w:val="24"/>
        </w:rPr>
        <w:t>á</w:t>
      </w:r>
      <w:r>
        <w:rPr>
          <w:rFonts w:ascii="Times New Roman" w:hAnsi="Times New Roman"/>
          <w:b/>
          <w:bCs/>
          <w:sz w:val="24"/>
          <w:szCs w:val="24"/>
        </w:rPr>
        <w:t xml:space="preserve"> </w:t>
      </w:r>
      <w:r w:rsidRPr="00DA59C9">
        <w:rPr>
          <w:rFonts w:ascii="Times New Roman" w:hAnsi="Times New Roman"/>
          <w:b/>
          <w:bCs/>
          <w:sz w:val="24"/>
          <w:szCs w:val="24"/>
        </w:rPr>
        <w:t>v</w:t>
      </w:r>
      <w:r>
        <w:rPr>
          <w:rFonts w:ascii="Times New Roman" w:hAnsi="Times New Roman"/>
          <w:b/>
          <w:bCs/>
          <w:sz w:val="24"/>
          <w:szCs w:val="24"/>
        </w:rPr>
        <w:t xml:space="preserve"> </w:t>
      </w:r>
      <w:r w:rsidRPr="00DA59C9">
        <w:rPr>
          <w:rFonts w:ascii="Times New Roman" w:hAnsi="Times New Roman"/>
          <w:b/>
          <w:bCs/>
          <w:sz w:val="24"/>
          <w:szCs w:val="24"/>
        </w:rPr>
        <w:t>a</w:t>
      </w:r>
    </w:p>
    <w:p w14:paraId="17E637E0" w14:textId="5D96467F" w:rsidR="001B1047" w:rsidRDefault="001B1047" w:rsidP="001B1047">
      <w:pPr>
        <w:shd w:val="clear" w:color="auto" w:fill="FFFFFF"/>
        <w:spacing w:after="0" w:line="240" w:lineRule="auto"/>
        <w:jc w:val="both"/>
        <w:rPr>
          <w:rFonts w:ascii="Times New Roman" w:hAnsi="Times New Roman"/>
          <w:b/>
          <w:bCs/>
          <w:sz w:val="24"/>
          <w:szCs w:val="24"/>
        </w:rPr>
      </w:pPr>
    </w:p>
    <w:p w14:paraId="2AFBE256" w14:textId="77777777" w:rsidR="004D275B" w:rsidRPr="00DA59C9" w:rsidRDefault="004D275B" w:rsidP="004D275B">
      <w:pPr>
        <w:ind w:firstLine="708"/>
        <w:rPr>
          <w:rFonts w:ascii="Times New Roman" w:hAnsi="Times New Roman"/>
          <w:b/>
          <w:bCs/>
          <w:sz w:val="24"/>
          <w:szCs w:val="24"/>
        </w:rPr>
      </w:pPr>
      <w:r w:rsidRPr="00DA59C9">
        <w:rPr>
          <w:rFonts w:ascii="Times New Roman" w:hAnsi="Times New Roman"/>
          <w:b/>
          <w:bCs/>
          <w:sz w:val="24"/>
          <w:szCs w:val="24"/>
        </w:rPr>
        <w:t xml:space="preserve">A. Všeobecná časť </w:t>
      </w:r>
    </w:p>
    <w:p w14:paraId="1C26D6A2" w14:textId="702DD583" w:rsidR="004D275B" w:rsidRDefault="004D275B" w:rsidP="000B4A57">
      <w:pPr>
        <w:shd w:val="clear" w:color="auto" w:fill="FFFFFF"/>
        <w:spacing w:after="0" w:line="240" w:lineRule="auto"/>
        <w:ind w:firstLine="708"/>
        <w:jc w:val="both"/>
        <w:outlineLvl w:val="1"/>
        <w:rPr>
          <w:rFonts w:ascii="Times New Roman" w:hAnsi="Times New Roman" w:cs="Times New Roman"/>
          <w:sz w:val="24"/>
          <w:szCs w:val="24"/>
        </w:rPr>
      </w:pPr>
      <w:r w:rsidRPr="000B4A57">
        <w:rPr>
          <w:rFonts w:ascii="Times New Roman" w:hAnsi="Times New Roman" w:cs="Times New Roman"/>
          <w:sz w:val="24"/>
          <w:szCs w:val="24"/>
          <w:shd w:val="clear" w:color="auto" w:fill="FFFFFF"/>
        </w:rPr>
        <w:t xml:space="preserve">Návrh zákona, ktorým sa dopĺňa zákon </w:t>
      </w:r>
      <w:r w:rsidRPr="000B4A57">
        <w:rPr>
          <w:rFonts w:ascii="Times New Roman" w:eastAsia="Times New Roman" w:hAnsi="Times New Roman" w:cs="Times New Roman"/>
          <w:color w:val="000000"/>
          <w:sz w:val="24"/>
          <w:szCs w:val="24"/>
          <w:lang w:eastAsia="sk-SK"/>
        </w:rPr>
        <w:t>č. 595/2003 Z. z. o </w:t>
      </w:r>
      <w:r w:rsidR="00431186" w:rsidRPr="000B4A57">
        <w:rPr>
          <w:rFonts w:ascii="Times New Roman" w:eastAsia="Times New Roman" w:hAnsi="Times New Roman" w:cs="Times New Roman"/>
          <w:color w:val="000000"/>
          <w:sz w:val="24"/>
          <w:szCs w:val="24"/>
          <w:lang w:eastAsia="sk-SK"/>
        </w:rPr>
        <w:t>dan</w:t>
      </w:r>
      <w:r w:rsidR="00431186">
        <w:rPr>
          <w:rFonts w:ascii="Times New Roman" w:eastAsia="Times New Roman" w:hAnsi="Times New Roman" w:cs="Times New Roman"/>
          <w:color w:val="000000"/>
          <w:sz w:val="24"/>
          <w:szCs w:val="24"/>
          <w:lang w:eastAsia="sk-SK"/>
        </w:rPr>
        <w:t>i</w:t>
      </w:r>
      <w:r w:rsidR="00431186" w:rsidRPr="000B4A57">
        <w:rPr>
          <w:rFonts w:ascii="Times New Roman" w:eastAsia="Times New Roman" w:hAnsi="Times New Roman" w:cs="Times New Roman"/>
          <w:color w:val="000000"/>
          <w:sz w:val="24"/>
          <w:szCs w:val="24"/>
          <w:lang w:eastAsia="sk-SK"/>
        </w:rPr>
        <w:t xml:space="preserve"> </w:t>
      </w:r>
      <w:r w:rsidRPr="000B4A57">
        <w:rPr>
          <w:rFonts w:ascii="Times New Roman" w:eastAsia="Times New Roman" w:hAnsi="Times New Roman" w:cs="Times New Roman"/>
          <w:color w:val="000000"/>
          <w:sz w:val="24"/>
          <w:szCs w:val="24"/>
          <w:lang w:eastAsia="sk-SK"/>
        </w:rPr>
        <w:t xml:space="preserve">z príjmov v znení neskorších predpisov predkladajú na rokovanie Národnej rady Slovenskej republiky poslanci Národnej rady Slovenskej republiky za stranu Sloboda a Solidarita </w:t>
      </w:r>
      <w:r w:rsidRPr="000B4A57">
        <w:rPr>
          <w:rFonts w:ascii="Times New Roman" w:hAnsi="Times New Roman" w:cs="Times New Roman"/>
          <w:sz w:val="24"/>
          <w:szCs w:val="24"/>
        </w:rPr>
        <w:t>Vladimíra Marcinková, Tomáš Lehotský, Mária Kolíková, Marián Viskupič a Vladimír Ledecký.</w:t>
      </w:r>
    </w:p>
    <w:p w14:paraId="58B6C498" w14:textId="77777777" w:rsidR="000B4A57" w:rsidRPr="000B4A57" w:rsidRDefault="000B4A57" w:rsidP="000B4A57">
      <w:pPr>
        <w:shd w:val="clear" w:color="auto" w:fill="FFFFFF"/>
        <w:spacing w:after="0" w:line="240" w:lineRule="auto"/>
        <w:ind w:firstLine="708"/>
        <w:jc w:val="both"/>
        <w:outlineLvl w:val="1"/>
        <w:rPr>
          <w:rFonts w:ascii="Times New Roman" w:hAnsi="Times New Roman" w:cs="Times New Roman"/>
          <w:sz w:val="24"/>
          <w:szCs w:val="24"/>
        </w:rPr>
      </w:pPr>
    </w:p>
    <w:p w14:paraId="7646019C" w14:textId="24A66F8F" w:rsidR="007374DB" w:rsidRPr="000B4A57" w:rsidRDefault="007374DB" w:rsidP="000B4A57">
      <w:pPr>
        <w:shd w:val="clear" w:color="auto" w:fill="FFFFFF"/>
        <w:spacing w:after="0" w:line="240" w:lineRule="auto"/>
        <w:ind w:firstLine="708"/>
        <w:jc w:val="both"/>
        <w:outlineLvl w:val="1"/>
        <w:rPr>
          <w:rFonts w:ascii="Times New Roman" w:hAnsi="Times New Roman" w:cs="Times New Roman"/>
          <w:b/>
          <w:bCs/>
          <w:sz w:val="24"/>
          <w:szCs w:val="24"/>
        </w:rPr>
      </w:pPr>
      <w:r w:rsidRPr="000B4A57">
        <w:rPr>
          <w:rFonts w:ascii="Times New Roman" w:hAnsi="Times New Roman" w:cs="Times New Roman"/>
          <w:b/>
          <w:bCs/>
          <w:sz w:val="24"/>
          <w:szCs w:val="24"/>
        </w:rPr>
        <w:t xml:space="preserve">Cieľom predkladanej právnej úpravy je rozšírenie okruhu zákonom uznateľných daňových výdavkov o výdavky </w:t>
      </w:r>
      <w:r w:rsidRPr="000B4A57">
        <w:rPr>
          <w:rFonts w:ascii="Times New Roman" w:hAnsi="Times New Roman" w:cs="Times New Roman"/>
          <w:b/>
          <w:bCs/>
          <w:color w:val="000000" w:themeColor="text1"/>
          <w:sz w:val="24"/>
          <w:szCs w:val="24"/>
        </w:rPr>
        <w:t>vynaložené na prevádzku vlastných materských škôl</w:t>
      </w:r>
      <w:r w:rsidR="003F26A9">
        <w:rPr>
          <w:rFonts w:ascii="Times New Roman" w:hAnsi="Times New Roman" w:cs="Times New Roman"/>
          <w:b/>
          <w:bCs/>
          <w:color w:val="000000" w:themeColor="text1"/>
          <w:sz w:val="24"/>
          <w:szCs w:val="24"/>
          <w:vertAlign w:val="superscript"/>
        </w:rPr>
        <w:t xml:space="preserve"> </w:t>
      </w:r>
      <w:r w:rsidRPr="000B4A57">
        <w:rPr>
          <w:rFonts w:ascii="Times New Roman" w:hAnsi="Times New Roman" w:cs="Times New Roman"/>
          <w:b/>
          <w:bCs/>
          <w:color w:val="000000" w:themeColor="text1"/>
          <w:sz w:val="24"/>
          <w:szCs w:val="24"/>
        </w:rPr>
        <w:t>a zariadení starostlivosti o deti do troch rokov veku dieťaťa.</w:t>
      </w:r>
    </w:p>
    <w:p w14:paraId="1BF6FBB4" w14:textId="6D22EE72" w:rsidR="007374DB" w:rsidRPr="000B4A57" w:rsidRDefault="007374DB" w:rsidP="000B4A57">
      <w:pPr>
        <w:spacing w:after="0" w:line="240" w:lineRule="auto"/>
        <w:jc w:val="both"/>
        <w:rPr>
          <w:rFonts w:ascii="Times New Roman" w:hAnsi="Times New Roman" w:cs="Times New Roman"/>
          <w:sz w:val="24"/>
          <w:szCs w:val="24"/>
        </w:rPr>
      </w:pPr>
    </w:p>
    <w:p w14:paraId="7022853F" w14:textId="69687998" w:rsidR="007374DB" w:rsidRPr="000B4A57" w:rsidRDefault="007374DB" w:rsidP="000B4A57">
      <w:pPr>
        <w:spacing w:after="0" w:line="240" w:lineRule="auto"/>
        <w:jc w:val="both"/>
        <w:rPr>
          <w:rFonts w:ascii="Times New Roman" w:hAnsi="Times New Roman" w:cs="Times New Roman"/>
          <w:color w:val="000000" w:themeColor="text1"/>
          <w:sz w:val="24"/>
          <w:szCs w:val="24"/>
        </w:rPr>
      </w:pPr>
      <w:r w:rsidRPr="000B4A57">
        <w:rPr>
          <w:rFonts w:ascii="Times New Roman" w:hAnsi="Times New Roman" w:cs="Times New Roman"/>
          <w:sz w:val="24"/>
          <w:szCs w:val="24"/>
        </w:rPr>
        <w:tab/>
        <w:t xml:space="preserve">V súčasnosti, keď podnikom chýbajú pracovné sily, je ťažké začleniť matky malých detí do pracovného procesu, pretože tieto matky majú problém umiestniť svoje </w:t>
      </w:r>
      <w:r w:rsidR="00431186" w:rsidRPr="000B4A57">
        <w:rPr>
          <w:rFonts w:ascii="Times New Roman" w:hAnsi="Times New Roman" w:cs="Times New Roman"/>
          <w:sz w:val="24"/>
          <w:szCs w:val="24"/>
        </w:rPr>
        <w:t>de</w:t>
      </w:r>
      <w:r w:rsidR="00431186">
        <w:rPr>
          <w:rFonts w:ascii="Times New Roman" w:hAnsi="Times New Roman" w:cs="Times New Roman"/>
          <w:sz w:val="24"/>
          <w:szCs w:val="24"/>
        </w:rPr>
        <w:t>ti</w:t>
      </w:r>
      <w:r w:rsidR="00431186" w:rsidRPr="000B4A57">
        <w:rPr>
          <w:rFonts w:ascii="Times New Roman" w:hAnsi="Times New Roman" w:cs="Times New Roman"/>
          <w:sz w:val="24"/>
          <w:szCs w:val="24"/>
        </w:rPr>
        <w:t xml:space="preserve"> </w:t>
      </w:r>
      <w:r w:rsidRPr="000B4A57">
        <w:rPr>
          <w:rFonts w:ascii="Times New Roman" w:hAnsi="Times New Roman" w:cs="Times New Roman"/>
          <w:sz w:val="24"/>
          <w:szCs w:val="24"/>
        </w:rPr>
        <w:t xml:space="preserve">do materských škôl a </w:t>
      </w:r>
      <w:r w:rsidR="000B4A57" w:rsidRPr="000B4A57">
        <w:rPr>
          <w:rFonts w:ascii="Times New Roman" w:hAnsi="Times New Roman" w:cs="Times New Roman"/>
          <w:color w:val="000000" w:themeColor="text1"/>
          <w:sz w:val="24"/>
          <w:szCs w:val="24"/>
        </w:rPr>
        <w:t>zariadení starostlivosti o deti do troch rokov veku dieťaťa.</w:t>
      </w:r>
      <w:r w:rsidR="000B4A57">
        <w:rPr>
          <w:rFonts w:ascii="Times New Roman" w:hAnsi="Times New Roman" w:cs="Times New Roman"/>
          <w:color w:val="000000" w:themeColor="text1"/>
          <w:sz w:val="24"/>
          <w:szCs w:val="24"/>
        </w:rPr>
        <w:t xml:space="preserve"> Štát nemá k dispozícií veľa rýchlo realizovateľných možností riešenia tohto stavu. Jedným zo </w:t>
      </w:r>
      <w:r w:rsidR="00431186">
        <w:rPr>
          <w:rFonts w:ascii="Times New Roman" w:hAnsi="Times New Roman" w:cs="Times New Roman"/>
          <w:color w:val="000000" w:themeColor="text1"/>
          <w:sz w:val="24"/>
          <w:szCs w:val="24"/>
        </w:rPr>
        <w:t>spôsobov</w:t>
      </w:r>
      <w:r w:rsidR="000B4A57">
        <w:rPr>
          <w:rFonts w:ascii="Times New Roman" w:hAnsi="Times New Roman" w:cs="Times New Roman"/>
          <w:color w:val="000000" w:themeColor="text1"/>
          <w:sz w:val="24"/>
          <w:szCs w:val="24"/>
        </w:rPr>
        <w:t xml:space="preserve"> ako by však zamestnávatelia mohli byť štátom motivovaní sami z vlastných súkromných zdrojov takéto typy </w:t>
      </w:r>
      <w:r w:rsidR="00D66232">
        <w:rPr>
          <w:rFonts w:ascii="Times New Roman" w:hAnsi="Times New Roman" w:cs="Times New Roman"/>
          <w:color w:val="000000" w:themeColor="text1"/>
          <w:sz w:val="24"/>
          <w:szCs w:val="24"/>
        </w:rPr>
        <w:t>zariadení (</w:t>
      </w:r>
      <w:r w:rsidR="00431186">
        <w:rPr>
          <w:rFonts w:ascii="Times New Roman" w:hAnsi="Times New Roman" w:cs="Times New Roman"/>
          <w:color w:val="000000" w:themeColor="text1"/>
          <w:sz w:val="24"/>
          <w:szCs w:val="24"/>
        </w:rPr>
        <w:t xml:space="preserve">podnikové </w:t>
      </w:r>
      <w:r w:rsidR="008C6561">
        <w:rPr>
          <w:rFonts w:ascii="Times New Roman" w:hAnsi="Times New Roman" w:cs="Times New Roman"/>
          <w:color w:val="000000" w:themeColor="text1"/>
          <w:sz w:val="24"/>
          <w:szCs w:val="24"/>
        </w:rPr>
        <w:t xml:space="preserve">materské školy </w:t>
      </w:r>
      <w:r w:rsidR="00D66232">
        <w:rPr>
          <w:rFonts w:ascii="Times New Roman" w:hAnsi="Times New Roman" w:cs="Times New Roman"/>
          <w:color w:val="000000" w:themeColor="text1"/>
          <w:sz w:val="24"/>
          <w:szCs w:val="24"/>
        </w:rPr>
        <w:t>a jasl</w:t>
      </w:r>
      <w:r w:rsidR="00431186">
        <w:rPr>
          <w:rFonts w:ascii="Times New Roman" w:hAnsi="Times New Roman" w:cs="Times New Roman"/>
          <w:color w:val="000000" w:themeColor="text1"/>
          <w:sz w:val="24"/>
          <w:szCs w:val="24"/>
        </w:rPr>
        <w:t>e</w:t>
      </w:r>
      <w:r w:rsidR="00D66232">
        <w:rPr>
          <w:rFonts w:ascii="Times New Roman" w:hAnsi="Times New Roman" w:cs="Times New Roman"/>
          <w:color w:val="000000" w:themeColor="text1"/>
          <w:sz w:val="24"/>
          <w:szCs w:val="24"/>
        </w:rPr>
        <w:t xml:space="preserve">) </w:t>
      </w:r>
      <w:r w:rsidR="000B4A57">
        <w:rPr>
          <w:rFonts w:ascii="Times New Roman" w:hAnsi="Times New Roman" w:cs="Times New Roman"/>
          <w:color w:val="000000" w:themeColor="text1"/>
          <w:sz w:val="24"/>
          <w:szCs w:val="24"/>
        </w:rPr>
        <w:t xml:space="preserve">vytvárať,  sú daňové nástroje. Ak vezmeme do úvahy, že dnes takéto typy zariadení (podnikové </w:t>
      </w:r>
      <w:r w:rsidR="008C6561">
        <w:rPr>
          <w:rFonts w:ascii="Times New Roman" w:hAnsi="Times New Roman" w:cs="Times New Roman"/>
          <w:color w:val="000000" w:themeColor="text1"/>
          <w:sz w:val="24"/>
          <w:szCs w:val="24"/>
        </w:rPr>
        <w:t xml:space="preserve">materské školy a </w:t>
      </w:r>
      <w:r w:rsidR="000B4A57">
        <w:rPr>
          <w:rFonts w:ascii="Times New Roman" w:hAnsi="Times New Roman" w:cs="Times New Roman"/>
          <w:color w:val="000000" w:themeColor="text1"/>
          <w:sz w:val="24"/>
          <w:szCs w:val="24"/>
        </w:rPr>
        <w:t>jasle) nemáme, resp. je ich iba zanedbateľné minimum, vplyvy na  verejné financie síce budú</w:t>
      </w:r>
      <w:r w:rsidR="00B30AA5">
        <w:rPr>
          <w:rFonts w:ascii="Times New Roman" w:hAnsi="Times New Roman" w:cs="Times New Roman"/>
          <w:color w:val="000000" w:themeColor="text1"/>
          <w:sz w:val="24"/>
          <w:szCs w:val="24"/>
        </w:rPr>
        <w:t xml:space="preserve">, </w:t>
      </w:r>
      <w:r w:rsidR="000B4A57">
        <w:rPr>
          <w:rFonts w:ascii="Times New Roman" w:hAnsi="Times New Roman" w:cs="Times New Roman"/>
          <w:color w:val="000000" w:themeColor="text1"/>
          <w:sz w:val="24"/>
          <w:szCs w:val="24"/>
        </w:rPr>
        <w:t>ale budú minimálne.</w:t>
      </w:r>
    </w:p>
    <w:p w14:paraId="6A9B689D" w14:textId="77777777" w:rsidR="000B4A57" w:rsidRPr="000B4A57" w:rsidRDefault="000B4A57" w:rsidP="000B4A57">
      <w:pPr>
        <w:spacing w:after="0" w:line="240" w:lineRule="auto"/>
        <w:jc w:val="both"/>
        <w:rPr>
          <w:rFonts w:ascii="Times New Roman" w:hAnsi="Times New Roman" w:cs="Times New Roman"/>
          <w:sz w:val="24"/>
          <w:szCs w:val="24"/>
        </w:rPr>
      </w:pPr>
    </w:p>
    <w:p w14:paraId="1904D314" w14:textId="1F2650D0" w:rsidR="004D275B" w:rsidRPr="000B4A57" w:rsidRDefault="004D275B" w:rsidP="000B4A57">
      <w:pPr>
        <w:spacing w:after="0" w:line="240" w:lineRule="auto"/>
        <w:ind w:firstLine="708"/>
        <w:jc w:val="both"/>
        <w:rPr>
          <w:rFonts w:ascii="Times New Roman" w:hAnsi="Times New Roman" w:cs="Times New Roman"/>
          <w:sz w:val="24"/>
          <w:szCs w:val="24"/>
        </w:rPr>
      </w:pPr>
      <w:r w:rsidRPr="000B4A57">
        <w:rPr>
          <w:rFonts w:ascii="Times New Roman" w:hAnsi="Times New Roman" w:cs="Times New Roman"/>
          <w:sz w:val="24"/>
          <w:szCs w:val="24"/>
        </w:rP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69227204" w14:textId="77777777" w:rsidR="004D275B" w:rsidRPr="000B4A57" w:rsidRDefault="004D275B" w:rsidP="000B4A57">
      <w:pPr>
        <w:spacing w:after="0" w:line="240" w:lineRule="auto"/>
        <w:ind w:firstLine="708"/>
        <w:jc w:val="both"/>
        <w:rPr>
          <w:rFonts w:ascii="Times New Roman" w:hAnsi="Times New Roman" w:cs="Times New Roman"/>
          <w:sz w:val="24"/>
          <w:szCs w:val="24"/>
        </w:rPr>
      </w:pPr>
    </w:p>
    <w:p w14:paraId="697CF5CB" w14:textId="205B53E6" w:rsidR="004D275B" w:rsidRPr="000B4A57" w:rsidRDefault="004D275B" w:rsidP="000B4A57">
      <w:pPr>
        <w:spacing w:after="0" w:line="240" w:lineRule="auto"/>
        <w:ind w:firstLine="708"/>
        <w:jc w:val="both"/>
        <w:rPr>
          <w:rFonts w:ascii="Times New Roman" w:hAnsi="Times New Roman" w:cs="Times New Roman"/>
          <w:sz w:val="24"/>
          <w:szCs w:val="24"/>
        </w:rPr>
      </w:pPr>
      <w:r w:rsidRPr="000B4A57">
        <w:rPr>
          <w:rFonts w:ascii="Times New Roman" w:hAnsi="Times New Roman" w:cs="Times New Roman"/>
          <w:sz w:val="24"/>
          <w:szCs w:val="24"/>
        </w:rPr>
        <w:t xml:space="preserve">Návrh zákona bude mať mierne negatívny vplyv na verejné financie, keďže sa zavádzajú daňové výnimky. Návrh zákona nemá vplyv na podnikateľské prostredie, na životné prostredie, na služby verejnej správy pre občana </w:t>
      </w:r>
      <w:r w:rsidR="00D66232">
        <w:rPr>
          <w:rFonts w:ascii="Times New Roman" w:hAnsi="Times New Roman" w:cs="Times New Roman"/>
          <w:sz w:val="24"/>
          <w:szCs w:val="24"/>
        </w:rPr>
        <w:t xml:space="preserve">a </w:t>
      </w:r>
      <w:r w:rsidRPr="000B4A57">
        <w:rPr>
          <w:rFonts w:ascii="Times New Roman" w:hAnsi="Times New Roman" w:cs="Times New Roman"/>
          <w:sz w:val="24"/>
          <w:szCs w:val="24"/>
        </w:rPr>
        <w:t>ani vplyv na informatizáciu spoločnosti.</w:t>
      </w:r>
      <w:r w:rsidR="00E106D3">
        <w:rPr>
          <w:rFonts w:ascii="Times New Roman" w:hAnsi="Times New Roman" w:cs="Times New Roman"/>
          <w:sz w:val="24"/>
          <w:szCs w:val="24"/>
        </w:rPr>
        <w:t xml:space="preserve"> Návrh zákona bude mať pozitívne </w:t>
      </w:r>
      <w:r w:rsidR="00E106D3" w:rsidRPr="000B4A57">
        <w:rPr>
          <w:rFonts w:ascii="Times New Roman" w:hAnsi="Times New Roman" w:cs="Times New Roman"/>
          <w:sz w:val="24"/>
          <w:szCs w:val="24"/>
        </w:rPr>
        <w:t>sociálne vplyvy</w:t>
      </w:r>
      <w:r w:rsidR="00E106D3">
        <w:rPr>
          <w:rFonts w:ascii="Times New Roman" w:hAnsi="Times New Roman" w:cs="Times New Roman"/>
          <w:sz w:val="24"/>
          <w:szCs w:val="24"/>
        </w:rPr>
        <w:t xml:space="preserve">, ako aj pozitívny vplyv </w:t>
      </w:r>
      <w:r w:rsidR="00E106D3" w:rsidRPr="000B4A57">
        <w:rPr>
          <w:rFonts w:ascii="Times New Roman" w:hAnsi="Times New Roman" w:cs="Times New Roman"/>
          <w:sz w:val="24"/>
          <w:szCs w:val="24"/>
        </w:rPr>
        <w:t>na manželstvo, rodičovstvo a</w:t>
      </w:r>
      <w:r w:rsidR="00E106D3">
        <w:rPr>
          <w:rFonts w:ascii="Times New Roman" w:hAnsi="Times New Roman" w:cs="Times New Roman"/>
          <w:sz w:val="24"/>
          <w:szCs w:val="24"/>
        </w:rPr>
        <w:t> </w:t>
      </w:r>
      <w:r w:rsidR="00E106D3" w:rsidRPr="000B4A57">
        <w:rPr>
          <w:rFonts w:ascii="Times New Roman" w:hAnsi="Times New Roman" w:cs="Times New Roman"/>
          <w:sz w:val="24"/>
          <w:szCs w:val="24"/>
        </w:rPr>
        <w:t>rodinu</w:t>
      </w:r>
      <w:r w:rsidR="00E106D3">
        <w:rPr>
          <w:rFonts w:ascii="Times New Roman" w:hAnsi="Times New Roman" w:cs="Times New Roman"/>
          <w:sz w:val="24"/>
          <w:szCs w:val="24"/>
        </w:rPr>
        <w:t>.</w:t>
      </w:r>
    </w:p>
    <w:p w14:paraId="6497B4B1" w14:textId="5D4C6182" w:rsidR="004D275B" w:rsidRDefault="004D275B" w:rsidP="001B1047">
      <w:pPr>
        <w:shd w:val="clear" w:color="auto" w:fill="FFFFFF"/>
        <w:spacing w:after="0" w:line="240" w:lineRule="auto"/>
        <w:jc w:val="both"/>
        <w:rPr>
          <w:rFonts w:ascii="Times New Roman" w:hAnsi="Times New Roman" w:cs="Times New Roman"/>
          <w:b/>
          <w:bCs/>
          <w:sz w:val="24"/>
          <w:szCs w:val="24"/>
        </w:rPr>
      </w:pPr>
    </w:p>
    <w:p w14:paraId="0E0D01EA"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74352BC3"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50AB079B"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2437B663"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66B87E66"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04A40DB2"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470CDFFB"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26045BC2"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23D173D2"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1A8CD15D"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28BBAA85"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2CBA896D"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557A67CD"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44C4A2FC"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09B56C87"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7B687B34"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5438E0CF" w14:textId="77777777" w:rsidR="00B30AA5" w:rsidRDefault="00B30AA5" w:rsidP="000B4A57">
      <w:pPr>
        <w:spacing w:after="0" w:line="240" w:lineRule="auto"/>
        <w:ind w:firstLine="708"/>
        <w:jc w:val="both"/>
        <w:rPr>
          <w:rFonts w:ascii="Times New Roman" w:eastAsia="Times New Roman" w:hAnsi="Times New Roman"/>
          <w:b/>
          <w:bCs/>
          <w:sz w:val="24"/>
          <w:szCs w:val="24"/>
          <w:lang w:eastAsia="sk-SK"/>
        </w:rPr>
      </w:pPr>
    </w:p>
    <w:p w14:paraId="47F59158" w14:textId="25153B25" w:rsidR="000B4A57" w:rsidRDefault="000B4A57" w:rsidP="000B4A57">
      <w:pPr>
        <w:spacing w:after="0" w:line="240" w:lineRule="auto"/>
        <w:ind w:firstLine="708"/>
        <w:jc w:val="both"/>
        <w:rPr>
          <w:rFonts w:ascii="Times New Roman" w:eastAsia="Times New Roman" w:hAnsi="Times New Roman"/>
          <w:b/>
          <w:bCs/>
          <w:sz w:val="24"/>
          <w:szCs w:val="24"/>
          <w:lang w:eastAsia="sk-SK"/>
        </w:rPr>
      </w:pPr>
      <w:r w:rsidRPr="00DA59C9">
        <w:rPr>
          <w:rFonts w:ascii="Times New Roman" w:eastAsia="Times New Roman" w:hAnsi="Times New Roman"/>
          <w:b/>
          <w:bCs/>
          <w:sz w:val="24"/>
          <w:szCs w:val="24"/>
          <w:lang w:eastAsia="sk-SK"/>
        </w:rPr>
        <w:lastRenderedPageBreak/>
        <w:t>B. Osobitná časť</w:t>
      </w:r>
    </w:p>
    <w:p w14:paraId="32D5C233" w14:textId="77777777" w:rsidR="000B4A57" w:rsidRDefault="000B4A57" w:rsidP="000B4A57">
      <w:pPr>
        <w:spacing w:after="0" w:line="240" w:lineRule="auto"/>
        <w:jc w:val="both"/>
        <w:rPr>
          <w:rFonts w:ascii="Times New Roman" w:eastAsia="Times New Roman" w:hAnsi="Times New Roman"/>
          <w:b/>
          <w:bCs/>
          <w:sz w:val="24"/>
          <w:szCs w:val="24"/>
          <w:lang w:eastAsia="sk-SK"/>
        </w:rPr>
      </w:pPr>
    </w:p>
    <w:p w14:paraId="4D87E137" w14:textId="77777777" w:rsidR="000B4A57" w:rsidRDefault="000B4A57" w:rsidP="000B4A57">
      <w:pPr>
        <w:shd w:val="clear" w:color="auto" w:fill="FFFFFF"/>
        <w:spacing w:after="0" w:line="240" w:lineRule="auto"/>
        <w:ind w:firstLine="708"/>
        <w:jc w:val="both"/>
        <w:rPr>
          <w:rFonts w:ascii="Times New Roman" w:hAnsi="Times New Roman"/>
          <w:b/>
          <w:bCs/>
          <w:sz w:val="24"/>
          <w:szCs w:val="24"/>
        </w:rPr>
      </w:pPr>
      <w:r w:rsidRPr="001C398F">
        <w:rPr>
          <w:rFonts w:ascii="Times New Roman" w:hAnsi="Times New Roman"/>
          <w:b/>
          <w:bCs/>
          <w:sz w:val="24"/>
          <w:szCs w:val="24"/>
        </w:rPr>
        <w:t>K čl. I</w:t>
      </w:r>
    </w:p>
    <w:p w14:paraId="56459F1A" w14:textId="27539AE7" w:rsidR="000B4A57" w:rsidRDefault="000B4A57" w:rsidP="001B1047">
      <w:pPr>
        <w:shd w:val="clear" w:color="auto" w:fill="FFFFFF"/>
        <w:spacing w:after="0" w:line="240" w:lineRule="auto"/>
        <w:jc w:val="both"/>
        <w:rPr>
          <w:rFonts w:ascii="Times New Roman" w:hAnsi="Times New Roman" w:cs="Times New Roman"/>
          <w:b/>
          <w:bCs/>
          <w:sz w:val="24"/>
          <w:szCs w:val="24"/>
        </w:rPr>
      </w:pPr>
    </w:p>
    <w:p w14:paraId="0BA7CA88" w14:textId="5773AB19" w:rsidR="00D07B1C" w:rsidRDefault="00D07B1C" w:rsidP="00200F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200FDA">
        <w:rPr>
          <w:rFonts w:ascii="Times New Roman" w:hAnsi="Times New Roman" w:cs="Times New Roman"/>
          <w:sz w:val="24"/>
          <w:szCs w:val="24"/>
        </w:rPr>
        <w:t>Okruh daňových výdavkov sa rozširuje o</w:t>
      </w:r>
      <w:r w:rsidR="00431186">
        <w:rPr>
          <w:rFonts w:ascii="Times New Roman" w:hAnsi="Times New Roman" w:cs="Times New Roman"/>
          <w:sz w:val="24"/>
          <w:szCs w:val="24"/>
        </w:rPr>
        <w:t xml:space="preserve"> výdavky</w:t>
      </w:r>
      <w:r w:rsidRPr="00200FDA">
        <w:rPr>
          <w:rFonts w:ascii="Times New Roman" w:hAnsi="Times New Roman" w:cs="Times New Roman"/>
          <w:sz w:val="24"/>
          <w:szCs w:val="24"/>
        </w:rPr>
        <w:t> vynaložen</w:t>
      </w:r>
      <w:r w:rsidR="00431186">
        <w:rPr>
          <w:rFonts w:ascii="Times New Roman" w:hAnsi="Times New Roman" w:cs="Times New Roman"/>
          <w:sz w:val="24"/>
          <w:szCs w:val="24"/>
        </w:rPr>
        <w:t>é</w:t>
      </w:r>
      <w:r w:rsidRPr="00200FDA">
        <w:rPr>
          <w:rFonts w:ascii="Open Sans" w:hAnsi="Open Sans" w:cs="Open Sans"/>
          <w:sz w:val="24"/>
          <w:szCs w:val="24"/>
          <w:shd w:val="clear" w:color="auto" w:fill="FFFFFF"/>
        </w:rPr>
        <w:t xml:space="preserve"> </w:t>
      </w:r>
      <w:r w:rsidRPr="00200FDA">
        <w:rPr>
          <w:rFonts w:ascii="Times New Roman" w:hAnsi="Times New Roman" w:cs="Times New Roman"/>
          <w:sz w:val="24"/>
          <w:szCs w:val="24"/>
          <w:shd w:val="clear" w:color="auto" w:fill="FFFFFF"/>
        </w:rPr>
        <w:t xml:space="preserve">na pracovné a sociálne podmienky a starostlivosť o zdravie vynaložené na </w:t>
      </w:r>
      <w:r w:rsidRPr="00200FDA">
        <w:rPr>
          <w:rFonts w:ascii="Times New Roman" w:hAnsi="Times New Roman" w:cs="Times New Roman"/>
          <w:sz w:val="24"/>
          <w:szCs w:val="24"/>
        </w:rPr>
        <w:t>prevádzku vlastných materských škôl</w:t>
      </w:r>
      <w:r w:rsidR="00200FDA" w:rsidRPr="00200FDA">
        <w:rPr>
          <w:rFonts w:ascii="Times New Roman" w:hAnsi="Times New Roman" w:cs="Times New Roman"/>
          <w:sz w:val="24"/>
          <w:szCs w:val="24"/>
          <w:vertAlign w:val="superscript"/>
        </w:rPr>
        <w:t xml:space="preserve"> </w:t>
      </w:r>
      <w:r w:rsidRPr="00200FDA">
        <w:rPr>
          <w:rFonts w:ascii="Times New Roman" w:hAnsi="Times New Roman" w:cs="Times New Roman"/>
          <w:sz w:val="24"/>
          <w:szCs w:val="24"/>
        </w:rPr>
        <w:t>a zariadení starostlivosti o deti do troch rokov veku dieťaťa</w:t>
      </w:r>
      <w:r w:rsidR="00200FDA" w:rsidRPr="00200FDA">
        <w:rPr>
          <w:rFonts w:ascii="Times New Roman" w:hAnsi="Times New Roman" w:cs="Times New Roman"/>
          <w:sz w:val="24"/>
          <w:szCs w:val="24"/>
        </w:rPr>
        <w:t>.</w:t>
      </w:r>
      <w:r w:rsidR="00B30AA5">
        <w:rPr>
          <w:rFonts w:ascii="Times New Roman" w:hAnsi="Times New Roman" w:cs="Times New Roman"/>
          <w:sz w:val="24"/>
          <w:szCs w:val="24"/>
        </w:rPr>
        <w:t xml:space="preserve"> Dôvodom je snaha motivovať súkromný sektor, aby vytváral podnikové </w:t>
      </w:r>
      <w:r w:rsidR="008C6561">
        <w:rPr>
          <w:rFonts w:ascii="Times New Roman" w:hAnsi="Times New Roman" w:cs="Times New Roman"/>
          <w:sz w:val="24"/>
          <w:szCs w:val="24"/>
        </w:rPr>
        <w:t xml:space="preserve">materské školy </w:t>
      </w:r>
      <w:r w:rsidR="00B30AA5">
        <w:rPr>
          <w:rFonts w:ascii="Times New Roman" w:hAnsi="Times New Roman" w:cs="Times New Roman"/>
          <w:sz w:val="24"/>
          <w:szCs w:val="24"/>
        </w:rPr>
        <w:t xml:space="preserve">a jasle z vlastných zdrojov. </w:t>
      </w:r>
    </w:p>
    <w:p w14:paraId="3B4FD677" w14:textId="00E35EEA" w:rsidR="00B30AA5" w:rsidRDefault="00B30AA5" w:rsidP="00200FDA">
      <w:pPr>
        <w:shd w:val="clear" w:color="auto" w:fill="FFFFFF"/>
        <w:spacing w:after="0" w:line="240" w:lineRule="auto"/>
        <w:jc w:val="both"/>
        <w:rPr>
          <w:rFonts w:ascii="Times New Roman" w:hAnsi="Times New Roman" w:cs="Times New Roman"/>
          <w:sz w:val="24"/>
          <w:szCs w:val="24"/>
        </w:rPr>
      </w:pPr>
    </w:p>
    <w:p w14:paraId="4DB6E0DF" w14:textId="00FD6D5B" w:rsidR="001B1047" w:rsidRPr="00D331C8" w:rsidRDefault="00B30AA5" w:rsidP="00B30AA5">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1B1047" w:rsidRPr="00D331C8">
        <w:rPr>
          <w:rFonts w:ascii="Times New Roman" w:hAnsi="Times New Roman" w:cs="Times New Roman"/>
          <w:b/>
          <w:bCs/>
          <w:sz w:val="24"/>
          <w:szCs w:val="24"/>
        </w:rPr>
        <w:t>K čl. II</w:t>
      </w:r>
    </w:p>
    <w:p w14:paraId="7BDDA78B" w14:textId="77777777" w:rsidR="001B1047" w:rsidRDefault="001B1047" w:rsidP="001B1047">
      <w:pPr>
        <w:shd w:val="clear" w:color="auto" w:fill="FFFFFF"/>
        <w:spacing w:after="0" w:line="240" w:lineRule="auto"/>
        <w:jc w:val="both"/>
        <w:rPr>
          <w:rFonts w:ascii="Times New Roman" w:hAnsi="Times New Roman"/>
          <w:b/>
          <w:bCs/>
          <w:sz w:val="24"/>
          <w:szCs w:val="24"/>
        </w:rPr>
      </w:pPr>
    </w:p>
    <w:p w14:paraId="42C58855" w14:textId="70D7C7C8" w:rsidR="001B1047" w:rsidRPr="0096555B" w:rsidRDefault="003E5593" w:rsidP="001B1047">
      <w:pPr>
        <w:ind w:firstLine="708"/>
        <w:jc w:val="both"/>
        <w:rPr>
          <w:rFonts w:ascii="Times New Roman" w:hAnsi="Times New Roman"/>
          <w:color w:val="000000" w:themeColor="text1"/>
          <w:sz w:val="28"/>
          <w:szCs w:val="24"/>
        </w:rPr>
      </w:pPr>
      <w:r w:rsidRPr="00082656">
        <w:rPr>
          <w:rFonts w:ascii="Times New Roman" w:hAnsi="Times New Roman"/>
          <w:color w:val="000000"/>
          <w:sz w:val="24"/>
        </w:rPr>
        <w:t>Nadobudnutie účinnosti predkladanej novely zákona sa navrhuje na 15. marca 2023.</w:t>
      </w:r>
      <w:r>
        <w:rPr>
          <w:rFonts w:ascii="Times New Roman" w:hAnsi="Times New Roman"/>
          <w:color w:val="000000"/>
          <w:sz w:val="24"/>
        </w:rPr>
        <w:t xml:space="preserve"> </w:t>
      </w:r>
    </w:p>
    <w:p w14:paraId="2F0C06E3" w14:textId="77777777" w:rsidR="00546E27" w:rsidRPr="008E71A6" w:rsidRDefault="00546E27" w:rsidP="008E71A6">
      <w:pPr>
        <w:spacing w:line="360" w:lineRule="auto"/>
        <w:rPr>
          <w:rFonts w:ascii="Times New Roman" w:hAnsi="Times New Roman" w:cs="Times New Roman"/>
        </w:rPr>
      </w:pPr>
    </w:p>
    <w:sectPr w:rsidR="00546E27" w:rsidRPr="008E7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167F"/>
    <w:multiLevelType w:val="hybridMultilevel"/>
    <w:tmpl w:val="589817C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719242D3"/>
    <w:multiLevelType w:val="hybridMultilevel"/>
    <w:tmpl w:val="3CF4B0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A212656"/>
    <w:multiLevelType w:val="hybridMultilevel"/>
    <w:tmpl w:val="752C7C9A"/>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96641511">
    <w:abstractNumId w:val="1"/>
  </w:num>
  <w:num w:numId="2" w16cid:durableId="236483152">
    <w:abstractNumId w:val="2"/>
  </w:num>
  <w:num w:numId="3" w16cid:durableId="156062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CD"/>
    <w:rsid w:val="00025F95"/>
    <w:rsid w:val="0003537C"/>
    <w:rsid w:val="00040201"/>
    <w:rsid w:val="00062DC5"/>
    <w:rsid w:val="00082656"/>
    <w:rsid w:val="000921AA"/>
    <w:rsid w:val="000A4B98"/>
    <w:rsid w:val="000B32AB"/>
    <w:rsid w:val="000B4A57"/>
    <w:rsid w:val="000E10C7"/>
    <w:rsid w:val="00100FB1"/>
    <w:rsid w:val="001334B5"/>
    <w:rsid w:val="00154B6C"/>
    <w:rsid w:val="001B1047"/>
    <w:rsid w:val="001B1144"/>
    <w:rsid w:val="001E4475"/>
    <w:rsid w:val="001F4090"/>
    <w:rsid w:val="00200FDA"/>
    <w:rsid w:val="00254FBC"/>
    <w:rsid w:val="002D1194"/>
    <w:rsid w:val="002E3B0F"/>
    <w:rsid w:val="002E5CEE"/>
    <w:rsid w:val="002F68B4"/>
    <w:rsid w:val="00304FF9"/>
    <w:rsid w:val="00314AC8"/>
    <w:rsid w:val="00315A22"/>
    <w:rsid w:val="00316439"/>
    <w:rsid w:val="003A5D31"/>
    <w:rsid w:val="003D428E"/>
    <w:rsid w:val="003E5593"/>
    <w:rsid w:val="003F26A9"/>
    <w:rsid w:val="00420F57"/>
    <w:rsid w:val="00431186"/>
    <w:rsid w:val="004675E8"/>
    <w:rsid w:val="00485F9F"/>
    <w:rsid w:val="00490F12"/>
    <w:rsid w:val="004A1926"/>
    <w:rsid w:val="004B1D11"/>
    <w:rsid w:val="004D275B"/>
    <w:rsid w:val="004D6262"/>
    <w:rsid w:val="004F7DFE"/>
    <w:rsid w:val="00524381"/>
    <w:rsid w:val="00546E27"/>
    <w:rsid w:val="005A295D"/>
    <w:rsid w:val="005B6B4F"/>
    <w:rsid w:val="005C520A"/>
    <w:rsid w:val="005E1AA3"/>
    <w:rsid w:val="00634769"/>
    <w:rsid w:val="00651D9F"/>
    <w:rsid w:val="006661F2"/>
    <w:rsid w:val="006F3691"/>
    <w:rsid w:val="00724F3C"/>
    <w:rsid w:val="007374DB"/>
    <w:rsid w:val="007674D0"/>
    <w:rsid w:val="007A006F"/>
    <w:rsid w:val="007C5633"/>
    <w:rsid w:val="00853652"/>
    <w:rsid w:val="008679FC"/>
    <w:rsid w:val="008B15C5"/>
    <w:rsid w:val="008B6808"/>
    <w:rsid w:val="008C6561"/>
    <w:rsid w:val="008D5EA6"/>
    <w:rsid w:val="008E71A6"/>
    <w:rsid w:val="008F3BAB"/>
    <w:rsid w:val="008F64DB"/>
    <w:rsid w:val="00947B0A"/>
    <w:rsid w:val="00975D7F"/>
    <w:rsid w:val="0098157C"/>
    <w:rsid w:val="009823C6"/>
    <w:rsid w:val="009864CD"/>
    <w:rsid w:val="009C590A"/>
    <w:rsid w:val="009E0E94"/>
    <w:rsid w:val="009E289D"/>
    <w:rsid w:val="00A407EA"/>
    <w:rsid w:val="00A47281"/>
    <w:rsid w:val="00A678EC"/>
    <w:rsid w:val="00AA25D5"/>
    <w:rsid w:val="00AC4A8D"/>
    <w:rsid w:val="00AC5C84"/>
    <w:rsid w:val="00B30AA5"/>
    <w:rsid w:val="00B463AE"/>
    <w:rsid w:val="00B55894"/>
    <w:rsid w:val="00B560F1"/>
    <w:rsid w:val="00B73F13"/>
    <w:rsid w:val="00B74030"/>
    <w:rsid w:val="00B81731"/>
    <w:rsid w:val="00BB0154"/>
    <w:rsid w:val="00BB5D5B"/>
    <w:rsid w:val="00BD234C"/>
    <w:rsid w:val="00BF1157"/>
    <w:rsid w:val="00C32D75"/>
    <w:rsid w:val="00C8754E"/>
    <w:rsid w:val="00CA6605"/>
    <w:rsid w:val="00CF33FF"/>
    <w:rsid w:val="00CF35AB"/>
    <w:rsid w:val="00D07B1C"/>
    <w:rsid w:val="00D331C8"/>
    <w:rsid w:val="00D66232"/>
    <w:rsid w:val="00DB68A9"/>
    <w:rsid w:val="00DF6577"/>
    <w:rsid w:val="00E106D3"/>
    <w:rsid w:val="00E14F7D"/>
    <w:rsid w:val="00E20DC5"/>
    <w:rsid w:val="00E34595"/>
    <w:rsid w:val="00EC6819"/>
    <w:rsid w:val="00F31507"/>
    <w:rsid w:val="00F337EE"/>
    <w:rsid w:val="00F429E7"/>
    <w:rsid w:val="00F45324"/>
    <w:rsid w:val="00F45AC0"/>
    <w:rsid w:val="00F476FB"/>
    <w:rsid w:val="00F5609A"/>
    <w:rsid w:val="00F71E98"/>
    <w:rsid w:val="00F9133D"/>
    <w:rsid w:val="00F94A7F"/>
    <w:rsid w:val="00F9533D"/>
    <w:rsid w:val="00FB477D"/>
    <w:rsid w:val="00FC2A11"/>
    <w:rsid w:val="00FC72D9"/>
    <w:rsid w:val="00FE21EF"/>
    <w:rsid w:val="00FE59F5"/>
    <w:rsid w:val="00FE69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796D"/>
  <w15:chartTrackingRefBased/>
  <w15:docId w15:val="{2526885E-0D21-43AF-99CA-93E64716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1a">
    <w:name w:val="h1a"/>
    <w:basedOn w:val="Predvolenpsmoodseku"/>
    <w:rsid w:val="002E5CEE"/>
  </w:style>
  <w:style w:type="paragraph" w:styleId="Textbubliny">
    <w:name w:val="Balloon Text"/>
    <w:basedOn w:val="Normlny"/>
    <w:link w:val="TextbublinyChar"/>
    <w:uiPriority w:val="99"/>
    <w:semiHidden/>
    <w:unhideWhenUsed/>
    <w:rsid w:val="00DB68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B68A9"/>
    <w:rPr>
      <w:rFonts w:ascii="Segoe UI" w:hAnsi="Segoe UI" w:cs="Segoe UI"/>
      <w:sz w:val="18"/>
      <w:szCs w:val="18"/>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1B1047"/>
    <w:pPr>
      <w:spacing w:after="200" w:line="276" w:lineRule="auto"/>
      <w:ind w:left="720"/>
      <w:contextualSpacing/>
    </w:pPr>
    <w:rPr>
      <w:rFonts w:ascii="Calibri" w:eastAsia="Calibri" w:hAnsi="Calibri" w:cs="Times New Roman"/>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1B1047"/>
    <w:rPr>
      <w:rFonts w:ascii="Calibri" w:eastAsia="Calibri" w:hAnsi="Calibri" w:cs="Times New Roman"/>
    </w:rPr>
  </w:style>
  <w:style w:type="paragraph" w:styleId="Revzia">
    <w:name w:val="Revision"/>
    <w:hidden/>
    <w:uiPriority w:val="99"/>
    <w:semiHidden/>
    <w:rsid w:val="00F45324"/>
    <w:pPr>
      <w:spacing w:after="0" w:line="240" w:lineRule="auto"/>
    </w:pPr>
  </w:style>
  <w:style w:type="character" w:styleId="Hypertextovprepojenie">
    <w:name w:val="Hyperlink"/>
    <w:basedOn w:val="Predvolenpsmoodseku"/>
    <w:uiPriority w:val="99"/>
    <w:semiHidden/>
    <w:unhideWhenUsed/>
    <w:rsid w:val="00F429E7"/>
    <w:rPr>
      <w:color w:val="0000FF"/>
      <w:u w:val="single"/>
    </w:rPr>
  </w:style>
  <w:style w:type="character" w:styleId="Odkaznakomentr">
    <w:name w:val="annotation reference"/>
    <w:basedOn w:val="Predvolenpsmoodseku"/>
    <w:uiPriority w:val="99"/>
    <w:semiHidden/>
    <w:unhideWhenUsed/>
    <w:rsid w:val="00431186"/>
    <w:rPr>
      <w:sz w:val="16"/>
      <w:szCs w:val="16"/>
    </w:rPr>
  </w:style>
  <w:style w:type="paragraph" w:styleId="Textkomentra">
    <w:name w:val="annotation text"/>
    <w:basedOn w:val="Normlny"/>
    <w:link w:val="TextkomentraChar"/>
    <w:uiPriority w:val="99"/>
    <w:semiHidden/>
    <w:unhideWhenUsed/>
    <w:rsid w:val="00431186"/>
    <w:pPr>
      <w:spacing w:line="240" w:lineRule="auto"/>
    </w:pPr>
    <w:rPr>
      <w:sz w:val="20"/>
      <w:szCs w:val="20"/>
    </w:rPr>
  </w:style>
  <w:style w:type="character" w:customStyle="1" w:styleId="TextkomentraChar">
    <w:name w:val="Text komentára Char"/>
    <w:basedOn w:val="Predvolenpsmoodseku"/>
    <w:link w:val="Textkomentra"/>
    <w:uiPriority w:val="99"/>
    <w:semiHidden/>
    <w:rsid w:val="00431186"/>
    <w:rPr>
      <w:sz w:val="20"/>
      <w:szCs w:val="20"/>
    </w:rPr>
  </w:style>
  <w:style w:type="paragraph" w:styleId="Predmetkomentra">
    <w:name w:val="annotation subject"/>
    <w:basedOn w:val="Textkomentra"/>
    <w:next w:val="Textkomentra"/>
    <w:link w:val="PredmetkomentraChar"/>
    <w:uiPriority w:val="99"/>
    <w:semiHidden/>
    <w:unhideWhenUsed/>
    <w:rsid w:val="00431186"/>
    <w:rPr>
      <w:b/>
      <w:bCs/>
    </w:rPr>
  </w:style>
  <w:style w:type="character" w:customStyle="1" w:styleId="PredmetkomentraChar">
    <w:name w:val="Predmet komentára Char"/>
    <w:basedOn w:val="TextkomentraChar"/>
    <w:link w:val="Predmetkomentra"/>
    <w:uiPriority w:val="99"/>
    <w:semiHidden/>
    <w:rsid w:val="004311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776986">
      <w:bodyDiv w:val="1"/>
      <w:marLeft w:val="0"/>
      <w:marRight w:val="0"/>
      <w:marTop w:val="0"/>
      <w:marBottom w:val="0"/>
      <w:divBdr>
        <w:top w:val="none" w:sz="0" w:space="0" w:color="auto"/>
        <w:left w:val="none" w:sz="0" w:space="0" w:color="auto"/>
        <w:bottom w:val="none" w:sz="0" w:space="0" w:color="auto"/>
        <w:right w:val="none" w:sz="0" w:space="0" w:color="auto"/>
      </w:divBdr>
      <w:divsChild>
        <w:div w:id="712578398">
          <w:marLeft w:val="0"/>
          <w:marRight w:val="75"/>
          <w:marTop w:val="0"/>
          <w:marBottom w:val="0"/>
          <w:divBdr>
            <w:top w:val="none" w:sz="0" w:space="0" w:color="auto"/>
            <w:left w:val="none" w:sz="0" w:space="0" w:color="auto"/>
            <w:bottom w:val="none" w:sz="0" w:space="0" w:color="auto"/>
            <w:right w:val="none" w:sz="0" w:space="0" w:color="auto"/>
          </w:divBdr>
        </w:div>
        <w:div w:id="1083525476">
          <w:marLeft w:val="0"/>
          <w:marRight w:val="0"/>
          <w:marTop w:val="0"/>
          <w:marBottom w:val="300"/>
          <w:divBdr>
            <w:top w:val="none" w:sz="0" w:space="0" w:color="auto"/>
            <w:left w:val="none" w:sz="0" w:space="0" w:color="auto"/>
            <w:bottom w:val="none" w:sz="0" w:space="0" w:color="auto"/>
            <w:right w:val="none" w:sz="0" w:space="0" w:color="auto"/>
          </w:divBdr>
        </w:div>
        <w:div w:id="265383511">
          <w:marLeft w:val="255"/>
          <w:marRight w:val="0"/>
          <w:marTop w:val="75"/>
          <w:marBottom w:val="0"/>
          <w:divBdr>
            <w:top w:val="none" w:sz="0" w:space="0" w:color="auto"/>
            <w:left w:val="none" w:sz="0" w:space="0" w:color="auto"/>
            <w:bottom w:val="none" w:sz="0" w:space="0" w:color="auto"/>
            <w:right w:val="none" w:sz="0" w:space="0" w:color="auto"/>
          </w:divBdr>
        </w:div>
        <w:div w:id="780297132">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363</Words>
  <Characters>2072</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Ministerstvo spravodlivosti SR</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MARTAUS Tomáš</dc:creator>
  <cp:keywords/>
  <dc:description/>
  <cp:lastModifiedBy>Andrej Pitonak</cp:lastModifiedBy>
  <cp:revision>13</cp:revision>
  <cp:lastPrinted>2021-11-10T10:11:00Z</cp:lastPrinted>
  <dcterms:created xsi:type="dcterms:W3CDTF">2022-11-11T13:34:00Z</dcterms:created>
  <dcterms:modified xsi:type="dcterms:W3CDTF">2022-11-11T13:49:00Z</dcterms:modified>
</cp:coreProperties>
</file>