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F90EE8C" w14:textId="77777777" w:rsidR="00A71205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761C64D8" w14:textId="77777777" w:rsidR="00A71205" w:rsidRPr="00752583" w:rsidRDefault="00A71205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B991" w14:textId="007C9280" w:rsidR="00A71205" w:rsidRPr="00752583" w:rsidRDefault="00A71205" w:rsidP="00A712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Predkladateľ návrhu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 xml:space="preserve"> zákona: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D">
        <w:rPr>
          <w:rFonts w:ascii="Times New Roman" w:hAnsi="Times New Roman" w:cs="Times New Roman"/>
          <w:sz w:val="24"/>
          <w:szCs w:val="24"/>
        </w:rPr>
        <w:t>poslanci Národnej rady Slovenskej republiky</w:t>
      </w:r>
      <w:r w:rsidRPr="007525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CB656" w14:textId="77777777" w:rsidR="00A71205" w:rsidRPr="00752583" w:rsidRDefault="00A71205" w:rsidP="00A71205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8A3E86A" w14:textId="29CEDC69" w:rsidR="003D69AB" w:rsidRPr="003D69AB" w:rsidRDefault="00A71205" w:rsidP="003D69A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D69AB">
        <w:rPr>
          <w:rFonts w:ascii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="003D69AB" w:rsidRPr="003D69AB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3D69AB" w:rsidRPr="003D69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ktorým sa dopĺňa zákon </w:t>
      </w:r>
      <w:r w:rsidR="003D69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</w:t>
      </w:r>
      <w:r w:rsidR="003D69AB" w:rsidRPr="003D69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č. 43/2004 Z. z.  o starobnom dôchodkovom sporení a o zmene a doplnení niektorých zákonov v znení neskorších predpisov</w:t>
      </w:r>
    </w:p>
    <w:p w14:paraId="3317E34E" w14:textId="77777777" w:rsidR="003D69AB" w:rsidRDefault="003D69AB" w:rsidP="003D69AB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7DBA7CD" w14:textId="628EFF7A" w:rsidR="00DD4156" w:rsidRPr="003D69AB" w:rsidRDefault="00DD4156" w:rsidP="003D69AB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9A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D69AB">
        <w:rPr>
          <w:rFonts w:ascii="Times New Roman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60C11500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A4F7D4F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a)</w:t>
      </w:r>
      <w:r w:rsidRPr="00DD4156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06873783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0C696114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b)</w:t>
      </w:r>
      <w:r w:rsidRPr="00DD4156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41BDF07E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EBFDC6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DD415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DD41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117731F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24C47C57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bezpredmetné </w:t>
      </w:r>
    </w:p>
    <w:p w14:paraId="20E2E482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3B650CF8" w14:textId="77777777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  <w:r w:rsidRPr="00DD415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D4156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035F7771" w14:textId="77777777" w:rsid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171D3B3A" w14:textId="36695E9D" w:rsidR="00DD4156" w:rsidRPr="00DD4156" w:rsidRDefault="00DD4156" w:rsidP="00DD4156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14:paraId="5775D4E5" w14:textId="77777777" w:rsidR="00DD4156" w:rsidRPr="00DD4156" w:rsidRDefault="00DD4156" w:rsidP="00DD4156">
      <w:pPr>
        <w:pStyle w:val="Odsekzoznamu"/>
        <w:tabs>
          <w:tab w:val="left" w:pos="36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D4156">
        <w:rPr>
          <w:rFonts w:ascii="Times New Roman" w:hAnsi="Times New Roman" w:cs="Times New Roman"/>
          <w:sz w:val="24"/>
          <w:szCs w:val="24"/>
        </w:rPr>
        <w:br/>
      </w:r>
    </w:p>
    <w:p w14:paraId="62594C81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8AB2D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7C3333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DF13B69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DB8421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271B0C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C9443DF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EEAA9CD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C85B648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47EE2C7E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005B9B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6FAEAB3" w14:textId="77777777" w:rsidR="00672104" w:rsidRDefault="00672104" w:rsidP="00672104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3E7D96B" w14:textId="3BC0D185" w:rsidR="00213A45" w:rsidRDefault="00213A45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F32AC3D" w14:textId="20812FA0" w:rsidR="00CF2A4A" w:rsidRDefault="00CF2A4A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70CE000" w14:textId="63FA0F6E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B2EC7FB" w14:textId="1CBA9392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CBC0209" w14:textId="13A6DD60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3877802" w14:textId="7F1386D1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B27F291" w14:textId="7FEA61C3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DB569D4" w14:textId="77777777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630E552" w14:textId="1CDA2354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78A0B41" w14:textId="77777777" w:rsidR="003D69AB" w:rsidRDefault="003D69AB" w:rsidP="00CF2A4A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883ABE9" w14:textId="14D90029" w:rsidR="00623FA3" w:rsidRDefault="00623FA3" w:rsidP="00672104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4C89D3EF" w14:textId="77777777" w:rsidR="00672104" w:rsidRPr="005D357B" w:rsidRDefault="00672104" w:rsidP="00672104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5D202C63" w14:textId="449EACA8" w:rsidR="003D69AB" w:rsidRPr="003D69AB" w:rsidRDefault="00623FA3" w:rsidP="003D69A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75549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="00CF2A4A" w:rsidRPr="003D69AB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3D69AB" w:rsidRPr="003D69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ktorým sa dopĺňa zákon č. 43/2004 Z. z. </w:t>
      </w:r>
      <w:r w:rsidR="003D69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</w:t>
      </w:r>
      <w:r w:rsidR="003D69AB" w:rsidRPr="003D69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starobnom dôchodkovom sporení a o zmene a doplnení niektorých zákonov v znení neskorších predpisov</w:t>
      </w:r>
    </w:p>
    <w:p w14:paraId="74561CEA" w14:textId="77777777" w:rsidR="003D69AB" w:rsidRDefault="003D69AB" w:rsidP="003D69AB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6A02A8E" w14:textId="77777777" w:rsidR="003D69AB" w:rsidRDefault="003D69AB" w:rsidP="003D69AB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D69AB" w14:paraId="3F29C2E7" w14:textId="77777777" w:rsidTr="006A6F4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2A4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3B3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6EF2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2763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3D69AB" w14:paraId="4EDB5517" w14:textId="77777777" w:rsidTr="006A6F40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BC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14:paraId="302F7B7F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0F1" w14:textId="16527ED4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742B" w14:textId="6019E34B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E8F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1D3BC8EB" w14:textId="77777777" w:rsidTr="006A6F40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37D5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679" w14:textId="75D83DAA" w:rsidR="003D69AB" w:rsidRDefault="003D69AB" w:rsidP="006A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AF9C" w14:textId="5BBC1714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A5E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7CF336FF" w14:textId="77777777" w:rsidTr="006A6F40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A10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Sociálne vplyvy </w:t>
            </w:r>
          </w:p>
          <w:p w14:paraId="6908A80F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vplyvy  na hospodárenie obyvateľstva,</w:t>
            </w:r>
          </w:p>
          <w:p w14:paraId="0C243B97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0ED829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819A" w14:textId="03C29ADF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3A938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F8CA1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DAAC" w14:textId="59CE51B3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3B4BDEB0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67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75F6CFBA" w14:textId="77777777" w:rsidTr="006A6F40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E0AE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96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9F48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5BA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238152C6" w14:textId="77777777" w:rsidTr="006A6F40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6A3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CA0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55EC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282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35F09023" w14:textId="77777777" w:rsidTr="006A6F40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ED6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777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2443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49F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AB" w14:paraId="00FC93CC" w14:textId="77777777" w:rsidTr="006A6F40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99A" w14:textId="77777777" w:rsidR="003D69AB" w:rsidRDefault="003D69AB" w:rsidP="006A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F73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4D6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936" w14:textId="77777777" w:rsidR="003D69AB" w:rsidRDefault="003D69AB" w:rsidP="006A6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EB127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29F2047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DA61398" w14:textId="77777777" w:rsidR="003D69AB" w:rsidRDefault="003D69AB" w:rsidP="003D69A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74A72DB" w14:textId="77777777" w:rsidR="003D69AB" w:rsidRDefault="003D69AB" w:rsidP="003D69AB">
      <w:r>
        <w:rPr>
          <w:rFonts w:ascii="Times New Roman" w:hAnsi="Times New Roman" w:cs="Times New Roman"/>
        </w:rPr>
        <w:t xml:space="preserve">Bezpredmetné </w:t>
      </w:r>
    </w:p>
    <w:p w14:paraId="6E24FDB8" w14:textId="77777777" w:rsidR="003D69AB" w:rsidRDefault="003D69AB" w:rsidP="003D69AB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1C266499" w14:textId="77777777" w:rsidR="003D69AB" w:rsidRDefault="003D69AB" w:rsidP="003D69AB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7EDF2AA" w14:textId="77777777" w:rsidR="003D69AB" w:rsidRDefault="003D69AB" w:rsidP="003D69AB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4E831642" w14:textId="77777777" w:rsidR="003D69AB" w:rsidRDefault="003D69AB" w:rsidP="003D69AB">
      <w:r>
        <w:rPr>
          <w:rFonts w:ascii="Times New Roman" w:hAnsi="Times New Roman" w:cs="Times New Roman"/>
        </w:rPr>
        <w:t xml:space="preserve">Bezpredmetné </w:t>
      </w:r>
    </w:p>
    <w:sectPr w:rsidR="003D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C3"/>
    <w:multiLevelType w:val="hybridMultilevel"/>
    <w:tmpl w:val="781A1EE0"/>
    <w:lvl w:ilvl="0" w:tplc="F75C36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A0F2065"/>
    <w:multiLevelType w:val="hybridMultilevel"/>
    <w:tmpl w:val="291A572E"/>
    <w:lvl w:ilvl="0" w:tplc="ADC61E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0279143">
    <w:abstractNumId w:val="3"/>
  </w:num>
  <w:num w:numId="2" w16cid:durableId="2053724189">
    <w:abstractNumId w:val="1"/>
  </w:num>
  <w:num w:numId="3" w16cid:durableId="692726824">
    <w:abstractNumId w:val="0"/>
  </w:num>
  <w:num w:numId="4" w16cid:durableId="1624388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05"/>
    <w:rsid w:val="000822CC"/>
    <w:rsid w:val="000B5531"/>
    <w:rsid w:val="00213A45"/>
    <w:rsid w:val="00250BE3"/>
    <w:rsid w:val="00313DD6"/>
    <w:rsid w:val="0036750B"/>
    <w:rsid w:val="003A5A87"/>
    <w:rsid w:val="003D69AB"/>
    <w:rsid w:val="00582515"/>
    <w:rsid w:val="005844CF"/>
    <w:rsid w:val="005B778C"/>
    <w:rsid w:val="00623FA3"/>
    <w:rsid w:val="0065759B"/>
    <w:rsid w:val="00672104"/>
    <w:rsid w:val="006B4FF0"/>
    <w:rsid w:val="00771BF8"/>
    <w:rsid w:val="007F1367"/>
    <w:rsid w:val="009E103C"/>
    <w:rsid w:val="00A71205"/>
    <w:rsid w:val="00AA7E95"/>
    <w:rsid w:val="00CF2A4A"/>
    <w:rsid w:val="00D74488"/>
    <w:rsid w:val="00D97417"/>
    <w:rsid w:val="00DD4156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D69AB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D69AB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3D69A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3D69AB"/>
  </w:style>
  <w:style w:type="character" w:customStyle="1" w:styleId="Zkladntext2Char1">
    <w:name w:val="Základný text 2 Char1"/>
    <w:link w:val="Zkladntext2"/>
    <w:uiPriority w:val="99"/>
    <w:semiHidden/>
    <w:locked/>
    <w:rsid w:val="003D69AB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Andrej Pitonak</cp:lastModifiedBy>
  <cp:revision>8</cp:revision>
  <dcterms:created xsi:type="dcterms:W3CDTF">2022-11-09T20:53:00Z</dcterms:created>
  <dcterms:modified xsi:type="dcterms:W3CDTF">2022-11-11T12:54:00Z</dcterms:modified>
</cp:coreProperties>
</file>