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CE" w:rsidRPr="00810931" w:rsidRDefault="00810931" w:rsidP="00810931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0" w:name="_GoBack"/>
      <w:bookmarkEnd w:id="0"/>
      <w:r w:rsidRPr="00810931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>149/2020 Z. z.</w:t>
      </w:r>
    </w:p>
    <w:p w:rsidR="001071CE" w:rsidRPr="00810931" w:rsidRDefault="00010060" w:rsidP="00810931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1" w:name="predpis.typ"/>
      <w:r w:rsidRPr="00810931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 xml:space="preserve"> ZÁKON </w:t>
      </w:r>
      <w:bookmarkEnd w:id="1"/>
    </w:p>
    <w:p w:rsidR="001071CE" w:rsidRPr="00810931" w:rsidRDefault="00010060" w:rsidP="00810931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2" w:name="predpis.datum"/>
      <w:r w:rsidRPr="00810931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 xml:space="preserve"> zo 4. júna 2020 </w:t>
      </w:r>
    </w:p>
    <w:bookmarkEnd w:id="2"/>
    <w:p w:rsidR="001071CE" w:rsidRPr="00810931" w:rsidRDefault="001071CE" w:rsidP="00810931">
      <w:pPr>
        <w:spacing w:after="0" w:line="240" w:lineRule="auto"/>
        <w:ind w:left="120"/>
        <w:rPr>
          <w:rFonts w:ascii="Times New Roman" w:hAnsi="Times New Roman" w:cs="Times New Roman"/>
          <w:lang w:val="sk-SK"/>
        </w:rPr>
      </w:pPr>
    </w:p>
    <w:p w:rsidR="001071CE" w:rsidRPr="00810931" w:rsidRDefault="00010060" w:rsidP="00810931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3" w:name="predpis.nadpis"/>
      <w:r w:rsidRPr="00810931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 xml:space="preserve"> o mimoriadnych štátnych zárukách a o doplnení niektorých zákonov </w:t>
      </w:r>
    </w:p>
    <w:bookmarkEnd w:id="3"/>
    <w:p w:rsidR="001071CE" w:rsidRPr="00810931" w:rsidRDefault="00010060" w:rsidP="0081093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r w:rsidRPr="00810931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 xml:space="preserve"> </w:t>
      </w:r>
      <w:bookmarkStart w:id="4" w:name="predpis.text"/>
      <w:r w:rsidRPr="00810931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 xml:space="preserve">Národná rada Slovenskej republiky sa uzniesla na tomto zákone: </w:t>
      </w:r>
      <w:bookmarkEnd w:id="4"/>
    </w:p>
    <w:p w:rsidR="001071CE" w:rsidRPr="00810931" w:rsidRDefault="00010060" w:rsidP="00A97CA3">
      <w:pPr>
        <w:spacing w:after="96" w:line="240" w:lineRule="auto"/>
        <w:ind w:left="195"/>
        <w:jc w:val="center"/>
        <w:rPr>
          <w:rFonts w:ascii="Times New Roman" w:hAnsi="Times New Roman" w:cs="Times New Roman"/>
          <w:lang w:val="sk-SK"/>
        </w:rPr>
      </w:pPr>
      <w:bookmarkStart w:id="5" w:name="predpis.clanok-1.oznacenie"/>
      <w:bookmarkStart w:id="6" w:name="predpis.clanok-1"/>
      <w:r w:rsidRPr="00810931">
        <w:rPr>
          <w:rFonts w:ascii="Times New Roman" w:hAnsi="Times New Roman" w:cs="Times New Roman"/>
          <w:color w:val="000000"/>
          <w:lang w:val="sk-SK"/>
        </w:rPr>
        <w:t>Čl. I</w:t>
      </w:r>
    </w:p>
    <w:p w:rsidR="00A97CA3" w:rsidRDefault="00010060" w:rsidP="00A97CA3">
      <w:pPr>
        <w:spacing w:after="96" w:line="240" w:lineRule="auto"/>
        <w:ind w:left="270"/>
        <w:jc w:val="center"/>
        <w:rPr>
          <w:rFonts w:ascii="Times New Roman" w:hAnsi="Times New Roman" w:cs="Times New Roman"/>
          <w:lang w:val="sk-SK"/>
        </w:rPr>
      </w:pPr>
      <w:bookmarkStart w:id="7" w:name="paragraf-1.oznacenie"/>
      <w:bookmarkStart w:id="8" w:name="paragraf-1"/>
      <w:bookmarkEnd w:id="5"/>
      <w:r w:rsidRPr="00A97CA3">
        <w:rPr>
          <w:rFonts w:ascii="Times New Roman" w:hAnsi="Times New Roman" w:cs="Times New Roman"/>
          <w:color w:val="000000"/>
          <w:lang w:val="sk-SK"/>
        </w:rPr>
        <w:t xml:space="preserve"> § 1 </w:t>
      </w:r>
      <w:bookmarkStart w:id="9" w:name="paragraf-1.nadpis"/>
      <w:bookmarkEnd w:id="7"/>
    </w:p>
    <w:p w:rsidR="001071CE" w:rsidRPr="00A97CA3" w:rsidRDefault="00010060" w:rsidP="00A97CA3">
      <w:pPr>
        <w:spacing w:after="96" w:line="240" w:lineRule="auto"/>
        <w:ind w:left="270"/>
        <w:jc w:val="center"/>
        <w:rPr>
          <w:rFonts w:ascii="Times New Roman" w:hAnsi="Times New Roman" w:cs="Times New Roman"/>
          <w:lang w:val="sk-SK"/>
        </w:rPr>
      </w:pPr>
      <w:r w:rsidRPr="00A97CA3">
        <w:rPr>
          <w:rFonts w:ascii="Times New Roman" w:hAnsi="Times New Roman" w:cs="Times New Roman"/>
          <w:color w:val="000000"/>
          <w:lang w:val="sk-SK"/>
        </w:rPr>
        <w:t xml:space="preserve">Základné ustanovenia </w:t>
      </w:r>
    </w:p>
    <w:p w:rsidR="001071CE" w:rsidRPr="00810931" w:rsidRDefault="00010060" w:rsidP="00A97CA3">
      <w:pPr>
        <w:spacing w:after="160" w:line="240" w:lineRule="auto"/>
        <w:ind w:left="345"/>
        <w:jc w:val="both"/>
        <w:rPr>
          <w:rFonts w:ascii="Times New Roman" w:hAnsi="Times New Roman" w:cs="Times New Roman"/>
          <w:lang w:val="sk-SK"/>
        </w:rPr>
      </w:pPr>
      <w:bookmarkStart w:id="10" w:name="paragraf-1.odsek-1"/>
      <w:bookmarkEnd w:id="9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11" w:name="paragraf-1.odsek-1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(1) </w:t>
      </w:r>
      <w:bookmarkStart w:id="12" w:name="paragraf-1.odsek-1.text"/>
      <w:bookmarkEnd w:id="11"/>
      <w:r w:rsidRPr="00810931">
        <w:rPr>
          <w:rFonts w:ascii="Times New Roman" w:hAnsi="Times New Roman" w:cs="Times New Roman"/>
          <w:color w:val="000000"/>
          <w:lang w:val="sk-SK"/>
        </w:rPr>
        <w:t xml:space="preserve">Tento zákon upravuje </w:t>
      </w:r>
      <w:bookmarkEnd w:id="12"/>
    </w:p>
    <w:p w:rsidR="00010060" w:rsidRPr="00810931" w:rsidRDefault="00010060" w:rsidP="00A97CA3">
      <w:pPr>
        <w:spacing w:after="160" w:line="240" w:lineRule="auto"/>
        <w:ind w:left="420"/>
        <w:jc w:val="both"/>
        <w:rPr>
          <w:rFonts w:ascii="Times New Roman" w:hAnsi="Times New Roman" w:cs="Times New Roman"/>
          <w:color w:val="000000"/>
          <w:lang w:val="sk-SK"/>
        </w:rPr>
      </w:pPr>
      <w:bookmarkStart w:id="13" w:name="paragraf-1.odsek-1.pismeno-a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14" w:name="paragraf-1.odsek-1.pismeno-a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a) </w:t>
      </w:r>
      <w:bookmarkEnd w:id="14"/>
      <w:r w:rsidRPr="00810931">
        <w:rPr>
          <w:rFonts w:ascii="Times New Roman" w:hAnsi="Times New Roman" w:cs="Times New Roman"/>
          <w:color w:val="000000"/>
          <w:lang w:val="sk-SK"/>
        </w:rPr>
        <w:t xml:space="preserve">poskytovanie mimoriadnych štátnych záruk Slovenskou republikou Európskej únii zastúpenej Európskou komisiou (ďalej len „Komisia“) na </w:t>
      </w:r>
    </w:p>
    <w:p w:rsidR="00010060" w:rsidRPr="00810931" w:rsidRDefault="00010060" w:rsidP="00A97CA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10931">
        <w:rPr>
          <w:rFonts w:ascii="Times New Roman" w:hAnsi="Times New Roman" w:cs="Times New Roman"/>
        </w:rPr>
        <w:t>zriadenie Európskeho nástroja dočasnej podpory na zmiernenie rizík nezamestnanosti v súvislosti s negatívnymi následkami pandémie, ktorá vznikla z dôvodu ochorenia COVID-19 spôsobeným korona vírusom SARS-CoV-2,</w:t>
      </w:r>
      <w:r w:rsidRPr="00810931">
        <w:rPr>
          <w:rFonts w:ascii="Times New Roman" w:hAnsi="Times New Roman" w:cs="Times New Roman"/>
          <w:vertAlign w:val="superscript"/>
        </w:rPr>
        <w:t>1</w:t>
      </w:r>
      <w:r w:rsidRPr="00810931">
        <w:rPr>
          <w:rFonts w:ascii="Times New Roman" w:hAnsi="Times New Roman" w:cs="Times New Roman"/>
        </w:rPr>
        <w:t>)</w:t>
      </w:r>
    </w:p>
    <w:p w:rsidR="001071CE" w:rsidRPr="00810931" w:rsidRDefault="00010060" w:rsidP="00A97CA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10931">
        <w:rPr>
          <w:rFonts w:ascii="Times New Roman" w:hAnsi="Times New Roman" w:cs="Times New Roman"/>
        </w:rPr>
        <w:t>poskytnutie výnimočnej finančnej pomoci Ukrajine,</w:t>
      </w:r>
      <w:r w:rsidRPr="00810931">
        <w:rPr>
          <w:rFonts w:ascii="Times New Roman" w:hAnsi="Times New Roman" w:cs="Times New Roman"/>
          <w:vertAlign w:val="superscript"/>
        </w:rPr>
        <w:t>1a</w:t>
      </w:r>
      <w:r w:rsidRPr="00810931">
        <w:rPr>
          <w:rFonts w:ascii="Times New Roman" w:hAnsi="Times New Roman" w:cs="Times New Roman"/>
        </w:rPr>
        <w:t xml:space="preserve">)“.  </w:t>
      </w:r>
    </w:p>
    <w:p w:rsidR="001071CE" w:rsidRPr="00810931" w:rsidRDefault="00010060" w:rsidP="00A97CA3">
      <w:pPr>
        <w:spacing w:after="160" w:line="240" w:lineRule="auto"/>
        <w:ind w:left="420"/>
        <w:jc w:val="both"/>
        <w:rPr>
          <w:rFonts w:ascii="Times New Roman" w:hAnsi="Times New Roman" w:cs="Times New Roman"/>
          <w:lang w:val="sk-SK"/>
        </w:rPr>
      </w:pPr>
      <w:bookmarkStart w:id="15" w:name="paragraf-1.odsek-1.pismeno-b"/>
      <w:bookmarkEnd w:id="13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16" w:name="paragraf-1.odsek-1.pismeno-b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b) </w:t>
      </w:r>
      <w:bookmarkStart w:id="17" w:name="paragraf-1.odsek-1.pismeno-b.text"/>
      <w:bookmarkEnd w:id="16"/>
      <w:r w:rsidRPr="00810931">
        <w:rPr>
          <w:rFonts w:ascii="Times New Roman" w:hAnsi="Times New Roman" w:cs="Times New Roman"/>
          <w:color w:val="000000"/>
          <w:lang w:val="sk-SK"/>
        </w:rPr>
        <w:t xml:space="preserve">správu mimoriadnych štátnych záruk, </w:t>
      </w:r>
      <w:bookmarkEnd w:id="17"/>
    </w:p>
    <w:p w:rsidR="001071CE" w:rsidRPr="00810931" w:rsidRDefault="00010060" w:rsidP="00A97CA3">
      <w:pPr>
        <w:spacing w:after="160" w:line="240" w:lineRule="auto"/>
        <w:ind w:left="420"/>
        <w:jc w:val="both"/>
        <w:rPr>
          <w:rFonts w:ascii="Times New Roman" w:hAnsi="Times New Roman" w:cs="Times New Roman"/>
          <w:lang w:val="sk-SK"/>
        </w:rPr>
      </w:pPr>
      <w:bookmarkStart w:id="18" w:name="paragraf-1.odsek-1.pismeno-c"/>
      <w:bookmarkEnd w:id="15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19" w:name="paragraf-1.odsek-1.pismeno-c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c) </w:t>
      </w:r>
      <w:bookmarkStart w:id="20" w:name="paragraf-1.odsek-1.pismeno-c.text"/>
      <w:bookmarkEnd w:id="19"/>
      <w:r w:rsidRPr="00810931">
        <w:rPr>
          <w:rFonts w:ascii="Times New Roman" w:hAnsi="Times New Roman" w:cs="Times New Roman"/>
          <w:color w:val="000000"/>
          <w:lang w:val="sk-SK"/>
        </w:rPr>
        <w:t xml:space="preserve">realizáciu mimoriadnych štátnych záruk. </w:t>
      </w:r>
      <w:bookmarkEnd w:id="20"/>
    </w:p>
    <w:p w:rsidR="001071CE" w:rsidRPr="00810931" w:rsidRDefault="00010060" w:rsidP="00A97CA3">
      <w:pPr>
        <w:spacing w:after="160" w:line="240" w:lineRule="auto"/>
        <w:ind w:left="345"/>
        <w:jc w:val="both"/>
        <w:rPr>
          <w:rFonts w:ascii="Times New Roman" w:hAnsi="Times New Roman" w:cs="Times New Roman"/>
          <w:lang w:val="sk-SK"/>
        </w:rPr>
      </w:pPr>
      <w:bookmarkStart w:id="21" w:name="paragraf-1.odsek-2"/>
      <w:bookmarkEnd w:id="10"/>
      <w:bookmarkEnd w:id="18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22" w:name="paragraf-1.odsek-2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(2) </w:t>
      </w:r>
      <w:bookmarkEnd w:id="22"/>
      <w:r w:rsidRPr="00810931">
        <w:rPr>
          <w:rFonts w:ascii="Times New Roman" w:hAnsi="Times New Roman" w:cs="Times New Roman"/>
          <w:color w:val="000000"/>
          <w:lang w:val="sk-SK"/>
        </w:rPr>
        <w:t xml:space="preserve">V súvislosti so záväzkami, ktoré vyplývajú Slovenskej republike z </w:t>
      </w:r>
      <w:r w:rsidRPr="00810931">
        <w:rPr>
          <w:rFonts w:ascii="Times New Roman" w:hAnsi="Times New Roman" w:cs="Times New Roman"/>
          <w:lang w:val="sk-SK"/>
        </w:rPr>
        <w:t>osobitných predpisov</w:t>
      </w:r>
      <w:r w:rsidRPr="00810931">
        <w:rPr>
          <w:rFonts w:ascii="Times New Roman" w:hAnsi="Times New Roman" w:cs="Times New Roman"/>
          <w:vertAlign w:val="superscript"/>
          <w:lang w:val="sk-SK"/>
        </w:rPr>
        <w:t>1b</w:t>
      </w:r>
      <w:r w:rsidRPr="00810931">
        <w:rPr>
          <w:rFonts w:ascii="Times New Roman" w:hAnsi="Times New Roman" w:cs="Times New Roman"/>
          <w:lang w:val="sk-SK"/>
        </w:rPr>
        <w:t xml:space="preserve">) </w:t>
      </w:r>
      <w:bookmarkStart w:id="23" w:name="paragraf-1.odsek-2.text"/>
      <w:r w:rsidRPr="00810931">
        <w:rPr>
          <w:rFonts w:ascii="Times New Roman" w:hAnsi="Times New Roman" w:cs="Times New Roman"/>
          <w:color w:val="000000"/>
          <w:lang w:val="sk-SK"/>
        </w:rPr>
        <w:t xml:space="preserve">môže Ministerstvo financií Slovenskej republiky (ďalej len „ministerstvo financií“) poskytnúť, spravovať a realizovať mimoriadne štátne záruky. </w:t>
      </w:r>
      <w:bookmarkEnd w:id="23"/>
    </w:p>
    <w:p w:rsidR="001071CE" w:rsidRPr="00810931" w:rsidRDefault="00010060" w:rsidP="00A97CA3">
      <w:pPr>
        <w:spacing w:after="160" w:line="240" w:lineRule="auto"/>
        <w:ind w:left="345"/>
        <w:jc w:val="both"/>
        <w:rPr>
          <w:rFonts w:ascii="Times New Roman" w:hAnsi="Times New Roman" w:cs="Times New Roman"/>
          <w:color w:val="000000"/>
          <w:lang w:val="sk-SK"/>
        </w:rPr>
      </w:pPr>
      <w:bookmarkStart w:id="24" w:name="paragraf-1.odsek-3"/>
      <w:bookmarkEnd w:id="21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25" w:name="paragraf-1.odsek-3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(3) </w:t>
      </w:r>
      <w:bookmarkEnd w:id="25"/>
      <w:r w:rsidRPr="00810931">
        <w:rPr>
          <w:rFonts w:ascii="Times New Roman" w:hAnsi="Times New Roman" w:cs="Times New Roman"/>
          <w:color w:val="000000"/>
          <w:lang w:val="sk-SK"/>
        </w:rPr>
        <w:t>Na poskytnutie mimoriadnych štátnych záruk sa nevzťahujú ustanovenia osobitného predpisu upravujúce štátne záruky.</w:t>
      </w:r>
      <w:hyperlink w:anchor="poznamky.poznamka-2">
        <w:r w:rsidRPr="00810931">
          <w:rPr>
            <w:rFonts w:ascii="Times New Roman" w:hAnsi="Times New Roman" w:cs="Times New Roman"/>
            <w:color w:val="000000"/>
            <w:vertAlign w:val="superscript"/>
            <w:lang w:val="sk-SK"/>
          </w:rPr>
          <w:t>2</w:t>
        </w:r>
        <w:r w:rsidRPr="00810931">
          <w:rPr>
            <w:rFonts w:ascii="Times New Roman" w:hAnsi="Times New Roman" w:cs="Times New Roman"/>
            <w:color w:val="0000FF"/>
            <w:u w:val="single"/>
            <w:lang w:val="sk-SK"/>
          </w:rPr>
          <w:t>)</w:t>
        </w:r>
      </w:hyperlink>
      <w:bookmarkStart w:id="26" w:name="paragraf-1.odsek-3.text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End w:id="26"/>
    </w:p>
    <w:p w:rsidR="00010060" w:rsidRPr="00810931" w:rsidRDefault="00010060" w:rsidP="00A97CA3">
      <w:pPr>
        <w:spacing w:after="160" w:line="240" w:lineRule="auto"/>
        <w:ind w:left="345"/>
        <w:jc w:val="both"/>
        <w:rPr>
          <w:rFonts w:ascii="Times New Roman" w:hAnsi="Times New Roman" w:cs="Times New Roman"/>
          <w:lang w:val="sk-SK"/>
        </w:rPr>
      </w:pPr>
      <w:r w:rsidRPr="00810931">
        <w:rPr>
          <w:rFonts w:ascii="Times New Roman" w:hAnsi="Times New Roman" w:cs="Times New Roman"/>
          <w:color w:val="000000"/>
          <w:lang w:val="sk-SK"/>
        </w:rPr>
        <w:t xml:space="preserve">(4) </w:t>
      </w:r>
      <w:r w:rsidRPr="00810931">
        <w:rPr>
          <w:rFonts w:ascii="Times New Roman" w:hAnsi="Times New Roman" w:cs="Times New Roman"/>
          <w:lang w:val="sk-SK"/>
        </w:rPr>
        <w:t>Na poskytnutie mimoriadnych štátnych záruk podľa § 1 ods. 1 písm. a) druhého bodu sa nevzťahuje § 4 ods. 3.</w:t>
      </w:r>
    </w:p>
    <w:p w:rsidR="001071CE" w:rsidRPr="00A97CA3" w:rsidRDefault="00010060" w:rsidP="00A97CA3">
      <w:pPr>
        <w:spacing w:after="96" w:line="240" w:lineRule="auto"/>
        <w:ind w:left="272"/>
        <w:jc w:val="center"/>
        <w:rPr>
          <w:rFonts w:ascii="Times New Roman" w:hAnsi="Times New Roman" w:cs="Times New Roman"/>
          <w:lang w:val="sk-SK"/>
        </w:rPr>
      </w:pPr>
      <w:bookmarkStart w:id="27" w:name="paragraf-2.oznacenie"/>
      <w:bookmarkStart w:id="28" w:name="paragraf-2"/>
      <w:bookmarkEnd w:id="8"/>
      <w:bookmarkEnd w:id="24"/>
      <w:r w:rsidRPr="00A97CA3">
        <w:rPr>
          <w:rFonts w:ascii="Times New Roman" w:hAnsi="Times New Roman" w:cs="Times New Roman"/>
          <w:color w:val="000000"/>
          <w:lang w:val="sk-SK"/>
        </w:rPr>
        <w:t xml:space="preserve"> § 2 </w:t>
      </w:r>
    </w:p>
    <w:p w:rsidR="001071CE" w:rsidRPr="00A97CA3" w:rsidRDefault="00010060" w:rsidP="00A97CA3">
      <w:pPr>
        <w:spacing w:after="96" w:line="240" w:lineRule="auto"/>
        <w:ind w:left="272"/>
        <w:jc w:val="center"/>
        <w:rPr>
          <w:rFonts w:ascii="Times New Roman" w:hAnsi="Times New Roman" w:cs="Times New Roman"/>
          <w:lang w:val="sk-SK"/>
        </w:rPr>
      </w:pPr>
      <w:bookmarkStart w:id="29" w:name="paragraf-2.nadpis"/>
      <w:bookmarkEnd w:id="27"/>
      <w:r w:rsidRPr="00A97CA3">
        <w:rPr>
          <w:rFonts w:ascii="Times New Roman" w:hAnsi="Times New Roman" w:cs="Times New Roman"/>
          <w:color w:val="000000"/>
          <w:lang w:val="sk-SK"/>
        </w:rPr>
        <w:t xml:space="preserve"> Podmienky poskytnutia mimoriadnych štátnych záruk </w:t>
      </w:r>
    </w:p>
    <w:p w:rsidR="001071CE" w:rsidRPr="00810931" w:rsidRDefault="00010060" w:rsidP="00A97CA3">
      <w:pPr>
        <w:spacing w:after="160" w:line="240" w:lineRule="auto"/>
        <w:ind w:left="346"/>
        <w:jc w:val="both"/>
        <w:rPr>
          <w:rFonts w:ascii="Times New Roman" w:hAnsi="Times New Roman" w:cs="Times New Roman"/>
          <w:lang w:val="sk-SK"/>
        </w:rPr>
      </w:pPr>
      <w:bookmarkStart w:id="30" w:name="paragraf-2.odsek-1"/>
      <w:bookmarkEnd w:id="29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31" w:name="paragraf-2.odsek-1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(1) </w:t>
      </w:r>
      <w:bookmarkStart w:id="32" w:name="paragraf-2.odsek-1.text"/>
      <w:bookmarkEnd w:id="31"/>
      <w:r w:rsidRPr="00810931">
        <w:rPr>
          <w:rFonts w:ascii="Times New Roman" w:hAnsi="Times New Roman" w:cs="Times New Roman"/>
          <w:color w:val="000000"/>
          <w:lang w:val="sk-SK"/>
        </w:rPr>
        <w:t xml:space="preserve">Mimoriadne štátne záruky je možné poskytnúť na základe dohody o zárukách uzatvorenej medzi ministerstvom financií a Komisiou. </w:t>
      </w:r>
      <w:bookmarkEnd w:id="32"/>
    </w:p>
    <w:p w:rsidR="001071CE" w:rsidRPr="00810931" w:rsidRDefault="00010060" w:rsidP="00A97CA3">
      <w:pPr>
        <w:spacing w:after="160" w:line="240" w:lineRule="auto"/>
        <w:ind w:left="346"/>
        <w:jc w:val="both"/>
        <w:rPr>
          <w:rFonts w:ascii="Times New Roman" w:hAnsi="Times New Roman" w:cs="Times New Roman"/>
          <w:lang w:val="sk-SK"/>
        </w:rPr>
      </w:pPr>
      <w:bookmarkStart w:id="33" w:name="paragraf-2.odsek-2"/>
      <w:bookmarkEnd w:id="30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34" w:name="paragraf-2.odsek-2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(2) </w:t>
      </w:r>
      <w:bookmarkEnd w:id="34"/>
      <w:r w:rsidRPr="00810931">
        <w:rPr>
          <w:rFonts w:ascii="Times New Roman" w:hAnsi="Times New Roman" w:cs="Times New Roman"/>
          <w:color w:val="000000"/>
          <w:lang w:val="sk-SK"/>
        </w:rPr>
        <w:t xml:space="preserve">Mimoriadne štátne záruky je možné poskytnúť len na účely ustanovené </w:t>
      </w:r>
      <w:r w:rsidRPr="00810931">
        <w:rPr>
          <w:rFonts w:ascii="Times New Roman" w:hAnsi="Times New Roman" w:cs="Times New Roman"/>
          <w:lang w:val="sk-SK"/>
        </w:rPr>
        <w:t>osobitnými predpismi</w:t>
      </w:r>
      <w:r w:rsidRPr="00810931">
        <w:rPr>
          <w:rFonts w:ascii="Times New Roman" w:hAnsi="Times New Roman" w:cs="Times New Roman"/>
          <w:vertAlign w:val="superscript"/>
          <w:lang w:val="sk-SK"/>
        </w:rPr>
        <w:t>1b</w:t>
      </w:r>
      <w:r w:rsidRPr="00810931">
        <w:rPr>
          <w:rFonts w:ascii="Times New Roman" w:hAnsi="Times New Roman" w:cs="Times New Roman"/>
          <w:lang w:val="sk-SK"/>
        </w:rPr>
        <w:t>)</w:t>
      </w:r>
      <w:bookmarkStart w:id="35" w:name="paragraf-2.odsek-2.text"/>
      <w:r w:rsidRPr="00810931">
        <w:rPr>
          <w:rFonts w:ascii="Times New Roman" w:hAnsi="Times New Roman" w:cs="Times New Roman"/>
          <w:color w:val="000000"/>
          <w:lang w:val="sk-SK"/>
        </w:rPr>
        <w:t xml:space="preserve"> a za podmienok určených dohodou o zárukách. </w:t>
      </w:r>
      <w:bookmarkEnd w:id="35"/>
    </w:p>
    <w:p w:rsidR="001071CE" w:rsidRPr="00810931" w:rsidRDefault="00010060" w:rsidP="00A97CA3">
      <w:pPr>
        <w:spacing w:after="160" w:line="240" w:lineRule="auto"/>
        <w:ind w:left="346"/>
        <w:jc w:val="both"/>
        <w:rPr>
          <w:rFonts w:ascii="Times New Roman" w:hAnsi="Times New Roman" w:cs="Times New Roman"/>
          <w:color w:val="000000"/>
          <w:lang w:val="sk-SK"/>
        </w:rPr>
      </w:pPr>
      <w:bookmarkStart w:id="36" w:name="paragraf-2.odsek-3"/>
      <w:bookmarkEnd w:id="33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37" w:name="paragraf-2.odsek-3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(3) </w:t>
      </w:r>
      <w:bookmarkStart w:id="38" w:name="paragraf-2.odsek-3.text"/>
      <w:bookmarkEnd w:id="37"/>
      <w:r w:rsidRPr="00810931">
        <w:rPr>
          <w:rFonts w:ascii="Times New Roman" w:hAnsi="Times New Roman" w:cs="Times New Roman"/>
          <w:color w:val="000000"/>
          <w:lang w:val="sk-SK"/>
        </w:rPr>
        <w:t xml:space="preserve">Objem istín mimoriadnych štátnych záruk </w:t>
      </w:r>
      <w:r w:rsidRPr="00810931">
        <w:rPr>
          <w:rFonts w:ascii="Times New Roman" w:hAnsi="Times New Roman" w:cs="Times New Roman"/>
          <w:lang w:val="sk-SK"/>
        </w:rPr>
        <w:t>podľa § 1 ods. 1 písm. a) prvého bodu</w:t>
      </w:r>
      <w:r w:rsidRPr="00810931">
        <w:rPr>
          <w:rFonts w:ascii="Times New Roman" w:hAnsi="Times New Roman" w:cs="Times New Roman"/>
          <w:color w:val="000000"/>
          <w:lang w:val="sk-SK"/>
        </w:rPr>
        <w:t xml:space="preserve">  poskytnutých na základe dohody o zárukách nesmie presiahnuť sumu 173 516 250 eur. </w:t>
      </w:r>
      <w:bookmarkEnd w:id="38"/>
    </w:p>
    <w:p w:rsidR="00010060" w:rsidRPr="00810931" w:rsidRDefault="00010060" w:rsidP="00A97CA3">
      <w:pPr>
        <w:spacing w:after="160" w:line="240" w:lineRule="auto"/>
        <w:ind w:left="346"/>
        <w:jc w:val="both"/>
        <w:rPr>
          <w:rFonts w:ascii="Times New Roman" w:hAnsi="Times New Roman" w:cs="Times New Roman"/>
          <w:lang w:val="sk-SK"/>
        </w:rPr>
      </w:pPr>
      <w:r w:rsidRPr="00810931">
        <w:rPr>
          <w:rFonts w:ascii="Times New Roman" w:hAnsi="Times New Roman" w:cs="Times New Roman"/>
          <w:color w:val="000000"/>
          <w:lang w:val="sk-SK"/>
        </w:rPr>
        <w:t xml:space="preserve">(4) </w:t>
      </w:r>
      <w:r w:rsidRPr="00810931">
        <w:rPr>
          <w:rFonts w:ascii="Times New Roman" w:hAnsi="Times New Roman" w:cs="Times New Roman"/>
          <w:lang w:val="sk-SK"/>
        </w:rPr>
        <w:t>Objem istín mimoriadnych štátnych záruk podľa § 1 ods. 1 písm. a) druhého bodu poskytnutých na základe dohody o zárukách nesmie presiahnuť sumu určenú dohodou o zárukách.</w:t>
      </w:r>
    </w:p>
    <w:p w:rsidR="001071CE" w:rsidRPr="00A97CA3" w:rsidRDefault="00010060" w:rsidP="00A97CA3">
      <w:pPr>
        <w:spacing w:after="96" w:line="240" w:lineRule="auto"/>
        <w:ind w:left="272"/>
        <w:jc w:val="center"/>
        <w:rPr>
          <w:rFonts w:ascii="Times New Roman" w:hAnsi="Times New Roman" w:cs="Times New Roman"/>
          <w:lang w:val="sk-SK"/>
        </w:rPr>
      </w:pPr>
      <w:bookmarkStart w:id="39" w:name="paragraf-3.oznacenie"/>
      <w:bookmarkStart w:id="40" w:name="paragraf-3"/>
      <w:bookmarkEnd w:id="28"/>
      <w:bookmarkEnd w:id="36"/>
      <w:r w:rsidRPr="00A97CA3">
        <w:rPr>
          <w:rFonts w:ascii="Times New Roman" w:hAnsi="Times New Roman" w:cs="Times New Roman"/>
          <w:color w:val="000000"/>
          <w:lang w:val="sk-SK"/>
        </w:rPr>
        <w:t xml:space="preserve"> § 3 </w:t>
      </w:r>
    </w:p>
    <w:p w:rsidR="001071CE" w:rsidRPr="00A97CA3" w:rsidRDefault="00010060" w:rsidP="00A97CA3">
      <w:pPr>
        <w:spacing w:after="96" w:line="240" w:lineRule="auto"/>
        <w:ind w:left="272"/>
        <w:jc w:val="center"/>
        <w:rPr>
          <w:rFonts w:ascii="Times New Roman" w:hAnsi="Times New Roman" w:cs="Times New Roman"/>
          <w:lang w:val="sk-SK"/>
        </w:rPr>
      </w:pPr>
      <w:bookmarkStart w:id="41" w:name="paragraf-3.nadpis"/>
      <w:bookmarkEnd w:id="39"/>
      <w:r w:rsidRPr="00A97CA3">
        <w:rPr>
          <w:rFonts w:ascii="Times New Roman" w:hAnsi="Times New Roman" w:cs="Times New Roman"/>
          <w:color w:val="000000"/>
          <w:lang w:val="sk-SK"/>
        </w:rPr>
        <w:t xml:space="preserve"> Správa mimoriadnych štátnych záruk </w:t>
      </w:r>
    </w:p>
    <w:p w:rsidR="001071CE" w:rsidRPr="00810931" w:rsidRDefault="00010060" w:rsidP="00A97CA3">
      <w:pPr>
        <w:spacing w:after="160" w:line="240" w:lineRule="auto"/>
        <w:ind w:left="345"/>
        <w:rPr>
          <w:rFonts w:ascii="Times New Roman" w:hAnsi="Times New Roman" w:cs="Times New Roman"/>
          <w:lang w:val="sk-SK"/>
        </w:rPr>
      </w:pPr>
      <w:bookmarkStart w:id="42" w:name="paragraf-3.odsek-1"/>
      <w:bookmarkEnd w:id="41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43" w:name="paragraf-3.odsek-1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(1) </w:t>
      </w:r>
      <w:bookmarkStart w:id="44" w:name="paragraf-3.odsek-1.text"/>
      <w:bookmarkEnd w:id="43"/>
      <w:r w:rsidRPr="00810931">
        <w:rPr>
          <w:rFonts w:ascii="Times New Roman" w:hAnsi="Times New Roman" w:cs="Times New Roman"/>
          <w:color w:val="000000"/>
          <w:lang w:val="sk-SK"/>
        </w:rPr>
        <w:t xml:space="preserve">Správou mimoriadnych štátnych záruk je </w:t>
      </w:r>
      <w:bookmarkEnd w:id="44"/>
    </w:p>
    <w:p w:rsidR="001071CE" w:rsidRPr="00810931" w:rsidRDefault="00010060" w:rsidP="00A97CA3">
      <w:pPr>
        <w:spacing w:after="160" w:line="240" w:lineRule="auto"/>
        <w:ind w:left="420"/>
        <w:rPr>
          <w:rFonts w:ascii="Times New Roman" w:hAnsi="Times New Roman" w:cs="Times New Roman"/>
          <w:lang w:val="sk-SK"/>
        </w:rPr>
      </w:pPr>
      <w:bookmarkStart w:id="45" w:name="paragraf-3.odsek-1.pismeno-a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46" w:name="paragraf-3.odsek-1.pismeno-a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a) </w:t>
      </w:r>
      <w:bookmarkStart w:id="47" w:name="paragraf-3.odsek-1.pismeno-a.text"/>
      <w:bookmarkEnd w:id="46"/>
      <w:r w:rsidRPr="00810931">
        <w:rPr>
          <w:rFonts w:ascii="Times New Roman" w:hAnsi="Times New Roman" w:cs="Times New Roman"/>
          <w:color w:val="000000"/>
          <w:lang w:val="sk-SK"/>
        </w:rPr>
        <w:t xml:space="preserve">evidencia a účtovanie mimoriadnych štátnych záruk, </w:t>
      </w:r>
      <w:bookmarkEnd w:id="47"/>
    </w:p>
    <w:p w:rsidR="001071CE" w:rsidRPr="00810931" w:rsidRDefault="00010060" w:rsidP="00A97CA3">
      <w:pPr>
        <w:spacing w:after="160" w:line="240" w:lineRule="auto"/>
        <w:ind w:left="420"/>
        <w:rPr>
          <w:rFonts w:ascii="Times New Roman" w:hAnsi="Times New Roman" w:cs="Times New Roman"/>
          <w:lang w:val="sk-SK"/>
        </w:rPr>
      </w:pPr>
      <w:bookmarkStart w:id="48" w:name="paragraf-3.odsek-1.pismeno-b"/>
      <w:bookmarkEnd w:id="45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49" w:name="paragraf-3.odsek-1.pismeno-b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b) </w:t>
      </w:r>
      <w:bookmarkStart w:id="50" w:name="paragraf-3.odsek-1.pismeno-b.text"/>
      <w:bookmarkEnd w:id="49"/>
      <w:r w:rsidRPr="00810931">
        <w:rPr>
          <w:rFonts w:ascii="Times New Roman" w:hAnsi="Times New Roman" w:cs="Times New Roman"/>
          <w:color w:val="000000"/>
          <w:lang w:val="sk-SK"/>
        </w:rPr>
        <w:t xml:space="preserve">realizácia mimoriadnych štátnych záruk, </w:t>
      </w:r>
      <w:bookmarkEnd w:id="50"/>
    </w:p>
    <w:p w:rsidR="001071CE" w:rsidRPr="00810931" w:rsidRDefault="00010060" w:rsidP="00A97CA3">
      <w:pPr>
        <w:spacing w:after="160" w:line="240" w:lineRule="auto"/>
        <w:ind w:left="420"/>
        <w:rPr>
          <w:rFonts w:ascii="Times New Roman" w:hAnsi="Times New Roman" w:cs="Times New Roman"/>
          <w:lang w:val="sk-SK"/>
        </w:rPr>
      </w:pPr>
      <w:bookmarkStart w:id="51" w:name="paragraf-3.odsek-1.pismeno-c"/>
      <w:bookmarkEnd w:id="48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52" w:name="paragraf-3.odsek-1.pismeno-c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c) </w:t>
      </w:r>
      <w:bookmarkStart w:id="53" w:name="paragraf-3.odsek-1.pismeno-c.text"/>
      <w:bookmarkEnd w:id="52"/>
      <w:r w:rsidRPr="00810931">
        <w:rPr>
          <w:rFonts w:ascii="Times New Roman" w:hAnsi="Times New Roman" w:cs="Times New Roman"/>
          <w:color w:val="000000"/>
          <w:lang w:val="sk-SK"/>
        </w:rPr>
        <w:t xml:space="preserve">správa pohľadávok štátu z realizovaných mimoriadnych štátnych záruk, </w:t>
      </w:r>
      <w:bookmarkEnd w:id="53"/>
    </w:p>
    <w:p w:rsidR="001071CE" w:rsidRPr="00810931" w:rsidRDefault="00010060" w:rsidP="00A97CA3">
      <w:pPr>
        <w:spacing w:after="160" w:line="240" w:lineRule="auto"/>
        <w:ind w:left="420"/>
        <w:rPr>
          <w:rFonts w:ascii="Times New Roman" w:hAnsi="Times New Roman" w:cs="Times New Roman"/>
          <w:lang w:val="sk-SK"/>
        </w:rPr>
      </w:pPr>
      <w:bookmarkStart w:id="54" w:name="paragraf-3.odsek-1.pismeno-d"/>
      <w:bookmarkEnd w:id="51"/>
      <w:r w:rsidRPr="00810931">
        <w:rPr>
          <w:rFonts w:ascii="Times New Roman" w:hAnsi="Times New Roman" w:cs="Times New Roman"/>
          <w:color w:val="000000"/>
          <w:lang w:val="sk-SK"/>
        </w:rPr>
        <w:lastRenderedPageBreak/>
        <w:t xml:space="preserve"> </w:t>
      </w:r>
      <w:bookmarkStart w:id="55" w:name="paragraf-3.odsek-1.pismeno-d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d) </w:t>
      </w:r>
      <w:bookmarkStart w:id="56" w:name="paragraf-3.odsek-1.pismeno-d.text"/>
      <w:bookmarkEnd w:id="55"/>
      <w:r w:rsidRPr="00810931">
        <w:rPr>
          <w:rFonts w:ascii="Times New Roman" w:hAnsi="Times New Roman" w:cs="Times New Roman"/>
          <w:color w:val="000000"/>
          <w:lang w:val="sk-SK"/>
        </w:rPr>
        <w:t xml:space="preserve">evidencia pohľadávok, účtovanie pohľadávok a s nimi súvisiacich operácií zo zrealizovaných mimoriadnych štátnych záruk. </w:t>
      </w:r>
      <w:bookmarkEnd w:id="56"/>
    </w:p>
    <w:p w:rsidR="001071CE" w:rsidRPr="00810931" w:rsidRDefault="00010060" w:rsidP="00A97CA3">
      <w:pPr>
        <w:spacing w:after="160" w:line="240" w:lineRule="auto"/>
        <w:ind w:left="345"/>
        <w:rPr>
          <w:rFonts w:ascii="Times New Roman" w:hAnsi="Times New Roman" w:cs="Times New Roman"/>
          <w:lang w:val="sk-SK"/>
        </w:rPr>
      </w:pPr>
      <w:bookmarkStart w:id="57" w:name="paragraf-3.odsek-2"/>
      <w:bookmarkEnd w:id="42"/>
      <w:bookmarkEnd w:id="54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58" w:name="paragraf-3.odsek-2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(2) </w:t>
      </w:r>
      <w:bookmarkEnd w:id="58"/>
      <w:r w:rsidRPr="00810931">
        <w:rPr>
          <w:rFonts w:ascii="Times New Roman" w:hAnsi="Times New Roman" w:cs="Times New Roman"/>
          <w:color w:val="000000"/>
          <w:lang w:val="sk-SK"/>
        </w:rPr>
        <w:t>Správu mimoriadnych štátnych záruk vykonáva ministerstvo financií; v rozsahu podľa osobitného predpisu</w:t>
      </w:r>
      <w:hyperlink w:anchor="poznamky.poznamka-3">
        <w:r w:rsidRPr="00810931">
          <w:rPr>
            <w:rFonts w:ascii="Times New Roman" w:hAnsi="Times New Roman" w:cs="Times New Roman"/>
            <w:color w:val="000000"/>
            <w:vertAlign w:val="superscript"/>
            <w:lang w:val="sk-SK"/>
          </w:rPr>
          <w:t>3</w:t>
        </w:r>
        <w:r w:rsidRPr="00810931">
          <w:rPr>
            <w:rFonts w:ascii="Times New Roman" w:hAnsi="Times New Roman" w:cs="Times New Roman"/>
            <w:color w:val="0000FF"/>
            <w:u w:val="single"/>
            <w:lang w:val="sk-SK"/>
          </w:rPr>
          <w:t>)</w:t>
        </w:r>
      </w:hyperlink>
      <w:bookmarkStart w:id="59" w:name="paragraf-3.odsek-2.text"/>
      <w:r w:rsidRPr="00810931">
        <w:rPr>
          <w:rFonts w:ascii="Times New Roman" w:hAnsi="Times New Roman" w:cs="Times New Roman"/>
          <w:color w:val="000000"/>
          <w:lang w:val="sk-SK"/>
        </w:rPr>
        <w:t xml:space="preserve"> vykonáva správu mimoriadnych štátnych záruk aj Agentúra pre riadenie dlhu a likvidity. </w:t>
      </w:r>
      <w:bookmarkEnd w:id="59"/>
    </w:p>
    <w:p w:rsidR="001071CE" w:rsidRPr="00A97CA3" w:rsidRDefault="00010060" w:rsidP="00A97CA3">
      <w:pPr>
        <w:spacing w:after="160" w:line="240" w:lineRule="auto"/>
        <w:ind w:left="272"/>
        <w:jc w:val="center"/>
        <w:rPr>
          <w:rFonts w:ascii="Times New Roman" w:hAnsi="Times New Roman" w:cs="Times New Roman"/>
          <w:lang w:val="sk-SK"/>
        </w:rPr>
      </w:pPr>
      <w:bookmarkStart w:id="60" w:name="paragraf-4.oznacenie"/>
      <w:bookmarkStart w:id="61" w:name="paragraf-4"/>
      <w:bookmarkEnd w:id="40"/>
      <w:bookmarkEnd w:id="57"/>
      <w:r w:rsidRPr="00A97CA3">
        <w:rPr>
          <w:rFonts w:ascii="Times New Roman" w:hAnsi="Times New Roman" w:cs="Times New Roman"/>
          <w:color w:val="000000"/>
          <w:lang w:val="sk-SK"/>
        </w:rPr>
        <w:t xml:space="preserve"> § 4 </w:t>
      </w:r>
    </w:p>
    <w:p w:rsidR="001071CE" w:rsidRPr="00A97CA3" w:rsidRDefault="00010060" w:rsidP="00A97CA3">
      <w:pPr>
        <w:spacing w:after="160" w:line="240" w:lineRule="auto"/>
        <w:ind w:left="272"/>
        <w:jc w:val="center"/>
        <w:rPr>
          <w:rFonts w:ascii="Times New Roman" w:hAnsi="Times New Roman" w:cs="Times New Roman"/>
          <w:lang w:val="sk-SK"/>
        </w:rPr>
      </w:pPr>
      <w:bookmarkStart w:id="62" w:name="paragraf-4.nadpis"/>
      <w:bookmarkEnd w:id="60"/>
      <w:r w:rsidRPr="00A97CA3">
        <w:rPr>
          <w:rFonts w:ascii="Times New Roman" w:hAnsi="Times New Roman" w:cs="Times New Roman"/>
          <w:color w:val="000000"/>
          <w:lang w:val="sk-SK"/>
        </w:rPr>
        <w:t xml:space="preserve"> Realizácia mimoriadnych štátnych záruk </w:t>
      </w:r>
    </w:p>
    <w:p w:rsidR="001071CE" w:rsidRPr="00810931" w:rsidRDefault="00010060" w:rsidP="00A97CA3">
      <w:pPr>
        <w:spacing w:after="160" w:line="240" w:lineRule="auto"/>
        <w:ind w:left="346"/>
        <w:rPr>
          <w:rFonts w:ascii="Times New Roman" w:hAnsi="Times New Roman" w:cs="Times New Roman"/>
          <w:lang w:val="sk-SK"/>
        </w:rPr>
      </w:pPr>
      <w:bookmarkStart w:id="63" w:name="paragraf-4.odsek-1"/>
      <w:bookmarkEnd w:id="62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64" w:name="paragraf-4.odsek-1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(1) </w:t>
      </w:r>
      <w:bookmarkStart w:id="65" w:name="paragraf-4.odsek-1.text"/>
      <w:bookmarkEnd w:id="64"/>
      <w:r w:rsidRPr="00810931">
        <w:rPr>
          <w:rFonts w:ascii="Times New Roman" w:hAnsi="Times New Roman" w:cs="Times New Roman"/>
          <w:color w:val="000000"/>
          <w:lang w:val="sk-SK"/>
        </w:rPr>
        <w:t xml:space="preserve">Realizáciou mimoriadnych štátnych záruk je plnenie záväzku vyplývajúceho z mimoriadnej štátnej záruky v súlade s dohodou o zárukách. </w:t>
      </w:r>
      <w:bookmarkEnd w:id="65"/>
    </w:p>
    <w:p w:rsidR="001071CE" w:rsidRPr="00810931" w:rsidRDefault="00010060" w:rsidP="00A97CA3">
      <w:pPr>
        <w:spacing w:after="160" w:line="240" w:lineRule="auto"/>
        <w:ind w:left="346"/>
        <w:rPr>
          <w:rFonts w:ascii="Times New Roman" w:hAnsi="Times New Roman" w:cs="Times New Roman"/>
          <w:lang w:val="sk-SK"/>
        </w:rPr>
      </w:pPr>
      <w:bookmarkStart w:id="66" w:name="paragraf-4.odsek-2"/>
      <w:bookmarkEnd w:id="63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67" w:name="paragraf-4.odsek-2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(2) </w:t>
      </w:r>
      <w:bookmarkStart w:id="68" w:name="paragraf-4.odsek-2.text"/>
      <w:bookmarkEnd w:id="67"/>
      <w:r w:rsidRPr="00810931">
        <w:rPr>
          <w:rFonts w:ascii="Times New Roman" w:hAnsi="Times New Roman" w:cs="Times New Roman"/>
          <w:color w:val="000000"/>
          <w:lang w:val="sk-SK"/>
        </w:rPr>
        <w:t xml:space="preserve">Ministerstvo financií realizuje mimoriadne štátne záruky v súlade s podmienkami dohody o zárukách na základe žiadosti Komisie o realizáciu mimoriadnej štátnej záruky. </w:t>
      </w:r>
      <w:bookmarkEnd w:id="68"/>
    </w:p>
    <w:p w:rsidR="001071CE" w:rsidRPr="00810931" w:rsidRDefault="00010060" w:rsidP="00A97CA3">
      <w:pPr>
        <w:spacing w:after="160" w:line="240" w:lineRule="auto"/>
        <w:ind w:left="346"/>
        <w:rPr>
          <w:rFonts w:ascii="Times New Roman" w:hAnsi="Times New Roman" w:cs="Times New Roman"/>
          <w:lang w:val="sk-SK"/>
        </w:rPr>
      </w:pPr>
      <w:bookmarkStart w:id="69" w:name="paragraf-4.odsek-3"/>
      <w:bookmarkEnd w:id="66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70" w:name="paragraf-4.odsek-3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(3) </w:t>
      </w:r>
      <w:bookmarkEnd w:id="70"/>
      <w:r w:rsidRPr="00810931">
        <w:rPr>
          <w:rFonts w:ascii="Times New Roman" w:hAnsi="Times New Roman" w:cs="Times New Roman"/>
          <w:color w:val="000000"/>
          <w:lang w:val="sk-SK"/>
        </w:rPr>
        <w:t>Ak niektorý členský štát Európskej únie nebude môcť plniť záväzok vyplývajúci z osobitného predpisu</w:t>
      </w:r>
      <w:hyperlink w:anchor="poznamky.poznamka-4">
        <w:r w:rsidRPr="00810931">
          <w:rPr>
            <w:rFonts w:ascii="Times New Roman" w:hAnsi="Times New Roman" w:cs="Times New Roman"/>
            <w:color w:val="000000"/>
            <w:vertAlign w:val="superscript"/>
            <w:lang w:val="sk-SK"/>
          </w:rPr>
          <w:t>4</w:t>
        </w:r>
        <w:r w:rsidRPr="00810931">
          <w:rPr>
            <w:rFonts w:ascii="Times New Roman" w:hAnsi="Times New Roman" w:cs="Times New Roman"/>
            <w:color w:val="0000FF"/>
            <w:u w:val="single"/>
            <w:lang w:val="sk-SK"/>
          </w:rPr>
          <w:t>)</w:t>
        </w:r>
      </w:hyperlink>
      <w:r w:rsidRPr="00810931">
        <w:rPr>
          <w:rFonts w:ascii="Times New Roman" w:hAnsi="Times New Roman" w:cs="Times New Roman"/>
          <w:color w:val="000000"/>
          <w:lang w:val="sk-SK"/>
        </w:rPr>
        <w:t xml:space="preserve"> a z dohody o zárukách, ktorú uzavrel s Komisiou, alebo časť tohto záväzku, ministerstvo financií poskytne Komisii na základe jej žiadosti a v súlade s dohodou o zárukách podiel pripadajúci Slovenskej republike na nesplatenom záväzku iného členského štátu Európskej únie. Výšku podielu pripadajúceho Slovenskej republike na nesplatenom záväzku iného členského štátu Európskej únie ustanovuje osobitný predpis.</w:t>
      </w:r>
      <w:hyperlink w:anchor="poznamky.poznamka-5">
        <w:r w:rsidRPr="00810931">
          <w:rPr>
            <w:rFonts w:ascii="Times New Roman" w:hAnsi="Times New Roman" w:cs="Times New Roman"/>
            <w:color w:val="000000"/>
            <w:vertAlign w:val="superscript"/>
            <w:lang w:val="sk-SK"/>
          </w:rPr>
          <w:t>5</w:t>
        </w:r>
        <w:r w:rsidRPr="00810931">
          <w:rPr>
            <w:rFonts w:ascii="Times New Roman" w:hAnsi="Times New Roman" w:cs="Times New Roman"/>
            <w:color w:val="0000FF"/>
            <w:u w:val="single"/>
            <w:lang w:val="sk-SK"/>
          </w:rPr>
          <w:t>)</w:t>
        </w:r>
      </w:hyperlink>
      <w:bookmarkStart w:id="71" w:name="paragraf-4.odsek-3.text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End w:id="71"/>
    </w:p>
    <w:bookmarkEnd w:id="6"/>
    <w:bookmarkEnd w:id="61"/>
    <w:bookmarkEnd w:id="69"/>
    <w:p w:rsidR="001071CE" w:rsidRPr="00810931" w:rsidRDefault="001071CE" w:rsidP="00810931">
      <w:pPr>
        <w:spacing w:after="0" w:line="240" w:lineRule="auto"/>
        <w:ind w:left="120"/>
        <w:rPr>
          <w:rFonts w:ascii="Times New Roman" w:hAnsi="Times New Roman" w:cs="Times New Roman"/>
          <w:lang w:val="sk-SK"/>
        </w:rPr>
      </w:pPr>
    </w:p>
    <w:p w:rsidR="001071CE" w:rsidRPr="00810931" w:rsidRDefault="00010060" w:rsidP="00A97CA3">
      <w:pPr>
        <w:spacing w:after="96" w:line="240" w:lineRule="auto"/>
        <w:ind w:left="193"/>
        <w:jc w:val="center"/>
        <w:rPr>
          <w:rFonts w:ascii="Times New Roman" w:hAnsi="Times New Roman" w:cs="Times New Roman"/>
          <w:lang w:val="sk-SK"/>
        </w:rPr>
      </w:pPr>
      <w:bookmarkStart w:id="72" w:name="predpis.clanok-2.oznacenie"/>
      <w:bookmarkStart w:id="73" w:name="predpis.clanok-2"/>
      <w:r w:rsidRPr="00810931">
        <w:rPr>
          <w:rFonts w:ascii="Times New Roman" w:hAnsi="Times New Roman" w:cs="Times New Roman"/>
          <w:color w:val="000000"/>
          <w:lang w:val="sk-SK"/>
        </w:rPr>
        <w:t>Čl. II</w:t>
      </w:r>
    </w:p>
    <w:p w:rsidR="001071CE" w:rsidRPr="00810931" w:rsidRDefault="00010060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74" w:name="predpis.clanok-2.odsek-1"/>
      <w:bookmarkEnd w:id="72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75" w:name="predpis.clanok-2.odsek-1.oznacenie"/>
      <w:bookmarkEnd w:id="75"/>
      <w:r w:rsidRPr="00810931">
        <w:rPr>
          <w:rFonts w:ascii="Times New Roman" w:hAnsi="Times New Roman" w:cs="Times New Roman"/>
          <w:color w:val="000000"/>
          <w:lang w:val="sk-SK"/>
        </w:rPr>
        <w:t xml:space="preserve">Zákon č. </w:t>
      </w:r>
      <w:hyperlink r:id="rId7">
        <w:r w:rsidRPr="00810931">
          <w:rPr>
            <w:rFonts w:ascii="Times New Roman" w:hAnsi="Times New Roman" w:cs="Times New Roman"/>
            <w:color w:val="0000FF"/>
            <w:u w:val="single"/>
            <w:lang w:val="sk-SK"/>
          </w:rPr>
          <w:t>291/2002 Z. z.</w:t>
        </w:r>
      </w:hyperlink>
      <w:bookmarkStart w:id="76" w:name="predpis.clanok-2.odsek-1.text"/>
      <w:r w:rsidRPr="00810931">
        <w:rPr>
          <w:rFonts w:ascii="Times New Roman" w:hAnsi="Times New Roman" w:cs="Times New Roman"/>
          <w:color w:val="000000"/>
          <w:lang w:val="sk-SK"/>
        </w:rPr>
        <w:t xml:space="preserve"> o Štátnej pokladnici a o zmene a doplnení niektorých zákonov v znení zákona č. 386/2002 Z. z., zákona č. 428/2003 Z. z., zákona č. 523/2004 Z. z., zákona č. 581/2004 Z. z., zákona č. 747/2004 Z. z., zákona č. 68/2005 Z. z., zákona č. 659/2005 Z. z., zákona č. 238/2006 Z. z., zákona č. 198/2007 Z. z., zákona č. 659/2007 Z. z., zákona č. 70/2008 Z. z., zákona č. 465/2008 Z. z., zákona č. 492/2009 Z. z., zákona č. 381/2010 Z. z., nálezu Ústavného súdu Slovenskej republiky č. 217/2012 Z. z., zákona č. 132/2013 Z. z., zákona č. 374/2014 Z. z., zákona č. 130/2015 Z. z., zákona č. 375/2015 Z. z., zákona č. 125/2016 Z. z., zákona č. 243/2017 Z. z., zákona č. 177/2018 Z. z., zákona č. 344/2018 Z. z. a zákona č. 211/2019 Z. z. sa dopĺňa takto: </w:t>
      </w:r>
      <w:bookmarkEnd w:id="76"/>
    </w:p>
    <w:p w:rsidR="001071CE" w:rsidRPr="00810931" w:rsidRDefault="00010060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77" w:name="predpis.clanok-2.bod"/>
      <w:bookmarkEnd w:id="74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78" w:name="predpis.clanok-2.bod.oznacenie"/>
      <w:bookmarkEnd w:id="78"/>
      <w:r w:rsidRPr="00810931">
        <w:rPr>
          <w:rFonts w:ascii="Times New Roman" w:hAnsi="Times New Roman" w:cs="Times New Roman"/>
          <w:color w:val="000000"/>
          <w:lang w:val="sk-SK"/>
        </w:rPr>
        <w:t>V § 17 ods. 1 písm. b) sa za slovo „finančnej“ vkladajú slová „a hospodárskej“ a na konci sa pripájajú tieto slová: „alebo Európskej únie,</w:t>
      </w:r>
      <w:r w:rsidRPr="00810931">
        <w:rPr>
          <w:rFonts w:ascii="Times New Roman" w:hAnsi="Times New Roman" w:cs="Times New Roman"/>
          <w:color w:val="000000"/>
          <w:vertAlign w:val="superscript"/>
          <w:lang w:val="sk-SK"/>
        </w:rPr>
        <w:t>28ab</w:t>
      </w:r>
      <w:bookmarkStart w:id="79" w:name="predpis.clanok-2.bod.text"/>
      <w:r w:rsidRPr="00810931">
        <w:rPr>
          <w:rFonts w:ascii="Times New Roman" w:hAnsi="Times New Roman" w:cs="Times New Roman"/>
          <w:color w:val="000000"/>
          <w:lang w:val="sk-SK"/>
        </w:rPr>
        <w:t xml:space="preserve">)“. </w:t>
      </w:r>
      <w:bookmarkEnd w:id="79"/>
    </w:p>
    <w:p w:rsidR="001071CE" w:rsidRPr="00810931" w:rsidRDefault="00010060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80" w:name="predpis.clanok-2.bod~1"/>
      <w:bookmarkEnd w:id="77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81" w:name="predpis.clanok-2.bod~1.oznacenie"/>
      <w:bookmarkStart w:id="82" w:name="predpis.clanok-2.bod~1.text"/>
      <w:bookmarkEnd w:id="81"/>
      <w:r w:rsidRPr="00810931">
        <w:rPr>
          <w:rFonts w:ascii="Times New Roman" w:hAnsi="Times New Roman" w:cs="Times New Roman"/>
          <w:color w:val="000000"/>
          <w:lang w:val="sk-SK"/>
        </w:rPr>
        <w:t xml:space="preserve">Poznámka pod čiarou k odkazu 28ab znie: </w:t>
      </w:r>
      <w:bookmarkEnd w:id="82"/>
    </w:p>
    <w:p w:rsidR="001071CE" w:rsidRPr="00810931" w:rsidRDefault="001071CE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83" w:name="predpis.clanok-2.bod~1.text2.blokTextu"/>
      <w:bookmarkStart w:id="84" w:name="predpis.clanok-2.bod~1.text2"/>
    </w:p>
    <w:p w:rsidR="001071CE" w:rsidRPr="00810931" w:rsidRDefault="00010060" w:rsidP="00A97CA3">
      <w:pPr>
        <w:spacing w:after="160" w:line="240" w:lineRule="auto"/>
        <w:ind w:left="345"/>
        <w:rPr>
          <w:rFonts w:ascii="Times New Roman" w:hAnsi="Times New Roman" w:cs="Times New Roman"/>
          <w:lang w:val="sk-SK"/>
        </w:rPr>
      </w:pPr>
      <w:bookmarkStart w:id="85" w:name="predpis.clanok-2.bod~1.text2.citat.pozna"/>
      <w:r w:rsidRPr="00810931">
        <w:rPr>
          <w:rFonts w:ascii="Times New Roman" w:hAnsi="Times New Roman" w:cs="Times New Roman"/>
          <w:i/>
          <w:color w:val="000000"/>
          <w:lang w:val="sk-SK"/>
        </w:rPr>
        <w:t xml:space="preserve"> </w:t>
      </w:r>
      <w:r w:rsidRPr="00810931">
        <w:rPr>
          <w:rFonts w:ascii="Times New Roman" w:hAnsi="Times New Roman" w:cs="Times New Roman"/>
          <w:i/>
          <w:color w:val="000000"/>
          <w:vertAlign w:val="superscript"/>
          <w:lang w:val="sk-SK"/>
        </w:rPr>
        <w:t>„28ab</w:t>
      </w:r>
      <w:r w:rsidRPr="00810931">
        <w:rPr>
          <w:rFonts w:ascii="Times New Roman" w:hAnsi="Times New Roman" w:cs="Times New Roman"/>
          <w:i/>
          <w:color w:val="000000"/>
          <w:lang w:val="sk-SK"/>
        </w:rPr>
        <w:t xml:space="preserve">) Zákon č. 149/2020 Z. z. o mimoriadnych štátnych zárukách a o doplnení niektorých zákonov.“. </w:t>
      </w:r>
    </w:p>
    <w:p w:rsidR="00810931" w:rsidRDefault="00810931" w:rsidP="00A97CA3">
      <w:pPr>
        <w:spacing w:after="0" w:line="240" w:lineRule="auto"/>
        <w:rPr>
          <w:rFonts w:ascii="Times New Roman" w:hAnsi="Times New Roman" w:cs="Times New Roman"/>
          <w:color w:val="000000"/>
          <w:lang w:val="sk-SK"/>
        </w:rPr>
      </w:pPr>
      <w:bookmarkStart w:id="86" w:name="predpis.clanok-2.bod~1.text2.citat"/>
      <w:bookmarkStart w:id="87" w:name="predpis.clanok-3.oznacenie"/>
      <w:bookmarkStart w:id="88" w:name="predpis.clanok-3"/>
      <w:bookmarkEnd w:id="85"/>
      <w:bookmarkEnd w:id="86"/>
      <w:bookmarkEnd w:id="73"/>
      <w:bookmarkEnd w:id="80"/>
      <w:bookmarkEnd w:id="83"/>
      <w:bookmarkEnd w:id="84"/>
    </w:p>
    <w:p w:rsidR="001071CE" w:rsidRPr="00810931" w:rsidRDefault="00010060" w:rsidP="00A97CA3">
      <w:pPr>
        <w:spacing w:after="96" w:line="240" w:lineRule="auto"/>
        <w:ind w:left="193"/>
        <w:jc w:val="center"/>
        <w:rPr>
          <w:rFonts w:ascii="Times New Roman" w:hAnsi="Times New Roman" w:cs="Times New Roman"/>
          <w:lang w:val="sk-SK"/>
        </w:rPr>
      </w:pPr>
      <w:r w:rsidRPr="00810931">
        <w:rPr>
          <w:rFonts w:ascii="Times New Roman" w:hAnsi="Times New Roman" w:cs="Times New Roman"/>
          <w:color w:val="000000"/>
          <w:lang w:val="sk-SK"/>
        </w:rPr>
        <w:t>Čl. III</w:t>
      </w:r>
    </w:p>
    <w:p w:rsidR="001071CE" w:rsidRPr="00810931" w:rsidRDefault="00010060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89" w:name="predpis.clanok-3.odsek-1"/>
      <w:bookmarkEnd w:id="87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90" w:name="predpis.clanok-3.odsek-1.oznacenie"/>
      <w:bookmarkEnd w:id="90"/>
      <w:r w:rsidRPr="00810931">
        <w:rPr>
          <w:rFonts w:ascii="Times New Roman" w:hAnsi="Times New Roman" w:cs="Times New Roman"/>
          <w:color w:val="000000"/>
          <w:lang w:val="sk-SK"/>
        </w:rPr>
        <w:t xml:space="preserve">Zákon č. </w:t>
      </w:r>
      <w:hyperlink r:id="rId8">
        <w:r w:rsidRPr="00810931">
          <w:rPr>
            <w:rFonts w:ascii="Times New Roman" w:hAnsi="Times New Roman" w:cs="Times New Roman"/>
            <w:color w:val="0000FF"/>
            <w:u w:val="single"/>
            <w:lang w:val="sk-SK"/>
          </w:rPr>
          <w:t>386/2002 Z. z.</w:t>
        </w:r>
      </w:hyperlink>
      <w:bookmarkStart w:id="91" w:name="predpis.clanok-3.odsek-1.text"/>
      <w:r w:rsidRPr="00810931">
        <w:rPr>
          <w:rFonts w:ascii="Times New Roman" w:hAnsi="Times New Roman" w:cs="Times New Roman"/>
          <w:color w:val="000000"/>
          <w:lang w:val="sk-SK"/>
        </w:rPr>
        <w:t xml:space="preserve"> o štátnom dlhu a štátnych zárukách a ktorým sa dopĺňa zákon č. 291/2002 Z. z. o Štátnej pokladnici a o zmene a doplnení niektorých zákonov v znení zákona č. 442/2003 Z. z., zákona č. 594/2003 Z. z., zákona č. 581/2004 Z. z., zákona č. 468/2005 Z. z., zákona č. 276/2009 Z. z., zákona č. 378/2009 Z. z., zákona č. 381/2010 Z. z., zákona č. 547/2011 Z. z., zákona č. 296/2012 Z. z., zákona č. 36/2013 Z. z., zákona č. 352/2013 Z. z., zákona č. 177/2018 Z. z. a zákona č. 221/2019 Z. z. sa dopĺňa takto: </w:t>
      </w:r>
      <w:bookmarkEnd w:id="91"/>
    </w:p>
    <w:p w:rsidR="001071CE" w:rsidRPr="00810931" w:rsidRDefault="00010060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92" w:name="predpis.clanok-3.bod-1"/>
      <w:bookmarkEnd w:id="89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93" w:name="predpis.clanok-3.bod-1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1. </w:t>
      </w:r>
      <w:bookmarkEnd w:id="93"/>
      <w:r w:rsidRPr="00810931">
        <w:rPr>
          <w:rFonts w:ascii="Times New Roman" w:hAnsi="Times New Roman" w:cs="Times New Roman"/>
          <w:color w:val="000000"/>
          <w:lang w:val="sk-SK"/>
        </w:rPr>
        <w:t>V § 4 ods. 3 sa za slovo „záruk</w:t>
      </w:r>
      <w:r w:rsidRPr="00810931">
        <w:rPr>
          <w:rFonts w:ascii="Times New Roman" w:hAnsi="Times New Roman" w:cs="Times New Roman"/>
          <w:color w:val="000000"/>
          <w:vertAlign w:val="superscript"/>
          <w:lang w:val="sk-SK"/>
        </w:rPr>
        <w:t>5a</w:t>
      </w:r>
      <w:r w:rsidRPr="00810931">
        <w:rPr>
          <w:rFonts w:ascii="Times New Roman" w:hAnsi="Times New Roman" w:cs="Times New Roman"/>
          <w:color w:val="000000"/>
          <w:lang w:val="sk-SK"/>
        </w:rPr>
        <w:t>)“ vkladá čiarka a slová „realizácie mimoriadnych štátnych záruk</w:t>
      </w:r>
      <w:r w:rsidRPr="00810931">
        <w:rPr>
          <w:rFonts w:ascii="Times New Roman" w:hAnsi="Times New Roman" w:cs="Times New Roman"/>
          <w:color w:val="000000"/>
          <w:vertAlign w:val="superscript"/>
          <w:lang w:val="sk-SK"/>
        </w:rPr>
        <w:t>5aaa</w:t>
      </w:r>
      <w:bookmarkStart w:id="94" w:name="predpis.clanok-3.bod-1.text"/>
      <w:r w:rsidRPr="00810931">
        <w:rPr>
          <w:rFonts w:ascii="Times New Roman" w:hAnsi="Times New Roman" w:cs="Times New Roman"/>
          <w:color w:val="000000"/>
          <w:lang w:val="sk-SK"/>
        </w:rPr>
        <w:t xml:space="preserve">)“ a za slovo „záruk“ sa vkladá čiarka a slová „financovanie mimoriadnych štátnych záruk“. </w:t>
      </w:r>
      <w:bookmarkEnd w:id="94"/>
    </w:p>
    <w:p w:rsidR="001071CE" w:rsidRPr="00810931" w:rsidRDefault="00010060" w:rsidP="00A97CA3">
      <w:pPr>
        <w:spacing w:after="160" w:line="240" w:lineRule="auto"/>
        <w:ind w:left="345"/>
        <w:rPr>
          <w:rFonts w:ascii="Times New Roman" w:hAnsi="Times New Roman" w:cs="Times New Roman"/>
          <w:lang w:val="sk-SK"/>
        </w:rPr>
      </w:pPr>
      <w:bookmarkStart w:id="95" w:name="predpis.clanok-3.bod-1.bod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96" w:name="predpis.clanok-3.bod-1.bod.oznacenie"/>
      <w:bookmarkStart w:id="97" w:name="predpis.clanok-3.bod-1.bod.text"/>
      <w:bookmarkEnd w:id="96"/>
      <w:r w:rsidRPr="00810931">
        <w:rPr>
          <w:rFonts w:ascii="Times New Roman" w:hAnsi="Times New Roman" w:cs="Times New Roman"/>
          <w:color w:val="000000"/>
          <w:lang w:val="sk-SK"/>
        </w:rPr>
        <w:t xml:space="preserve">Poznámka pod čiarou k odkazu 5aaa znie: </w:t>
      </w:r>
      <w:bookmarkEnd w:id="97"/>
    </w:p>
    <w:p w:rsidR="001071CE" w:rsidRPr="00810931" w:rsidRDefault="001071CE" w:rsidP="00A97CA3">
      <w:pPr>
        <w:spacing w:after="160" w:line="240" w:lineRule="auto"/>
        <w:ind w:left="345"/>
        <w:rPr>
          <w:rFonts w:ascii="Times New Roman" w:hAnsi="Times New Roman" w:cs="Times New Roman"/>
          <w:lang w:val="sk-SK"/>
        </w:rPr>
      </w:pPr>
      <w:bookmarkStart w:id="98" w:name="predpis.clanok-3.bod-1.bod.text2.blokTex"/>
      <w:bookmarkStart w:id="99" w:name="predpis.clanok-3.bod-1.bod.text2"/>
    </w:p>
    <w:p w:rsidR="001071CE" w:rsidRPr="00810931" w:rsidRDefault="00010060" w:rsidP="00A97CA3">
      <w:pPr>
        <w:spacing w:after="160" w:line="240" w:lineRule="auto"/>
        <w:ind w:left="420"/>
        <w:rPr>
          <w:rFonts w:ascii="Times New Roman" w:hAnsi="Times New Roman" w:cs="Times New Roman"/>
          <w:lang w:val="sk-SK"/>
        </w:rPr>
      </w:pPr>
      <w:bookmarkStart w:id="100" w:name="predpis.clanok-3.bod-1.bod.text2.citat.p"/>
      <w:r w:rsidRPr="00810931">
        <w:rPr>
          <w:rFonts w:ascii="Times New Roman" w:hAnsi="Times New Roman" w:cs="Times New Roman"/>
          <w:i/>
          <w:color w:val="000000"/>
          <w:lang w:val="sk-SK"/>
        </w:rPr>
        <w:t xml:space="preserve"> </w:t>
      </w:r>
      <w:r w:rsidRPr="00810931">
        <w:rPr>
          <w:rFonts w:ascii="Times New Roman" w:hAnsi="Times New Roman" w:cs="Times New Roman"/>
          <w:i/>
          <w:color w:val="000000"/>
          <w:vertAlign w:val="superscript"/>
          <w:lang w:val="sk-SK"/>
        </w:rPr>
        <w:t>„5aaa</w:t>
      </w:r>
      <w:r w:rsidRPr="00810931">
        <w:rPr>
          <w:rFonts w:ascii="Times New Roman" w:hAnsi="Times New Roman" w:cs="Times New Roman"/>
          <w:i/>
          <w:color w:val="000000"/>
          <w:lang w:val="sk-SK"/>
        </w:rPr>
        <w:t xml:space="preserve">) Zákon č. 149/2020 Z. z. o mimoriadnych štátnych zárukách a o doplnení niektorých zákonov.“. </w:t>
      </w:r>
    </w:p>
    <w:p w:rsidR="001071CE" w:rsidRPr="00810931" w:rsidRDefault="001071CE" w:rsidP="00A97CA3">
      <w:pPr>
        <w:spacing w:after="160" w:line="240" w:lineRule="auto"/>
        <w:ind w:left="345"/>
        <w:rPr>
          <w:rFonts w:ascii="Times New Roman" w:hAnsi="Times New Roman" w:cs="Times New Roman"/>
          <w:lang w:val="sk-SK"/>
        </w:rPr>
      </w:pPr>
      <w:bookmarkStart w:id="101" w:name="predpis.clanok-3.bod-1.bod.text2.citat"/>
      <w:bookmarkEnd w:id="100"/>
      <w:bookmarkEnd w:id="101"/>
    </w:p>
    <w:p w:rsidR="001071CE" w:rsidRPr="00810931" w:rsidRDefault="00010060" w:rsidP="00A97CA3">
      <w:pPr>
        <w:spacing w:after="160" w:line="240" w:lineRule="auto"/>
        <w:ind w:left="270"/>
        <w:rPr>
          <w:rFonts w:ascii="Times New Roman" w:hAnsi="Times New Roman" w:cs="Times New Roman"/>
          <w:lang w:val="sk-SK"/>
        </w:rPr>
      </w:pPr>
      <w:bookmarkStart w:id="102" w:name="predpis.clanok-3.bod-2"/>
      <w:bookmarkEnd w:id="92"/>
      <w:bookmarkEnd w:id="95"/>
      <w:bookmarkEnd w:id="98"/>
      <w:bookmarkEnd w:id="99"/>
      <w:r w:rsidRPr="00810931">
        <w:rPr>
          <w:rFonts w:ascii="Times New Roman" w:hAnsi="Times New Roman" w:cs="Times New Roman"/>
          <w:color w:val="000000"/>
          <w:lang w:val="sk-SK"/>
        </w:rPr>
        <w:t xml:space="preserve"> </w:t>
      </w:r>
      <w:bookmarkStart w:id="103" w:name="predpis.clanok-3.bod-2.oznacenie"/>
      <w:r w:rsidRPr="00810931">
        <w:rPr>
          <w:rFonts w:ascii="Times New Roman" w:hAnsi="Times New Roman" w:cs="Times New Roman"/>
          <w:color w:val="000000"/>
          <w:lang w:val="sk-SK"/>
        </w:rPr>
        <w:t xml:space="preserve">2. </w:t>
      </w:r>
      <w:bookmarkStart w:id="104" w:name="predpis.clanok-3.bod-2.text"/>
      <w:bookmarkEnd w:id="103"/>
      <w:r w:rsidRPr="00810931">
        <w:rPr>
          <w:rFonts w:ascii="Times New Roman" w:hAnsi="Times New Roman" w:cs="Times New Roman"/>
          <w:color w:val="000000"/>
          <w:lang w:val="sk-SK"/>
        </w:rPr>
        <w:t xml:space="preserve">V § 5 ods. 2 sa za slovo „záruk“ vkladá čiarka a slová „financovanie realizácie mimoriadnych štátnych záruk“. </w:t>
      </w:r>
      <w:bookmarkEnd w:id="104"/>
    </w:p>
    <w:bookmarkEnd w:id="88"/>
    <w:bookmarkEnd w:id="102"/>
    <w:p w:rsidR="001071CE" w:rsidRPr="00810931" w:rsidRDefault="001071CE" w:rsidP="0081093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sk-SK"/>
        </w:rPr>
      </w:pPr>
    </w:p>
    <w:p w:rsidR="001071CE" w:rsidRPr="00A97CA3" w:rsidRDefault="00010060" w:rsidP="00A97CA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105" w:name="predpis.clanok-4.oznacenie"/>
      <w:bookmarkStart w:id="106" w:name="predpis.clanok-4"/>
      <w:r w:rsidRPr="00A97CA3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>Čl. IV</w:t>
      </w:r>
    </w:p>
    <w:p w:rsidR="001071CE" w:rsidRPr="00A97CA3" w:rsidRDefault="00010060" w:rsidP="00A97CA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107" w:name="predpis.clanok-4.nadpis"/>
      <w:bookmarkEnd w:id="105"/>
      <w:r w:rsidRPr="00A97CA3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>Účinnosť</w:t>
      </w:r>
    </w:p>
    <w:p w:rsidR="001071CE" w:rsidRPr="00A97CA3" w:rsidRDefault="00010060" w:rsidP="00A97CA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108" w:name="predpis.clanok-4.odsek-1.oznacenie"/>
      <w:bookmarkStart w:id="109" w:name="predpis.clanok-4.odsek-1.text"/>
      <w:bookmarkStart w:id="110" w:name="predpis.clanok-4.odsek-1"/>
      <w:bookmarkEnd w:id="107"/>
      <w:bookmarkEnd w:id="108"/>
      <w:r w:rsidRPr="00A97CA3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 xml:space="preserve">Tento zákon nadobúda účinnosť dňom vyhlásenia. </w:t>
      </w:r>
      <w:bookmarkEnd w:id="109"/>
      <w:bookmarkEnd w:id="106"/>
      <w:bookmarkEnd w:id="110"/>
    </w:p>
    <w:p w:rsidR="001071CE" w:rsidRPr="00A97CA3" w:rsidRDefault="00010060" w:rsidP="00A97CA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bookmarkStart w:id="111" w:name="predpis.text2"/>
      <w:r w:rsidRPr="00A97CA3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>Zuzana Čaputová v. r.</w:t>
      </w:r>
    </w:p>
    <w:p w:rsidR="001071CE" w:rsidRPr="00A97CA3" w:rsidRDefault="00010060" w:rsidP="00A97CA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r w:rsidRPr="00A97CA3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>Boris Kollár v. r.</w:t>
      </w:r>
    </w:p>
    <w:p w:rsidR="001071CE" w:rsidRPr="00A97CA3" w:rsidRDefault="00010060" w:rsidP="00A97CA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sk-SK" w:eastAsia="sk-SK"/>
        </w:rPr>
      </w:pPr>
      <w:r w:rsidRPr="00A97CA3">
        <w:rPr>
          <w:rFonts w:ascii="Times New Roman" w:eastAsia="Times New Roman" w:hAnsi="Times New Roman" w:cs="Times New Roman"/>
          <w:color w:val="000000" w:themeColor="text1"/>
          <w:lang w:val="sk-SK" w:eastAsia="sk-SK"/>
        </w:rPr>
        <w:t>Igor Matovič v. r.</w:t>
      </w:r>
    </w:p>
    <w:p w:rsidR="001071CE" w:rsidRPr="00810931" w:rsidRDefault="001071CE" w:rsidP="00810931">
      <w:pPr>
        <w:spacing w:after="0" w:line="240" w:lineRule="auto"/>
        <w:ind w:left="120"/>
        <w:rPr>
          <w:rFonts w:ascii="Times New Roman" w:hAnsi="Times New Roman" w:cs="Times New Roman"/>
          <w:lang w:val="sk-SK"/>
        </w:rPr>
      </w:pPr>
      <w:bookmarkStart w:id="112" w:name="predpis"/>
      <w:bookmarkEnd w:id="111"/>
      <w:bookmarkEnd w:id="112"/>
    </w:p>
    <w:p w:rsidR="001071CE" w:rsidRPr="00A97CA3" w:rsidRDefault="00A97CA3" w:rsidP="00A97CA3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13" w:name="poznamky.poznamka-1.text"/>
      <w:bookmarkStart w:id="114" w:name="poznamky.poznamka-1"/>
      <w:bookmarkStart w:id="115" w:name="poznamky"/>
      <w:r>
        <w:rPr>
          <w:rFonts w:ascii="Times New Roman" w:hAnsi="Times New Roman" w:cs="Times New Roman"/>
          <w:color w:val="000000"/>
        </w:rPr>
        <w:t xml:space="preserve">1) </w:t>
      </w:r>
      <w:r w:rsidR="00010060" w:rsidRPr="00A97CA3">
        <w:rPr>
          <w:rFonts w:ascii="Times New Roman" w:hAnsi="Times New Roman" w:cs="Times New Roman"/>
          <w:color w:val="000000"/>
        </w:rPr>
        <w:t xml:space="preserve">Nariadenie Rady (EÚ) 2020/672 z 19. mája 2020 o zriadení európskeho nástroja dočasnej podpory na zmiernenie rizík nezamestnanosti v núdzovej situácii (SURE) v dôsledku výskytu ochorenia COVID-19 (Ú. v. EÚ L 159, 20. 5. 2020). </w:t>
      </w:r>
      <w:bookmarkEnd w:id="113"/>
    </w:p>
    <w:p w:rsidR="00010060" w:rsidRPr="003A249C" w:rsidRDefault="00010060" w:rsidP="00A97CA3">
      <w:pPr>
        <w:spacing w:after="0" w:line="240" w:lineRule="auto"/>
        <w:rPr>
          <w:rFonts w:ascii="Times New Roman" w:hAnsi="Times New Roman" w:cs="Times New Roman"/>
        </w:rPr>
      </w:pPr>
      <w:r w:rsidRPr="003A249C">
        <w:rPr>
          <w:rFonts w:ascii="Times New Roman" w:hAnsi="Times New Roman" w:cs="Times New Roman"/>
          <w:color w:val="000000"/>
          <w:lang w:val="sk-SK"/>
        </w:rPr>
        <w:t>1a)</w:t>
      </w:r>
      <w:r w:rsidRPr="003A249C">
        <w:rPr>
          <w:rFonts w:ascii="Times New Roman" w:hAnsi="Times New Roman" w:cs="Times New Roman"/>
        </w:rPr>
        <w:t xml:space="preserve"> </w:t>
      </w:r>
      <w:r w:rsidR="003A249C" w:rsidRPr="003A249C">
        <w:rPr>
          <w:rFonts w:ascii="Times New Roman" w:hAnsi="Times New Roman" w:cs="Times New Roman"/>
        </w:rPr>
        <w:t>Napríklad rozhodnutie Európskeho parla</w:t>
      </w:r>
      <w:r w:rsidR="00A97CA3">
        <w:rPr>
          <w:rFonts w:ascii="Times New Roman" w:hAnsi="Times New Roman" w:cs="Times New Roman"/>
        </w:rPr>
        <w:t>mentu a Rady (EÚ) 2022/1628 z 20</w:t>
      </w:r>
      <w:r w:rsidR="003A249C" w:rsidRPr="003A249C">
        <w:rPr>
          <w:rFonts w:ascii="Times New Roman" w:hAnsi="Times New Roman" w:cs="Times New Roman"/>
        </w:rPr>
        <w:t>. septembra 2022, ktorým sa poskytuje výnimočná makrofinančná pomoc Ukrajine, posilňuje spoločný rezervný fond zárukami členských štátov a osobitnou tvorbou rezerv na niektoré finančné záväzky týkajúce sa Ukrajiny zaručené podľa rozhodnutia č. 466/2014/EÚ a ktorým sa mení rozhodnutie (EÚ) 2022/1201 (Ú. v. EÚ 245, 22. 9. 2022).</w:t>
      </w:r>
    </w:p>
    <w:p w:rsidR="003A249C" w:rsidRDefault="00010060" w:rsidP="003A2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49C">
        <w:rPr>
          <w:rFonts w:ascii="Times New Roman" w:hAnsi="Times New Roman" w:cs="Times New Roman"/>
          <w:color w:val="000000"/>
          <w:lang w:val="sk-SK"/>
        </w:rPr>
        <w:t>1b)</w:t>
      </w:r>
      <w:r w:rsidRPr="003A249C">
        <w:rPr>
          <w:rFonts w:ascii="Times New Roman" w:hAnsi="Times New Roman" w:cs="Times New Roman"/>
        </w:rPr>
        <w:t xml:space="preserve"> </w:t>
      </w:r>
      <w:bookmarkStart w:id="116" w:name="poznamky.poznamka-2.oznacenie"/>
      <w:bookmarkStart w:id="117" w:name="poznamky.poznamka-2"/>
      <w:bookmarkEnd w:id="114"/>
      <w:r w:rsidR="003A249C">
        <w:rPr>
          <w:rFonts w:ascii="Times New Roman" w:hAnsi="Times New Roman" w:cs="Times New Roman"/>
          <w:sz w:val="24"/>
          <w:szCs w:val="24"/>
        </w:rPr>
        <w:t>Napríklad nariadenie (EÚ) 2020/672, r</w:t>
      </w:r>
      <w:r w:rsidR="003A249C" w:rsidRPr="007D2760">
        <w:rPr>
          <w:rFonts w:ascii="Times New Roman" w:hAnsi="Times New Roman" w:cs="Times New Roman"/>
          <w:sz w:val="24"/>
          <w:szCs w:val="24"/>
        </w:rPr>
        <w:t xml:space="preserve">ozhodnutie </w:t>
      </w:r>
      <w:r w:rsidR="003A249C">
        <w:rPr>
          <w:rFonts w:ascii="Times New Roman" w:hAnsi="Times New Roman" w:cs="Times New Roman"/>
          <w:sz w:val="24"/>
          <w:szCs w:val="24"/>
        </w:rPr>
        <w:t>(EÚ) 2022</w:t>
      </w:r>
      <w:r w:rsidR="003A249C" w:rsidRPr="007D2760">
        <w:rPr>
          <w:rFonts w:ascii="Times New Roman" w:hAnsi="Times New Roman" w:cs="Times New Roman"/>
          <w:sz w:val="24"/>
          <w:szCs w:val="24"/>
        </w:rPr>
        <w:t>/</w:t>
      </w:r>
      <w:r w:rsidR="00A97CA3">
        <w:rPr>
          <w:rFonts w:ascii="Times New Roman" w:hAnsi="Times New Roman" w:cs="Times New Roman"/>
          <w:sz w:val="24"/>
          <w:szCs w:val="24"/>
        </w:rPr>
        <w:t>1628</w:t>
      </w:r>
      <w:r w:rsidR="003A249C" w:rsidRPr="007D2760">
        <w:rPr>
          <w:rFonts w:ascii="Times New Roman" w:hAnsi="Times New Roman" w:cs="Times New Roman"/>
          <w:sz w:val="24"/>
          <w:szCs w:val="24"/>
        </w:rPr>
        <w:t>.</w:t>
      </w:r>
    </w:p>
    <w:p w:rsidR="001071CE" w:rsidRPr="00810931" w:rsidRDefault="00010060" w:rsidP="003A249C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810931">
        <w:rPr>
          <w:rFonts w:ascii="Times New Roman" w:hAnsi="Times New Roman" w:cs="Times New Roman"/>
          <w:color w:val="000000"/>
          <w:lang w:val="sk-SK"/>
        </w:rPr>
        <w:t xml:space="preserve">2) </w:t>
      </w:r>
      <w:bookmarkEnd w:id="116"/>
      <w:r w:rsidRPr="00810931">
        <w:rPr>
          <w:rFonts w:ascii="Times New Roman" w:hAnsi="Times New Roman" w:cs="Times New Roman"/>
          <w:lang w:val="sk-SK"/>
        </w:rPr>
        <w:fldChar w:fldCharType="begin"/>
      </w:r>
      <w:r w:rsidRPr="00810931">
        <w:rPr>
          <w:rFonts w:ascii="Times New Roman" w:hAnsi="Times New Roman" w:cs="Times New Roman"/>
          <w:lang w:val="sk-SK"/>
        </w:rPr>
        <w:instrText xml:space="preserve"> HYPERLINK "https://www.slov-lex.sk/pravne-predpisy/SK/ZZ/2002/386/" \l "paragraf-8" \h </w:instrText>
      </w:r>
      <w:r w:rsidRPr="00810931">
        <w:rPr>
          <w:rFonts w:ascii="Times New Roman" w:hAnsi="Times New Roman" w:cs="Times New Roman"/>
          <w:lang w:val="sk-SK"/>
        </w:rPr>
        <w:fldChar w:fldCharType="separate"/>
      </w:r>
      <w:r w:rsidRPr="00810931">
        <w:rPr>
          <w:rFonts w:ascii="Times New Roman" w:hAnsi="Times New Roman" w:cs="Times New Roman"/>
          <w:color w:val="0000FF"/>
          <w:u w:val="single"/>
          <w:lang w:val="sk-SK"/>
        </w:rPr>
        <w:t>§ 8 až 13 zákona č. 386/2002 Z. z.</w:t>
      </w:r>
      <w:r w:rsidRPr="00810931">
        <w:rPr>
          <w:rFonts w:ascii="Times New Roman" w:hAnsi="Times New Roman" w:cs="Times New Roman"/>
          <w:color w:val="0000FF"/>
          <w:u w:val="single"/>
          <w:lang w:val="sk-SK"/>
        </w:rPr>
        <w:fldChar w:fldCharType="end"/>
      </w:r>
      <w:bookmarkStart w:id="118" w:name="poznamky.poznamka-2.text"/>
      <w:r w:rsidRPr="00810931">
        <w:rPr>
          <w:rFonts w:ascii="Times New Roman" w:hAnsi="Times New Roman" w:cs="Times New Roman"/>
          <w:color w:val="000000"/>
          <w:lang w:val="sk-SK"/>
        </w:rPr>
        <w:t xml:space="preserve"> o štátnom dlhu a štátnych zárukách a ktorým sa dopĺňa zákon č. 291/2002 Z. z. o Štátnej pokladnici a o zmene a doplnení niektorých zákonov v znení neskorších predpisov. </w:t>
      </w:r>
      <w:bookmarkEnd w:id="118"/>
    </w:p>
    <w:p w:rsidR="001071CE" w:rsidRPr="00810931" w:rsidRDefault="00010060" w:rsidP="003A249C">
      <w:pPr>
        <w:spacing w:after="0" w:line="240" w:lineRule="auto"/>
        <w:rPr>
          <w:rFonts w:ascii="Times New Roman" w:hAnsi="Times New Roman" w:cs="Times New Roman"/>
          <w:lang w:val="sk-SK"/>
        </w:rPr>
      </w:pPr>
      <w:bookmarkStart w:id="119" w:name="poznamky.poznamka-3.oznacenie"/>
      <w:bookmarkStart w:id="120" w:name="poznamky.poznamka-3"/>
      <w:bookmarkEnd w:id="117"/>
      <w:r w:rsidRPr="00810931">
        <w:rPr>
          <w:rFonts w:ascii="Times New Roman" w:hAnsi="Times New Roman" w:cs="Times New Roman"/>
          <w:color w:val="000000"/>
          <w:lang w:val="sk-SK"/>
        </w:rPr>
        <w:t xml:space="preserve">3) </w:t>
      </w:r>
      <w:bookmarkEnd w:id="119"/>
      <w:r w:rsidRPr="00810931">
        <w:rPr>
          <w:rFonts w:ascii="Times New Roman" w:hAnsi="Times New Roman" w:cs="Times New Roman"/>
          <w:lang w:val="sk-SK"/>
        </w:rPr>
        <w:fldChar w:fldCharType="begin"/>
      </w:r>
      <w:r w:rsidRPr="00810931">
        <w:rPr>
          <w:rFonts w:ascii="Times New Roman" w:hAnsi="Times New Roman" w:cs="Times New Roman"/>
          <w:lang w:val="sk-SK"/>
        </w:rPr>
        <w:instrText xml:space="preserve"> HYPERLINK "https://www.slov-lex.sk/pravne-predpisy/SK/ZZ/2002/291/" \l "paragraf-17.odsek-1.pismeno-b" \h </w:instrText>
      </w:r>
      <w:r w:rsidRPr="00810931">
        <w:rPr>
          <w:rFonts w:ascii="Times New Roman" w:hAnsi="Times New Roman" w:cs="Times New Roman"/>
          <w:lang w:val="sk-SK"/>
        </w:rPr>
        <w:fldChar w:fldCharType="separate"/>
      </w:r>
      <w:r w:rsidRPr="00810931">
        <w:rPr>
          <w:rFonts w:ascii="Times New Roman" w:hAnsi="Times New Roman" w:cs="Times New Roman"/>
          <w:color w:val="0000FF"/>
          <w:u w:val="single"/>
          <w:lang w:val="sk-SK"/>
        </w:rPr>
        <w:t>§ 17 ods.1 písm. b) zákona č. 291/2002 Z. z.</w:t>
      </w:r>
      <w:r w:rsidRPr="00810931">
        <w:rPr>
          <w:rFonts w:ascii="Times New Roman" w:hAnsi="Times New Roman" w:cs="Times New Roman"/>
          <w:color w:val="0000FF"/>
          <w:u w:val="single"/>
          <w:lang w:val="sk-SK"/>
        </w:rPr>
        <w:fldChar w:fldCharType="end"/>
      </w:r>
      <w:bookmarkStart w:id="121" w:name="poznamky.poznamka-3.text"/>
      <w:r w:rsidRPr="00810931">
        <w:rPr>
          <w:rFonts w:ascii="Times New Roman" w:hAnsi="Times New Roman" w:cs="Times New Roman"/>
          <w:color w:val="000000"/>
          <w:lang w:val="sk-SK"/>
        </w:rPr>
        <w:t xml:space="preserve"> o Štátnej pokladnici a o zmene a doplnení niektorých zákonov v znení neskorších predpisov. </w:t>
      </w:r>
      <w:bookmarkEnd w:id="121"/>
    </w:p>
    <w:p w:rsidR="001071CE" w:rsidRPr="00810931" w:rsidRDefault="00010060" w:rsidP="003A249C">
      <w:pPr>
        <w:spacing w:after="0" w:line="240" w:lineRule="auto"/>
        <w:rPr>
          <w:rFonts w:ascii="Times New Roman" w:hAnsi="Times New Roman" w:cs="Times New Roman"/>
          <w:lang w:val="sk-SK"/>
        </w:rPr>
      </w:pPr>
      <w:bookmarkStart w:id="122" w:name="poznamky.poznamka-4.oznacenie"/>
      <w:bookmarkStart w:id="123" w:name="poznamky.poznamka-4"/>
      <w:bookmarkEnd w:id="120"/>
      <w:r w:rsidRPr="00810931">
        <w:rPr>
          <w:rFonts w:ascii="Times New Roman" w:hAnsi="Times New Roman" w:cs="Times New Roman"/>
          <w:color w:val="000000"/>
          <w:lang w:val="sk-SK"/>
        </w:rPr>
        <w:t xml:space="preserve">4) </w:t>
      </w:r>
      <w:bookmarkStart w:id="124" w:name="poznamky.poznamka-4.text"/>
      <w:bookmarkEnd w:id="122"/>
      <w:r w:rsidRPr="00810931">
        <w:rPr>
          <w:rFonts w:ascii="Times New Roman" w:hAnsi="Times New Roman" w:cs="Times New Roman"/>
          <w:color w:val="000000"/>
          <w:lang w:val="sk-SK"/>
        </w:rPr>
        <w:t xml:space="preserve">Čl. 11 ods. 4 nariadenia (EÚ) 2020/672. </w:t>
      </w:r>
      <w:bookmarkEnd w:id="124"/>
    </w:p>
    <w:p w:rsidR="001071CE" w:rsidRPr="00810931" w:rsidRDefault="00010060" w:rsidP="003A249C">
      <w:pPr>
        <w:spacing w:after="0" w:line="240" w:lineRule="auto"/>
        <w:rPr>
          <w:rFonts w:ascii="Times New Roman" w:hAnsi="Times New Roman" w:cs="Times New Roman"/>
          <w:lang w:val="sk-SK"/>
        </w:rPr>
      </w:pPr>
      <w:bookmarkStart w:id="125" w:name="poznamky.poznamka-5.oznacenie"/>
      <w:bookmarkStart w:id="126" w:name="poznamky.poznamka-5"/>
      <w:bookmarkEnd w:id="123"/>
      <w:r w:rsidRPr="00810931">
        <w:rPr>
          <w:rFonts w:ascii="Times New Roman" w:hAnsi="Times New Roman" w:cs="Times New Roman"/>
          <w:color w:val="000000"/>
          <w:lang w:val="sk-SK"/>
        </w:rPr>
        <w:t xml:space="preserve">5) </w:t>
      </w:r>
      <w:bookmarkStart w:id="127" w:name="poznamky.poznamka-5.text"/>
      <w:bookmarkEnd w:id="125"/>
      <w:r w:rsidRPr="00810931">
        <w:rPr>
          <w:rFonts w:ascii="Times New Roman" w:hAnsi="Times New Roman" w:cs="Times New Roman"/>
          <w:color w:val="000000"/>
          <w:lang w:val="sk-SK"/>
        </w:rPr>
        <w:t xml:space="preserve">Čl. 12 ods. 1 nariadenia (EÚ) 2020/672. </w:t>
      </w:r>
      <w:bookmarkEnd w:id="127"/>
    </w:p>
    <w:p w:rsidR="001071CE" w:rsidRPr="00810931" w:rsidRDefault="001071CE" w:rsidP="00810931">
      <w:pPr>
        <w:spacing w:after="0" w:line="240" w:lineRule="auto"/>
        <w:ind w:left="120"/>
        <w:rPr>
          <w:rFonts w:ascii="Times New Roman" w:hAnsi="Times New Roman" w:cs="Times New Roman"/>
          <w:lang w:val="sk-SK"/>
        </w:rPr>
      </w:pPr>
      <w:bookmarkStart w:id="128" w:name="iri"/>
      <w:bookmarkEnd w:id="115"/>
      <w:bookmarkEnd w:id="126"/>
      <w:bookmarkEnd w:id="128"/>
    </w:p>
    <w:sectPr w:rsidR="001071CE" w:rsidRPr="00810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AA" w:rsidRDefault="004E51AA" w:rsidP="004E51AA">
      <w:pPr>
        <w:spacing w:after="0" w:line="240" w:lineRule="auto"/>
      </w:pPr>
      <w:r>
        <w:separator/>
      </w:r>
    </w:p>
  </w:endnote>
  <w:endnote w:type="continuationSeparator" w:id="0">
    <w:p w:rsidR="004E51AA" w:rsidRDefault="004E51AA" w:rsidP="004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AA" w:rsidRDefault="004E51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AA" w:rsidRDefault="004E51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AA" w:rsidRDefault="004E51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AA" w:rsidRDefault="004E51AA" w:rsidP="004E51AA">
      <w:pPr>
        <w:spacing w:after="0" w:line="240" w:lineRule="auto"/>
      </w:pPr>
      <w:r>
        <w:separator/>
      </w:r>
    </w:p>
  </w:footnote>
  <w:footnote w:type="continuationSeparator" w:id="0">
    <w:p w:rsidR="004E51AA" w:rsidRDefault="004E51AA" w:rsidP="004E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AA" w:rsidRDefault="004E51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AA" w:rsidRDefault="004E51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AA" w:rsidRDefault="004E51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1FE1"/>
    <w:multiLevelType w:val="hybridMultilevel"/>
    <w:tmpl w:val="F0C20AEE"/>
    <w:lvl w:ilvl="0" w:tplc="62107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B2362"/>
    <w:multiLevelType w:val="hybridMultilevel"/>
    <w:tmpl w:val="253266D0"/>
    <w:lvl w:ilvl="0" w:tplc="E36E72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81EFB"/>
    <w:multiLevelType w:val="hybridMultilevel"/>
    <w:tmpl w:val="7326F4F2"/>
    <w:lvl w:ilvl="0" w:tplc="03B6D6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705689"/>
    <w:multiLevelType w:val="hybridMultilevel"/>
    <w:tmpl w:val="CA6AC932"/>
    <w:lvl w:ilvl="0" w:tplc="908E0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CE"/>
    <w:rsid w:val="00010060"/>
    <w:rsid w:val="001071CE"/>
    <w:rsid w:val="003A249C"/>
    <w:rsid w:val="004464F5"/>
    <w:rsid w:val="004E51AA"/>
    <w:rsid w:val="00810931"/>
    <w:rsid w:val="00A97CA3"/>
    <w:rsid w:val="00F617D4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34"/>
    <w:qFormat/>
    <w:rsid w:val="00010060"/>
    <w:pPr>
      <w:spacing w:after="160" w:line="259" w:lineRule="auto"/>
      <w:ind w:left="720"/>
      <w:contextualSpacing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4F5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E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386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2/29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2022-10-27T09:02:00Z</dcterms:created>
  <dcterms:modified xsi:type="dcterms:W3CDTF">2022-10-27T09:02:00Z</dcterms:modified>
</cp:coreProperties>
</file>