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DB0DB3" w:rsidRDefault="00332BA4" w:rsidP="00332BA4">
      <w:pPr>
        <w:pageBreakBefore/>
        <w:spacing w:before="120" w:line="276" w:lineRule="auto"/>
        <w:jc w:val="center"/>
      </w:pPr>
      <w:bookmarkStart w:id="0" w:name="_GoBack"/>
      <w:bookmarkEnd w:id="0"/>
      <w:r w:rsidRPr="00DB0DB3">
        <w:rPr>
          <w:b/>
          <w:bCs/>
          <w:caps/>
          <w:spacing w:val="30"/>
        </w:rPr>
        <w:t>DOLOŽKA ZLUČITEĽNOSTI</w:t>
      </w:r>
    </w:p>
    <w:p w14:paraId="7E78AD27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</w:p>
    <w:p w14:paraId="7E78AD28" w14:textId="7153C61E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1. Navrhovateľ zákona:</w:t>
      </w:r>
      <w:r w:rsidR="009249B6">
        <w:rPr>
          <w:b/>
          <w:bCs/>
        </w:rPr>
        <w:t xml:space="preserve"> </w:t>
      </w:r>
      <w:r w:rsidR="008F4967" w:rsidRPr="008F4967">
        <w:rPr>
          <w:bCs/>
        </w:rPr>
        <w:t xml:space="preserve">skupina </w:t>
      </w:r>
      <w:r w:rsidR="00F16C6A">
        <w:rPr>
          <w:bCs/>
        </w:rPr>
        <w:t>poslan</w:t>
      </w:r>
      <w:r w:rsidR="00111CAC">
        <w:rPr>
          <w:bCs/>
        </w:rPr>
        <w:t>c</w:t>
      </w:r>
      <w:r w:rsidR="008F4967">
        <w:rPr>
          <w:bCs/>
        </w:rPr>
        <w:t>ov</w:t>
      </w:r>
      <w:r w:rsidRPr="00DB0DB3">
        <w:t xml:space="preserve"> Národnej rady Slovenskej republiky </w:t>
      </w:r>
    </w:p>
    <w:p w14:paraId="7E78AD29" w14:textId="4549FCCC" w:rsidR="00332BA4" w:rsidRPr="00DB0DB3" w:rsidRDefault="00332BA4" w:rsidP="00332BA4">
      <w:pPr>
        <w:spacing w:before="120" w:line="276" w:lineRule="auto"/>
        <w:jc w:val="both"/>
        <w:rPr>
          <w:color w:val="000000"/>
        </w:rPr>
      </w:pPr>
      <w:r w:rsidRPr="00DB0DB3">
        <w:rPr>
          <w:b/>
          <w:bCs/>
        </w:rPr>
        <w:t>2. Názov návrhu zákona:</w:t>
      </w:r>
      <w:r w:rsidRPr="00DB0DB3">
        <w:t xml:space="preserve"> návrh </w:t>
      </w:r>
      <w:r w:rsidR="002E193F" w:rsidRPr="00B647FB">
        <w:t xml:space="preserve">zákona, </w:t>
      </w:r>
      <w:r w:rsidR="002E193F">
        <w:t>ktorým sa mení a dopĺňa zákon Národ</w:t>
      </w:r>
      <w:r w:rsidR="009249B6">
        <w:t>nej rady Slovenskej republiky</w:t>
      </w:r>
      <w:r w:rsidR="002E193F">
        <w:t xml:space="preserve"> </w:t>
      </w:r>
      <w:r w:rsidR="008F4967" w:rsidRPr="008F4967">
        <w:t>č. 369/1990 Zb. o obecnom zriadení v znení neskorších predpisov</w:t>
      </w:r>
      <w:r w:rsidR="0038532D" w:rsidRPr="0038532D">
        <w:t>.</w:t>
      </w:r>
    </w:p>
    <w:p w14:paraId="7E78AD2A" w14:textId="77777777" w:rsidR="00332BA4" w:rsidRPr="00DB0DB3" w:rsidRDefault="00332BA4" w:rsidP="00332BA4">
      <w:pPr>
        <w:spacing w:before="120" w:line="276" w:lineRule="auto"/>
        <w:jc w:val="both"/>
        <w:rPr>
          <w:b/>
          <w:bCs/>
        </w:rPr>
      </w:pPr>
    </w:p>
    <w:p w14:paraId="7E78AD2B" w14:textId="26CACF50" w:rsidR="00332BA4" w:rsidRPr="00DB0DB3" w:rsidRDefault="00332BA4" w:rsidP="00332BA4">
      <w:pPr>
        <w:rPr>
          <w:b/>
        </w:rPr>
      </w:pPr>
      <w:r w:rsidRPr="00DB0DB3">
        <w:rPr>
          <w:b/>
          <w:bCs/>
        </w:rPr>
        <w:t>3. </w:t>
      </w:r>
      <w:r w:rsidRPr="00DB0DB3">
        <w:rPr>
          <w:b/>
        </w:rPr>
        <w:t>Predmet návrhu zákona:</w:t>
      </w:r>
    </w:p>
    <w:p w14:paraId="2F8ED97E" w14:textId="77777777" w:rsidR="00091C38" w:rsidRPr="00DB0DB3" w:rsidRDefault="00091C38" w:rsidP="00332BA4">
      <w:pPr>
        <w:rPr>
          <w:b/>
        </w:rPr>
      </w:pPr>
    </w:p>
    <w:p w14:paraId="763C8E85" w14:textId="5A715B62" w:rsidR="00091C38" w:rsidRPr="002E193F" w:rsidRDefault="00091C38" w:rsidP="00361EB1">
      <w:pPr>
        <w:ind w:left="567" w:hanging="283"/>
        <w:jc w:val="both"/>
      </w:pPr>
      <w:r w:rsidRPr="002E193F">
        <w:t xml:space="preserve">a) </w:t>
      </w:r>
      <w:r w:rsidR="002E193F">
        <w:t xml:space="preserve">nie </w:t>
      </w:r>
      <w:r w:rsidRPr="002E193F">
        <w:t xml:space="preserve">je upravený v primárnom práve Európskej únie, </w:t>
      </w:r>
    </w:p>
    <w:p w14:paraId="5F076E05" w14:textId="77777777" w:rsidR="00091C38" w:rsidRPr="002E193F" w:rsidRDefault="00091C38" w:rsidP="00361EB1">
      <w:pPr>
        <w:ind w:left="567" w:hanging="283"/>
        <w:jc w:val="both"/>
      </w:pPr>
    </w:p>
    <w:p w14:paraId="220D134F" w14:textId="506DBD32" w:rsidR="00091C38" w:rsidRPr="002E193F" w:rsidRDefault="00091C38" w:rsidP="00361EB1">
      <w:pPr>
        <w:ind w:left="567" w:hanging="283"/>
        <w:jc w:val="both"/>
      </w:pPr>
      <w:r w:rsidRPr="002E193F">
        <w:t>b)</w:t>
      </w:r>
      <w:r w:rsidRPr="002E193F">
        <w:tab/>
      </w:r>
      <w:r w:rsidR="002E193F">
        <w:t xml:space="preserve">nie </w:t>
      </w:r>
      <w:r w:rsidRPr="002E193F">
        <w:t xml:space="preserve">je upravený v sekundárnom práve Európskej únie, </w:t>
      </w:r>
    </w:p>
    <w:p w14:paraId="0905A813" w14:textId="77777777" w:rsidR="00091C38" w:rsidRPr="002E193F" w:rsidRDefault="00091C38" w:rsidP="00361EB1">
      <w:pPr>
        <w:ind w:left="567" w:hanging="283"/>
        <w:jc w:val="both"/>
      </w:pPr>
    </w:p>
    <w:p w14:paraId="0D7B57D7" w14:textId="0D84C1F7" w:rsidR="00361EB1" w:rsidRPr="002E193F" w:rsidRDefault="00091C38" w:rsidP="002E193F">
      <w:pPr>
        <w:ind w:left="567" w:hanging="283"/>
        <w:jc w:val="both"/>
      </w:pPr>
      <w:r w:rsidRPr="002E193F">
        <w:t>c)</w:t>
      </w:r>
      <w:r w:rsidRPr="002E193F">
        <w:tab/>
      </w:r>
      <w:r w:rsidR="002E193F">
        <w:t xml:space="preserve">nie </w:t>
      </w:r>
      <w:r w:rsidRPr="002E193F">
        <w:t xml:space="preserve">je obsiahnutý v judikatúre Súdneho dvora Európskej únie, </w:t>
      </w:r>
    </w:p>
    <w:p w14:paraId="32E6F960" w14:textId="77777777" w:rsidR="002E193F" w:rsidRPr="00DB0DB3" w:rsidRDefault="002E193F" w:rsidP="002E193F">
      <w:pPr>
        <w:ind w:left="567" w:hanging="283"/>
        <w:jc w:val="both"/>
      </w:pPr>
    </w:p>
    <w:p w14:paraId="7E78AD36" w14:textId="4A34BE19" w:rsidR="00332BA4" w:rsidRPr="002E193F" w:rsidRDefault="002E193F" w:rsidP="00332BA4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  <w:sz w:val="22"/>
        </w:rPr>
      </w:pPr>
      <w:r w:rsidRPr="002E193F">
        <w:rPr>
          <w:rStyle w:val="awspan"/>
          <w:b/>
          <w:bCs/>
          <w:color w:val="000000"/>
          <w:szCs w:val="27"/>
        </w:rPr>
        <w:t>Vzhľadom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to,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že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predmet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návrhu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zákona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nie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upravený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v práve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Európskej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únie,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 bezpredmetné vyjadrovať sa k bodom 4. a 5.</w:t>
      </w:r>
    </w:p>
    <w:p w14:paraId="7E78AD37" w14:textId="77777777" w:rsidR="00332BA4" w:rsidRPr="00DB0DB3" w:rsidRDefault="00332BA4" w:rsidP="00332BA4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DB0DB3">
        <w:rPr>
          <w:b/>
          <w:bCs/>
          <w:caps/>
          <w:spacing w:val="30"/>
        </w:rPr>
        <w:lastRenderedPageBreak/>
        <w:t>Doložka</w:t>
      </w:r>
    </w:p>
    <w:p w14:paraId="7E78AD38" w14:textId="77777777" w:rsidR="00332BA4" w:rsidRPr="00DB0DB3" w:rsidRDefault="00332BA4" w:rsidP="00332BA4">
      <w:pPr>
        <w:pStyle w:val="Normlnywebov"/>
        <w:spacing w:before="120" w:after="0" w:line="276" w:lineRule="auto"/>
        <w:jc w:val="center"/>
      </w:pPr>
      <w:r w:rsidRPr="00DB0DB3">
        <w:rPr>
          <w:b/>
          <w:bCs/>
        </w:rPr>
        <w:t>vybraných vplyvov</w:t>
      </w:r>
    </w:p>
    <w:p w14:paraId="7E78AD39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22F4FD77" w14:textId="443BD6B9" w:rsidR="002E193F" w:rsidRDefault="00332BA4" w:rsidP="00361EB1">
      <w:pPr>
        <w:spacing w:before="120" w:line="276" w:lineRule="auto"/>
        <w:jc w:val="both"/>
      </w:pPr>
      <w:r w:rsidRPr="00DB0DB3">
        <w:rPr>
          <w:b/>
          <w:bCs/>
        </w:rPr>
        <w:t xml:space="preserve">A.1. Názov materiálu: </w:t>
      </w:r>
      <w:r w:rsidR="002E193F" w:rsidRPr="002E193F">
        <w:t xml:space="preserve">návrh zákona, ktorým sa mení a dopĺňa zákon Národnej rady Slovenskej republiky </w:t>
      </w:r>
      <w:r w:rsidR="008F4967" w:rsidRPr="008F4967">
        <w:t>č. 369/1990 Zb. o obecnom zriadení v znení neskorších predpisov</w:t>
      </w:r>
      <w:r w:rsidR="008F4967">
        <w:t>.</w:t>
      </w:r>
    </w:p>
    <w:p w14:paraId="7E78AD3B" w14:textId="3021FD09" w:rsidR="00332BA4" w:rsidRPr="00DB0DB3" w:rsidRDefault="00361EB1" w:rsidP="00361EB1">
      <w:pPr>
        <w:spacing w:before="120" w:line="276" w:lineRule="auto"/>
        <w:jc w:val="both"/>
      </w:pPr>
      <w:r w:rsidRPr="00DB0DB3">
        <w:rPr>
          <w:color w:val="000000"/>
        </w:rPr>
        <w:t xml:space="preserve"> </w:t>
      </w:r>
    </w:p>
    <w:p w14:paraId="7E78AD3C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Termín začatia a ukončenia PPK:</w:t>
      </w:r>
      <w:r w:rsidRPr="00DB0DB3">
        <w:t xml:space="preserve"> </w:t>
      </w:r>
      <w:r w:rsidRPr="00DB0DB3">
        <w:rPr>
          <w:i/>
          <w:iCs/>
        </w:rPr>
        <w:t>bezpredmetné</w:t>
      </w:r>
    </w:p>
    <w:p w14:paraId="7E78AD3D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3E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RPr="00DB0DB3" w14:paraId="7E78AD43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Negatívne </w:t>
            </w:r>
          </w:p>
        </w:tc>
      </w:tr>
      <w:tr w:rsidR="00332BA4" w:rsidRPr="00DB0DB3" w14:paraId="7E78AD48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53CA0A96" w:rsidR="00332BA4" w:rsidRPr="00DB0DB3" w:rsidRDefault="00332BA4" w:rsidP="00DB0DB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64608CFC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670C0A51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4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535B8E64" w:rsidR="00332BA4" w:rsidRPr="00DB0DB3" w:rsidRDefault="008F4967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2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36EFD1EC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165948E2" w:rsidR="00332BA4" w:rsidRPr="00DB0DB3" w:rsidRDefault="008F4967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7" w14:textId="77777777" w:rsidTr="00091C38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4D4A9112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64164037" w:rsidR="00332BA4" w:rsidRPr="00DB0DB3" w:rsidRDefault="00111CAC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C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3EEBC93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4B04B220" w:rsidR="00332BA4" w:rsidRPr="00DB0DB3" w:rsidRDefault="002E193F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61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40A6310C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6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4D7ECAC3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B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42878BF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  <w:r w:rsidR="00DB0DB3"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61EB1" w:rsidRPr="00DB0DB3" w14:paraId="267FF31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DB0DB3" w:rsidRDefault="00361EB1" w:rsidP="00091C38">
            <w:pPr>
              <w:pStyle w:val="Normlnywebov"/>
              <w:spacing w:before="120" w:after="0" w:line="276" w:lineRule="auto"/>
            </w:pPr>
            <w:r w:rsidRPr="00DB0DB3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FBF46BE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7478A06C" w:rsidR="00361EB1" w:rsidRPr="00DB0DB3" w:rsidRDefault="008F4967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14:paraId="7E78AD6C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7E78AD6D" w14:textId="77777777" w:rsidR="00332BA4" w:rsidRPr="00DB0DB3" w:rsidRDefault="00332BA4" w:rsidP="00332BA4">
      <w:pPr>
        <w:pStyle w:val="Normlnywebov"/>
        <w:spacing w:before="120" w:after="0" w:line="276" w:lineRule="auto"/>
        <w:rPr>
          <w:i/>
        </w:rPr>
      </w:pPr>
      <w:r w:rsidRPr="00DB0DB3">
        <w:rPr>
          <w:b/>
          <w:bCs/>
        </w:rPr>
        <w:t>A.3. Poznámky</w:t>
      </w:r>
    </w:p>
    <w:p w14:paraId="3ABDDA1C" w14:textId="23033BF5" w:rsidR="00DB0DB3" w:rsidRPr="002E193F" w:rsidRDefault="002E193F" w:rsidP="00332BA4">
      <w:pPr>
        <w:pStyle w:val="Normlnywebov"/>
        <w:spacing w:before="120" w:after="0" w:line="276" w:lineRule="auto"/>
        <w:jc w:val="both"/>
        <w:rPr>
          <w:i/>
        </w:rPr>
      </w:pPr>
      <w:r>
        <w:rPr>
          <w:i/>
        </w:rPr>
        <w:t>b</w:t>
      </w:r>
      <w:r w:rsidRPr="002E193F">
        <w:rPr>
          <w:i/>
        </w:rPr>
        <w:t>ezpredmetné</w:t>
      </w:r>
    </w:p>
    <w:p w14:paraId="0B15908D" w14:textId="77777777" w:rsidR="002E193F" w:rsidRDefault="002E193F" w:rsidP="00332BA4">
      <w:pPr>
        <w:pStyle w:val="Normlnywebov"/>
        <w:spacing w:before="120" w:after="0" w:line="276" w:lineRule="auto"/>
        <w:jc w:val="both"/>
      </w:pPr>
    </w:p>
    <w:p w14:paraId="7E78AD71" w14:textId="0AD57A3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A.4. Alternatívne riešenia</w:t>
      </w:r>
    </w:p>
    <w:p w14:paraId="6FBFA4DB" w14:textId="6E8834F9" w:rsidR="00361EB1" w:rsidRPr="002E193F" w:rsidRDefault="002E193F" w:rsidP="00361EB1">
      <w:pPr>
        <w:rPr>
          <w:i/>
        </w:rPr>
      </w:pPr>
      <w:r w:rsidRPr="002E193F">
        <w:rPr>
          <w:i/>
        </w:rPr>
        <w:t>bezpredmetné</w:t>
      </w:r>
    </w:p>
    <w:p w14:paraId="7E78AD73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74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A.5. Stanovisko gestorov</w:t>
      </w:r>
    </w:p>
    <w:p w14:paraId="7E78AD75" w14:textId="1F46B783" w:rsidR="00332BA4" w:rsidRPr="00DB0DB3" w:rsidRDefault="002F7369" w:rsidP="00332BA4">
      <w:pPr>
        <w:pStyle w:val="Normlnywebov"/>
        <w:spacing w:before="120" w:after="0" w:line="276" w:lineRule="auto"/>
        <w:jc w:val="both"/>
      </w:pPr>
      <w:r>
        <w:rPr>
          <w:i/>
          <w:iCs/>
        </w:rPr>
        <w:t xml:space="preserve">Návrh zákona bol zaslaný na vydanie </w:t>
      </w:r>
      <w:r w:rsidR="00111CAC">
        <w:rPr>
          <w:i/>
          <w:iCs/>
        </w:rPr>
        <w:t>stanovisk</w:t>
      </w:r>
      <w:r>
        <w:rPr>
          <w:i/>
          <w:iCs/>
        </w:rPr>
        <w:t>a na</w:t>
      </w:r>
      <w:r w:rsidR="00332BA4" w:rsidRPr="00DB0DB3">
        <w:rPr>
          <w:i/>
          <w:iCs/>
        </w:rPr>
        <w:t xml:space="preserve"> Ministerstv</w:t>
      </w:r>
      <w:r>
        <w:rPr>
          <w:i/>
          <w:iCs/>
        </w:rPr>
        <w:t>o</w:t>
      </w:r>
      <w:r w:rsidR="00332BA4" w:rsidRPr="00DB0DB3">
        <w:rPr>
          <w:i/>
          <w:iCs/>
        </w:rPr>
        <w:t xml:space="preserve"> financií SR</w:t>
      </w:r>
      <w:r w:rsidR="00111CAC">
        <w:rPr>
          <w:i/>
          <w:iCs/>
        </w:rPr>
        <w:t xml:space="preserve"> </w:t>
      </w:r>
    </w:p>
    <w:p w14:paraId="7E78AD76" w14:textId="77777777" w:rsidR="00813D62" w:rsidRPr="00DB0DB3" w:rsidRDefault="00813D62"/>
    <w:sectPr w:rsidR="00813D62" w:rsidRPr="00DB0DB3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5C325" w14:textId="77777777" w:rsidR="00EF1141" w:rsidRDefault="00EF1141">
      <w:r>
        <w:separator/>
      </w:r>
    </w:p>
  </w:endnote>
  <w:endnote w:type="continuationSeparator" w:id="0">
    <w:p w14:paraId="3A5D8920" w14:textId="77777777" w:rsidR="00EF1141" w:rsidRDefault="00E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091C38" w:rsidRDefault="00091C38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71BE1C5E" w:rsidR="00091C38" w:rsidRDefault="00091C38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2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71BE1C5E" w:rsidR="00091C38" w:rsidRDefault="00091C38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32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091C38" w:rsidRDefault="00091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B9967" w14:textId="77777777" w:rsidR="00EF1141" w:rsidRDefault="00EF1141">
      <w:r>
        <w:separator/>
      </w:r>
    </w:p>
  </w:footnote>
  <w:footnote w:type="continuationSeparator" w:id="0">
    <w:p w14:paraId="64906D1F" w14:textId="77777777" w:rsidR="00EF1141" w:rsidRDefault="00E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091C38" w:rsidRDefault="00091C3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091C38"/>
    <w:rsid w:val="00111CAC"/>
    <w:rsid w:val="001B3057"/>
    <w:rsid w:val="002B4620"/>
    <w:rsid w:val="002C1538"/>
    <w:rsid w:val="002E193F"/>
    <w:rsid w:val="002F7369"/>
    <w:rsid w:val="00332BA4"/>
    <w:rsid w:val="00361EB1"/>
    <w:rsid w:val="0038532D"/>
    <w:rsid w:val="005A392C"/>
    <w:rsid w:val="005D32D9"/>
    <w:rsid w:val="005D3DD7"/>
    <w:rsid w:val="00813D62"/>
    <w:rsid w:val="00835F74"/>
    <w:rsid w:val="008E0B37"/>
    <w:rsid w:val="008F4967"/>
    <w:rsid w:val="009249B6"/>
    <w:rsid w:val="009D41CA"/>
    <w:rsid w:val="00A3791D"/>
    <w:rsid w:val="00B871F4"/>
    <w:rsid w:val="00BA5C06"/>
    <w:rsid w:val="00C16A98"/>
    <w:rsid w:val="00C34C6E"/>
    <w:rsid w:val="00DB0DB3"/>
    <w:rsid w:val="00EF1141"/>
    <w:rsid w:val="00F05C48"/>
    <w:rsid w:val="00F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awspan">
    <w:name w:val="awspan"/>
    <w:basedOn w:val="Predvolenpsmoodseku"/>
    <w:rsid w:val="0009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1</cp:revision>
  <cp:lastPrinted>2021-07-01T09:06:00Z</cp:lastPrinted>
  <dcterms:created xsi:type="dcterms:W3CDTF">2021-10-01T11:15:00Z</dcterms:created>
  <dcterms:modified xsi:type="dcterms:W3CDTF">2022-11-09T18:02:00Z</dcterms:modified>
</cp:coreProperties>
</file>