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BEF" w:rsidRPr="009152FE" w:rsidRDefault="00FE1BEF" w:rsidP="00FE1B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19E1" w:rsidRDefault="000419E1" w:rsidP="00FE1B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19E1" w:rsidRDefault="000419E1" w:rsidP="00FE1B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19E1" w:rsidRDefault="000419E1" w:rsidP="00FE1B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19E1" w:rsidRDefault="000419E1" w:rsidP="00FE1B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19E1" w:rsidRDefault="000419E1" w:rsidP="00FE1B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19E1" w:rsidRDefault="000419E1" w:rsidP="00FE1B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19E1" w:rsidRDefault="000419E1" w:rsidP="00FE1B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19E1" w:rsidRDefault="000419E1" w:rsidP="00FE1B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19E1" w:rsidRDefault="000419E1" w:rsidP="00FE1B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19E1" w:rsidRDefault="000419E1" w:rsidP="00FE1B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19E1" w:rsidRDefault="000419E1" w:rsidP="00FE1B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19E1" w:rsidRDefault="000419E1" w:rsidP="00FE1B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19E1" w:rsidRDefault="000419E1" w:rsidP="00FE1B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5ADD" w:rsidRDefault="00F25ADD" w:rsidP="00FE1B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5ADD" w:rsidRDefault="00F25ADD" w:rsidP="00FE1B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5ADD" w:rsidRDefault="00F25ADD" w:rsidP="00FE1B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19E1" w:rsidRDefault="000419E1" w:rsidP="00FE1B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19E1" w:rsidRDefault="000419E1" w:rsidP="00FE1B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19E1" w:rsidRDefault="000419E1" w:rsidP="00FE1B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1BEF" w:rsidRPr="00075550" w:rsidRDefault="00075550" w:rsidP="00FE1B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075550">
        <w:rPr>
          <w:rFonts w:ascii="Times New Roman" w:hAnsi="Times New Roman"/>
          <w:b/>
          <w:sz w:val="24"/>
          <w:szCs w:val="24"/>
        </w:rPr>
        <w:t>z 8</w:t>
      </w:r>
      <w:r w:rsidR="000419E1" w:rsidRPr="00075550">
        <w:rPr>
          <w:rFonts w:ascii="Times New Roman" w:hAnsi="Times New Roman"/>
          <w:b/>
          <w:sz w:val="24"/>
          <w:szCs w:val="24"/>
        </w:rPr>
        <w:t xml:space="preserve">. </w:t>
      </w:r>
      <w:r w:rsidRPr="00075550">
        <w:rPr>
          <w:rFonts w:ascii="Times New Roman" w:hAnsi="Times New Roman"/>
          <w:b/>
          <w:sz w:val="24"/>
          <w:szCs w:val="24"/>
        </w:rPr>
        <w:t>novem</w:t>
      </w:r>
      <w:r w:rsidR="000419E1" w:rsidRPr="00075550">
        <w:rPr>
          <w:rFonts w:ascii="Times New Roman" w:hAnsi="Times New Roman"/>
          <w:b/>
          <w:sz w:val="24"/>
          <w:szCs w:val="24"/>
        </w:rPr>
        <w:t>bra</w:t>
      </w:r>
      <w:r w:rsidR="00FE1BEF" w:rsidRPr="00075550">
        <w:rPr>
          <w:rFonts w:ascii="Times New Roman" w:hAnsi="Times New Roman"/>
          <w:b/>
          <w:sz w:val="24"/>
          <w:szCs w:val="24"/>
        </w:rPr>
        <w:t xml:space="preserve"> 20</w:t>
      </w:r>
      <w:r w:rsidR="00932026" w:rsidRPr="00075550">
        <w:rPr>
          <w:rFonts w:ascii="Times New Roman" w:hAnsi="Times New Roman"/>
          <w:b/>
          <w:sz w:val="24"/>
          <w:szCs w:val="24"/>
        </w:rPr>
        <w:t>22</w:t>
      </w:r>
      <w:r w:rsidR="00FE1BEF" w:rsidRPr="00075550">
        <w:rPr>
          <w:rFonts w:ascii="Times New Roman" w:hAnsi="Times New Roman"/>
          <w:b/>
          <w:sz w:val="24"/>
          <w:szCs w:val="24"/>
        </w:rPr>
        <w:t>,</w:t>
      </w:r>
    </w:p>
    <w:bookmarkEnd w:id="0"/>
    <w:p w:rsidR="00FE1BEF" w:rsidRPr="003B3A7E" w:rsidRDefault="00FE1BEF" w:rsidP="00FE1BEF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BEF" w:rsidRPr="0012639A" w:rsidRDefault="00FE1BEF" w:rsidP="00FE1B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39A">
        <w:rPr>
          <w:rFonts w:ascii="Times New Roman" w:hAnsi="Times New Roman" w:cs="Times New Roman"/>
          <w:b/>
          <w:sz w:val="24"/>
          <w:szCs w:val="24"/>
        </w:rPr>
        <w:t>ktorým sa mení a dopĺňa zákon č. 486/2013 Z. z. o presadzovaní práv duševného vlastníctva colnými orgánmi v znení zákona č. 312/2020 Z. z.</w:t>
      </w:r>
    </w:p>
    <w:p w:rsidR="00FE1BEF" w:rsidRPr="00372D4B" w:rsidRDefault="00FE1BEF" w:rsidP="00FE1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1BEF" w:rsidRDefault="00FE1BEF" w:rsidP="00FE1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FE1BEF" w:rsidRPr="0012639A" w:rsidRDefault="00FE1BEF" w:rsidP="00FE1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BEF" w:rsidRDefault="00FE1BEF" w:rsidP="00FE1B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675">
        <w:rPr>
          <w:rFonts w:ascii="Times New Roman" w:hAnsi="Times New Roman" w:cs="Times New Roman"/>
          <w:b/>
          <w:sz w:val="24"/>
          <w:szCs w:val="24"/>
        </w:rPr>
        <w:t xml:space="preserve">Čl. 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FE1BEF" w:rsidRDefault="00FE1BEF" w:rsidP="00FE1B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1BEF" w:rsidRDefault="00FE1BEF" w:rsidP="00FE1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75">
        <w:rPr>
          <w:rFonts w:ascii="Times New Roman" w:hAnsi="Times New Roman" w:cs="Times New Roman"/>
          <w:sz w:val="24"/>
          <w:szCs w:val="24"/>
        </w:rPr>
        <w:tab/>
        <w:t>Zákon č. 486/2013 Z. z.</w:t>
      </w:r>
      <w:r>
        <w:rPr>
          <w:rFonts w:ascii="Times New Roman" w:hAnsi="Times New Roman" w:cs="Times New Roman"/>
          <w:sz w:val="24"/>
          <w:szCs w:val="24"/>
        </w:rPr>
        <w:t xml:space="preserve"> o presadzovaní práv duševného vlastníctva colnými orgánmi v znení zákona č. 312/2020 Z. z. sa mení a dopĺňa takto:</w:t>
      </w:r>
    </w:p>
    <w:p w:rsidR="00FE1BEF" w:rsidRDefault="00FE1BEF" w:rsidP="00FE1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BEF" w:rsidRDefault="00FE1BEF" w:rsidP="00FE1B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B12038">
        <w:rPr>
          <w:rFonts w:ascii="Times New Roman" w:hAnsi="Times New Roman" w:cs="Times New Roman"/>
          <w:sz w:val="24"/>
          <w:szCs w:val="24"/>
        </w:rPr>
        <w:t xml:space="preserve"> Poznámka pod čiarou k odkazu 8 znie:</w:t>
      </w:r>
    </w:p>
    <w:p w:rsidR="00FE1BEF" w:rsidRDefault="00FE1BEF" w:rsidP="00FE1BEF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B12038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) Zákon č. 35/2019 Z. z. o finančnej správe a o zmene a doplnení niektorých zákonov v znení neskorších predpisov.“. </w:t>
      </w:r>
    </w:p>
    <w:p w:rsidR="00FE1BEF" w:rsidRDefault="00FE1BEF" w:rsidP="00FE1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1BEF" w:rsidRDefault="00FE1BEF" w:rsidP="00FE1B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F7CC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 § 10 ods. 1 sa slová „§ 35 ods. 1 písm. a)“ nahrádzajú slovami „§ 35 ods. 1“ a vypúšťajú sa slová „a náklady na úkony podľa § 35 ods. 1 písm. b)“.</w:t>
      </w:r>
    </w:p>
    <w:p w:rsidR="00FE1BEF" w:rsidRDefault="00FE1BEF" w:rsidP="00FE1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1BEF" w:rsidRDefault="00FE1BEF" w:rsidP="00FE1B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36C3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Poznámka pod čiarou k odkazu 11 znie:</w:t>
      </w:r>
    </w:p>
    <w:p w:rsidR="00FE1BEF" w:rsidRDefault="00FE1BEF" w:rsidP="00FE1BEF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816CF5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) Čl. 4 nariadenia </w:t>
      </w:r>
      <w:r w:rsidRPr="00816CF5">
        <w:rPr>
          <w:rFonts w:ascii="Times New Roman" w:hAnsi="Times New Roman" w:cs="Times New Roman"/>
          <w:sz w:val="24"/>
          <w:szCs w:val="24"/>
        </w:rPr>
        <w:t>Európskeho parlamentu a Rady (EÚ) č. 952/2013 z 9. októbra 2013, ktorým sa ustanovuje Colný kódex Únie (prepracované znenie) (Ú.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CF5">
        <w:rPr>
          <w:rFonts w:ascii="Times New Roman" w:hAnsi="Times New Roman" w:cs="Times New Roman"/>
          <w:sz w:val="24"/>
          <w:szCs w:val="24"/>
        </w:rPr>
        <w:t>v. EÚ L 269, 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CF5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CF5">
        <w:rPr>
          <w:rFonts w:ascii="Times New Roman" w:hAnsi="Times New Roman" w:cs="Times New Roman"/>
          <w:sz w:val="24"/>
          <w:szCs w:val="24"/>
        </w:rPr>
        <w:t>2013)</w:t>
      </w:r>
      <w:r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Pr="00816C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FE1BEF" w:rsidRDefault="00FE1BEF" w:rsidP="00FE1BEF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E1BEF" w:rsidRDefault="00FE1BEF" w:rsidP="00FE1BEF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ED0FCD">
        <w:rPr>
          <w:rFonts w:ascii="Times New Roman" w:hAnsi="Times New Roman" w:cs="Times New Roman"/>
          <w:sz w:val="24"/>
          <w:szCs w:val="24"/>
        </w:rPr>
        <w:t>V §</w:t>
      </w:r>
      <w:r>
        <w:rPr>
          <w:rFonts w:ascii="Times New Roman" w:hAnsi="Times New Roman" w:cs="Times New Roman"/>
          <w:sz w:val="24"/>
          <w:szCs w:val="24"/>
        </w:rPr>
        <w:t xml:space="preserve"> 13 odsek 1 znie:</w:t>
      </w:r>
    </w:p>
    <w:p w:rsidR="00FE1BEF" w:rsidRPr="00AD341F" w:rsidRDefault="00FE1BEF" w:rsidP="00FE1BE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D189B">
        <w:rPr>
          <w:rFonts w:ascii="Times New Roman" w:hAnsi="Times New Roman" w:cs="Times New Roman"/>
          <w:sz w:val="24"/>
          <w:szCs w:val="24"/>
        </w:rPr>
        <w:t>„(1) Žiadosť o prijatie opatrenia pri tovare pod colným</w:t>
      </w:r>
      <w:r>
        <w:rPr>
          <w:rFonts w:ascii="Times New Roman" w:hAnsi="Times New Roman" w:cs="Times New Roman"/>
          <w:sz w:val="24"/>
          <w:szCs w:val="24"/>
        </w:rPr>
        <w:t xml:space="preserve"> dohľadom, žiadosť o predĺženie </w:t>
      </w:r>
      <w:r w:rsidRPr="00ED189B">
        <w:rPr>
          <w:rFonts w:ascii="Times New Roman" w:hAnsi="Times New Roman" w:cs="Times New Roman"/>
          <w:sz w:val="24"/>
          <w:szCs w:val="24"/>
        </w:rPr>
        <w:t>platnosti rozhodnutia o schválení žiadosti o prijatie opatrenia pri tovare pod colným dohľadom a žiadosť o zmenu rozhodnutia o schválení žiadosti o prijatie opatrenia pri tovare pod colným dohľadom podáva podľa osobitného predpisu</w:t>
      </w:r>
      <w:r w:rsidRPr="00ED0FCD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ED189B">
        <w:rPr>
          <w:rFonts w:ascii="Times New Roman" w:hAnsi="Times New Roman" w:cs="Times New Roman"/>
          <w:sz w:val="24"/>
          <w:szCs w:val="24"/>
        </w:rPr>
        <w:t>) oprávnená osoba finančnému riaditeľstvu.“.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F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BEF" w:rsidRDefault="00FE1BEF" w:rsidP="00FE1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1BEF" w:rsidRDefault="00FE1BEF" w:rsidP="00FE1B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Pr="00636C3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Poznámka pod čiarou k odkazu 17 znie:</w:t>
      </w:r>
    </w:p>
    <w:p w:rsidR="00FE1BEF" w:rsidRDefault="00FE1BEF" w:rsidP="00FE1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CA59BD"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>
        <w:rPr>
          <w:rFonts w:ascii="Times New Roman" w:hAnsi="Times New Roman" w:cs="Times New Roman"/>
          <w:sz w:val="24"/>
          <w:szCs w:val="24"/>
        </w:rPr>
        <w:t>) Čl. 5 bod 15</w:t>
      </w:r>
      <w:r w:rsidRPr="00CA59BD">
        <w:t xml:space="preserve"> </w:t>
      </w:r>
      <w:r>
        <w:t>n</w:t>
      </w:r>
      <w:r w:rsidRPr="00CA59BD">
        <w:rPr>
          <w:rFonts w:ascii="Times New Roman" w:hAnsi="Times New Roman" w:cs="Times New Roman"/>
          <w:sz w:val="24"/>
          <w:szCs w:val="24"/>
        </w:rPr>
        <w:t>ariadenia (EÚ) č. 952/2013</w:t>
      </w:r>
      <w:r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Pr="00CA59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FE1BEF" w:rsidRDefault="00FE1BEF" w:rsidP="00FE1B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1BEF" w:rsidRDefault="00FE1BEF" w:rsidP="00FE1B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C462C">
        <w:rPr>
          <w:rFonts w:ascii="Times New Roman" w:hAnsi="Times New Roman" w:cs="Times New Roman"/>
          <w:b/>
          <w:sz w:val="24"/>
          <w:szCs w:val="24"/>
        </w:rPr>
        <w:t>.</w:t>
      </w:r>
      <w:r w:rsidRPr="005C462C">
        <w:rPr>
          <w:rFonts w:ascii="Times New Roman" w:hAnsi="Times New Roman" w:cs="Times New Roman"/>
          <w:sz w:val="24"/>
          <w:szCs w:val="24"/>
        </w:rPr>
        <w:t xml:space="preserve"> V § 15 ods. 2 sa za slovo „Rozhodnutie“ vkladajú slová „o pozastavení prepustenia tovaru alebo rozhodnutie“.</w:t>
      </w:r>
    </w:p>
    <w:p w:rsidR="00FE1BEF" w:rsidRDefault="00FE1BEF" w:rsidP="00FE1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1BEF" w:rsidRDefault="00FE1BEF" w:rsidP="00FE1B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7C209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Poznámka pod čiarou k odkazu 25 znie:</w:t>
      </w:r>
    </w:p>
    <w:p w:rsidR="00FE1BEF" w:rsidRDefault="00FE1BEF" w:rsidP="00FE1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E3C">
        <w:rPr>
          <w:rFonts w:ascii="Times New Roman" w:hAnsi="Times New Roman" w:cs="Times New Roman"/>
          <w:sz w:val="24"/>
          <w:szCs w:val="24"/>
        </w:rPr>
        <w:t>„</w:t>
      </w:r>
      <w:r w:rsidRPr="00FC2E3C">
        <w:rPr>
          <w:rFonts w:ascii="Times New Roman" w:hAnsi="Times New Roman" w:cs="Times New Roman"/>
          <w:sz w:val="24"/>
          <w:szCs w:val="24"/>
          <w:vertAlign w:val="superscript"/>
        </w:rPr>
        <w:t>25</w:t>
      </w:r>
      <w:r w:rsidRPr="00FC2E3C">
        <w:rPr>
          <w:rFonts w:ascii="Times New Roman" w:hAnsi="Times New Roman" w:cs="Times New Roman"/>
          <w:sz w:val="24"/>
          <w:szCs w:val="24"/>
        </w:rPr>
        <w:t xml:space="preserve">) Napríklad čl. 147 </w:t>
      </w:r>
      <w:r w:rsidRPr="00FC2E3C">
        <w:t>n</w:t>
      </w:r>
      <w:r w:rsidRPr="00FC2E3C">
        <w:rPr>
          <w:rFonts w:ascii="Times New Roman" w:hAnsi="Times New Roman" w:cs="Times New Roman"/>
          <w:sz w:val="24"/>
          <w:szCs w:val="24"/>
        </w:rPr>
        <w:t>ariadenia (EÚ) č. 952/2013 v platnom znení.“.</w:t>
      </w:r>
    </w:p>
    <w:p w:rsidR="00FE1BEF" w:rsidRPr="00205717" w:rsidRDefault="00FE1BEF" w:rsidP="00FE1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1BEF" w:rsidRDefault="00FE1BEF" w:rsidP="00FE1B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B6C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796B6C">
        <w:rPr>
          <w:rFonts w:ascii="Times New Roman" w:hAnsi="Times New Roman" w:cs="Times New Roman"/>
          <w:sz w:val="24"/>
          <w:szCs w:val="24"/>
        </w:rPr>
        <w:t xml:space="preserve">V § 21 sa slová „voľného obehu, do colného režimu vývoz, do colného režimu s podmienečným oslobodením, alebo zamietne spätný vývoz alebo umiestnenie tovaru do slobodného pásma alebo do slobodného skladu“ nahrádzajú slovami „colného režimu alebo na spätný vývoz“. </w:t>
      </w:r>
    </w:p>
    <w:p w:rsidR="00FE1BEF" w:rsidRDefault="00FE1BEF" w:rsidP="00FE1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1BEF" w:rsidRDefault="00FE1BEF" w:rsidP="00FE1B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46B4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 poznámke pod čiarou k odkazu 28 sa citácia „Nariadenie Rady (EHS) č. 2913/92 v platnom znení.“ nahrádza citáciou „N</w:t>
      </w:r>
      <w:r w:rsidRPr="00494BE1">
        <w:rPr>
          <w:rFonts w:ascii="Times New Roman" w:hAnsi="Times New Roman" w:cs="Times New Roman"/>
          <w:sz w:val="24"/>
          <w:szCs w:val="24"/>
        </w:rPr>
        <w:t>ariadeni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94BE1">
        <w:rPr>
          <w:rFonts w:ascii="Times New Roman" w:hAnsi="Times New Roman" w:cs="Times New Roman"/>
          <w:sz w:val="24"/>
          <w:szCs w:val="24"/>
        </w:rPr>
        <w:t xml:space="preserve"> (EÚ) č. 952/2013</w:t>
      </w:r>
      <w:r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Pr="00494BE1">
        <w:rPr>
          <w:rFonts w:ascii="Times New Roman" w:hAnsi="Times New Roman" w:cs="Times New Roman"/>
          <w:sz w:val="24"/>
          <w:szCs w:val="24"/>
        </w:rPr>
        <w:t>.“.</w:t>
      </w:r>
    </w:p>
    <w:p w:rsidR="00FE1BEF" w:rsidRPr="00205717" w:rsidRDefault="00FE1BEF" w:rsidP="00FE1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1BEF" w:rsidRDefault="00FE1BEF" w:rsidP="00FE1B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20571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 § 22 písm. a) sa slová „</w:t>
      </w:r>
      <w:r w:rsidRPr="00EF6893">
        <w:rPr>
          <w:rFonts w:ascii="Times New Roman" w:hAnsi="Times New Roman" w:cs="Times New Roman"/>
          <w:sz w:val="24"/>
          <w:szCs w:val="24"/>
        </w:rPr>
        <w:t>voľného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893">
        <w:rPr>
          <w:rFonts w:ascii="Times New Roman" w:hAnsi="Times New Roman" w:cs="Times New Roman"/>
          <w:sz w:val="24"/>
          <w:szCs w:val="24"/>
        </w:rPr>
        <w:t>obehu,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893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893">
        <w:rPr>
          <w:rFonts w:ascii="Times New Roman" w:hAnsi="Times New Roman" w:cs="Times New Roman"/>
          <w:sz w:val="24"/>
          <w:szCs w:val="24"/>
        </w:rPr>
        <w:t>colného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893">
        <w:rPr>
          <w:rFonts w:ascii="Times New Roman" w:hAnsi="Times New Roman" w:cs="Times New Roman"/>
          <w:sz w:val="24"/>
          <w:szCs w:val="24"/>
        </w:rPr>
        <w:t>režimu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893">
        <w:rPr>
          <w:rFonts w:ascii="Times New Roman" w:hAnsi="Times New Roman" w:cs="Times New Roman"/>
          <w:sz w:val="24"/>
          <w:szCs w:val="24"/>
        </w:rPr>
        <w:t>vývoz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893">
        <w:rPr>
          <w:rFonts w:ascii="Times New Roman" w:hAnsi="Times New Roman" w:cs="Times New Roman"/>
          <w:sz w:val="24"/>
          <w:szCs w:val="24"/>
        </w:rPr>
        <w:t>alebo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893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893">
        <w:rPr>
          <w:rFonts w:ascii="Times New Roman" w:hAnsi="Times New Roman" w:cs="Times New Roman"/>
          <w:sz w:val="24"/>
          <w:szCs w:val="24"/>
        </w:rPr>
        <w:t>niektorého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89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F6893">
        <w:rPr>
          <w:rFonts w:ascii="Times New Roman" w:hAnsi="Times New Roman" w:cs="Times New Roman"/>
          <w:sz w:val="24"/>
          <w:szCs w:val="24"/>
        </w:rPr>
        <w:t>režimov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89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F6893">
        <w:rPr>
          <w:rFonts w:ascii="Times New Roman" w:hAnsi="Times New Roman" w:cs="Times New Roman"/>
          <w:sz w:val="24"/>
          <w:szCs w:val="24"/>
        </w:rPr>
        <w:t>podmienečným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893">
        <w:rPr>
          <w:rFonts w:ascii="Times New Roman" w:hAnsi="Times New Roman" w:cs="Times New Roman"/>
          <w:sz w:val="24"/>
          <w:szCs w:val="24"/>
        </w:rPr>
        <w:t>oslobodením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893">
        <w:rPr>
          <w:rFonts w:ascii="Times New Roman" w:hAnsi="Times New Roman" w:cs="Times New Roman"/>
          <w:sz w:val="24"/>
          <w:szCs w:val="24"/>
        </w:rPr>
        <w:t>dovozného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893">
        <w:rPr>
          <w:rFonts w:ascii="Times New Roman" w:hAnsi="Times New Roman" w:cs="Times New Roman"/>
          <w:sz w:val="24"/>
          <w:szCs w:val="24"/>
        </w:rPr>
        <w:t>cla,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893">
        <w:rPr>
          <w:rFonts w:ascii="Times New Roman" w:hAnsi="Times New Roman" w:cs="Times New Roman"/>
          <w:sz w:val="24"/>
          <w:szCs w:val="24"/>
        </w:rPr>
        <w:t>alebo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893">
        <w:rPr>
          <w:rFonts w:ascii="Times New Roman" w:hAnsi="Times New Roman" w:cs="Times New Roman"/>
          <w:sz w:val="24"/>
          <w:szCs w:val="24"/>
        </w:rPr>
        <w:t>podá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893">
        <w:rPr>
          <w:rFonts w:ascii="Times New Roman" w:hAnsi="Times New Roman" w:cs="Times New Roman"/>
          <w:sz w:val="24"/>
          <w:szCs w:val="24"/>
        </w:rPr>
        <w:t>žiadosť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893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893">
        <w:rPr>
          <w:rFonts w:ascii="Times New Roman" w:hAnsi="Times New Roman" w:cs="Times New Roman"/>
          <w:sz w:val="24"/>
          <w:szCs w:val="24"/>
        </w:rPr>
        <w:t>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893">
        <w:rPr>
          <w:rFonts w:ascii="Times New Roman" w:hAnsi="Times New Roman" w:cs="Times New Roman"/>
          <w:sz w:val="24"/>
          <w:szCs w:val="24"/>
        </w:rPr>
        <w:t>spätný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893">
        <w:rPr>
          <w:rFonts w:ascii="Times New Roman" w:hAnsi="Times New Roman" w:cs="Times New Roman"/>
          <w:sz w:val="24"/>
          <w:szCs w:val="24"/>
        </w:rPr>
        <w:t>vývoz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893">
        <w:rPr>
          <w:rFonts w:ascii="Times New Roman" w:hAnsi="Times New Roman" w:cs="Times New Roman"/>
          <w:sz w:val="24"/>
          <w:szCs w:val="24"/>
        </w:rPr>
        <w:t>alebo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893">
        <w:rPr>
          <w:rFonts w:ascii="Times New Roman" w:hAnsi="Times New Roman" w:cs="Times New Roman"/>
          <w:sz w:val="24"/>
          <w:szCs w:val="24"/>
        </w:rPr>
        <w:t>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893">
        <w:rPr>
          <w:rFonts w:ascii="Times New Roman" w:hAnsi="Times New Roman" w:cs="Times New Roman"/>
          <w:sz w:val="24"/>
          <w:szCs w:val="24"/>
        </w:rPr>
        <w:t>umiestnenie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893">
        <w:rPr>
          <w:rFonts w:ascii="Times New Roman" w:hAnsi="Times New Roman" w:cs="Times New Roman"/>
          <w:sz w:val="24"/>
          <w:szCs w:val="24"/>
        </w:rPr>
        <w:t>v slobodnom pásme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893">
        <w:rPr>
          <w:rFonts w:ascii="Times New Roman" w:hAnsi="Times New Roman" w:cs="Times New Roman"/>
          <w:sz w:val="24"/>
          <w:szCs w:val="24"/>
        </w:rPr>
        <w:t>alebo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893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F6893">
        <w:rPr>
          <w:rFonts w:ascii="Times New Roman" w:hAnsi="Times New Roman" w:cs="Times New Roman"/>
          <w:sz w:val="24"/>
          <w:szCs w:val="24"/>
        </w:rPr>
        <w:t>slobodnom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893">
        <w:rPr>
          <w:rFonts w:ascii="Times New Roman" w:hAnsi="Times New Roman" w:cs="Times New Roman"/>
          <w:sz w:val="24"/>
          <w:szCs w:val="24"/>
        </w:rPr>
        <w:t>sklade</w:t>
      </w:r>
      <w:r>
        <w:rPr>
          <w:rFonts w:ascii="Times New Roman" w:hAnsi="Times New Roman" w:cs="Times New Roman"/>
          <w:sz w:val="24"/>
          <w:szCs w:val="24"/>
        </w:rPr>
        <w:t>“ nahrádzajú slovami „colného režimu alebo vyhlásenie o spätnom vývoze“.</w:t>
      </w:r>
    </w:p>
    <w:p w:rsidR="00FE1BEF" w:rsidRDefault="00FE1BEF" w:rsidP="00FE1B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1BEF" w:rsidRDefault="00FE1BEF" w:rsidP="00FE1B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893">
        <w:rPr>
          <w:rFonts w:ascii="Times New Roman" w:hAnsi="Times New Roman" w:cs="Times New Roman"/>
          <w:b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>V § 22 písm. b) sa slová „</w:t>
      </w:r>
      <w:r w:rsidRPr="00EF6893">
        <w:rPr>
          <w:rFonts w:ascii="Times New Roman" w:hAnsi="Times New Roman" w:cs="Times New Roman"/>
          <w:sz w:val="24"/>
          <w:szCs w:val="24"/>
        </w:rPr>
        <w:t>voľného obehu, do colného režimu vývoz, do niektorého z colných režimov s podmienečným oslobodením od dovozného cla, alebo podá žiadosť na ich spätný vývoz alebo ich umiestnenie v slobodnom pásme alebo v slobodnom sklade</w:t>
      </w:r>
      <w:r>
        <w:rPr>
          <w:rFonts w:ascii="Times New Roman" w:hAnsi="Times New Roman" w:cs="Times New Roman"/>
          <w:sz w:val="24"/>
          <w:szCs w:val="24"/>
        </w:rPr>
        <w:t>“ nahrádzajú slovami „colného režimu alebo na spätný vývoz“.</w:t>
      </w:r>
    </w:p>
    <w:p w:rsidR="00FE1BEF" w:rsidRDefault="00FE1BEF" w:rsidP="00FE1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19E1" w:rsidRPr="000419E1" w:rsidRDefault="00FE1BEF" w:rsidP="000419E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17372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419E1" w:rsidRPr="000419E1">
        <w:rPr>
          <w:rFonts w:ascii="Times New Roman" w:hAnsi="Times New Roman" w:cs="Times New Roman"/>
          <w:sz w:val="24"/>
          <w:szCs w:val="24"/>
        </w:rPr>
        <w:t>V</w:t>
      </w:r>
      <w:r w:rsidR="00041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9E1" w:rsidRPr="000419E1">
        <w:rPr>
          <w:rFonts w:ascii="Times New Roman" w:hAnsi="Times New Roman" w:cs="Times New Roman"/>
          <w:sz w:val="24"/>
          <w:szCs w:val="24"/>
        </w:rPr>
        <w:t>§ 35 ods. 1 znie:</w:t>
      </w:r>
    </w:p>
    <w:p w:rsidR="00FE1BEF" w:rsidRDefault="000419E1" w:rsidP="000419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9E1">
        <w:rPr>
          <w:rFonts w:ascii="Times New Roman" w:hAnsi="Times New Roman" w:cs="Times New Roman"/>
          <w:sz w:val="24"/>
          <w:szCs w:val="24"/>
        </w:rPr>
        <w:t>„(1) Ak podľa právoplatného rozhodnutia súdu ide o tovar, ktorým sa porušuje právo duševného vlastníctva a ak colný úrad nerozhodol o jeho prepadnutí alebo zhabaní podľa tohto zákona a nepostupuje sa podľa § 37, colný úrad rozhodne o zničení tohto tovaru a zabezpečí jeho zničenie; o zničení tohto tovaru colný úrad spíše záznam.“.</w:t>
      </w:r>
    </w:p>
    <w:p w:rsidR="00FE1BEF" w:rsidRDefault="00FE1BEF" w:rsidP="00FE1B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1BEF" w:rsidRDefault="00FE1BEF" w:rsidP="00FE1B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492CA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 § 36 ods. 1 úvodnej vete sa za slovo „rozhodnutím“ vkladajú slová „najneskôr do dvoch rokov“.</w:t>
      </w:r>
    </w:p>
    <w:p w:rsidR="00FE1BEF" w:rsidRDefault="00FE1BEF" w:rsidP="00FE1B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1BEF" w:rsidRDefault="00FE1BEF" w:rsidP="00FE1B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DE4A6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Poznámka pod čiarou k odkazu 36 znie:</w:t>
      </w:r>
    </w:p>
    <w:p w:rsidR="00FE1BEF" w:rsidRDefault="00FE1BEF" w:rsidP="00FE1BEF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5D14BC">
        <w:rPr>
          <w:rFonts w:ascii="Times New Roman" w:hAnsi="Times New Roman" w:cs="Times New Roman"/>
          <w:sz w:val="24"/>
          <w:szCs w:val="24"/>
          <w:vertAlign w:val="superscript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) Napríklad zákon č. 250/2007 Z. z. o ochrane spotrebiteľa a o zmene zákona Slovenskej národnej rady č. 372/1990 Zb. o priestupkoch v znení neskorších predpisov v znení neskorších predpisov, zákon č. 56/2018 Z. z. </w:t>
      </w:r>
      <w:r w:rsidRPr="00DE4A69">
        <w:rPr>
          <w:rFonts w:ascii="Times New Roman" w:hAnsi="Times New Roman" w:cs="Times New Roman"/>
          <w:sz w:val="24"/>
          <w:szCs w:val="24"/>
        </w:rPr>
        <w:t>o posudzovaní zhody výrobku, sprístupňovaní určeného výrobku na trhu a o zmene a doplnení niektorých zákonov</w:t>
      </w:r>
      <w:r>
        <w:rPr>
          <w:rFonts w:ascii="Times New Roman" w:hAnsi="Times New Roman" w:cs="Times New Roman"/>
          <w:sz w:val="24"/>
          <w:szCs w:val="24"/>
        </w:rPr>
        <w:t xml:space="preserve"> v znení zákona č. 259/2021 Z. z.“. </w:t>
      </w:r>
    </w:p>
    <w:p w:rsidR="00FE1BEF" w:rsidRDefault="00FE1BEF" w:rsidP="00FE1BEF">
      <w:pPr>
        <w:pStyle w:val="Zkladntext"/>
        <w:spacing w:after="0"/>
        <w:jc w:val="both"/>
      </w:pPr>
    </w:p>
    <w:p w:rsidR="00FE1BEF" w:rsidRPr="008F1280" w:rsidRDefault="00FE1BEF" w:rsidP="00FE1BEF">
      <w:pPr>
        <w:pStyle w:val="Zkladntext"/>
        <w:spacing w:after="0"/>
        <w:ind w:firstLine="708"/>
        <w:jc w:val="both"/>
      </w:pPr>
      <w:r>
        <w:rPr>
          <w:b/>
        </w:rPr>
        <w:t>15</w:t>
      </w:r>
      <w:r w:rsidRPr="005C462C">
        <w:rPr>
          <w:b/>
        </w:rPr>
        <w:t xml:space="preserve">. </w:t>
      </w:r>
      <w:r w:rsidRPr="008F1280">
        <w:t>V § 38</w:t>
      </w:r>
      <w:r>
        <w:t xml:space="preserve"> písm. b) sa slová „</w:t>
      </w:r>
      <w:r w:rsidRPr="00BA2601">
        <w:t>voľného obehu, do colného režimu vývoz, do colného režimu s podmienečným oslobodením, povolí jeho spätný vývoz alebo jeho umiestnenie do slobodného pásma alebo do slobodného skladu</w:t>
      </w:r>
      <w:r>
        <w:t xml:space="preserve">“ </w:t>
      </w:r>
      <w:r w:rsidRPr="00BA2601">
        <w:t>nahrádzajú slovami „colného režimu alebo na  spätný vývoz“.</w:t>
      </w:r>
    </w:p>
    <w:p w:rsidR="00FE1BEF" w:rsidRDefault="00FE1BEF" w:rsidP="00FE1BEF">
      <w:pPr>
        <w:pStyle w:val="Zkladntext"/>
        <w:spacing w:after="0"/>
        <w:ind w:firstLine="708"/>
        <w:jc w:val="both"/>
        <w:rPr>
          <w:b/>
        </w:rPr>
      </w:pPr>
    </w:p>
    <w:p w:rsidR="00FE1BEF" w:rsidRDefault="00FE1BEF" w:rsidP="00FE1BEF">
      <w:pPr>
        <w:pStyle w:val="Zkladntext"/>
        <w:spacing w:after="0"/>
        <w:ind w:firstLine="708"/>
        <w:jc w:val="both"/>
      </w:pPr>
      <w:r w:rsidRPr="00C971BF">
        <w:rPr>
          <w:b/>
        </w:rPr>
        <w:lastRenderedPageBreak/>
        <w:t>16.</w:t>
      </w:r>
      <w:r>
        <w:rPr>
          <w:b/>
        </w:rPr>
        <w:t xml:space="preserve"> </w:t>
      </w:r>
      <w:r w:rsidRPr="005C462C">
        <w:t xml:space="preserve">V § 39 ods. 1 sa na konci pripája táto veta: „Na vymáhanie pokút uložených podľa tohto zákona alebo nákladov oznámených podľa § 36 sa použije </w:t>
      </w:r>
      <w:r>
        <w:t>daňový poriadok</w:t>
      </w:r>
      <w:r w:rsidRPr="005C462C">
        <w:t>.</w:t>
      </w:r>
      <w:r>
        <w:t>“.</w:t>
      </w:r>
    </w:p>
    <w:p w:rsidR="00FE1BEF" w:rsidRDefault="00FE1BEF" w:rsidP="00FE1BEF">
      <w:pPr>
        <w:pStyle w:val="Zkladntext"/>
        <w:spacing w:after="0"/>
        <w:jc w:val="both"/>
      </w:pPr>
    </w:p>
    <w:p w:rsidR="00FE1BEF" w:rsidRPr="00372D4B" w:rsidRDefault="00FE1BEF" w:rsidP="00FE1BEF">
      <w:pPr>
        <w:pStyle w:val="Odsekzoznamu"/>
        <w:spacing w:after="0" w:line="240" w:lineRule="auto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FE1BEF" w:rsidRPr="00372D4B" w:rsidRDefault="00FE1BEF" w:rsidP="00FE1BEF">
      <w:pPr>
        <w:pStyle w:val="Odsekzoznamu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</w:p>
    <w:p w:rsidR="00FE1BEF" w:rsidRDefault="00FE1BEF" w:rsidP="00FE1BEF">
      <w:pPr>
        <w:pStyle w:val="Zkladntext"/>
        <w:spacing w:after="0"/>
        <w:ind w:firstLine="708"/>
        <w:jc w:val="both"/>
      </w:pPr>
      <w:r w:rsidRPr="00A34CED">
        <w:t xml:space="preserve">Tento zákon nadobúda účinnosť </w:t>
      </w:r>
      <w:r>
        <w:t xml:space="preserve">1. januára 2023 </w:t>
      </w:r>
      <w:r w:rsidRPr="00ED189B">
        <w:t xml:space="preserve">okrem </w:t>
      </w:r>
      <w:r>
        <w:t>čl. I štvrtého bodu</w:t>
      </w:r>
      <w:r w:rsidRPr="00ED189B">
        <w:t xml:space="preserve">, ktorý nadobúda účinnosť dňom začatia uplatňovania </w:t>
      </w:r>
      <w:r>
        <w:t xml:space="preserve">ustanovení </w:t>
      </w:r>
      <w:r w:rsidRPr="00ED189B">
        <w:t xml:space="preserve">vykonávacieho nariadenia </w:t>
      </w:r>
      <w:r w:rsidRPr="00ED0FCD">
        <w:t>K</w:t>
      </w:r>
      <w:r w:rsidRPr="00ED189B">
        <w:t>omisie o technických dojednaniach pre vývoj, správu a využívanie elektronických systémov na výmenu a uchovávanie informácií podľa nariadenia Európskeho parlamentu a Rady</w:t>
      </w:r>
      <w:r w:rsidRPr="00DD0ADE">
        <w:t xml:space="preserve"> (EÚ) č. 952/2013</w:t>
      </w:r>
      <w:r w:rsidRPr="00ED0FCD">
        <w:t>, ktorým</w:t>
      </w:r>
      <w:r>
        <w:t>i</w:t>
      </w:r>
      <w:r w:rsidRPr="00ED0FCD">
        <w:t xml:space="preserve"> sa ustanovia podmienky pre vývoj, </w:t>
      </w:r>
      <w:r w:rsidRPr="00ED189B">
        <w:t>správu a </w:t>
      </w:r>
      <w:r w:rsidRPr="00ED0FCD">
        <w:t>využívanie</w:t>
      </w:r>
      <w:r w:rsidRPr="00ED189B">
        <w:t xml:space="preserve"> Informačného</w:t>
      </w:r>
      <w:r w:rsidRPr="00DD0ADE">
        <w:t xml:space="preserve"> systém</w:t>
      </w:r>
      <w:r w:rsidRPr="00ED189B">
        <w:t xml:space="preserve">u proti falšovaniu a pirátstvu </w:t>
      </w:r>
      <w:r>
        <w:t>(</w:t>
      </w:r>
      <w:r w:rsidRPr="00ED189B">
        <w:t>COPIS</w:t>
      </w:r>
      <w:r>
        <w:t>)</w:t>
      </w:r>
      <w:r w:rsidRPr="00ED189B">
        <w:t>.</w:t>
      </w:r>
    </w:p>
    <w:p w:rsidR="00FE1BEF" w:rsidRDefault="00FE1BEF" w:rsidP="00FE1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BEF" w:rsidRDefault="00FE1BEF" w:rsidP="00FE1B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5ADD" w:rsidRDefault="00F25ADD" w:rsidP="00FE1B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5ADD" w:rsidRDefault="00F25ADD" w:rsidP="00FE1B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5ADD" w:rsidRDefault="00F25ADD" w:rsidP="00FE1B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5ADD" w:rsidRDefault="00F25ADD" w:rsidP="00FE1B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5ADD" w:rsidRDefault="00F25ADD" w:rsidP="00FE1B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5ADD" w:rsidRDefault="00F25ADD" w:rsidP="00FE1B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5ADD" w:rsidRDefault="00F25ADD" w:rsidP="00FE1B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5ADD" w:rsidRPr="006C4BDE" w:rsidRDefault="00F25ADD" w:rsidP="00163A4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5ADD" w:rsidRPr="006C4BDE" w:rsidRDefault="00F25ADD" w:rsidP="00163A47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C4BDE">
        <w:rPr>
          <w:rFonts w:ascii="Times New Roman" w:hAnsi="Times New Roman" w:cs="Times New Roman"/>
          <w:sz w:val="24"/>
          <w:szCs w:val="24"/>
        </w:rPr>
        <w:t>prezidentka  Slovenskej republiky</w:t>
      </w:r>
    </w:p>
    <w:p w:rsidR="00F25ADD" w:rsidRPr="006C4BDE" w:rsidRDefault="00F25ADD" w:rsidP="00163A47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25ADD" w:rsidRPr="006C4BDE" w:rsidRDefault="00F25ADD" w:rsidP="00163A47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25ADD" w:rsidRPr="006C4BDE" w:rsidRDefault="00F25ADD" w:rsidP="00163A47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25ADD" w:rsidRPr="006C4BDE" w:rsidRDefault="00F25ADD" w:rsidP="00163A47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25ADD" w:rsidRPr="006C4BDE" w:rsidRDefault="00F25ADD" w:rsidP="00163A47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25ADD" w:rsidRPr="006C4BDE" w:rsidRDefault="00F25ADD" w:rsidP="00163A47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C4BDE">
        <w:rPr>
          <w:rFonts w:ascii="Times New Roman" w:hAnsi="Times New Roman" w:cs="Times New Roman"/>
          <w:sz w:val="24"/>
          <w:szCs w:val="24"/>
        </w:rPr>
        <w:t>predseda Národnej rady Slovenskej republiky</w:t>
      </w:r>
    </w:p>
    <w:p w:rsidR="00F25ADD" w:rsidRPr="006C4BDE" w:rsidRDefault="00F25ADD" w:rsidP="00163A47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25ADD" w:rsidRPr="006C4BDE" w:rsidRDefault="00F25ADD" w:rsidP="00163A47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25ADD" w:rsidRPr="006C4BDE" w:rsidRDefault="00F25ADD" w:rsidP="00163A47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25ADD" w:rsidRPr="006C4BDE" w:rsidRDefault="00F25ADD" w:rsidP="00163A47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25ADD" w:rsidRPr="006C4BDE" w:rsidRDefault="00F25ADD" w:rsidP="00163A47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25ADD" w:rsidRPr="006C4BDE" w:rsidRDefault="00F25ADD" w:rsidP="00163A47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C4BDE">
        <w:rPr>
          <w:rFonts w:ascii="Times New Roman" w:hAnsi="Times New Roman" w:cs="Times New Roman"/>
          <w:sz w:val="24"/>
          <w:szCs w:val="24"/>
        </w:rPr>
        <w:t>predseda vlády Slovenskej republiky</w:t>
      </w:r>
    </w:p>
    <w:p w:rsidR="00FE1BEF" w:rsidRPr="00372D4B" w:rsidRDefault="00FE1BEF" w:rsidP="00FE1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1BEF" w:rsidRPr="00372D4B" w:rsidSect="00EF0353">
      <w:footerReference w:type="default" r:id="rId7"/>
      <w:pgSz w:w="11906" w:h="16838"/>
      <w:pgMar w:top="1134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859" w:rsidRDefault="00564859">
      <w:pPr>
        <w:spacing w:after="0" w:line="240" w:lineRule="auto"/>
      </w:pPr>
      <w:r>
        <w:separator/>
      </w:r>
    </w:p>
  </w:endnote>
  <w:endnote w:type="continuationSeparator" w:id="0">
    <w:p w:rsidR="00564859" w:rsidRDefault="00564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5267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75F32" w:rsidRPr="00797AF9" w:rsidRDefault="00FE1BEF">
        <w:pPr>
          <w:pStyle w:val="Pt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97AF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97AF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97AF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75550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797AF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75F32" w:rsidRDefault="0007555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859" w:rsidRDefault="00564859">
      <w:pPr>
        <w:spacing w:after="0" w:line="240" w:lineRule="auto"/>
      </w:pPr>
      <w:r>
        <w:separator/>
      </w:r>
    </w:p>
  </w:footnote>
  <w:footnote w:type="continuationSeparator" w:id="0">
    <w:p w:rsidR="00564859" w:rsidRDefault="00564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3B76"/>
    <w:multiLevelType w:val="hybridMultilevel"/>
    <w:tmpl w:val="ECDC35CE"/>
    <w:lvl w:ilvl="0" w:tplc="1D1E8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8011E"/>
    <w:multiLevelType w:val="hybridMultilevel"/>
    <w:tmpl w:val="C494FE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3658E"/>
    <w:multiLevelType w:val="hybridMultilevel"/>
    <w:tmpl w:val="79F898B6"/>
    <w:lvl w:ilvl="0" w:tplc="1D1E8046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1301077"/>
    <w:multiLevelType w:val="hybridMultilevel"/>
    <w:tmpl w:val="DF1CEC38"/>
    <w:lvl w:ilvl="0" w:tplc="1D1E8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93BD7"/>
    <w:multiLevelType w:val="hybridMultilevel"/>
    <w:tmpl w:val="CD8AAC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814D7"/>
    <w:multiLevelType w:val="hybridMultilevel"/>
    <w:tmpl w:val="4C3E3E8C"/>
    <w:lvl w:ilvl="0" w:tplc="678E1D30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442D6"/>
    <w:multiLevelType w:val="hybridMultilevel"/>
    <w:tmpl w:val="AD563216"/>
    <w:lvl w:ilvl="0" w:tplc="7C320D1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8975EA"/>
    <w:multiLevelType w:val="hybridMultilevel"/>
    <w:tmpl w:val="516AA44E"/>
    <w:lvl w:ilvl="0" w:tplc="6F74421A">
      <w:start w:val="1"/>
      <w:numFmt w:val="decimal"/>
      <w:lvlText w:val="%1."/>
      <w:lvlJc w:val="left"/>
      <w:pPr>
        <w:tabs>
          <w:tab w:val="num" w:pos="1077"/>
        </w:tabs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4F734D"/>
    <w:multiLevelType w:val="hybridMultilevel"/>
    <w:tmpl w:val="5F909246"/>
    <w:lvl w:ilvl="0" w:tplc="1D1E804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203C5B"/>
    <w:multiLevelType w:val="hybridMultilevel"/>
    <w:tmpl w:val="B16A9BE0"/>
    <w:lvl w:ilvl="0" w:tplc="B992C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DCC61B2"/>
    <w:multiLevelType w:val="hybridMultilevel"/>
    <w:tmpl w:val="B574D776"/>
    <w:lvl w:ilvl="0" w:tplc="1D1E80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FB14B44E">
      <w:start w:val="1"/>
      <w:numFmt w:val="decimal"/>
      <w:lvlText w:val="(%3)"/>
      <w:lvlJc w:val="left"/>
      <w:pPr>
        <w:ind w:left="2736" w:hanging="408"/>
      </w:pPr>
      <w:rPr>
        <w:rFonts w:hint="default"/>
      </w:rPr>
    </w:lvl>
    <w:lvl w:ilvl="3" w:tplc="6E260A52">
      <w:start w:val="1"/>
      <w:numFmt w:val="lowerLetter"/>
      <w:lvlText w:val="%4)"/>
      <w:lvlJc w:val="left"/>
      <w:pPr>
        <w:ind w:left="3228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FBD3E8E"/>
    <w:multiLevelType w:val="hybridMultilevel"/>
    <w:tmpl w:val="394A394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45DD0"/>
    <w:multiLevelType w:val="hybridMultilevel"/>
    <w:tmpl w:val="7B96A2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53E79"/>
    <w:multiLevelType w:val="hybridMultilevel"/>
    <w:tmpl w:val="122A53BE"/>
    <w:lvl w:ilvl="0" w:tplc="AA2E3F6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0" w:hanging="360"/>
      </w:pPr>
    </w:lvl>
    <w:lvl w:ilvl="2" w:tplc="041B001B" w:tentative="1">
      <w:start w:val="1"/>
      <w:numFmt w:val="lowerRoman"/>
      <w:lvlText w:val="%3."/>
      <w:lvlJc w:val="right"/>
      <w:pPr>
        <w:ind w:left="3210" w:hanging="180"/>
      </w:pPr>
    </w:lvl>
    <w:lvl w:ilvl="3" w:tplc="041B000F" w:tentative="1">
      <w:start w:val="1"/>
      <w:numFmt w:val="decimal"/>
      <w:lvlText w:val="%4."/>
      <w:lvlJc w:val="left"/>
      <w:pPr>
        <w:ind w:left="3930" w:hanging="360"/>
      </w:pPr>
    </w:lvl>
    <w:lvl w:ilvl="4" w:tplc="041B0019" w:tentative="1">
      <w:start w:val="1"/>
      <w:numFmt w:val="lowerLetter"/>
      <w:lvlText w:val="%5."/>
      <w:lvlJc w:val="left"/>
      <w:pPr>
        <w:ind w:left="4650" w:hanging="360"/>
      </w:pPr>
    </w:lvl>
    <w:lvl w:ilvl="5" w:tplc="041B001B" w:tentative="1">
      <w:start w:val="1"/>
      <w:numFmt w:val="lowerRoman"/>
      <w:lvlText w:val="%6."/>
      <w:lvlJc w:val="right"/>
      <w:pPr>
        <w:ind w:left="5370" w:hanging="180"/>
      </w:pPr>
    </w:lvl>
    <w:lvl w:ilvl="6" w:tplc="041B000F" w:tentative="1">
      <w:start w:val="1"/>
      <w:numFmt w:val="decimal"/>
      <w:lvlText w:val="%7."/>
      <w:lvlJc w:val="left"/>
      <w:pPr>
        <w:ind w:left="6090" w:hanging="360"/>
      </w:pPr>
    </w:lvl>
    <w:lvl w:ilvl="7" w:tplc="041B0019" w:tentative="1">
      <w:start w:val="1"/>
      <w:numFmt w:val="lowerLetter"/>
      <w:lvlText w:val="%8."/>
      <w:lvlJc w:val="left"/>
      <w:pPr>
        <w:ind w:left="6810" w:hanging="360"/>
      </w:pPr>
    </w:lvl>
    <w:lvl w:ilvl="8" w:tplc="041B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2846068"/>
    <w:multiLevelType w:val="hybridMultilevel"/>
    <w:tmpl w:val="A7B8B91C"/>
    <w:lvl w:ilvl="0" w:tplc="041B0017">
      <w:start w:val="1"/>
      <w:numFmt w:val="lowerLetter"/>
      <w:lvlText w:val="%1)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80BAF"/>
    <w:multiLevelType w:val="hybridMultilevel"/>
    <w:tmpl w:val="CB4A4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BC5ADF"/>
    <w:multiLevelType w:val="hybridMultilevel"/>
    <w:tmpl w:val="F72ACCD8"/>
    <w:lvl w:ilvl="0" w:tplc="1D1E804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25DDD"/>
    <w:multiLevelType w:val="hybridMultilevel"/>
    <w:tmpl w:val="C494FE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3357B"/>
    <w:multiLevelType w:val="hybridMultilevel"/>
    <w:tmpl w:val="54861C88"/>
    <w:lvl w:ilvl="0" w:tplc="09762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060077A"/>
    <w:multiLevelType w:val="multilevel"/>
    <w:tmpl w:val="0D1A2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CC3BF5"/>
    <w:multiLevelType w:val="hybridMultilevel"/>
    <w:tmpl w:val="C952EA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78187F"/>
    <w:multiLevelType w:val="hybridMultilevel"/>
    <w:tmpl w:val="00BA1D9C"/>
    <w:lvl w:ilvl="0" w:tplc="712072B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9E82FFB"/>
    <w:multiLevelType w:val="hybridMultilevel"/>
    <w:tmpl w:val="05A8671E"/>
    <w:lvl w:ilvl="0" w:tplc="4B324644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9" w:hanging="360"/>
      </w:pPr>
    </w:lvl>
    <w:lvl w:ilvl="2" w:tplc="041B001B" w:tentative="1">
      <w:start w:val="1"/>
      <w:numFmt w:val="lowerRoman"/>
      <w:lvlText w:val="%3."/>
      <w:lvlJc w:val="right"/>
      <w:pPr>
        <w:ind w:left="2149" w:hanging="180"/>
      </w:pPr>
    </w:lvl>
    <w:lvl w:ilvl="3" w:tplc="041B000F" w:tentative="1">
      <w:start w:val="1"/>
      <w:numFmt w:val="decimal"/>
      <w:lvlText w:val="%4."/>
      <w:lvlJc w:val="left"/>
      <w:pPr>
        <w:ind w:left="2869" w:hanging="360"/>
      </w:pPr>
    </w:lvl>
    <w:lvl w:ilvl="4" w:tplc="041B0019" w:tentative="1">
      <w:start w:val="1"/>
      <w:numFmt w:val="lowerLetter"/>
      <w:lvlText w:val="%5."/>
      <w:lvlJc w:val="left"/>
      <w:pPr>
        <w:ind w:left="3589" w:hanging="360"/>
      </w:pPr>
    </w:lvl>
    <w:lvl w:ilvl="5" w:tplc="041B001B" w:tentative="1">
      <w:start w:val="1"/>
      <w:numFmt w:val="lowerRoman"/>
      <w:lvlText w:val="%6."/>
      <w:lvlJc w:val="right"/>
      <w:pPr>
        <w:ind w:left="4309" w:hanging="180"/>
      </w:pPr>
    </w:lvl>
    <w:lvl w:ilvl="6" w:tplc="041B000F" w:tentative="1">
      <w:start w:val="1"/>
      <w:numFmt w:val="decimal"/>
      <w:lvlText w:val="%7."/>
      <w:lvlJc w:val="left"/>
      <w:pPr>
        <w:ind w:left="5029" w:hanging="360"/>
      </w:pPr>
    </w:lvl>
    <w:lvl w:ilvl="7" w:tplc="041B0019" w:tentative="1">
      <w:start w:val="1"/>
      <w:numFmt w:val="lowerLetter"/>
      <w:lvlText w:val="%8."/>
      <w:lvlJc w:val="left"/>
      <w:pPr>
        <w:ind w:left="5749" w:hanging="360"/>
      </w:pPr>
    </w:lvl>
    <w:lvl w:ilvl="8" w:tplc="041B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3" w15:restartNumberingAfterBreak="0">
    <w:nsid w:val="39F36C78"/>
    <w:multiLevelType w:val="hybridMultilevel"/>
    <w:tmpl w:val="4FB89A1E"/>
    <w:lvl w:ilvl="0" w:tplc="94DE70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A91902"/>
    <w:multiLevelType w:val="hybridMultilevel"/>
    <w:tmpl w:val="4F3660CC"/>
    <w:lvl w:ilvl="0" w:tplc="06C65768">
      <w:start w:val="3"/>
      <w:numFmt w:val="decimal"/>
      <w:lvlText w:val="%1."/>
      <w:lvlJc w:val="left"/>
      <w:pPr>
        <w:tabs>
          <w:tab w:val="num" w:pos="1077"/>
        </w:tabs>
        <w:ind w:left="1191" w:hanging="111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3D51F4"/>
    <w:multiLevelType w:val="hybridMultilevel"/>
    <w:tmpl w:val="12EA0D22"/>
    <w:lvl w:ilvl="0" w:tplc="3AC4E89C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BE231F"/>
    <w:multiLevelType w:val="hybridMultilevel"/>
    <w:tmpl w:val="CC00D5AC"/>
    <w:lvl w:ilvl="0" w:tplc="1D1E8046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EA62427"/>
    <w:multiLevelType w:val="hybridMultilevel"/>
    <w:tmpl w:val="0DAAA94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F11D6A"/>
    <w:multiLevelType w:val="hybridMultilevel"/>
    <w:tmpl w:val="0584EDB2"/>
    <w:lvl w:ilvl="0" w:tplc="1D1E8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05713"/>
    <w:multiLevelType w:val="hybridMultilevel"/>
    <w:tmpl w:val="CC00D5AC"/>
    <w:lvl w:ilvl="0" w:tplc="1D1E8046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7277180"/>
    <w:multiLevelType w:val="hybridMultilevel"/>
    <w:tmpl w:val="BCDA9308"/>
    <w:lvl w:ilvl="0" w:tplc="340C05DA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4A18309F"/>
    <w:multiLevelType w:val="hybridMultilevel"/>
    <w:tmpl w:val="1CE62E4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4F26D6"/>
    <w:multiLevelType w:val="hybridMultilevel"/>
    <w:tmpl w:val="2E38A6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0E40D7"/>
    <w:multiLevelType w:val="hybridMultilevel"/>
    <w:tmpl w:val="F14EC1A0"/>
    <w:lvl w:ilvl="0" w:tplc="2876B69C">
      <w:start w:val="3"/>
      <w:numFmt w:val="decimal"/>
      <w:lvlText w:val="%1."/>
      <w:lvlJc w:val="left"/>
      <w:pPr>
        <w:tabs>
          <w:tab w:val="num" w:pos="1077"/>
        </w:tabs>
        <w:ind w:left="1191" w:hanging="111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041936"/>
    <w:multiLevelType w:val="hybridMultilevel"/>
    <w:tmpl w:val="BB8698D0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54F45EFA"/>
    <w:multiLevelType w:val="hybridMultilevel"/>
    <w:tmpl w:val="B4AA6B3E"/>
    <w:lvl w:ilvl="0" w:tplc="1D1E8046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5AE724BF"/>
    <w:multiLevelType w:val="hybridMultilevel"/>
    <w:tmpl w:val="D74294F0"/>
    <w:lvl w:ilvl="0" w:tplc="C34834F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5E4F50DA"/>
    <w:multiLevelType w:val="hybridMultilevel"/>
    <w:tmpl w:val="414A35CC"/>
    <w:lvl w:ilvl="0" w:tplc="A8240D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2163A7E"/>
    <w:multiLevelType w:val="hybridMultilevel"/>
    <w:tmpl w:val="7C2638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9478D8"/>
    <w:multiLevelType w:val="hybridMultilevel"/>
    <w:tmpl w:val="9E9077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FA0D3A"/>
    <w:multiLevelType w:val="hybridMultilevel"/>
    <w:tmpl w:val="26969D4A"/>
    <w:lvl w:ilvl="0" w:tplc="907AFA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ED6032"/>
    <w:multiLevelType w:val="hybridMultilevel"/>
    <w:tmpl w:val="EB98C748"/>
    <w:lvl w:ilvl="0" w:tplc="9AFC5E4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2" w15:restartNumberingAfterBreak="0">
    <w:nsid w:val="77F249B4"/>
    <w:multiLevelType w:val="hybridMultilevel"/>
    <w:tmpl w:val="6A4676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B3173"/>
    <w:multiLevelType w:val="hybridMultilevel"/>
    <w:tmpl w:val="7D2C6D7A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7B320B3E"/>
    <w:multiLevelType w:val="hybridMultilevel"/>
    <w:tmpl w:val="52B8BD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C37E42"/>
    <w:multiLevelType w:val="hybridMultilevel"/>
    <w:tmpl w:val="057CC4DE"/>
    <w:lvl w:ilvl="0" w:tplc="1D1E8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5D07C9"/>
    <w:multiLevelType w:val="hybridMultilevel"/>
    <w:tmpl w:val="75A6E09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7C821728">
      <w:start w:val="1"/>
      <w:numFmt w:val="lowerLetter"/>
      <w:lvlText w:val="%3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46"/>
  </w:num>
  <w:num w:numId="3">
    <w:abstractNumId w:val="36"/>
  </w:num>
  <w:num w:numId="4">
    <w:abstractNumId w:val="40"/>
  </w:num>
  <w:num w:numId="5">
    <w:abstractNumId w:val="23"/>
  </w:num>
  <w:num w:numId="6">
    <w:abstractNumId w:val="22"/>
  </w:num>
  <w:num w:numId="7">
    <w:abstractNumId w:val="30"/>
  </w:num>
  <w:num w:numId="8">
    <w:abstractNumId w:val="20"/>
  </w:num>
  <w:num w:numId="9">
    <w:abstractNumId w:val="13"/>
  </w:num>
  <w:num w:numId="10">
    <w:abstractNumId w:val="44"/>
  </w:num>
  <w:num w:numId="11">
    <w:abstractNumId w:val="19"/>
    <w:lvlOverride w:ilvl="0">
      <w:startOverride w:val="1"/>
    </w:lvlOverride>
  </w:num>
  <w:num w:numId="12">
    <w:abstractNumId w:val="38"/>
  </w:num>
  <w:num w:numId="13">
    <w:abstractNumId w:val="6"/>
  </w:num>
  <w:num w:numId="14">
    <w:abstractNumId w:val="1"/>
  </w:num>
  <w:num w:numId="15">
    <w:abstractNumId w:val="34"/>
  </w:num>
  <w:num w:numId="16">
    <w:abstractNumId w:val="43"/>
  </w:num>
  <w:num w:numId="17">
    <w:abstractNumId w:val="9"/>
  </w:num>
  <w:num w:numId="18">
    <w:abstractNumId w:val="17"/>
  </w:num>
  <w:num w:numId="19">
    <w:abstractNumId w:val="28"/>
  </w:num>
  <w:num w:numId="20">
    <w:abstractNumId w:val="39"/>
  </w:num>
  <w:num w:numId="21">
    <w:abstractNumId w:val="35"/>
  </w:num>
  <w:num w:numId="22">
    <w:abstractNumId w:val="10"/>
  </w:num>
  <w:num w:numId="23">
    <w:abstractNumId w:val="37"/>
  </w:num>
  <w:num w:numId="24">
    <w:abstractNumId w:val="42"/>
  </w:num>
  <w:num w:numId="25">
    <w:abstractNumId w:val="45"/>
  </w:num>
  <w:num w:numId="26">
    <w:abstractNumId w:val="0"/>
  </w:num>
  <w:num w:numId="27">
    <w:abstractNumId w:val="8"/>
  </w:num>
  <w:num w:numId="28">
    <w:abstractNumId w:val="5"/>
  </w:num>
  <w:num w:numId="29">
    <w:abstractNumId w:val="21"/>
  </w:num>
  <w:num w:numId="30">
    <w:abstractNumId w:val="26"/>
  </w:num>
  <w:num w:numId="31">
    <w:abstractNumId w:val="18"/>
  </w:num>
  <w:num w:numId="32">
    <w:abstractNumId w:val="29"/>
  </w:num>
  <w:num w:numId="33">
    <w:abstractNumId w:val="3"/>
  </w:num>
  <w:num w:numId="34">
    <w:abstractNumId w:val="7"/>
  </w:num>
  <w:num w:numId="35">
    <w:abstractNumId w:val="33"/>
  </w:num>
  <w:num w:numId="36">
    <w:abstractNumId w:val="2"/>
  </w:num>
  <w:num w:numId="37">
    <w:abstractNumId w:val="24"/>
  </w:num>
  <w:num w:numId="38">
    <w:abstractNumId w:val="32"/>
  </w:num>
  <w:num w:numId="39">
    <w:abstractNumId w:val="12"/>
  </w:num>
  <w:num w:numId="40">
    <w:abstractNumId w:val="14"/>
  </w:num>
  <w:num w:numId="41">
    <w:abstractNumId w:val="4"/>
  </w:num>
  <w:num w:numId="42">
    <w:abstractNumId w:val="15"/>
  </w:num>
  <w:num w:numId="43">
    <w:abstractNumId w:val="41"/>
  </w:num>
  <w:num w:numId="44">
    <w:abstractNumId w:val="25"/>
  </w:num>
  <w:num w:numId="45">
    <w:abstractNumId w:val="31"/>
  </w:num>
  <w:num w:numId="46">
    <w:abstractNumId w:val="11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EF"/>
    <w:rsid w:val="000419E1"/>
    <w:rsid w:val="000571B8"/>
    <w:rsid w:val="00075550"/>
    <w:rsid w:val="00163A47"/>
    <w:rsid w:val="00235FEA"/>
    <w:rsid w:val="004F492F"/>
    <w:rsid w:val="00564859"/>
    <w:rsid w:val="005C3FF3"/>
    <w:rsid w:val="007E732C"/>
    <w:rsid w:val="00866022"/>
    <w:rsid w:val="00916DB0"/>
    <w:rsid w:val="00932026"/>
    <w:rsid w:val="00B802CE"/>
    <w:rsid w:val="00F25ADD"/>
    <w:rsid w:val="00FE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AC2A"/>
  <w15:chartTrackingRefBased/>
  <w15:docId w15:val="{570A868C-C8F7-4549-B62A-6E7F28AA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E1BE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FE1BE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E1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1BEF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FE1BE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E1BE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E1BE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1BE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1BEF"/>
    <w:rPr>
      <w:b/>
      <w:bCs/>
      <w:sz w:val="20"/>
      <w:szCs w:val="20"/>
    </w:rPr>
  </w:style>
  <w:style w:type="paragraph" w:customStyle="1" w:styleId="Default">
    <w:name w:val="Default"/>
    <w:rsid w:val="00FE1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FE1BEF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FE1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E1BEF"/>
  </w:style>
  <w:style w:type="paragraph" w:styleId="Pta">
    <w:name w:val="footer"/>
    <w:basedOn w:val="Normlny"/>
    <w:link w:val="PtaChar"/>
    <w:uiPriority w:val="99"/>
    <w:unhideWhenUsed/>
    <w:rsid w:val="00FE1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1BEF"/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basedOn w:val="Predvolenpsmoodseku"/>
    <w:link w:val="Odsekzoznamu"/>
    <w:uiPriority w:val="34"/>
    <w:qFormat/>
    <w:locked/>
    <w:rsid w:val="00FE1BEF"/>
  </w:style>
  <w:style w:type="table" w:styleId="Mriekatabuky">
    <w:name w:val="Table Grid"/>
    <w:basedOn w:val="Normlnatabuka"/>
    <w:uiPriority w:val="39"/>
    <w:rsid w:val="00FE1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wspan1">
    <w:name w:val="awspan1"/>
    <w:basedOn w:val="Predvolenpsmoodseku"/>
    <w:rsid w:val="00FE1BEF"/>
    <w:rPr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FE1BEF"/>
    <w:rPr>
      <w:color w:val="0563C1"/>
      <w:u w:val="single"/>
    </w:rPr>
  </w:style>
  <w:style w:type="paragraph" w:styleId="Zkladntext">
    <w:name w:val="Body Text"/>
    <w:basedOn w:val="Normlny"/>
    <w:link w:val="ZkladntextChar"/>
    <w:uiPriority w:val="99"/>
    <w:rsid w:val="00FE1B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E1BE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Durgalová, Veronika</cp:lastModifiedBy>
  <cp:revision>5</cp:revision>
  <cp:lastPrinted>2022-10-20T12:34:00Z</cp:lastPrinted>
  <dcterms:created xsi:type="dcterms:W3CDTF">2022-10-20T12:29:00Z</dcterms:created>
  <dcterms:modified xsi:type="dcterms:W3CDTF">2022-11-07T11:31:00Z</dcterms:modified>
</cp:coreProperties>
</file>