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51553" w14:textId="77777777" w:rsidR="00355DF8" w:rsidRPr="001E5E02" w:rsidRDefault="00355DF8" w:rsidP="003548FB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1E5E0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14:paraId="1EF011E2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7AEAC0F9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E5E02">
        <w:rPr>
          <w:rFonts w:ascii="Book Antiqua" w:hAnsi="Book Antiqua"/>
          <w:spacing w:val="20"/>
          <w:sz w:val="22"/>
          <w:szCs w:val="22"/>
        </w:rPr>
        <w:t>V</w:t>
      </w:r>
      <w:r w:rsidR="0083787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I</w:t>
      </w:r>
      <w:r w:rsidR="000222C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. volebné obdobie</w:t>
      </w:r>
    </w:p>
    <w:p w14:paraId="1AFA014D" w14:textId="77777777" w:rsidR="006A2A48" w:rsidRPr="001E5E02" w:rsidRDefault="006A2A48" w:rsidP="003548FB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14:paraId="0410AFBB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1E5E02">
        <w:rPr>
          <w:rFonts w:ascii="Book Antiqua" w:hAnsi="Book Antiqua"/>
          <w:b/>
          <w:spacing w:val="30"/>
          <w:sz w:val="22"/>
          <w:szCs w:val="22"/>
        </w:rPr>
        <w:t>Návrh</w:t>
      </w:r>
    </w:p>
    <w:p w14:paraId="0F325AB9" w14:textId="77777777"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19CF311E" w14:textId="77777777" w:rsidR="00450A2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5E02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14:paraId="3C9C116F" w14:textId="77777777"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4A559861" w14:textId="77777777"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z ... </w:t>
      </w:r>
      <w:r w:rsidR="0076690F">
        <w:rPr>
          <w:rFonts w:ascii="Book Antiqua" w:hAnsi="Book Antiqua"/>
          <w:sz w:val="22"/>
          <w:szCs w:val="22"/>
        </w:rPr>
        <w:t>202</w:t>
      </w:r>
      <w:r w:rsidR="00DB2330">
        <w:rPr>
          <w:rFonts w:ascii="Book Antiqua" w:hAnsi="Book Antiqua"/>
          <w:sz w:val="22"/>
          <w:szCs w:val="22"/>
        </w:rPr>
        <w:t>2</w:t>
      </w:r>
      <w:r w:rsidR="00355DF8" w:rsidRPr="001E5E02">
        <w:rPr>
          <w:rFonts w:ascii="Book Antiqua" w:hAnsi="Book Antiqua"/>
          <w:sz w:val="22"/>
          <w:szCs w:val="22"/>
        </w:rPr>
        <w:t>,</w:t>
      </w:r>
    </w:p>
    <w:p w14:paraId="50C39EE6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39C33078" w14:textId="40681F92" w:rsidR="00E87FF3" w:rsidRDefault="00355DF8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 xml:space="preserve">ktorým sa </w:t>
      </w:r>
      <w:r w:rsidR="00496A32" w:rsidRPr="001E5E02">
        <w:rPr>
          <w:rFonts w:ascii="Book Antiqua" w:hAnsi="Book Antiqua"/>
          <w:b/>
          <w:sz w:val="22"/>
          <w:szCs w:val="22"/>
        </w:rPr>
        <w:t xml:space="preserve">mení a </w:t>
      </w:r>
      <w:r w:rsidRPr="001E5E02">
        <w:rPr>
          <w:rFonts w:ascii="Book Antiqua" w:hAnsi="Book Antiqua"/>
          <w:b/>
          <w:sz w:val="22"/>
          <w:szCs w:val="22"/>
        </w:rPr>
        <w:t xml:space="preserve">dopĺňa </w:t>
      </w:r>
      <w:r w:rsidR="00F177B8">
        <w:rPr>
          <w:rFonts w:ascii="Book Antiqua" w:hAnsi="Book Antiqua"/>
          <w:b/>
          <w:sz w:val="22"/>
          <w:szCs w:val="22"/>
        </w:rPr>
        <w:t xml:space="preserve">zákon </w:t>
      </w:r>
      <w:r w:rsidR="00E42989" w:rsidRPr="00E42989">
        <w:rPr>
          <w:rFonts w:ascii="Book Antiqua" w:hAnsi="Book Antiqua"/>
          <w:b/>
          <w:sz w:val="22"/>
          <w:szCs w:val="22"/>
        </w:rPr>
        <w:t xml:space="preserve">č. </w:t>
      </w:r>
      <w:bookmarkStart w:id="0" w:name="_Hlk104450704"/>
      <w:bookmarkStart w:id="1" w:name="_Hlk104455905"/>
      <w:r w:rsidR="00E87FF3">
        <w:rPr>
          <w:rFonts w:ascii="Book Antiqua" w:hAnsi="Book Antiqua"/>
          <w:b/>
          <w:sz w:val="22"/>
          <w:szCs w:val="22"/>
        </w:rPr>
        <w:t>145/1995</w:t>
      </w:r>
      <w:r w:rsidR="000E63B8" w:rsidRPr="000E63B8">
        <w:rPr>
          <w:rFonts w:ascii="Book Antiqua" w:hAnsi="Book Antiqua"/>
          <w:b/>
          <w:sz w:val="22"/>
          <w:szCs w:val="22"/>
        </w:rPr>
        <w:t xml:space="preserve"> Z. z. </w:t>
      </w:r>
      <w:bookmarkEnd w:id="0"/>
      <w:r w:rsidR="00E87FF3" w:rsidRPr="00E87FF3">
        <w:rPr>
          <w:rFonts w:ascii="Book Antiqua" w:hAnsi="Book Antiqua"/>
          <w:b/>
          <w:sz w:val="22"/>
          <w:szCs w:val="22"/>
        </w:rPr>
        <w:t>o správnych poplatkoch</w:t>
      </w:r>
      <w:r w:rsidR="00E87FF3">
        <w:rPr>
          <w:rFonts w:ascii="Book Antiqua" w:hAnsi="Book Antiqua"/>
          <w:b/>
          <w:sz w:val="22"/>
          <w:szCs w:val="22"/>
        </w:rPr>
        <w:t xml:space="preserve"> a ktorým sa mení a dopĺňa zákon č. 71/1992 Zb. </w:t>
      </w:r>
      <w:r w:rsidR="00E87FF3" w:rsidRPr="00E87FF3">
        <w:rPr>
          <w:rFonts w:ascii="Book Antiqua" w:hAnsi="Book Antiqua"/>
          <w:b/>
          <w:sz w:val="22"/>
          <w:szCs w:val="22"/>
        </w:rPr>
        <w:t>o súdnych poplatkoch a poplatku za výpis z registra trestov</w:t>
      </w:r>
      <w:r w:rsidR="00E87FF3">
        <w:rPr>
          <w:rFonts w:ascii="Book Antiqua" w:hAnsi="Book Antiqua"/>
          <w:b/>
          <w:sz w:val="22"/>
          <w:szCs w:val="22"/>
        </w:rPr>
        <w:t xml:space="preserve"> a doplnení niektorých ďalších zákonov</w:t>
      </w:r>
      <w:r w:rsidR="00E87FF3" w:rsidRPr="00E87FF3">
        <w:rPr>
          <w:rFonts w:ascii="Book Antiqua" w:hAnsi="Book Antiqua"/>
          <w:b/>
          <w:sz w:val="22"/>
          <w:szCs w:val="22"/>
        </w:rPr>
        <w:t xml:space="preserve"> v znení neskorších predpisov</w:t>
      </w:r>
    </w:p>
    <w:bookmarkEnd w:id="1"/>
    <w:p w14:paraId="38DA2C00" w14:textId="77777777" w:rsidR="002613AF" w:rsidRDefault="002613AF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24D6DD55" w14:textId="77777777"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14:paraId="61F5DDD8" w14:textId="77777777"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304C8AC0" w14:textId="77777777"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>Čl. I</w:t>
      </w:r>
    </w:p>
    <w:p w14:paraId="0373B514" w14:textId="060CCDC5" w:rsidR="00355DF8" w:rsidRPr="00C85CF7" w:rsidRDefault="00F177B8" w:rsidP="004A31FC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Book Antiqua" w:hAnsi="Book Antiqua"/>
          <w:bCs/>
          <w:color w:val="231F20"/>
          <w:sz w:val="22"/>
          <w:szCs w:val="22"/>
          <w:lang w:eastAsia="en-US"/>
        </w:rPr>
      </w:pPr>
      <w:r>
        <w:rPr>
          <w:rFonts w:ascii="Book Antiqua" w:hAnsi="Book Antiqua"/>
          <w:color w:val="231F20"/>
          <w:sz w:val="22"/>
          <w:szCs w:val="22"/>
          <w:lang w:eastAsia="en-US"/>
        </w:rPr>
        <w:t>Zákon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104B0D">
        <w:rPr>
          <w:rFonts w:ascii="Book Antiqua" w:hAnsi="Book Antiqua"/>
          <w:bCs/>
          <w:color w:val="231F20"/>
          <w:sz w:val="22"/>
          <w:szCs w:val="22"/>
          <w:lang w:eastAsia="en-US"/>
        </w:rPr>
        <w:t>č. 145</w:t>
      </w:r>
      <w:r w:rsidR="00AC1265" w:rsidRPr="00AC1265">
        <w:rPr>
          <w:rFonts w:ascii="Book Antiqua" w:hAnsi="Book Antiqua"/>
          <w:bCs/>
          <w:color w:val="231F20"/>
          <w:sz w:val="22"/>
          <w:szCs w:val="22"/>
          <w:lang w:eastAsia="en-US"/>
        </w:rPr>
        <w:t>/</w:t>
      </w:r>
      <w:r w:rsidR="00104B0D">
        <w:rPr>
          <w:rFonts w:ascii="Book Antiqua" w:hAnsi="Book Antiqua"/>
          <w:bCs/>
          <w:color w:val="231F20"/>
          <w:sz w:val="22"/>
          <w:szCs w:val="22"/>
          <w:lang w:eastAsia="en-US"/>
        </w:rPr>
        <w:t>1995</w:t>
      </w:r>
      <w:r w:rsidR="009673AD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r w:rsidR="00AC1265" w:rsidRPr="00AC1265">
        <w:rPr>
          <w:rFonts w:ascii="Book Antiqua" w:hAnsi="Book Antiqua"/>
          <w:bCs/>
          <w:color w:val="231F20"/>
          <w:sz w:val="22"/>
          <w:szCs w:val="22"/>
          <w:lang w:eastAsia="en-US"/>
        </w:rPr>
        <w:t>Z. z.</w:t>
      </w:r>
      <w:r w:rsidR="00AC1265" w:rsidRPr="00AC1265">
        <w:rPr>
          <w:rFonts w:ascii="Book Antiqua" w:hAnsi="Book Antiqua"/>
          <w:b/>
          <w:color w:val="231F20"/>
          <w:sz w:val="22"/>
          <w:szCs w:val="22"/>
          <w:lang w:eastAsia="en-US"/>
        </w:rPr>
        <w:t xml:space="preserve"> </w:t>
      </w:r>
      <w:r w:rsidR="00104B0D" w:rsidRPr="00104B0D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o správnych poplatkoch </w:t>
      </w:r>
      <w:r w:rsidR="00AC1265" w:rsidRPr="00AC1265">
        <w:rPr>
          <w:rFonts w:ascii="Book Antiqua" w:hAnsi="Book Antiqua"/>
          <w:bCs/>
          <w:color w:val="231F20"/>
          <w:sz w:val="22"/>
          <w:szCs w:val="22"/>
          <w:lang w:eastAsia="en-US"/>
        </w:rPr>
        <w:t>a o zmene a doplnení niektorých zákonov</w:t>
      </w:r>
      <w:r w:rsidR="00AC1265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>v </w:t>
      </w:r>
      <w:r w:rsidR="00355DF8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znení </w:t>
      </w:r>
      <w:r w:rsidR="00355DF8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</w:t>
      </w:r>
      <w:r w:rsidR="00104B0D" w:rsidRPr="00104B0D">
        <w:rPr>
          <w:rFonts w:ascii="Book Antiqua" w:hAnsi="Book Antiqua"/>
          <w:bCs/>
          <w:color w:val="231F20"/>
          <w:sz w:val="22"/>
          <w:szCs w:val="22"/>
          <w:lang w:eastAsia="en-US"/>
        </w:rPr>
        <w:t>č. 123/1996 Z. z., 224/1996 Z. z., 70/1997 Z. z., 1/1998 Z. z., 232/1999 Z. z., 3/2000 Z. z., 142/2000 Z. z., 211/2000 Z. z., 468/2000 Z. z., 553/2001 Z. z., 96/2002 Z. z., 118/2002 Z. z., 215/2002 Z. z., 237/2002 Z. z., 418/2002 Z. z., 457/2002 Z. z., 465/2002 Z. z., 477/2002 Z. z., 480/2002 Z. z., 190/2003 Z. z., 217/2003 Z. z., 245/2003 Z. z., 450/2003 Z. z., 469/2003 Z. z., 583/2003 Z. z., 5/2004 Z. z., 199/2004 Z. z., 204/2004 Z. z., 347/2004 Z. z., 382/2004 Z. z., 434/2004 Z. z., 533/2004 Z. z., 541/2004 Z. z., 572/2004 Z. z., 578/2004 Z. z., 581/2004 Z. z., 633/2004 Z. z., 656/2004 Z. z., 725/2004 Z. z., 5/2005 Z. z., 8/2005 Z. z., 15/2005 Z. z., 93/2005 Z. z., 171/2005 Z. z., 308/2005 Z. z., 331/2005 Z. z., 341/2005 Z. z., 342/2005 Z. z., 468/2005 Z. z., 473/2005 Z. z., 491/2005 Z. z., 538/2005 Z. z., 558/2005 Z. z., 572/2005 Z. z., 573/2005 Z. z., 610/2005 Z. z., 14/2006 Z. z., 15/2006 Z. z., 24/2006 Z. z., 117/2006 Z. z., 124/2006 Z. z., 126/2006 Z. z., 224/2006 Z. z., 342/2006 Z. z., 672/2006 Z. z., 693/2006 Z. z., 21/2007 Z. z., 43/2007 Z. z., 95/2007 Z. z., 193/2007 Z. z., 220/2007 Z. z., 279/2007 Z. z., 295/2007 Z. z., 309/2007 Z. z., 342/2007 Z. z</w:t>
      </w:r>
      <w:r w:rsidR="004A31FC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., </w:t>
      </w:r>
      <w:r w:rsidR="00104B0D" w:rsidRPr="00104B0D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343/2007 Z. z., 344/2007 Z. z., 355/2007 Z. z., 358/2007 Z. z., 359/2007 Z. z., 460/2007 Z. z., 517/2007 Z. z., 537/2007 Z. z., 548/2007 Z. z., 571/2007 Z. z., 577/2007 Z. z., 647/2007 Z. z., 661/2007 Z. z., 92/2008 Z. z., 112/2008 Z. z., 167/2008 Z. z., 214/2008 Z. z., 264/2008 Z. z., 405/2008 Z. z., 408/2008 Z. z., 451/2008 Z. z., 465/2008 Z. z., 495/2008 Z. z., 514/2008 Z. z., 8/2009 Z. z., 45/2009 Z. z., 188/2009 Z. z., 191/2009 Z. z., 274/2009 Z. z., 292/2009 Z. z., 304/2009 Z. z., 305/2009 Z. z., 307/2009 Z. z., 465/2009 Z. z., 478/2009 Z. z., 513/2009 Z. z., 568/2009 Z. z., 570/2009 Z. z., 594/2009 Z. z., 67/2010 Z. z., 92/2010 Z. z., 136/2010 Z. z., 144/2010 Z. z., 514/2010 Z. z., 556/2010 Z. z., </w:t>
      </w:r>
      <w:r w:rsidR="00104B0D" w:rsidRPr="00104B0D">
        <w:rPr>
          <w:rFonts w:ascii="Book Antiqua" w:hAnsi="Book Antiqua"/>
          <w:bCs/>
          <w:color w:val="231F20"/>
          <w:sz w:val="22"/>
          <w:szCs w:val="22"/>
          <w:lang w:eastAsia="en-US"/>
        </w:rPr>
        <w:lastRenderedPageBreak/>
        <w:t>39/2011 Z. z., 119/2011 Z. z., 200/2011 Z. z., 223/2011 Z. z., 254/2011 Z. z., 256/2011 Z. z., 258/2011 Z. z., 324/2011 Z. z., 363/2011 Z. z., 381/2011 Z. z., 392/2011 Z. z., 404/2011 Z. z., 405/2011 Z. z., 409/2011 Z. z., 519/2011 Z. z., 547/2011 Z. z., 49/2012 Z. z., 96/2012 Z. z., 251/2012 Z. z., 286/2012 Z. z., 336/2012 Z. z., 339/2012 Z. z., 351/2012 Z. z., 439/2012 Z. z., 447/2012 Z. z., 459/2012 Z. z., 8/2013 Z. z., 39/2013 Z. z., 40/2013 Z. z., 72/2013 Z. z., 75/2013 Z. z., 94/2013 Z. z., 96/2013 Z. z., 122/2013 Z. z., 144/2013 Z. z., 154/2013 Z. z., 213/2013 Z. z., 311/2013 Z. z., 319/2013 Z. z., 347/2013 Z. z., 387/2013 Z. z., 388/2013 Z. z., 474/2013 Z. z., 506/2013 Z. z., 35/2014 Z. z., 58/2014 Z. z., 84/2014 Z. z., 152/2014 Z. z., 162/2014 Z. z., 182/2014 Z. z., 204/2014 Z. z., 262/2014 Z. z., 293/2014 Z. z., 335/2014 Z. z., 399/2014 Z. z., 40/2015 Z. z., 79/2015 Z. z., 120/2015 Z. z., 128/2015 Z. z., 129/2015 Z. z., 247/2015 Z. z., 253/2015 Z. z., 259/2015 Z. z., 262/2015 Z. z., 273/2015 Z. z., 387/2015 Z. z., 403/2015 Z. z., 125/2016 Z. z., 272/2016 Z. z., 342/2016 Z. z., 386/2016 Z. z., 51/2017 Z. z., 238/2017 Z. z., 242/2017 Z. z., 276/2017 Z. z., 292/2017 Z. z., 293/2017 Z. z., 336/2017 Z. z., 17/2018 Z. z., 18/2018 Z. z., 49/2018 Z. z., 52/2018 Z. z., 56/2018 Z. z., 87/2018 Z. z., 106/2018 Z. z., 108/2018 Z. z., 110/2018 Z. z., 157/2018 Z. z., 212/2018 Z. z., 215/2018 Z. z., 284/2018 Z. z., 312/2018 Z. z., 346/2018 Z. z., 9/2019 Z. z., 30/2019 Z. z., 150/2019 Z. z., 156/2019 Z. z., 158/2019 Z. z., 211/2019 Z. z., 213/2019 Z. z., 216/2019 Z. z., 221/2019 Z. z., 234/2019 Z. z., 356/2019 Z. z., 364/2019 Z. z., 383/2019 Z. z., 386/2019 Z. z., 390/2019 Z. z., 395/2019 Z. z., 460/2019 Z. z., 165/2020 Z. z., 198/2020 Z. z., 310/2020 Z. z., 149/2021 Z. z., 259/2021 Z. z., 287/2021 Z. z., 310/2021 Z. z., 372/2021 Z. z., 378/2021 Z. z., 395/2021 Z. z., 402/2021 Z. z., 404/2021 Z. z., 455/2021 Z. z., 490/2021 Z. z., 500/2021 Z. z., 532/2021 Z. z., 540/2021 Z. z., 111/2022 Z. z., 122/2022 Z. z., 246/2022 Z. z., 249/2022 Z. z., 253/2022 Z. z., 264/2022 Z. z., 265/2022 Z. z.,</w:t>
      </w:r>
      <w:r w:rsidR="004A31FC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266/2022 Z. z., 325/2022 Z. z.</w:t>
      </w:r>
      <w:r w:rsidR="00C85CF7">
        <w:t xml:space="preserve">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sa </w:t>
      </w:r>
      <w:r w:rsidR="00472D5D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14:paraId="08F68521" w14:textId="77777777" w:rsidR="00355DF8" w:rsidRPr="007218AB" w:rsidRDefault="00355DF8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bCs/>
          <w:sz w:val="10"/>
          <w:szCs w:val="22"/>
        </w:rPr>
      </w:pPr>
    </w:p>
    <w:p w14:paraId="745DF3B0" w14:textId="5B67387D" w:rsidR="00977BE6" w:rsidRDefault="006105C7" w:rsidP="004A31FC">
      <w:pPr>
        <w:tabs>
          <w:tab w:val="left" w:pos="709"/>
        </w:tabs>
        <w:spacing w:before="120" w:line="276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V </w:t>
      </w:r>
      <w:r w:rsidR="00977BE6">
        <w:rPr>
          <w:rFonts w:ascii="Book Antiqua" w:hAnsi="Book Antiqua"/>
          <w:bCs/>
          <w:color w:val="000000"/>
          <w:sz w:val="22"/>
          <w:szCs w:val="22"/>
        </w:rPr>
        <w:t xml:space="preserve">§ </w:t>
      </w:r>
      <w:r w:rsidR="004A31FC">
        <w:rPr>
          <w:rFonts w:ascii="Book Antiqua" w:hAnsi="Book Antiqua"/>
          <w:bCs/>
          <w:color w:val="000000"/>
          <w:sz w:val="22"/>
          <w:szCs w:val="22"/>
        </w:rPr>
        <w:t>4</w:t>
      </w:r>
      <w:r w:rsidR="00E42989">
        <w:rPr>
          <w:rFonts w:ascii="Book Antiqua" w:hAnsi="Book Antiqua"/>
          <w:bCs/>
          <w:color w:val="000000"/>
          <w:sz w:val="22"/>
          <w:szCs w:val="22"/>
        </w:rPr>
        <w:t xml:space="preserve"> ods. </w:t>
      </w:r>
      <w:r w:rsidR="004A31FC">
        <w:rPr>
          <w:rFonts w:ascii="Book Antiqua" w:hAnsi="Book Antiqua"/>
          <w:bCs/>
          <w:color w:val="000000"/>
          <w:sz w:val="22"/>
          <w:szCs w:val="22"/>
        </w:rPr>
        <w:t>1</w:t>
      </w:r>
      <w:r w:rsidR="00B43F99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4A31FC">
        <w:rPr>
          <w:rFonts w:ascii="Book Antiqua" w:hAnsi="Book Antiqua"/>
          <w:bCs/>
          <w:color w:val="000000"/>
          <w:sz w:val="22"/>
          <w:szCs w:val="22"/>
        </w:rPr>
        <w:t>sa dopĺňa písm. e), ktoré znie:</w:t>
      </w:r>
    </w:p>
    <w:p w14:paraId="535AA9B0" w14:textId="0A939F46" w:rsidR="00977BE6" w:rsidRPr="00977BE6" w:rsidRDefault="004A31FC" w:rsidP="004A31FC">
      <w:pPr>
        <w:tabs>
          <w:tab w:val="left" w:pos="709"/>
        </w:tabs>
        <w:spacing w:before="120" w:line="276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„</w:t>
      </w:r>
      <w:r w:rsidR="009673AD">
        <w:rPr>
          <w:rFonts w:ascii="Book Antiqua" w:hAnsi="Book Antiqua"/>
          <w:bCs/>
          <w:color w:val="000000"/>
          <w:sz w:val="22"/>
          <w:szCs w:val="22"/>
        </w:rPr>
        <w:t>e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) </w:t>
      </w:r>
      <w:r w:rsidRPr="004A31FC">
        <w:rPr>
          <w:rFonts w:ascii="Book Antiqua" w:hAnsi="Book Antiqua"/>
          <w:bCs/>
          <w:color w:val="000000"/>
          <w:sz w:val="22"/>
          <w:szCs w:val="22"/>
        </w:rPr>
        <w:t>p</w:t>
      </w:r>
      <w:r w:rsidR="00C11C07">
        <w:rPr>
          <w:rFonts w:ascii="Book Antiqua" w:hAnsi="Book Antiqua"/>
          <w:bCs/>
          <w:color w:val="000000"/>
          <w:sz w:val="22"/>
          <w:szCs w:val="22"/>
        </w:rPr>
        <w:t xml:space="preserve">oberatelia starobného dôchodku alebo </w:t>
      </w:r>
      <w:r w:rsidRPr="004A31FC">
        <w:rPr>
          <w:rFonts w:ascii="Book Antiqua" w:hAnsi="Book Antiqua"/>
          <w:bCs/>
          <w:color w:val="000000"/>
          <w:sz w:val="22"/>
          <w:szCs w:val="22"/>
        </w:rPr>
        <w:t>predčasného starobného dôchodku</w:t>
      </w:r>
      <w:r>
        <w:rPr>
          <w:rFonts w:ascii="Book Antiqua" w:hAnsi="Book Antiqua"/>
          <w:bCs/>
          <w:color w:val="000000"/>
          <w:sz w:val="22"/>
          <w:szCs w:val="22"/>
        </w:rPr>
        <w:t>.“.</w:t>
      </w:r>
    </w:p>
    <w:p w14:paraId="582C9D6D" w14:textId="77777777" w:rsidR="00B83E13" w:rsidRPr="007218AB" w:rsidRDefault="00B83E13" w:rsidP="003548FB">
      <w:pPr>
        <w:tabs>
          <w:tab w:val="left" w:pos="709"/>
        </w:tabs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10"/>
          <w:szCs w:val="22"/>
        </w:rPr>
      </w:pPr>
    </w:p>
    <w:p w14:paraId="3DD1A40F" w14:textId="5E8EA64B" w:rsidR="004A31FC" w:rsidRPr="000222C7" w:rsidRDefault="004A31FC" w:rsidP="004A31F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Čl. II</w:t>
      </w:r>
    </w:p>
    <w:p w14:paraId="03A075BE" w14:textId="59C40CD8" w:rsidR="004A31FC" w:rsidRDefault="004A31FC" w:rsidP="004A31FC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A31FC">
        <w:rPr>
          <w:rFonts w:ascii="Book Antiqua" w:hAnsi="Book Antiqua"/>
          <w:sz w:val="22"/>
          <w:szCs w:val="22"/>
        </w:rPr>
        <w:t>Zákon č. 71/1992 Zb.</w:t>
      </w:r>
      <w:r w:rsidRPr="004A31FC">
        <w:t xml:space="preserve"> </w:t>
      </w:r>
      <w:r w:rsidRPr="004A31FC">
        <w:rPr>
          <w:rFonts w:ascii="Book Antiqua" w:hAnsi="Book Antiqua"/>
          <w:sz w:val="22"/>
          <w:szCs w:val="22"/>
        </w:rPr>
        <w:t>o súdnych poplatkoch a poplatku za výpis z registra trestov</w:t>
      </w:r>
      <w:r>
        <w:rPr>
          <w:rFonts w:ascii="Book Antiqua" w:hAnsi="Book Antiqua"/>
          <w:sz w:val="22"/>
          <w:szCs w:val="22"/>
        </w:rPr>
        <w:t xml:space="preserve"> v znení zákona č.</w:t>
      </w:r>
      <w:r w:rsidRPr="004A31FC">
        <w:t xml:space="preserve"> </w:t>
      </w:r>
      <w:r w:rsidRPr="004A31FC">
        <w:rPr>
          <w:rFonts w:ascii="Book Antiqua" w:hAnsi="Book Antiqua"/>
          <w:sz w:val="22"/>
          <w:szCs w:val="22"/>
        </w:rPr>
        <w:t>89/1993 Z. z., 150/1993 Z. z., 85/1994 Z. z., 232/1995 Z. z., 12/1998 Z. z., 457/2000 Z. z., 162/2001 Z. z., 418/2002 Z. z., 531/2003 Z. z., 215/2004 Z. z., 382/2004 Z. z., 420/2004 Z. z., 432/2004 Z. z., 341/2005 Z. z., 621/2005 Z. z., 24/2007 Z. z., 273/2007 Z. z., 330/2007 Z. z., 511/2007 Z. z., 264/2008 Z. z., 465/2008 Z. z., 71/2009 Z. z., 503/2009 Z. z., 136/2010 Z. z., 381/2011 Z. z., 286/2012 Z. z., 297/2012 Z. z., 64/2013 Z. z., 125/2013 Z. z., 347/2013 Z. z., 357/2013 Z. z., 204/2014 Z. z., 87/2015 Z. z., 253/2015 Z. z., 267/2015 Z. z., 273/2015 Z. z., 390/2015 Z. z., 402/2015 Z. z., 438/2015 Z. z., 91/2016 Z. z., 125/2016 Z. z., 307/2016 Z. z., 342/2016 Z. z., 2/2017 Z. z., 54/2017 Z. z., 141/2017 Z. z., 152/2017 Z. z., 238/2017 Z. z., 52/2018 Z. z., 345/2018 Z. z., 211/2019 Z. z., 216/2019 Z. z., 384/2019 Z. z., 390/2019 Z. z., 68/2021 Z. z., 395/2021 Z. z., 403/2021 Z. z.,</w:t>
      </w:r>
      <w:r>
        <w:rPr>
          <w:rFonts w:ascii="Book Antiqua" w:hAnsi="Book Antiqua"/>
          <w:sz w:val="22"/>
          <w:szCs w:val="22"/>
        </w:rPr>
        <w:t xml:space="preserve"> 111/2022 Z. z., 325/2022 Z. z. sa mení a dopĺňa takto:</w:t>
      </w:r>
    </w:p>
    <w:p w14:paraId="512DAFBB" w14:textId="60BB7D09" w:rsidR="000142A8" w:rsidRDefault="000142A8" w:rsidP="000142A8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13B8B5E3" w14:textId="65304C02" w:rsidR="000142A8" w:rsidRDefault="006105C7" w:rsidP="000142A8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 </w:t>
      </w:r>
      <w:r w:rsidR="000142A8">
        <w:rPr>
          <w:rFonts w:ascii="Book Antiqua" w:hAnsi="Book Antiqua"/>
          <w:sz w:val="22"/>
          <w:szCs w:val="22"/>
        </w:rPr>
        <w:t>§ 4 ods. 2 sa dopĺňa písm. w, ktoré znie:</w:t>
      </w:r>
    </w:p>
    <w:p w14:paraId="1585AB81" w14:textId="3796BBD4" w:rsidR="000142A8" w:rsidRDefault="000142A8" w:rsidP="000142A8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„</w:t>
      </w:r>
      <w:r w:rsidRPr="000142A8">
        <w:rPr>
          <w:rFonts w:ascii="Book Antiqua" w:hAnsi="Book Antiqua"/>
          <w:sz w:val="22"/>
          <w:szCs w:val="22"/>
        </w:rPr>
        <w:t xml:space="preserve">w) </w:t>
      </w:r>
      <w:r w:rsidR="00C11C07" w:rsidRPr="00C11C07">
        <w:rPr>
          <w:rFonts w:ascii="Book Antiqua" w:hAnsi="Book Antiqua"/>
          <w:sz w:val="22"/>
          <w:szCs w:val="22"/>
        </w:rPr>
        <w:t>poberatelia starobného dôchodku alebo predčasného starobného dôchodku.</w:t>
      </w:r>
      <w:r>
        <w:rPr>
          <w:rFonts w:ascii="Book Antiqua" w:hAnsi="Book Antiqua"/>
          <w:sz w:val="22"/>
          <w:szCs w:val="22"/>
        </w:rPr>
        <w:t>“.</w:t>
      </w:r>
    </w:p>
    <w:p w14:paraId="2CB07282" w14:textId="0825AB70" w:rsidR="00C11C07" w:rsidRDefault="00C11C07" w:rsidP="000142A8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2025BEDF" w14:textId="3108B7E7" w:rsidR="00C11C07" w:rsidRPr="000222C7" w:rsidRDefault="00C11C07" w:rsidP="00C11C07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Čl. III</w:t>
      </w:r>
    </w:p>
    <w:p w14:paraId="282EA2BC" w14:textId="359763C4" w:rsidR="00C11C07" w:rsidRDefault="00C11C07" w:rsidP="00816C63">
      <w:pPr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Zákon č. 577/2004 Z. z.</w:t>
      </w:r>
      <w:r w:rsidRPr="004A31FC">
        <w:t xml:space="preserve"> </w:t>
      </w:r>
      <w:r w:rsidRPr="00C11C07">
        <w:rPr>
          <w:rFonts w:ascii="Book Antiqua" w:hAnsi="Book Antiqua"/>
          <w:sz w:val="22"/>
          <w:szCs w:val="22"/>
        </w:rPr>
        <w:t>o rozsahu zdravotnej starostlivosti uhrádzanej na základe verejného zdravotného poistenia a o úhradách za služby súvisiace s poskytovaním zdravotnej starostlivosti</w:t>
      </w:r>
      <w:r>
        <w:rPr>
          <w:rFonts w:ascii="Book Antiqua" w:hAnsi="Book Antiqua"/>
          <w:sz w:val="22"/>
          <w:szCs w:val="22"/>
        </w:rPr>
        <w:t xml:space="preserve"> v znení zákona č.</w:t>
      </w:r>
      <w:r w:rsidRPr="00C11C07">
        <w:t xml:space="preserve"> </w:t>
      </w:r>
      <w:r w:rsidRPr="00C11C07">
        <w:rPr>
          <w:rFonts w:ascii="Book Antiqua" w:hAnsi="Book Antiqua"/>
          <w:sz w:val="22"/>
          <w:szCs w:val="22"/>
        </w:rPr>
        <w:t>720/2004 Z. z., 347/2005 Z. z., 538/2005 Z. z., 660/2005 Z. z., 342/2006 Z. z., 522/2006 Z. z., 661/2007 Z. z., 81/2009 Z. z., 402/2009 Z. z., 34/2011 Z. z., 363/2011 Z. z., 41/2013 Z. z., 220/2013 Z. z., 365/2013 Z. z., 185/2014 Z. z., 53/2015 Z. z., 77/2015 Z. z., 428/2015 Z. z., 356/2016 Z. z., 257/2017 Z. z., 351/2017 Z. z., 87/2018 Z. z., 109/2018 Z. z., 374/2018 Z. z., 139/2019 Z. z., 125/2020 Z. z., 392/2020 Z. z., 393/2020 Z. z., 133/2021 Z. z.,</w:t>
      </w:r>
      <w:r>
        <w:rPr>
          <w:rFonts w:ascii="Book Antiqua" w:hAnsi="Book Antiqua"/>
          <w:sz w:val="22"/>
          <w:szCs w:val="22"/>
        </w:rPr>
        <w:t xml:space="preserve"> 532/2021 Z. z., 267/2022 Z. z. sa mení a dopĺňa takto:</w:t>
      </w:r>
    </w:p>
    <w:p w14:paraId="47C386D5" w14:textId="159C8F48" w:rsidR="000142A8" w:rsidRDefault="000142A8" w:rsidP="000142A8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3231743B" w14:textId="33B16E09" w:rsidR="00263352" w:rsidRDefault="006105C7" w:rsidP="00263352">
      <w:pPr>
        <w:pStyle w:val="Odsekzoznamu"/>
        <w:numPr>
          <w:ilvl w:val="0"/>
          <w:numId w:val="11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 </w:t>
      </w:r>
      <w:r w:rsidR="00263352">
        <w:rPr>
          <w:rFonts w:ascii="Book Antiqua" w:hAnsi="Book Antiqua"/>
          <w:sz w:val="22"/>
          <w:szCs w:val="22"/>
        </w:rPr>
        <w:t>§ 38 ods. 8 písm. a) sa dopĺňa bod 10., ktorý znie:</w:t>
      </w:r>
    </w:p>
    <w:p w14:paraId="0DEA5D5F" w14:textId="68A1165A" w:rsidR="00263352" w:rsidRDefault="00263352" w:rsidP="00D12273">
      <w:pPr>
        <w:pStyle w:val="Odsekzoznamu"/>
        <w:spacing w:before="120" w:line="276" w:lineRule="auto"/>
        <w:ind w:lef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„10. </w:t>
      </w:r>
      <w:r w:rsidRPr="00263352">
        <w:rPr>
          <w:rFonts w:ascii="Book Antiqua" w:hAnsi="Book Antiqua"/>
          <w:sz w:val="22"/>
          <w:szCs w:val="22"/>
        </w:rPr>
        <w:t>poberatelia starobného dôchodku alebo predčasného starobného dôchodku</w:t>
      </w:r>
      <w:r>
        <w:rPr>
          <w:rFonts w:ascii="Book Antiqua" w:hAnsi="Book Antiqua"/>
          <w:sz w:val="22"/>
          <w:szCs w:val="22"/>
        </w:rPr>
        <w:t>.“.</w:t>
      </w:r>
    </w:p>
    <w:p w14:paraId="06E37176" w14:textId="77777777" w:rsidR="00D12273" w:rsidRDefault="00D12273" w:rsidP="00D12273">
      <w:pPr>
        <w:pStyle w:val="Odsekzoznamu"/>
        <w:spacing w:before="120" w:line="276" w:lineRule="auto"/>
        <w:ind w:left="360"/>
        <w:jc w:val="both"/>
        <w:rPr>
          <w:rFonts w:ascii="Book Antiqua" w:hAnsi="Book Antiqua"/>
          <w:sz w:val="22"/>
          <w:szCs w:val="22"/>
        </w:rPr>
      </w:pPr>
    </w:p>
    <w:p w14:paraId="7CF015AA" w14:textId="3020368E" w:rsidR="00263352" w:rsidRDefault="006105C7" w:rsidP="00263352">
      <w:pPr>
        <w:pStyle w:val="Odsekzoznamu"/>
        <w:numPr>
          <w:ilvl w:val="0"/>
          <w:numId w:val="11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 </w:t>
      </w:r>
      <w:r w:rsidR="00263352">
        <w:rPr>
          <w:rFonts w:ascii="Book Antiqua" w:hAnsi="Book Antiqua"/>
          <w:sz w:val="22"/>
          <w:szCs w:val="22"/>
        </w:rPr>
        <w:t>§ 38 ods. 8 písm. b) sa dopĺňa bod 11., ktorý znie:</w:t>
      </w:r>
    </w:p>
    <w:p w14:paraId="217C0D1A" w14:textId="095BCEA0" w:rsidR="00263352" w:rsidRDefault="00263352" w:rsidP="00263352">
      <w:pPr>
        <w:pStyle w:val="Odsekzoznamu"/>
        <w:spacing w:before="120" w:line="276" w:lineRule="auto"/>
        <w:ind w:lef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„11. </w:t>
      </w:r>
      <w:r w:rsidRPr="00263352">
        <w:rPr>
          <w:rFonts w:ascii="Book Antiqua" w:hAnsi="Book Antiqua"/>
          <w:sz w:val="22"/>
          <w:szCs w:val="22"/>
        </w:rPr>
        <w:t>poberatelia starobného dôchodku alebo predčasného starobného dôchodku</w:t>
      </w:r>
      <w:r>
        <w:rPr>
          <w:rFonts w:ascii="Book Antiqua" w:hAnsi="Book Antiqua"/>
          <w:sz w:val="22"/>
          <w:szCs w:val="22"/>
        </w:rPr>
        <w:t>.“.</w:t>
      </w:r>
    </w:p>
    <w:p w14:paraId="7ADA8FFD" w14:textId="77777777" w:rsidR="00263352" w:rsidRDefault="00263352" w:rsidP="00263352">
      <w:pPr>
        <w:pStyle w:val="Odsekzoznamu"/>
        <w:spacing w:before="120" w:line="276" w:lineRule="auto"/>
        <w:ind w:left="360"/>
        <w:jc w:val="both"/>
        <w:rPr>
          <w:rFonts w:ascii="Book Antiqua" w:hAnsi="Book Antiqua"/>
          <w:sz w:val="22"/>
          <w:szCs w:val="22"/>
        </w:rPr>
      </w:pPr>
    </w:p>
    <w:p w14:paraId="2DD2D0AD" w14:textId="5EF9B3A7" w:rsidR="00263352" w:rsidRDefault="006105C7" w:rsidP="00263352">
      <w:pPr>
        <w:pStyle w:val="Odsekzoznamu"/>
        <w:numPr>
          <w:ilvl w:val="0"/>
          <w:numId w:val="11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 </w:t>
      </w:r>
      <w:r w:rsidR="00263352">
        <w:rPr>
          <w:rFonts w:ascii="Book Antiqua" w:hAnsi="Book Antiqua"/>
          <w:sz w:val="22"/>
          <w:szCs w:val="22"/>
        </w:rPr>
        <w:t>§ 38 ods. 8 písm. c) sa dopĺňa bod 9., ktorý znie:</w:t>
      </w:r>
    </w:p>
    <w:p w14:paraId="0B9C48C1" w14:textId="1D5F642D" w:rsidR="00263352" w:rsidRDefault="00263352" w:rsidP="00263352">
      <w:pPr>
        <w:pStyle w:val="Odsekzoznamu"/>
        <w:spacing w:before="120" w:line="276" w:lineRule="auto"/>
        <w:ind w:lef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„9. </w:t>
      </w:r>
      <w:r w:rsidRPr="00263352">
        <w:rPr>
          <w:rFonts w:ascii="Book Antiqua" w:hAnsi="Book Antiqua"/>
          <w:sz w:val="22"/>
          <w:szCs w:val="22"/>
        </w:rPr>
        <w:t>poberatelia starobného dôchodku alebo predčasného starobného dôchodku</w:t>
      </w:r>
      <w:r>
        <w:rPr>
          <w:rFonts w:ascii="Book Antiqua" w:hAnsi="Book Antiqua"/>
          <w:sz w:val="22"/>
          <w:szCs w:val="22"/>
        </w:rPr>
        <w:t>.“.</w:t>
      </w:r>
    </w:p>
    <w:p w14:paraId="7121FE23" w14:textId="09FDC378" w:rsidR="00263352" w:rsidRDefault="00263352" w:rsidP="00900F2D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01958BD3" w14:textId="45204D0C" w:rsidR="00900F2D" w:rsidRPr="000222C7" w:rsidRDefault="00474096" w:rsidP="00900F2D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Čl. IV</w:t>
      </w:r>
    </w:p>
    <w:p w14:paraId="30EFFBA4" w14:textId="33E3199A" w:rsidR="00900F2D" w:rsidRDefault="00900F2D" w:rsidP="00816C63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Zákon č. </w:t>
      </w:r>
      <w:r w:rsidRPr="00900F2D">
        <w:rPr>
          <w:rFonts w:ascii="Book Antiqua" w:hAnsi="Book Antiqua"/>
          <w:sz w:val="22"/>
          <w:szCs w:val="22"/>
        </w:rPr>
        <w:t>56/2012 Z. z.</w:t>
      </w:r>
      <w:r w:rsidRPr="004A31FC">
        <w:t xml:space="preserve"> </w:t>
      </w:r>
      <w:r w:rsidRPr="00C11C07">
        <w:rPr>
          <w:rFonts w:ascii="Book Antiqua" w:hAnsi="Book Antiqua"/>
          <w:sz w:val="22"/>
          <w:szCs w:val="22"/>
        </w:rPr>
        <w:t xml:space="preserve">o </w:t>
      </w:r>
      <w:r w:rsidRPr="00900F2D">
        <w:rPr>
          <w:rFonts w:ascii="Book Antiqua" w:hAnsi="Book Antiqua"/>
          <w:sz w:val="22"/>
          <w:szCs w:val="22"/>
        </w:rPr>
        <w:t>cestnej doprave</w:t>
      </w:r>
      <w:r>
        <w:rPr>
          <w:rFonts w:ascii="Book Antiqua" w:hAnsi="Book Antiqua"/>
          <w:sz w:val="22"/>
          <w:szCs w:val="22"/>
        </w:rPr>
        <w:t xml:space="preserve"> v znení zákona č.</w:t>
      </w:r>
      <w:r w:rsidRPr="00900F2D">
        <w:t xml:space="preserve"> </w:t>
      </w:r>
      <w:r w:rsidRPr="00900F2D">
        <w:rPr>
          <w:rFonts w:ascii="Book Antiqua" w:hAnsi="Book Antiqua"/>
          <w:sz w:val="22"/>
          <w:szCs w:val="22"/>
        </w:rPr>
        <w:t xml:space="preserve">317/2012 Z. z., 345/2012 Z. z., 133/2013 Z. z., 180/2013 Z. z., 388/2013 Z. z., 123/2015 Z. z., 259/2015 Z. z., 387/2015 Z. z., 91/2016 Z. z., 305/2016 Z. z., 176/2017 Z. z., 177/2018 Z. z., 9/2019 Z. z., 35/2019 Z. z., 55/2019 Z. z., 146/2019 Z. z., 390/2019 Z. z., 473/2019 Z. z., 90/2020 Z. z., 132/2021 Z. z., 214/2021 Z. z., 222/2021 Z. z., 397/2021 Z. z., </w:t>
      </w:r>
      <w:r>
        <w:rPr>
          <w:rFonts w:ascii="Book Antiqua" w:hAnsi="Book Antiqua"/>
          <w:sz w:val="22"/>
          <w:szCs w:val="22"/>
        </w:rPr>
        <w:t>246/2022 Z. z. sa mení a dopĺňa takto:</w:t>
      </w:r>
    </w:p>
    <w:p w14:paraId="2A59FC6B" w14:textId="593555AF" w:rsidR="00900F2D" w:rsidRDefault="00900F2D" w:rsidP="00900F2D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6E24F8FB" w14:textId="116DDFD9" w:rsidR="00900F2D" w:rsidRDefault="006105C7" w:rsidP="00900F2D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 </w:t>
      </w:r>
      <w:bookmarkStart w:id="2" w:name="_GoBack"/>
      <w:bookmarkEnd w:id="2"/>
      <w:r w:rsidR="00900F2D">
        <w:rPr>
          <w:rFonts w:ascii="Book Antiqua" w:hAnsi="Book Antiqua"/>
          <w:sz w:val="22"/>
          <w:szCs w:val="22"/>
        </w:rPr>
        <w:t>§ 16 sa dopĺňa ods. 6, ktorý znie:</w:t>
      </w:r>
    </w:p>
    <w:p w14:paraId="33471F62" w14:textId="0BD0CC0C" w:rsidR="00900F2D" w:rsidRDefault="00900F2D" w:rsidP="00900F2D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„Od povinnosti podľa ods. 4 a 5 sú</w:t>
      </w:r>
      <w:r w:rsidRPr="00900F2D">
        <w:rPr>
          <w:rFonts w:ascii="Book Antiqua" w:hAnsi="Book Antiqua"/>
          <w:sz w:val="22"/>
          <w:szCs w:val="22"/>
        </w:rPr>
        <w:t xml:space="preserve"> osloboden</w:t>
      </w:r>
      <w:r>
        <w:rPr>
          <w:rFonts w:ascii="Book Antiqua" w:hAnsi="Book Antiqua"/>
          <w:sz w:val="22"/>
          <w:szCs w:val="22"/>
        </w:rPr>
        <w:t>í</w:t>
      </w:r>
      <w:r w:rsidRPr="00900F2D">
        <w:t xml:space="preserve"> </w:t>
      </w:r>
      <w:r w:rsidRPr="00900F2D">
        <w:rPr>
          <w:rFonts w:ascii="Book Antiqua" w:hAnsi="Book Antiqua"/>
          <w:sz w:val="22"/>
          <w:szCs w:val="22"/>
        </w:rPr>
        <w:t>poberatelia starobného dôchodku alebo predčasného starobného dôchodku</w:t>
      </w:r>
      <w:r>
        <w:rPr>
          <w:rFonts w:ascii="Book Antiqua" w:hAnsi="Book Antiqua"/>
          <w:sz w:val="22"/>
          <w:szCs w:val="22"/>
        </w:rPr>
        <w:t>. “.</w:t>
      </w:r>
    </w:p>
    <w:p w14:paraId="15F68848" w14:textId="77777777" w:rsidR="00900F2D" w:rsidRPr="00900F2D" w:rsidRDefault="00900F2D" w:rsidP="00900F2D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42A04C4B" w14:textId="5BD4196A" w:rsidR="003548FB" w:rsidRPr="000222C7" w:rsidRDefault="004A31FC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Č</w:t>
      </w:r>
      <w:r w:rsidR="00474096">
        <w:rPr>
          <w:rFonts w:ascii="Book Antiqua" w:hAnsi="Book Antiqua"/>
          <w:b/>
          <w:sz w:val="22"/>
          <w:szCs w:val="22"/>
        </w:rPr>
        <w:t>l. V</w:t>
      </w:r>
    </w:p>
    <w:p w14:paraId="0011BDE0" w14:textId="6F68A236" w:rsidR="00E87FF3" w:rsidRPr="00E87FF3" w:rsidRDefault="000222C7" w:rsidP="00816C63">
      <w:pPr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  <w:r w:rsidRPr="000222C7">
        <w:rPr>
          <w:rFonts w:ascii="Book Antiqua" w:hAnsi="Book Antiqua"/>
          <w:bCs/>
          <w:sz w:val="22"/>
          <w:szCs w:val="22"/>
        </w:rPr>
        <w:t>Tento zákon nadobúda účinnosť pätnástym dňom po jeho vyhlásení v Zbierke zákonov.</w:t>
      </w:r>
    </w:p>
    <w:sectPr w:rsidR="00E87FF3" w:rsidRPr="00E87FF3"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5FF43" w14:textId="77777777" w:rsidR="004505C8" w:rsidRDefault="004505C8" w:rsidP="00315A87">
      <w:r>
        <w:separator/>
      </w:r>
    </w:p>
  </w:endnote>
  <w:endnote w:type="continuationSeparator" w:id="0">
    <w:p w14:paraId="480E6428" w14:textId="77777777" w:rsidR="004505C8" w:rsidRDefault="004505C8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00395" w14:textId="77777777" w:rsidR="004505C8" w:rsidRDefault="004505C8" w:rsidP="00315A87">
      <w:r>
        <w:separator/>
      </w:r>
    </w:p>
  </w:footnote>
  <w:footnote w:type="continuationSeparator" w:id="0">
    <w:p w14:paraId="46F6504D" w14:textId="77777777" w:rsidR="004505C8" w:rsidRDefault="004505C8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4E3B"/>
    <w:multiLevelType w:val="hybridMultilevel"/>
    <w:tmpl w:val="A4FCFA4C"/>
    <w:lvl w:ilvl="0" w:tplc="992840A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714A47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9E4E76"/>
    <w:multiLevelType w:val="hybridMultilevel"/>
    <w:tmpl w:val="EA8CA572"/>
    <w:lvl w:ilvl="0" w:tplc="051C66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441EDF"/>
    <w:multiLevelType w:val="hybridMultilevel"/>
    <w:tmpl w:val="066CD1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1F30A5"/>
    <w:multiLevelType w:val="hybridMultilevel"/>
    <w:tmpl w:val="13120D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705074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D42B38"/>
    <w:multiLevelType w:val="hybridMultilevel"/>
    <w:tmpl w:val="874CD8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F8"/>
    <w:rsid w:val="000142A8"/>
    <w:rsid w:val="000222C7"/>
    <w:rsid w:val="00026FF8"/>
    <w:rsid w:val="00076CC6"/>
    <w:rsid w:val="000B450C"/>
    <w:rsid w:val="000C70DA"/>
    <w:rsid w:val="000D2E53"/>
    <w:rsid w:val="000D3A37"/>
    <w:rsid w:val="000E1C3B"/>
    <w:rsid w:val="000E310D"/>
    <w:rsid w:val="000E63B8"/>
    <w:rsid w:val="000F0F6F"/>
    <w:rsid w:val="000F40B9"/>
    <w:rsid w:val="000F4272"/>
    <w:rsid w:val="00104B0D"/>
    <w:rsid w:val="00113A5A"/>
    <w:rsid w:val="0011595B"/>
    <w:rsid w:val="00120770"/>
    <w:rsid w:val="00122FC2"/>
    <w:rsid w:val="00134A54"/>
    <w:rsid w:val="00144062"/>
    <w:rsid w:val="001459A7"/>
    <w:rsid w:val="0015522B"/>
    <w:rsid w:val="001717B1"/>
    <w:rsid w:val="00191453"/>
    <w:rsid w:val="00195FF0"/>
    <w:rsid w:val="001D1370"/>
    <w:rsid w:val="001D66A3"/>
    <w:rsid w:val="001E271E"/>
    <w:rsid w:val="001E5E02"/>
    <w:rsid w:val="002026B4"/>
    <w:rsid w:val="0021153E"/>
    <w:rsid w:val="002126CF"/>
    <w:rsid w:val="00220626"/>
    <w:rsid w:val="0022529E"/>
    <w:rsid w:val="00243657"/>
    <w:rsid w:val="00251AFB"/>
    <w:rsid w:val="002613AF"/>
    <w:rsid w:val="00263352"/>
    <w:rsid w:val="002637A5"/>
    <w:rsid w:val="00273F9E"/>
    <w:rsid w:val="002835DF"/>
    <w:rsid w:val="0029474D"/>
    <w:rsid w:val="002A10BC"/>
    <w:rsid w:val="002B1719"/>
    <w:rsid w:val="002D3D18"/>
    <w:rsid w:val="002E1092"/>
    <w:rsid w:val="002F1482"/>
    <w:rsid w:val="002F5EBF"/>
    <w:rsid w:val="00307B29"/>
    <w:rsid w:val="00312673"/>
    <w:rsid w:val="00315A87"/>
    <w:rsid w:val="00317EA7"/>
    <w:rsid w:val="00332F5E"/>
    <w:rsid w:val="003375F9"/>
    <w:rsid w:val="003548FB"/>
    <w:rsid w:val="00355DF8"/>
    <w:rsid w:val="003608EA"/>
    <w:rsid w:val="00365988"/>
    <w:rsid w:val="00376567"/>
    <w:rsid w:val="00384A20"/>
    <w:rsid w:val="00392D5C"/>
    <w:rsid w:val="00392FEC"/>
    <w:rsid w:val="00393EA5"/>
    <w:rsid w:val="0039747B"/>
    <w:rsid w:val="003A3B7B"/>
    <w:rsid w:val="003A5A0D"/>
    <w:rsid w:val="003B518C"/>
    <w:rsid w:val="003C59B5"/>
    <w:rsid w:val="003E126A"/>
    <w:rsid w:val="003F408B"/>
    <w:rsid w:val="0041067C"/>
    <w:rsid w:val="00412EA8"/>
    <w:rsid w:val="00414FCE"/>
    <w:rsid w:val="00442391"/>
    <w:rsid w:val="00444BCC"/>
    <w:rsid w:val="004505C8"/>
    <w:rsid w:val="00450A28"/>
    <w:rsid w:val="00452619"/>
    <w:rsid w:val="00472D5D"/>
    <w:rsid w:val="00474096"/>
    <w:rsid w:val="00474ADD"/>
    <w:rsid w:val="00476C21"/>
    <w:rsid w:val="004931CF"/>
    <w:rsid w:val="00496A32"/>
    <w:rsid w:val="00496EE0"/>
    <w:rsid w:val="004A31FC"/>
    <w:rsid w:val="004A3E2C"/>
    <w:rsid w:val="004A567E"/>
    <w:rsid w:val="004D1EE2"/>
    <w:rsid w:val="004E18D5"/>
    <w:rsid w:val="004F1872"/>
    <w:rsid w:val="00511153"/>
    <w:rsid w:val="00527A12"/>
    <w:rsid w:val="00532326"/>
    <w:rsid w:val="0054294B"/>
    <w:rsid w:val="005514DF"/>
    <w:rsid w:val="0055359C"/>
    <w:rsid w:val="00556C34"/>
    <w:rsid w:val="005741B6"/>
    <w:rsid w:val="005748BA"/>
    <w:rsid w:val="005849AA"/>
    <w:rsid w:val="005A2487"/>
    <w:rsid w:val="005B0047"/>
    <w:rsid w:val="005C2B5D"/>
    <w:rsid w:val="005D18E8"/>
    <w:rsid w:val="005E64C3"/>
    <w:rsid w:val="006105C7"/>
    <w:rsid w:val="006245E9"/>
    <w:rsid w:val="00647D2B"/>
    <w:rsid w:val="00661B75"/>
    <w:rsid w:val="00663192"/>
    <w:rsid w:val="00673013"/>
    <w:rsid w:val="00687BDE"/>
    <w:rsid w:val="006A2A48"/>
    <w:rsid w:val="006B1572"/>
    <w:rsid w:val="006F504E"/>
    <w:rsid w:val="006F6BF8"/>
    <w:rsid w:val="006F7055"/>
    <w:rsid w:val="0071290A"/>
    <w:rsid w:val="007218AB"/>
    <w:rsid w:val="00723FC1"/>
    <w:rsid w:val="00740E04"/>
    <w:rsid w:val="00764629"/>
    <w:rsid w:val="0076690F"/>
    <w:rsid w:val="00774D36"/>
    <w:rsid w:val="007858C5"/>
    <w:rsid w:val="00791D62"/>
    <w:rsid w:val="007A60C4"/>
    <w:rsid w:val="007B2565"/>
    <w:rsid w:val="007B5ED5"/>
    <w:rsid w:val="007B6D46"/>
    <w:rsid w:val="007D10BF"/>
    <w:rsid w:val="007D3D90"/>
    <w:rsid w:val="007D7456"/>
    <w:rsid w:val="007E0DA2"/>
    <w:rsid w:val="007F147B"/>
    <w:rsid w:val="007F1EA2"/>
    <w:rsid w:val="007F3CB7"/>
    <w:rsid w:val="008078FC"/>
    <w:rsid w:val="00816C63"/>
    <w:rsid w:val="00816CB8"/>
    <w:rsid w:val="008177D6"/>
    <w:rsid w:val="00823364"/>
    <w:rsid w:val="00837877"/>
    <w:rsid w:val="008523D9"/>
    <w:rsid w:val="008553F9"/>
    <w:rsid w:val="008A27B6"/>
    <w:rsid w:val="008A3335"/>
    <w:rsid w:val="008F562B"/>
    <w:rsid w:val="00900F2D"/>
    <w:rsid w:val="00902E8E"/>
    <w:rsid w:val="00911577"/>
    <w:rsid w:val="00934976"/>
    <w:rsid w:val="00936F27"/>
    <w:rsid w:val="009374D4"/>
    <w:rsid w:val="00937679"/>
    <w:rsid w:val="0094187B"/>
    <w:rsid w:val="00943BA1"/>
    <w:rsid w:val="00944446"/>
    <w:rsid w:val="00944C31"/>
    <w:rsid w:val="0094671B"/>
    <w:rsid w:val="00950795"/>
    <w:rsid w:val="009673AD"/>
    <w:rsid w:val="00972F78"/>
    <w:rsid w:val="00977BE6"/>
    <w:rsid w:val="00997038"/>
    <w:rsid w:val="009A5681"/>
    <w:rsid w:val="009B3C7E"/>
    <w:rsid w:val="009B6B8A"/>
    <w:rsid w:val="009B6EF2"/>
    <w:rsid w:val="009C4F09"/>
    <w:rsid w:val="00A10A36"/>
    <w:rsid w:val="00A2405F"/>
    <w:rsid w:val="00A26DF2"/>
    <w:rsid w:val="00A37F27"/>
    <w:rsid w:val="00A5140A"/>
    <w:rsid w:val="00A55FCF"/>
    <w:rsid w:val="00A62BA4"/>
    <w:rsid w:val="00A64F41"/>
    <w:rsid w:val="00A65321"/>
    <w:rsid w:val="00A72F79"/>
    <w:rsid w:val="00A90DCB"/>
    <w:rsid w:val="00AA0244"/>
    <w:rsid w:val="00AA4642"/>
    <w:rsid w:val="00AA4F49"/>
    <w:rsid w:val="00AC1265"/>
    <w:rsid w:val="00AD61AB"/>
    <w:rsid w:val="00AE4888"/>
    <w:rsid w:val="00AE5128"/>
    <w:rsid w:val="00AE6275"/>
    <w:rsid w:val="00AF3E6D"/>
    <w:rsid w:val="00B16FB6"/>
    <w:rsid w:val="00B32B22"/>
    <w:rsid w:val="00B43F99"/>
    <w:rsid w:val="00B519D3"/>
    <w:rsid w:val="00B52FB6"/>
    <w:rsid w:val="00B56A74"/>
    <w:rsid w:val="00B7503C"/>
    <w:rsid w:val="00B768B1"/>
    <w:rsid w:val="00B77E2A"/>
    <w:rsid w:val="00B82B4A"/>
    <w:rsid w:val="00B83E13"/>
    <w:rsid w:val="00B92160"/>
    <w:rsid w:val="00BA26F3"/>
    <w:rsid w:val="00BC4E65"/>
    <w:rsid w:val="00BE04C0"/>
    <w:rsid w:val="00BE3A84"/>
    <w:rsid w:val="00BE4D66"/>
    <w:rsid w:val="00C11C07"/>
    <w:rsid w:val="00C210C5"/>
    <w:rsid w:val="00C35D3F"/>
    <w:rsid w:val="00C61FB1"/>
    <w:rsid w:val="00C663A5"/>
    <w:rsid w:val="00C66B12"/>
    <w:rsid w:val="00C779DA"/>
    <w:rsid w:val="00C85130"/>
    <w:rsid w:val="00C85CF7"/>
    <w:rsid w:val="00C975EF"/>
    <w:rsid w:val="00CC39A5"/>
    <w:rsid w:val="00CC66DB"/>
    <w:rsid w:val="00CC7324"/>
    <w:rsid w:val="00CD076A"/>
    <w:rsid w:val="00CF5193"/>
    <w:rsid w:val="00D03809"/>
    <w:rsid w:val="00D12273"/>
    <w:rsid w:val="00D1744B"/>
    <w:rsid w:val="00D24847"/>
    <w:rsid w:val="00D26A89"/>
    <w:rsid w:val="00D27DCB"/>
    <w:rsid w:val="00D326CD"/>
    <w:rsid w:val="00D33F44"/>
    <w:rsid w:val="00D35302"/>
    <w:rsid w:val="00D51FC3"/>
    <w:rsid w:val="00D54367"/>
    <w:rsid w:val="00D6011F"/>
    <w:rsid w:val="00D72D34"/>
    <w:rsid w:val="00D822E9"/>
    <w:rsid w:val="00DA3EBF"/>
    <w:rsid w:val="00DB2330"/>
    <w:rsid w:val="00DB26F1"/>
    <w:rsid w:val="00DB457A"/>
    <w:rsid w:val="00DD6B51"/>
    <w:rsid w:val="00DD7574"/>
    <w:rsid w:val="00DE56A9"/>
    <w:rsid w:val="00E129F9"/>
    <w:rsid w:val="00E21846"/>
    <w:rsid w:val="00E22DC1"/>
    <w:rsid w:val="00E31D48"/>
    <w:rsid w:val="00E36B8E"/>
    <w:rsid w:val="00E42989"/>
    <w:rsid w:val="00E8769E"/>
    <w:rsid w:val="00E87FF3"/>
    <w:rsid w:val="00E92C16"/>
    <w:rsid w:val="00E96C09"/>
    <w:rsid w:val="00EA31C2"/>
    <w:rsid w:val="00EA44D1"/>
    <w:rsid w:val="00EA5452"/>
    <w:rsid w:val="00EC0B98"/>
    <w:rsid w:val="00F177B8"/>
    <w:rsid w:val="00F444F8"/>
    <w:rsid w:val="00F63AF2"/>
    <w:rsid w:val="00F71C4B"/>
    <w:rsid w:val="00F8717A"/>
    <w:rsid w:val="00F91E94"/>
    <w:rsid w:val="00F94E39"/>
    <w:rsid w:val="00FA7630"/>
    <w:rsid w:val="00FC34C8"/>
    <w:rsid w:val="00FE3A0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56D15"/>
  <w15:docId w15:val="{AC8F6A97-201E-443E-A5B5-5F5204B8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4F18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F187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835DF"/>
    <w:rPr>
      <w:rFonts w:ascii="Tahoma" w:hAnsi="Tahoma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rsid w:val="004F1872"/>
  </w:style>
  <w:style w:type="paragraph" w:styleId="Normlnywebov">
    <w:name w:val="Normal (Web)"/>
    <w:basedOn w:val="Normlny"/>
    <w:uiPriority w:val="99"/>
    <w:unhideWhenUsed/>
    <w:rsid w:val="004F1872"/>
    <w:pPr>
      <w:spacing w:before="100" w:beforeAutospacing="1" w:after="100" w:afterAutospacing="1"/>
    </w:pPr>
  </w:style>
  <w:style w:type="character" w:styleId="Hypertextovprepojenie">
    <w:name w:val="Hyperlink"/>
    <w:uiPriority w:val="99"/>
    <w:unhideWhenUsed/>
    <w:rsid w:val="004F1872"/>
    <w:rPr>
      <w:color w:val="0000FF"/>
      <w:u w:val="single"/>
    </w:rPr>
  </w:style>
  <w:style w:type="character" w:styleId="PremennHTML">
    <w:name w:val="HTML Variable"/>
    <w:uiPriority w:val="99"/>
    <w:unhideWhenUsed/>
    <w:rsid w:val="00376567"/>
    <w:rPr>
      <w:i/>
    </w:rPr>
  </w:style>
  <w:style w:type="paragraph" w:customStyle="1" w:styleId="Default">
    <w:name w:val="Default"/>
    <w:rsid w:val="000222C7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E6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2AF5-A4A9-4016-BD2E-95DDCC9C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Beluský, Martin</cp:lastModifiedBy>
  <cp:revision>28</cp:revision>
  <cp:lastPrinted>2019-08-22T17:35:00Z</cp:lastPrinted>
  <dcterms:created xsi:type="dcterms:W3CDTF">2019-08-22T16:32:00Z</dcterms:created>
  <dcterms:modified xsi:type="dcterms:W3CDTF">2022-11-09T17:23:00Z</dcterms:modified>
</cp:coreProperties>
</file>