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F72" w:rsidRDefault="00B07F72" w:rsidP="00B07F72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NÁRODNÁ   RADA   SLOVENSKEJ   REPUBLIKY</w:t>
      </w:r>
    </w:p>
    <w:p w:rsidR="00B07F72" w:rsidRDefault="00B07F72" w:rsidP="00B07F72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________________________________________________________________</w:t>
      </w:r>
    </w:p>
    <w:p w:rsidR="00B07F72" w:rsidRDefault="00B07F72" w:rsidP="00B07F72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VIII. volebné obdobie</w:t>
      </w:r>
      <w:r>
        <w:rPr>
          <w:b/>
          <w:bCs/>
          <w:color w:val="000000"/>
          <w:szCs w:val="24"/>
          <w:lang w:eastAsia="sk-SK"/>
        </w:rPr>
        <w:br/>
      </w:r>
    </w:p>
    <w:p w:rsidR="00B07F72" w:rsidRDefault="00B07F72" w:rsidP="00B07F72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br/>
      </w:r>
    </w:p>
    <w:p w:rsidR="00B07F72" w:rsidRDefault="00B07F72" w:rsidP="00B07F72">
      <w:pPr>
        <w:rPr>
          <w:color w:val="000000"/>
          <w:szCs w:val="24"/>
          <w:lang w:eastAsia="sk-SK"/>
        </w:rPr>
      </w:pPr>
    </w:p>
    <w:p w:rsidR="00B07F72" w:rsidRDefault="00B07F72" w:rsidP="00B07F72">
      <w:pPr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Číslo: CRD-2374/2022</w:t>
      </w:r>
    </w:p>
    <w:p w:rsidR="00B07F72" w:rsidRDefault="00841E04" w:rsidP="00841E04">
      <w:pPr>
        <w:spacing w:after="240"/>
        <w:rPr>
          <w:szCs w:val="24"/>
          <w:lang w:eastAsia="sk-SK"/>
        </w:rPr>
      </w:pPr>
      <w:r>
        <w:rPr>
          <w:szCs w:val="24"/>
          <w:lang w:eastAsia="sk-SK"/>
        </w:rPr>
        <w:t xml:space="preserve">  </w:t>
      </w:r>
    </w:p>
    <w:p w:rsidR="00841E04" w:rsidRDefault="00841E04" w:rsidP="00841E04">
      <w:pPr>
        <w:spacing w:after="240"/>
        <w:jc w:val="center"/>
        <w:rPr>
          <w:szCs w:val="24"/>
          <w:lang w:eastAsia="sk-SK"/>
        </w:rPr>
      </w:pPr>
    </w:p>
    <w:p w:rsidR="00B07F72" w:rsidRDefault="00B07F72" w:rsidP="00B07F72">
      <w:pPr>
        <w:spacing w:after="240"/>
        <w:rPr>
          <w:szCs w:val="24"/>
          <w:lang w:eastAsia="sk-SK"/>
        </w:rPr>
      </w:pPr>
    </w:p>
    <w:p w:rsidR="00B07F72" w:rsidRDefault="00B07F72" w:rsidP="00B07F72">
      <w:pPr>
        <w:jc w:val="center"/>
        <w:outlineLvl w:val="2"/>
        <w:rPr>
          <w:b/>
          <w:bCs/>
          <w:sz w:val="28"/>
          <w:szCs w:val="28"/>
          <w:lang w:eastAsia="sk-SK"/>
        </w:rPr>
      </w:pPr>
      <w:r>
        <w:rPr>
          <w:b/>
          <w:bCs/>
          <w:color w:val="000000"/>
          <w:sz w:val="28"/>
          <w:szCs w:val="28"/>
          <w:lang w:eastAsia="sk-SK"/>
        </w:rPr>
        <w:t>1283a</w:t>
      </w:r>
    </w:p>
    <w:p w:rsidR="00B07F72" w:rsidRDefault="00B07F72" w:rsidP="00B07F72">
      <w:pPr>
        <w:rPr>
          <w:szCs w:val="24"/>
          <w:lang w:eastAsia="sk-SK"/>
        </w:rPr>
      </w:pPr>
    </w:p>
    <w:p w:rsidR="00B07F72" w:rsidRDefault="00B07F72" w:rsidP="00B07F72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S p o l o č n á    s p r á v a</w:t>
      </w:r>
    </w:p>
    <w:p w:rsidR="00B07F72" w:rsidRDefault="00B07F72" w:rsidP="00B07F72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</w:t>
      </w:r>
    </w:p>
    <w:p w:rsidR="00B07F72" w:rsidRDefault="00B07F72" w:rsidP="00B07F72">
      <w:pPr>
        <w:jc w:val="both"/>
        <w:rPr>
          <w:rFonts w:cs="Arial"/>
        </w:rPr>
      </w:pPr>
      <w:r>
        <w:rPr>
          <w:b/>
          <w:bCs/>
          <w:color w:val="000000"/>
          <w:szCs w:val="24"/>
          <w:lang w:eastAsia="sk-SK"/>
        </w:rPr>
        <w:t xml:space="preserve">výborov Národnej rady Slovenskej republiky o prerokovaní  </w:t>
      </w:r>
      <w:r>
        <w:rPr>
          <w:b/>
          <w:szCs w:val="24"/>
        </w:rPr>
        <w:t xml:space="preserve">vládneho návrhu </w:t>
      </w:r>
      <w:r w:rsidRPr="00B07F72">
        <w:rPr>
          <w:rFonts w:cs="Arial"/>
          <w:b/>
        </w:rPr>
        <w:t>zákona o špeciálnom spôsobe hlasovania v referende vyhlásenom na základe petície občanov prijatej 24. augusta 2022</w:t>
      </w:r>
      <w:r w:rsidRPr="00C26131">
        <w:rPr>
          <w:rFonts w:cs="Arial"/>
        </w:rPr>
        <w:t xml:space="preserve"> (tlač 128</w:t>
      </w:r>
      <w:r>
        <w:rPr>
          <w:rFonts w:cs="Arial"/>
        </w:rPr>
        <w:t>3</w:t>
      </w:r>
      <w:r w:rsidRPr="00C26131">
        <w:rPr>
          <w:rFonts w:cs="Arial"/>
        </w:rPr>
        <w:t>)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v druhom čítaní</w:t>
      </w:r>
    </w:p>
    <w:p w:rsidR="00B07F72" w:rsidRDefault="00B07F72" w:rsidP="00B07F72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___________________________________________________________________________</w:t>
      </w:r>
    </w:p>
    <w:p w:rsidR="00B07F72" w:rsidRDefault="00B07F72" w:rsidP="00B07F72">
      <w:pPr>
        <w:spacing w:after="240"/>
        <w:rPr>
          <w:szCs w:val="24"/>
          <w:lang w:eastAsia="sk-SK"/>
        </w:rPr>
      </w:pPr>
    </w:p>
    <w:p w:rsidR="00B07F72" w:rsidRDefault="00B07F72" w:rsidP="00B07F72">
      <w:pPr>
        <w:jc w:val="both"/>
        <w:rPr>
          <w:rFonts w:cs="Arial"/>
        </w:rPr>
      </w:pPr>
      <w:r>
        <w:rPr>
          <w:color w:val="000000"/>
          <w:szCs w:val="24"/>
          <w:lang w:eastAsia="sk-SK"/>
        </w:rPr>
        <w:tab/>
        <w:t>Výbor Národnej rady Slovenskej republiky pre verejnú správu a regionálny rozvoj ako gestorský výbor k </w:t>
      </w:r>
      <w:r>
        <w:rPr>
          <w:b/>
          <w:szCs w:val="24"/>
        </w:rPr>
        <w:t xml:space="preserve">vládnemu návrhu </w:t>
      </w:r>
      <w:r w:rsidR="00841E04" w:rsidRPr="00B07F72">
        <w:rPr>
          <w:rFonts w:cs="Arial"/>
          <w:b/>
        </w:rPr>
        <w:t>zákona o špeciálnom spôsobe hlasovania v referende vyhlásenom na základe petície občanov prijatej 24. augusta 2022</w:t>
      </w:r>
      <w:r>
        <w:rPr>
          <w:b/>
          <w:szCs w:val="24"/>
        </w:rPr>
        <w:t xml:space="preserve"> </w:t>
      </w:r>
      <w:r w:rsidR="00841E04" w:rsidRPr="00C26131">
        <w:rPr>
          <w:rFonts w:cs="Arial"/>
        </w:rPr>
        <w:t>(tlač 128</w:t>
      </w:r>
      <w:r w:rsidR="00841E04">
        <w:rPr>
          <w:rFonts w:cs="Arial"/>
        </w:rPr>
        <w:t>3</w:t>
      </w:r>
      <w:r w:rsidR="00841E04" w:rsidRPr="00C26131">
        <w:rPr>
          <w:rFonts w:cs="Arial"/>
        </w:rPr>
        <w:t>)</w:t>
      </w:r>
      <w:r w:rsidR="00841E04"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B07F72" w:rsidRDefault="00B07F72" w:rsidP="00B07F72">
      <w:pPr>
        <w:rPr>
          <w:szCs w:val="24"/>
          <w:lang w:eastAsia="sk-SK"/>
        </w:rPr>
      </w:pPr>
    </w:p>
    <w:p w:rsidR="00B07F72" w:rsidRDefault="00B07F72" w:rsidP="00B07F72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I.</w:t>
      </w:r>
    </w:p>
    <w:p w:rsidR="00B07F72" w:rsidRDefault="00B07F72" w:rsidP="00B07F72">
      <w:pPr>
        <w:rPr>
          <w:szCs w:val="24"/>
          <w:lang w:eastAsia="sk-SK"/>
        </w:rPr>
      </w:pPr>
    </w:p>
    <w:p w:rsidR="00B07F72" w:rsidRDefault="00B07F72" w:rsidP="00B07F72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Národná  rada Slovenskej republiky uznesením č.</w:t>
      </w:r>
      <w:r w:rsidR="001D7669">
        <w:rPr>
          <w:color w:val="000000"/>
          <w:szCs w:val="24"/>
          <w:lang w:eastAsia="sk-SK"/>
        </w:rPr>
        <w:t xml:space="preserve"> 1838</w:t>
      </w:r>
      <w:r>
        <w:rPr>
          <w:color w:val="000000"/>
          <w:szCs w:val="24"/>
          <w:lang w:eastAsia="sk-SK"/>
        </w:rPr>
        <w:t xml:space="preserve"> z</w:t>
      </w:r>
      <w:r w:rsidR="00841E04">
        <w:rPr>
          <w:color w:val="000000"/>
          <w:szCs w:val="24"/>
          <w:lang w:eastAsia="sk-SK"/>
        </w:rPr>
        <w:t>  9. novembra</w:t>
      </w:r>
      <w:r>
        <w:rPr>
          <w:color w:val="000000"/>
          <w:szCs w:val="24"/>
          <w:lang w:eastAsia="sk-SK"/>
        </w:rPr>
        <w:t xml:space="preserve"> 2022 pridelila </w:t>
      </w:r>
      <w:r>
        <w:rPr>
          <w:bCs/>
          <w:color w:val="000000"/>
          <w:szCs w:val="24"/>
          <w:lang w:eastAsia="sk-SK"/>
        </w:rPr>
        <w:t> </w:t>
      </w:r>
      <w:r>
        <w:rPr>
          <w:b/>
          <w:szCs w:val="24"/>
        </w:rPr>
        <w:t xml:space="preserve">vládny návrh </w:t>
      </w:r>
      <w:r w:rsidR="00841E04" w:rsidRPr="00B07F72">
        <w:rPr>
          <w:rFonts w:cs="Arial"/>
          <w:b/>
        </w:rPr>
        <w:t>zákona o špeciálnom spôsobe hlasovania v referende vyhlásenom na základe petície občanov prijatej 24. augusta 2022</w:t>
      </w:r>
      <w:r w:rsidR="00841E04" w:rsidRPr="00C26131">
        <w:rPr>
          <w:rFonts w:cs="Arial"/>
        </w:rPr>
        <w:t>(tlač 128</w:t>
      </w:r>
      <w:r w:rsidR="00841E04">
        <w:rPr>
          <w:rFonts w:cs="Arial"/>
        </w:rPr>
        <w:t>3</w:t>
      </w:r>
      <w:r w:rsidR="00841E04" w:rsidRPr="00C26131">
        <w:rPr>
          <w:rFonts w:cs="Arial"/>
        </w:rPr>
        <w:t>)</w:t>
      </w:r>
      <w:r>
        <w:rPr>
          <w:color w:val="000000"/>
          <w:szCs w:val="24"/>
          <w:lang w:eastAsia="sk-SK"/>
        </w:rPr>
        <w:t xml:space="preserve"> na prerokovanie týmto výborom:</w:t>
      </w:r>
    </w:p>
    <w:p w:rsidR="00B07F72" w:rsidRDefault="00B07F72" w:rsidP="00B07F72">
      <w:pPr>
        <w:rPr>
          <w:szCs w:val="24"/>
          <w:lang w:eastAsia="sk-SK"/>
        </w:rPr>
      </w:pPr>
    </w:p>
    <w:p w:rsidR="00B07F72" w:rsidRDefault="00B07F72" w:rsidP="00B07F72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Ústavnoprávnemu výboru Národnej rady Slovenskej republiky</w:t>
      </w:r>
      <w:r>
        <w:rPr>
          <w:b/>
          <w:bCs/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ab/>
      </w:r>
    </w:p>
    <w:p w:rsidR="00841E04" w:rsidRDefault="00841E04" w:rsidP="00B07F72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a</w:t>
      </w:r>
    </w:p>
    <w:p w:rsidR="00B07F72" w:rsidRDefault="00B07F72" w:rsidP="00B07F72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  <w:lang w:eastAsia="sk-SK"/>
        </w:rPr>
        <w:tab/>
        <w:t>rozvoj</w:t>
      </w:r>
      <w:r w:rsidR="00841E04">
        <w:rPr>
          <w:b/>
          <w:bCs/>
          <w:color w:val="000000"/>
          <w:szCs w:val="24"/>
          <w:lang w:eastAsia="sk-SK"/>
        </w:rPr>
        <w:t>;</w:t>
      </w:r>
    </w:p>
    <w:p w:rsidR="00841E04" w:rsidRDefault="00841E04" w:rsidP="00B07F72">
      <w:pPr>
        <w:ind w:firstLine="708"/>
        <w:jc w:val="both"/>
        <w:rPr>
          <w:b/>
          <w:bCs/>
          <w:color w:val="000000"/>
          <w:szCs w:val="24"/>
          <w:lang w:eastAsia="sk-SK"/>
        </w:rPr>
      </w:pPr>
    </w:p>
    <w:p w:rsidR="00B07F72" w:rsidRDefault="00B07F72" w:rsidP="00B07F72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Výbory prerokovali predmetný  návrh zákona v lehote určenej uznesením Národnej rady Slovenskej republiky.</w:t>
      </w:r>
    </w:p>
    <w:p w:rsidR="00B07F72" w:rsidRDefault="00B07F72" w:rsidP="00B07F72">
      <w:pPr>
        <w:rPr>
          <w:szCs w:val="24"/>
          <w:lang w:eastAsia="sk-SK"/>
        </w:rPr>
      </w:pPr>
    </w:p>
    <w:p w:rsidR="00B07F72" w:rsidRDefault="00B07F72" w:rsidP="00B07F72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II.</w:t>
      </w:r>
    </w:p>
    <w:p w:rsidR="00B07F72" w:rsidRDefault="00B07F72" w:rsidP="00B07F72">
      <w:pPr>
        <w:rPr>
          <w:szCs w:val="24"/>
          <w:lang w:eastAsia="sk-SK"/>
        </w:rPr>
      </w:pPr>
    </w:p>
    <w:p w:rsidR="00B07F72" w:rsidRDefault="00B07F72" w:rsidP="00B07F72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 xml:space="preserve"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</w:t>
      </w:r>
      <w:r>
        <w:rPr>
          <w:color w:val="000000"/>
          <w:szCs w:val="24"/>
          <w:lang w:eastAsia="sk-SK"/>
        </w:rPr>
        <w:lastRenderedPageBreak/>
        <w:t>republiky č. 350/1996 Z. z. o rokovacom poriadku Národnej rady Slovenskej republiky v znení neskorších predpisov.</w:t>
      </w:r>
    </w:p>
    <w:p w:rsidR="00B07F72" w:rsidRDefault="00B07F72" w:rsidP="00B07F72">
      <w:pPr>
        <w:rPr>
          <w:szCs w:val="24"/>
          <w:lang w:eastAsia="sk-SK"/>
        </w:rPr>
      </w:pPr>
    </w:p>
    <w:p w:rsidR="00B07F72" w:rsidRDefault="00B07F72" w:rsidP="00B07F72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III.</w:t>
      </w:r>
    </w:p>
    <w:p w:rsidR="00B07F72" w:rsidRDefault="00B07F72" w:rsidP="00B07F72">
      <w:pPr>
        <w:rPr>
          <w:szCs w:val="24"/>
          <w:lang w:eastAsia="sk-SK"/>
        </w:rPr>
      </w:pPr>
    </w:p>
    <w:p w:rsidR="00B07F72" w:rsidRDefault="00B07F72" w:rsidP="00B07F72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B07F72" w:rsidRDefault="00B07F72" w:rsidP="00B07F72">
      <w:pPr>
        <w:jc w:val="both"/>
        <w:rPr>
          <w:b/>
          <w:bCs/>
          <w:color w:val="000000"/>
          <w:szCs w:val="24"/>
          <w:lang w:eastAsia="sk-SK"/>
        </w:rPr>
      </w:pPr>
    </w:p>
    <w:p w:rsidR="00B07F72" w:rsidRDefault="00B07F72" w:rsidP="00B07F72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</w:rPr>
        <w:t>Ústavnoprávny výbor</w:t>
      </w:r>
      <w:r>
        <w:t xml:space="preserve"> Národnej rady Slovenskej republiky </w:t>
      </w:r>
      <w:r>
        <w:rPr>
          <w:color w:val="000000"/>
          <w:szCs w:val="24"/>
          <w:lang w:eastAsia="sk-SK"/>
        </w:rPr>
        <w:t xml:space="preserve">uznesením č. </w:t>
      </w:r>
      <w:r w:rsidR="001D7669">
        <w:rPr>
          <w:color w:val="000000"/>
          <w:szCs w:val="24"/>
          <w:lang w:eastAsia="sk-SK"/>
        </w:rPr>
        <w:t>626</w:t>
      </w:r>
      <w:r>
        <w:rPr>
          <w:color w:val="000000"/>
          <w:szCs w:val="24"/>
          <w:lang w:eastAsia="sk-SK"/>
        </w:rPr>
        <w:t xml:space="preserve"> </w:t>
      </w:r>
      <w:r w:rsidR="001D7669">
        <w:rPr>
          <w:color w:val="000000"/>
          <w:szCs w:val="24"/>
          <w:lang w:eastAsia="sk-SK"/>
        </w:rPr>
        <w:t xml:space="preserve">                </w:t>
      </w:r>
      <w:r>
        <w:rPr>
          <w:color w:val="000000"/>
          <w:szCs w:val="24"/>
          <w:lang w:eastAsia="sk-SK"/>
        </w:rPr>
        <w:t>z</w:t>
      </w:r>
      <w:r w:rsidR="001D7669">
        <w:rPr>
          <w:color w:val="000000"/>
          <w:szCs w:val="24"/>
          <w:lang w:eastAsia="sk-SK"/>
        </w:rPr>
        <w:t xml:space="preserve"> 9. </w:t>
      </w:r>
      <w:r w:rsidR="00841E04">
        <w:rPr>
          <w:color w:val="000000"/>
          <w:szCs w:val="24"/>
          <w:lang w:eastAsia="sk-SK"/>
        </w:rPr>
        <w:t>novembra</w:t>
      </w:r>
      <w:r>
        <w:rPr>
          <w:color w:val="000000"/>
          <w:szCs w:val="24"/>
          <w:lang w:eastAsia="sk-SK"/>
        </w:rPr>
        <w:t xml:space="preserve"> 2022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 xml:space="preserve">schváliť </w:t>
      </w:r>
      <w:r w:rsidR="001D7669">
        <w:rPr>
          <w:b/>
          <w:bCs/>
          <w:color w:val="000000"/>
          <w:szCs w:val="24"/>
          <w:lang w:eastAsia="sk-SK"/>
        </w:rPr>
        <w:t xml:space="preserve">s pozmeňujúcimi a doplňujúcimi návrhmi; </w:t>
      </w:r>
      <w:r>
        <w:rPr>
          <w:b/>
          <w:bCs/>
          <w:color w:val="000000"/>
          <w:szCs w:val="24"/>
          <w:lang w:eastAsia="sk-SK"/>
        </w:rPr>
        <w:tab/>
      </w:r>
    </w:p>
    <w:p w:rsidR="00B07F72" w:rsidRDefault="00B07F72" w:rsidP="00B07F72">
      <w:pPr>
        <w:jc w:val="both"/>
        <w:rPr>
          <w:b/>
          <w:bCs/>
          <w:color w:val="000000"/>
          <w:szCs w:val="24"/>
          <w:lang w:eastAsia="sk-SK"/>
        </w:rPr>
      </w:pPr>
    </w:p>
    <w:p w:rsidR="00B07F72" w:rsidRDefault="00B07F72" w:rsidP="00B07F72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 Národnej rady Slovenskej republiky pre verejnú správu a regionálny rozvoj </w:t>
      </w:r>
      <w:r>
        <w:rPr>
          <w:color w:val="000000"/>
          <w:szCs w:val="24"/>
          <w:lang w:eastAsia="sk-SK"/>
        </w:rPr>
        <w:t xml:space="preserve">uznesením č. </w:t>
      </w:r>
      <w:r w:rsidR="001D7669">
        <w:rPr>
          <w:color w:val="000000"/>
          <w:szCs w:val="24"/>
          <w:lang w:eastAsia="sk-SK"/>
        </w:rPr>
        <w:t>177</w:t>
      </w:r>
      <w:r>
        <w:rPr>
          <w:color w:val="000000"/>
          <w:szCs w:val="24"/>
          <w:lang w:eastAsia="sk-SK"/>
        </w:rPr>
        <w:t xml:space="preserve"> z </w:t>
      </w:r>
      <w:r w:rsidR="001D7669">
        <w:rPr>
          <w:color w:val="000000"/>
          <w:szCs w:val="24"/>
          <w:lang w:eastAsia="sk-SK"/>
        </w:rPr>
        <w:t>10</w:t>
      </w:r>
      <w:r w:rsidR="00841E04">
        <w:rPr>
          <w:color w:val="000000"/>
          <w:szCs w:val="24"/>
          <w:lang w:eastAsia="sk-SK"/>
        </w:rPr>
        <w:t>. novembra</w:t>
      </w:r>
      <w:r>
        <w:rPr>
          <w:color w:val="000000"/>
          <w:szCs w:val="24"/>
          <w:lang w:eastAsia="sk-SK"/>
        </w:rPr>
        <w:t xml:space="preserve">  2022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</w:t>
      </w:r>
      <w:r w:rsidR="001D7669">
        <w:rPr>
          <w:b/>
          <w:bCs/>
          <w:color w:val="000000"/>
          <w:szCs w:val="24"/>
          <w:lang w:eastAsia="sk-SK"/>
        </w:rPr>
        <w:t>.</w:t>
      </w:r>
    </w:p>
    <w:p w:rsidR="00B07F72" w:rsidRDefault="00B07F72" w:rsidP="00B07F72">
      <w:pPr>
        <w:jc w:val="both"/>
        <w:rPr>
          <w:szCs w:val="24"/>
          <w:lang w:eastAsia="sk-SK"/>
        </w:rPr>
      </w:pPr>
    </w:p>
    <w:p w:rsidR="00B07F72" w:rsidRDefault="00B07F72" w:rsidP="00B07F72">
      <w:pPr>
        <w:jc w:val="both"/>
        <w:rPr>
          <w:szCs w:val="24"/>
          <w:lang w:eastAsia="sk-SK"/>
        </w:rPr>
      </w:pPr>
    </w:p>
    <w:p w:rsidR="00B07F72" w:rsidRDefault="00B07F72" w:rsidP="00B07F72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IV.</w:t>
      </w:r>
    </w:p>
    <w:p w:rsidR="00B07F72" w:rsidRDefault="00B07F72" w:rsidP="00B07F72">
      <w:pPr>
        <w:jc w:val="center"/>
        <w:rPr>
          <w:b/>
          <w:bCs/>
          <w:color w:val="000000"/>
          <w:szCs w:val="24"/>
          <w:lang w:eastAsia="sk-SK"/>
        </w:rPr>
      </w:pPr>
    </w:p>
    <w:p w:rsidR="00B07F72" w:rsidRDefault="00B07F72" w:rsidP="00B07F72">
      <w:pPr>
        <w:spacing w:after="120"/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Z uznesení výborov Národnej rady Slovenskej republiky uvedených pod bodom III. spoločnej správy  vyplynuli tieto pozmeňujúce a doplňujúce návrhy:</w:t>
      </w:r>
    </w:p>
    <w:p w:rsidR="00B07F72" w:rsidRDefault="00B07F72" w:rsidP="00B07F72">
      <w:pPr>
        <w:spacing w:after="120"/>
        <w:ind w:firstLine="708"/>
        <w:jc w:val="both"/>
        <w:rPr>
          <w:color w:val="000000"/>
          <w:szCs w:val="24"/>
          <w:lang w:eastAsia="sk-SK"/>
        </w:rPr>
      </w:pPr>
    </w:p>
    <w:p w:rsidR="001D7669" w:rsidRDefault="001D7669" w:rsidP="001D7669">
      <w:pPr>
        <w:pStyle w:val="Odsekzoznamu"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240"/>
        <w:ind w:left="0" w:firstLine="0"/>
        <w:jc w:val="both"/>
      </w:pPr>
      <w:r>
        <w:t>Vypúšťa sa označenie „Čl. I“.</w:t>
      </w:r>
    </w:p>
    <w:p w:rsidR="001D7669" w:rsidRDefault="001D7669" w:rsidP="001D7669">
      <w:pPr>
        <w:spacing w:after="240"/>
        <w:ind w:left="2124" w:firstLine="708"/>
        <w:jc w:val="both"/>
        <w:rPr>
          <w:szCs w:val="24"/>
        </w:rPr>
      </w:pPr>
      <w:r>
        <w:t xml:space="preserve">Legislatívno-technické úprava. </w:t>
      </w:r>
    </w:p>
    <w:p w:rsidR="001D7669" w:rsidRDefault="001D7669" w:rsidP="001D7669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</w:t>
      </w:r>
    </w:p>
    <w:p w:rsidR="001D7669" w:rsidRDefault="001D7669" w:rsidP="001D7669">
      <w:pPr>
        <w:pStyle w:val="Odsekzoznamu"/>
        <w:ind w:left="4608" w:firstLine="348"/>
        <w:jc w:val="both"/>
        <w:rPr>
          <w:b/>
        </w:rPr>
      </w:pPr>
    </w:p>
    <w:p w:rsidR="001D7669" w:rsidRDefault="001D7669" w:rsidP="001D7669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1D7669" w:rsidRDefault="001D7669" w:rsidP="001D7669">
      <w:pPr>
        <w:pStyle w:val="Bezriadkovania"/>
      </w:pPr>
    </w:p>
    <w:p w:rsidR="001D7669" w:rsidRDefault="001D7669" w:rsidP="001D7669">
      <w:pPr>
        <w:pStyle w:val="Odsekzoznamu"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240"/>
        <w:ind w:left="0" w:firstLine="0"/>
        <w:jc w:val="both"/>
      </w:pPr>
      <w:r>
        <w:t>V § 7 ods. 3 prvej vete sa slovo „nemá“ nahrádza slovom „nemajú“.</w:t>
      </w:r>
    </w:p>
    <w:p w:rsidR="001D7669" w:rsidRDefault="001D7669" w:rsidP="001D7669">
      <w:pPr>
        <w:spacing w:after="240"/>
        <w:ind w:left="2124" w:firstLine="708"/>
        <w:jc w:val="both"/>
      </w:pPr>
      <w:r>
        <w:t>Gramatická úprava.</w:t>
      </w:r>
    </w:p>
    <w:p w:rsidR="001D7669" w:rsidRDefault="001D7669" w:rsidP="001D7669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</w:t>
      </w:r>
    </w:p>
    <w:p w:rsidR="001D7669" w:rsidRDefault="001D7669" w:rsidP="001D7669">
      <w:pPr>
        <w:pStyle w:val="Odsekzoznamu"/>
        <w:ind w:left="4608" w:firstLine="348"/>
        <w:jc w:val="both"/>
        <w:rPr>
          <w:b/>
        </w:rPr>
      </w:pPr>
    </w:p>
    <w:p w:rsidR="001D7669" w:rsidRDefault="001D7669" w:rsidP="001D7669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1D7669" w:rsidRDefault="001D7669" w:rsidP="001D7669">
      <w:pPr>
        <w:pStyle w:val="Bezriadkovania"/>
      </w:pPr>
    </w:p>
    <w:p w:rsidR="001D7669" w:rsidRDefault="001D7669" w:rsidP="001D7669">
      <w:pPr>
        <w:pStyle w:val="Odsekzoznamu"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240"/>
        <w:ind w:left="0" w:firstLine="0"/>
        <w:jc w:val="both"/>
      </w:pPr>
      <w:r>
        <w:t>V § 7 ods. 3 druhej vete sa za slovo „špeciálna“ vkladá slovo „volebná“.</w:t>
      </w:r>
    </w:p>
    <w:p w:rsidR="001D7669" w:rsidRDefault="001D7669" w:rsidP="001D7669">
      <w:pPr>
        <w:spacing w:after="240"/>
        <w:ind w:left="2124" w:firstLine="708"/>
        <w:jc w:val="both"/>
      </w:pPr>
      <w:r>
        <w:t xml:space="preserve">Legislatívno-technické úprava. </w:t>
      </w:r>
    </w:p>
    <w:p w:rsidR="001D7669" w:rsidRDefault="001D7669" w:rsidP="001D7669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</w:t>
      </w:r>
    </w:p>
    <w:p w:rsidR="001D7669" w:rsidRDefault="001D7669" w:rsidP="001D7669">
      <w:pPr>
        <w:pStyle w:val="Odsekzoznamu"/>
        <w:ind w:left="4608" w:firstLine="348"/>
        <w:jc w:val="both"/>
        <w:rPr>
          <w:b/>
        </w:rPr>
      </w:pPr>
    </w:p>
    <w:p w:rsidR="001D7669" w:rsidRDefault="001D7669" w:rsidP="001D7669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1D7669" w:rsidRDefault="001D7669" w:rsidP="001D7669">
      <w:pPr>
        <w:pStyle w:val="Odsekzoznamu"/>
        <w:spacing w:after="240"/>
        <w:ind w:left="4248"/>
        <w:jc w:val="both"/>
      </w:pPr>
    </w:p>
    <w:p w:rsidR="001D7669" w:rsidRDefault="001D7669" w:rsidP="001D7669">
      <w:pPr>
        <w:pStyle w:val="Odsekzoznamu"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360"/>
        <w:ind w:left="0" w:firstLine="0"/>
        <w:jc w:val="both"/>
      </w:pPr>
      <w:r>
        <w:t>Označenie „Čl. II“ sa  nahrádza označením „§ 9“.</w:t>
      </w:r>
    </w:p>
    <w:p w:rsidR="001D7669" w:rsidRDefault="001D7669" w:rsidP="001D7669">
      <w:pPr>
        <w:spacing w:after="240"/>
        <w:ind w:left="2124" w:firstLine="708"/>
        <w:jc w:val="both"/>
      </w:pPr>
      <w:r>
        <w:t xml:space="preserve">Legislatívno-technické úprava. </w:t>
      </w:r>
    </w:p>
    <w:p w:rsidR="001D7669" w:rsidRDefault="001D7669" w:rsidP="001D7669">
      <w:pPr>
        <w:ind w:left="3537" w:firstLine="708"/>
        <w:jc w:val="both"/>
        <w:rPr>
          <w:szCs w:val="24"/>
        </w:rPr>
      </w:pPr>
      <w:r>
        <w:rPr>
          <w:szCs w:val="24"/>
        </w:rPr>
        <w:lastRenderedPageBreak/>
        <w:t>Ústavnoprávny výbor</w:t>
      </w:r>
    </w:p>
    <w:p w:rsidR="001D7669" w:rsidRDefault="001D7669" w:rsidP="001D7669">
      <w:pPr>
        <w:pStyle w:val="Odsekzoznamu"/>
        <w:ind w:left="4608" w:firstLine="348"/>
        <w:jc w:val="both"/>
        <w:rPr>
          <w:b/>
        </w:rPr>
      </w:pPr>
    </w:p>
    <w:p w:rsidR="001D7669" w:rsidRDefault="001D7669" w:rsidP="001D7669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B07F72" w:rsidRDefault="00B07F72" w:rsidP="001D7669">
      <w:pPr>
        <w:jc w:val="both"/>
      </w:pPr>
    </w:p>
    <w:p w:rsidR="001D7669" w:rsidRDefault="001D7669" w:rsidP="001D7669">
      <w:pPr>
        <w:jc w:val="both"/>
        <w:rPr>
          <w:szCs w:val="24"/>
        </w:rPr>
      </w:pPr>
    </w:p>
    <w:p w:rsidR="00B07F72" w:rsidRDefault="00B07F72" w:rsidP="00B07F72">
      <w:pPr>
        <w:jc w:val="center"/>
        <w:rPr>
          <w:b/>
          <w:szCs w:val="24"/>
        </w:rPr>
      </w:pPr>
      <w:r>
        <w:rPr>
          <w:b/>
          <w:szCs w:val="24"/>
        </w:rPr>
        <w:t>V.</w:t>
      </w:r>
    </w:p>
    <w:p w:rsidR="00B07F72" w:rsidRDefault="00B07F72" w:rsidP="00B07F72">
      <w:pPr>
        <w:jc w:val="center"/>
        <w:rPr>
          <w:b/>
          <w:szCs w:val="24"/>
        </w:rPr>
      </w:pPr>
    </w:p>
    <w:p w:rsidR="00B07F72" w:rsidRDefault="00B07F72" w:rsidP="00B07F72">
      <w:pPr>
        <w:ind w:firstLine="708"/>
        <w:jc w:val="both"/>
        <w:rPr>
          <w:szCs w:val="24"/>
        </w:rPr>
      </w:pPr>
      <w:r>
        <w:rPr>
          <w:szCs w:val="24"/>
        </w:rPr>
        <w:t>Gestorský výbor odporúča o návrhoch výborov Národnej rady Slovenskej republiky, ktoré sú uvedené v spoločnej správe hlasovať takto:</w:t>
      </w:r>
    </w:p>
    <w:p w:rsidR="00B07F72" w:rsidRDefault="00B07F72" w:rsidP="00B07F72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B07F72" w:rsidRDefault="00B07F72" w:rsidP="00B07F72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lang w:val="cs-CZ"/>
        </w:rPr>
      </w:pPr>
      <w:proofErr w:type="spellStart"/>
      <w:r>
        <w:rPr>
          <w:lang w:val="cs-CZ"/>
        </w:rPr>
        <w:t>hlasovať</w:t>
      </w:r>
      <w:proofErr w:type="spellEnd"/>
      <w:r>
        <w:rPr>
          <w:lang w:val="cs-CZ"/>
        </w:rPr>
        <w:t xml:space="preserve">  </w:t>
      </w:r>
      <w:proofErr w:type="spellStart"/>
      <w:r>
        <w:rPr>
          <w:lang w:val="cs-CZ"/>
        </w:rPr>
        <w:t>spoločne</w:t>
      </w:r>
      <w:proofErr w:type="spellEnd"/>
      <w:r>
        <w:rPr>
          <w:lang w:val="cs-CZ"/>
        </w:rPr>
        <w:t xml:space="preserve"> o </w:t>
      </w:r>
      <w:proofErr w:type="spellStart"/>
      <w:r>
        <w:rPr>
          <w:lang w:val="cs-CZ"/>
        </w:rPr>
        <w:t>bodoch</w:t>
      </w:r>
      <w:proofErr w:type="spellEnd"/>
      <w:r>
        <w:rPr>
          <w:lang w:val="cs-CZ"/>
        </w:rPr>
        <w:t xml:space="preserve"> </w:t>
      </w:r>
      <w:r w:rsidR="001D7669">
        <w:rPr>
          <w:lang w:val="cs-CZ"/>
        </w:rPr>
        <w:t>1 až 4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zo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spoločnej</w:t>
      </w:r>
      <w:proofErr w:type="spellEnd"/>
      <w:r>
        <w:rPr>
          <w:lang w:val="cs-CZ"/>
        </w:rPr>
        <w:t xml:space="preserve"> správy, s  </w:t>
      </w:r>
      <w:proofErr w:type="spellStart"/>
      <w:r>
        <w:rPr>
          <w:lang w:val="cs-CZ"/>
        </w:rPr>
        <w:t>odporúčaním</w:t>
      </w:r>
      <w:proofErr w:type="spellEnd"/>
      <w:r>
        <w:rPr>
          <w:lang w:val="cs-CZ"/>
        </w:rPr>
        <w:t xml:space="preserve"> gestorského výboru </w:t>
      </w:r>
      <w:proofErr w:type="spellStart"/>
      <w:r>
        <w:rPr>
          <w:b/>
          <w:lang w:val="cs-CZ"/>
        </w:rPr>
        <w:t>schváliť</w:t>
      </w:r>
      <w:proofErr w:type="spellEnd"/>
      <w:r>
        <w:rPr>
          <w:lang w:val="cs-CZ"/>
        </w:rPr>
        <w:t>.</w:t>
      </w:r>
    </w:p>
    <w:p w:rsidR="00B07F72" w:rsidRDefault="00B07F72" w:rsidP="00B07F72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lang w:val="cs-CZ"/>
        </w:rPr>
      </w:pPr>
    </w:p>
    <w:p w:rsidR="00B07F72" w:rsidRDefault="00B07F72" w:rsidP="00B07F72">
      <w:pPr>
        <w:jc w:val="center"/>
        <w:rPr>
          <w:b/>
          <w:szCs w:val="24"/>
        </w:rPr>
      </w:pPr>
      <w:r>
        <w:rPr>
          <w:b/>
          <w:szCs w:val="24"/>
        </w:rPr>
        <w:t>VI.</w:t>
      </w:r>
    </w:p>
    <w:p w:rsidR="00B07F72" w:rsidRDefault="00B07F72" w:rsidP="00B07F72">
      <w:pPr>
        <w:rPr>
          <w:szCs w:val="24"/>
          <w:lang w:eastAsia="sk-SK"/>
        </w:rPr>
      </w:pPr>
    </w:p>
    <w:p w:rsidR="00B07F72" w:rsidRDefault="00B07F72" w:rsidP="00B07F72">
      <w:pPr>
        <w:pStyle w:val="Odsekzoznamu"/>
        <w:ind w:left="0" w:firstLine="708"/>
        <w:jc w:val="both"/>
        <w:rPr>
          <w:color w:val="000000"/>
        </w:rPr>
      </w:pPr>
      <w:r>
        <w:rPr>
          <w:color w:val="000000"/>
        </w:rPr>
        <w:tab/>
        <w:t>Gestorský   výbor  na  základe  stanovísk  výborov k</w:t>
      </w:r>
      <w:r>
        <w:rPr>
          <w:b/>
          <w:bCs/>
          <w:color w:val="000000"/>
        </w:rPr>
        <w:t> </w:t>
      </w:r>
      <w:r>
        <w:rPr>
          <w:b/>
        </w:rPr>
        <w:t xml:space="preserve">vládnemu návrhu </w:t>
      </w:r>
      <w:r w:rsidR="00841E04" w:rsidRPr="00B07F72">
        <w:rPr>
          <w:rFonts w:cs="Arial"/>
          <w:b/>
        </w:rPr>
        <w:t>zákona o špeciálnom spôsobe hlasovania v referende vyhlásenom na základe petície občanov prijatej 24. augusta 2022</w:t>
      </w:r>
      <w:r w:rsidR="00841E04">
        <w:rPr>
          <w:rFonts w:cs="Arial"/>
          <w:b/>
        </w:rPr>
        <w:t xml:space="preserve"> </w:t>
      </w:r>
      <w:r w:rsidR="00841E04" w:rsidRPr="00C26131">
        <w:rPr>
          <w:rFonts w:cs="Arial"/>
        </w:rPr>
        <w:t>(tlač 128</w:t>
      </w:r>
      <w:r w:rsidR="00841E04">
        <w:rPr>
          <w:rFonts w:cs="Arial"/>
        </w:rPr>
        <w:t>3</w:t>
      </w:r>
      <w:r w:rsidR="00841E04" w:rsidRPr="00C26131">
        <w:rPr>
          <w:rFonts w:cs="Arial"/>
        </w:rPr>
        <w:t>)</w:t>
      </w:r>
      <w:r>
        <w:rPr>
          <w:color w:val="000000"/>
        </w:rPr>
        <w:t xml:space="preserve"> odporúča Národnej rade Slovenskej republiky predmetný návrh  zákona </w:t>
      </w:r>
      <w:r>
        <w:rPr>
          <w:b/>
          <w:bCs/>
          <w:color w:val="000000"/>
        </w:rPr>
        <w:t xml:space="preserve">schváliť </w:t>
      </w:r>
      <w:r>
        <w:t>v znení schválených pozmeňujúcich a doplňujúcich návrhov uvedených v spoločnej správe.</w:t>
      </w:r>
    </w:p>
    <w:p w:rsidR="00B07F72" w:rsidRDefault="00B07F72" w:rsidP="00B07F72">
      <w:pPr>
        <w:rPr>
          <w:szCs w:val="24"/>
          <w:lang w:eastAsia="sk-SK"/>
        </w:rPr>
      </w:pPr>
    </w:p>
    <w:p w:rsidR="00B07F72" w:rsidRDefault="00B07F72" w:rsidP="00B07F72">
      <w:pPr>
        <w:jc w:val="both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 xml:space="preserve">Spoločná správa výborov Národnej rady Slovenskej republiky o prerokovaní </w:t>
      </w:r>
      <w:r>
        <w:rPr>
          <w:b/>
          <w:szCs w:val="24"/>
        </w:rPr>
        <w:t xml:space="preserve">vládneho návrhu </w:t>
      </w:r>
      <w:r w:rsidR="00841E04" w:rsidRPr="00B07F72">
        <w:rPr>
          <w:rFonts w:cs="Arial"/>
          <w:b/>
        </w:rPr>
        <w:t>zákona o špeciálnom spôsobe hlasovania v referende vyhlásenom na základe petície občanov prijatej 24. augusta 2022</w:t>
      </w:r>
      <w:r>
        <w:rPr>
          <w:color w:val="000000"/>
          <w:szCs w:val="24"/>
          <w:lang w:eastAsia="sk-SK"/>
        </w:rPr>
        <w:t xml:space="preserve"> </w:t>
      </w:r>
      <w:r w:rsidR="00841E04" w:rsidRPr="00C26131">
        <w:rPr>
          <w:rFonts w:cs="Arial"/>
        </w:rPr>
        <w:t>(tlač 128</w:t>
      </w:r>
      <w:r w:rsidR="00841E04">
        <w:rPr>
          <w:rFonts w:cs="Arial"/>
        </w:rPr>
        <w:t>3</w:t>
      </w:r>
      <w:r w:rsidR="00841E04" w:rsidRPr="00C26131">
        <w:rPr>
          <w:rFonts w:cs="Arial"/>
        </w:rPr>
        <w:t>)</w:t>
      </w:r>
      <w:r w:rsidR="00841E04"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 xml:space="preserve">bola  schválená   uznesením   gestorského  výboru  </w:t>
      </w:r>
      <w:r w:rsidRPr="001D7669">
        <w:rPr>
          <w:b/>
          <w:color w:val="000000"/>
          <w:szCs w:val="24"/>
          <w:lang w:eastAsia="sk-SK"/>
        </w:rPr>
        <w:t xml:space="preserve">č. </w:t>
      </w:r>
      <w:r w:rsidR="001D7669" w:rsidRPr="001D7669">
        <w:rPr>
          <w:b/>
          <w:color w:val="000000"/>
          <w:szCs w:val="24"/>
          <w:lang w:eastAsia="sk-SK"/>
        </w:rPr>
        <w:t>178</w:t>
      </w:r>
      <w:r w:rsidRPr="001D7669">
        <w:rPr>
          <w:b/>
          <w:color w:val="000000"/>
          <w:szCs w:val="24"/>
          <w:lang w:eastAsia="sk-SK"/>
        </w:rPr>
        <w:t xml:space="preserve"> </w:t>
      </w:r>
      <w:r w:rsidRPr="001D7669">
        <w:rPr>
          <w:bCs/>
          <w:color w:val="000000"/>
          <w:szCs w:val="24"/>
          <w:lang w:eastAsia="sk-SK"/>
        </w:rPr>
        <w:t>dňa</w:t>
      </w:r>
      <w:r>
        <w:rPr>
          <w:b/>
          <w:bCs/>
          <w:color w:val="000000"/>
          <w:szCs w:val="24"/>
          <w:lang w:eastAsia="sk-SK"/>
        </w:rPr>
        <w:t xml:space="preserve"> </w:t>
      </w:r>
      <w:r w:rsidR="001D7669">
        <w:rPr>
          <w:b/>
          <w:bCs/>
          <w:color w:val="000000"/>
          <w:szCs w:val="24"/>
          <w:lang w:eastAsia="sk-SK"/>
        </w:rPr>
        <w:t>10</w:t>
      </w:r>
      <w:r w:rsidR="00841E04">
        <w:rPr>
          <w:b/>
          <w:color w:val="000000"/>
          <w:szCs w:val="24"/>
          <w:lang w:eastAsia="sk-SK"/>
        </w:rPr>
        <w:t>. novembra</w:t>
      </w:r>
      <w:r>
        <w:rPr>
          <w:b/>
          <w:color w:val="000000"/>
          <w:szCs w:val="24"/>
          <w:lang w:eastAsia="sk-SK"/>
        </w:rPr>
        <w:t xml:space="preserve"> </w:t>
      </w:r>
      <w:r>
        <w:rPr>
          <w:b/>
          <w:bCs/>
          <w:color w:val="000000"/>
          <w:szCs w:val="24"/>
          <w:lang w:eastAsia="sk-SK"/>
        </w:rPr>
        <w:t>2022.</w:t>
      </w:r>
      <w:r>
        <w:rPr>
          <w:bCs/>
          <w:i/>
          <w:iCs/>
          <w:color w:val="000000"/>
          <w:szCs w:val="24"/>
          <w:lang w:eastAsia="sk-SK"/>
        </w:rPr>
        <w:t xml:space="preserve"> </w:t>
      </w:r>
    </w:p>
    <w:p w:rsidR="00B07F72" w:rsidRDefault="00B07F72" w:rsidP="00B07F72">
      <w:pPr>
        <w:rPr>
          <w:szCs w:val="24"/>
          <w:lang w:eastAsia="sk-SK"/>
        </w:rPr>
      </w:pPr>
    </w:p>
    <w:p w:rsidR="00B07F72" w:rsidRDefault="00B07F72" w:rsidP="00B07F72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Týmto uznesením výbor zároveň poveril spoločnú spravodajkyňu  </w:t>
      </w:r>
      <w:r w:rsidR="00841E04">
        <w:rPr>
          <w:b/>
          <w:color w:val="000000"/>
          <w:szCs w:val="24"/>
          <w:lang w:eastAsia="sk-SK"/>
        </w:rPr>
        <w:t>Zitu PLEŠTINSKÚ</w:t>
      </w:r>
      <w:r>
        <w:rPr>
          <w:b/>
          <w:color w:val="000000"/>
          <w:szCs w:val="24"/>
          <w:lang w:eastAsia="sk-SK"/>
        </w:rPr>
        <w:t>,</w:t>
      </w:r>
      <w:r>
        <w:rPr>
          <w:color w:val="000000"/>
          <w:szCs w:val="24"/>
          <w:lang w:eastAsia="sk-SK"/>
        </w:rPr>
        <w:t xml:space="preserve"> aby na schôdzi Národnej rady Slovenskej republiky pri rokovaní o predmetnom  návrhu  zákona predkladala návrhy v zmysle príslušných ustanovení zákona č. 350/1996 Z. z. o rokovacom poriadku Národnej rady Slovenskej republiky v znení neskorších predpisov.</w:t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</w:p>
    <w:p w:rsidR="00B07F72" w:rsidRDefault="00B07F72" w:rsidP="00B07F72">
      <w:pPr>
        <w:spacing w:after="240"/>
        <w:rPr>
          <w:szCs w:val="24"/>
          <w:lang w:eastAsia="sk-SK"/>
        </w:rPr>
      </w:pPr>
    </w:p>
    <w:p w:rsidR="00B07F72" w:rsidRDefault="00B07F72" w:rsidP="00B07F72">
      <w:pPr>
        <w:spacing w:after="240"/>
        <w:rPr>
          <w:szCs w:val="24"/>
          <w:lang w:eastAsia="sk-SK"/>
        </w:rPr>
      </w:pPr>
    </w:p>
    <w:p w:rsidR="00B07F72" w:rsidRDefault="00B07F72" w:rsidP="00B07F72">
      <w:pPr>
        <w:spacing w:after="240"/>
        <w:rPr>
          <w:szCs w:val="24"/>
          <w:lang w:eastAsia="sk-SK"/>
        </w:rPr>
      </w:pPr>
    </w:p>
    <w:p w:rsidR="00B07F72" w:rsidRDefault="00B07F72" w:rsidP="00B07F72">
      <w:pPr>
        <w:spacing w:after="240"/>
        <w:rPr>
          <w:szCs w:val="24"/>
          <w:lang w:eastAsia="sk-SK"/>
        </w:rPr>
      </w:pPr>
    </w:p>
    <w:p w:rsidR="00B07F72" w:rsidRDefault="00B07F72" w:rsidP="00B07F72">
      <w:pPr>
        <w:spacing w:after="240"/>
        <w:rPr>
          <w:szCs w:val="24"/>
          <w:lang w:eastAsia="sk-SK"/>
        </w:rPr>
      </w:pPr>
      <w:bookmarkStart w:id="0" w:name="_GoBack"/>
      <w:bookmarkEnd w:id="0"/>
    </w:p>
    <w:p w:rsidR="00B07F72" w:rsidRDefault="00B07F72" w:rsidP="00B07F72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Jozef  L U K Á Č, v. r. </w:t>
      </w:r>
    </w:p>
    <w:p w:rsidR="00B07F72" w:rsidRDefault="00B07F72" w:rsidP="00B07F72">
      <w:pPr>
        <w:jc w:val="center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predseda </w:t>
      </w:r>
    </w:p>
    <w:p w:rsidR="00B07F72" w:rsidRDefault="00B07F72" w:rsidP="00B07F72">
      <w:pPr>
        <w:jc w:val="center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Výboru NR SR pre verejnú správu a regionálny rozvoj</w:t>
      </w:r>
    </w:p>
    <w:p w:rsidR="00B07F72" w:rsidRDefault="00B07F72" w:rsidP="00B07F72">
      <w:pPr>
        <w:jc w:val="center"/>
        <w:rPr>
          <w:szCs w:val="24"/>
          <w:lang w:eastAsia="sk-SK"/>
        </w:rPr>
      </w:pPr>
    </w:p>
    <w:p w:rsidR="00B07F72" w:rsidRDefault="00B07F72" w:rsidP="00B07F72">
      <w:pPr>
        <w:rPr>
          <w:color w:val="000000"/>
          <w:szCs w:val="24"/>
          <w:lang w:eastAsia="sk-SK"/>
        </w:rPr>
      </w:pPr>
    </w:p>
    <w:p w:rsidR="00B07F72" w:rsidRDefault="00B07F72" w:rsidP="00B07F72">
      <w:pPr>
        <w:rPr>
          <w:color w:val="000000"/>
          <w:szCs w:val="24"/>
          <w:lang w:eastAsia="sk-SK"/>
        </w:rPr>
      </w:pPr>
    </w:p>
    <w:p w:rsidR="00B07F72" w:rsidRDefault="00B07F72" w:rsidP="00B07F72">
      <w:pPr>
        <w:rPr>
          <w:color w:val="000000"/>
          <w:szCs w:val="24"/>
          <w:lang w:eastAsia="sk-SK"/>
        </w:rPr>
      </w:pPr>
    </w:p>
    <w:p w:rsidR="00B07F72" w:rsidRDefault="00B07F72" w:rsidP="00B07F72">
      <w:pPr>
        <w:rPr>
          <w:color w:val="000000"/>
          <w:szCs w:val="24"/>
          <w:lang w:eastAsia="sk-SK"/>
        </w:rPr>
      </w:pPr>
    </w:p>
    <w:p w:rsidR="00B07F72" w:rsidRDefault="00B07F72" w:rsidP="00B07F72">
      <w:pPr>
        <w:rPr>
          <w:color w:val="000000"/>
          <w:szCs w:val="24"/>
          <w:lang w:eastAsia="sk-SK"/>
        </w:rPr>
      </w:pPr>
    </w:p>
    <w:p w:rsidR="00B07F72" w:rsidRDefault="00B07F72" w:rsidP="00B07F72">
      <w:pPr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V Bratislave </w:t>
      </w:r>
      <w:r w:rsidR="001D7669">
        <w:rPr>
          <w:color w:val="000000"/>
          <w:szCs w:val="24"/>
          <w:lang w:eastAsia="sk-SK"/>
        </w:rPr>
        <w:t>10</w:t>
      </w:r>
      <w:r w:rsidR="00841E04">
        <w:rPr>
          <w:color w:val="000000"/>
          <w:szCs w:val="24"/>
          <w:lang w:eastAsia="sk-SK"/>
        </w:rPr>
        <w:t>. novembra</w:t>
      </w:r>
      <w:r>
        <w:rPr>
          <w:color w:val="000000"/>
          <w:szCs w:val="24"/>
          <w:lang w:eastAsia="sk-SK"/>
        </w:rPr>
        <w:t xml:space="preserve"> 2022</w:t>
      </w:r>
    </w:p>
    <w:sectPr w:rsidR="00B07F72" w:rsidSect="001D766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669" w:rsidRDefault="001D7669" w:rsidP="001D7669">
      <w:r>
        <w:separator/>
      </w:r>
    </w:p>
  </w:endnote>
  <w:endnote w:type="continuationSeparator" w:id="0">
    <w:p w:rsidR="001D7669" w:rsidRDefault="001D7669" w:rsidP="001D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330856"/>
      <w:docPartObj>
        <w:docPartGallery w:val="Page Numbers (Bottom of Page)"/>
        <w:docPartUnique/>
      </w:docPartObj>
    </w:sdtPr>
    <w:sdtEndPr/>
    <w:sdtContent>
      <w:p w:rsidR="001D7669" w:rsidRDefault="001D766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E06">
          <w:rPr>
            <w:noProof/>
          </w:rPr>
          <w:t>3</w:t>
        </w:r>
        <w:r>
          <w:fldChar w:fldCharType="end"/>
        </w:r>
      </w:p>
    </w:sdtContent>
  </w:sdt>
  <w:p w:rsidR="001D7669" w:rsidRDefault="001D76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669" w:rsidRDefault="001D7669" w:rsidP="001D7669">
      <w:r>
        <w:separator/>
      </w:r>
    </w:p>
  </w:footnote>
  <w:footnote w:type="continuationSeparator" w:id="0">
    <w:p w:rsidR="001D7669" w:rsidRDefault="001D7669" w:rsidP="001D7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617DC"/>
    <w:multiLevelType w:val="hybridMultilevel"/>
    <w:tmpl w:val="9FC60C64"/>
    <w:lvl w:ilvl="0" w:tplc="5D0060D0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47"/>
    <w:rsid w:val="001D7669"/>
    <w:rsid w:val="00841E04"/>
    <w:rsid w:val="00B07F72"/>
    <w:rsid w:val="00B24747"/>
    <w:rsid w:val="00B47AC2"/>
    <w:rsid w:val="00BF7E06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EF2F7-3ABA-4104-ADCD-0C3FA760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F7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07F72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07F7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B07F7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B07F72"/>
    <w:pPr>
      <w:widowControl w:val="0"/>
      <w:autoSpaceDE w:val="0"/>
      <w:autoSpaceDN w:val="0"/>
      <w:adjustRightInd w:val="0"/>
      <w:ind w:left="720"/>
      <w:contextualSpacing/>
    </w:pPr>
    <w:rPr>
      <w:szCs w:val="24"/>
      <w:lang w:eastAsia="sk-SK"/>
    </w:rPr>
  </w:style>
  <w:style w:type="paragraph" w:styleId="Bezriadkovania">
    <w:name w:val="No Spacing"/>
    <w:uiPriority w:val="1"/>
    <w:qFormat/>
    <w:rsid w:val="001D7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D76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7669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D76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7669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76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76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2022-11-10T05:23:00Z</cp:lastPrinted>
  <dcterms:created xsi:type="dcterms:W3CDTF">2022-11-08T12:03:00Z</dcterms:created>
  <dcterms:modified xsi:type="dcterms:W3CDTF">2022-11-10T07:50:00Z</dcterms:modified>
</cp:coreProperties>
</file>