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8A6A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8A6AC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8A6AC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685E0A3D" w:rsidR="003F2E12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195697">
        <w:rPr>
          <w:rFonts w:eastAsia="Times New Roman"/>
          <w:color w:val="222222"/>
          <w:lang w:eastAsia="sk-SK"/>
        </w:rPr>
        <w:t>3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8A6AC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006E3AE0" w:rsidR="003F2E12" w:rsidRPr="00037BC8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bookmarkStart w:id="0" w:name="_Hlk118537704"/>
      <w:bookmarkStart w:id="1" w:name="_Hlk118541409"/>
      <w:r w:rsidRPr="00AE1FAA">
        <w:rPr>
          <w:rFonts w:eastAsia="Times New Roman"/>
          <w:b/>
          <w:bCs/>
          <w:lang w:eastAsia="sk-SK"/>
        </w:rPr>
        <w:t>ktorým sa mení a dopĺňa zákon</w:t>
      </w:r>
      <w:r w:rsidR="00037BC8">
        <w:rPr>
          <w:rFonts w:eastAsia="Times New Roman"/>
          <w:b/>
          <w:bCs/>
          <w:lang w:eastAsia="sk-SK"/>
        </w:rPr>
        <w:t xml:space="preserve"> Národnej rady Slovenskej republiky </w:t>
      </w:r>
      <w:r w:rsidRPr="00AE1FAA">
        <w:rPr>
          <w:rFonts w:eastAsia="Times New Roman"/>
          <w:b/>
          <w:bCs/>
          <w:lang w:eastAsia="sk-SK"/>
        </w:rPr>
        <w:t xml:space="preserve">č. </w:t>
      </w:r>
      <w:r w:rsidR="00AE1FAA" w:rsidRPr="00AE1FAA">
        <w:rPr>
          <w:rFonts w:eastAsia="Times New Roman"/>
          <w:b/>
          <w:bCs/>
          <w:lang w:eastAsia="sk-SK"/>
        </w:rPr>
        <w:t>182/1993</w:t>
      </w:r>
      <w:r w:rsidR="003172B3" w:rsidRPr="00AE1FAA">
        <w:rPr>
          <w:rFonts w:eastAsia="Times New Roman"/>
          <w:b/>
          <w:bCs/>
          <w:lang w:eastAsia="sk-SK"/>
        </w:rPr>
        <w:t xml:space="preserve"> Z</w:t>
      </w:r>
      <w:r w:rsidR="003172B3" w:rsidRPr="007C796B">
        <w:rPr>
          <w:rFonts w:eastAsia="Times New Roman"/>
          <w:b/>
          <w:bCs/>
          <w:lang w:eastAsia="sk-SK"/>
        </w:rPr>
        <w:t xml:space="preserve">. z. </w:t>
      </w:r>
      <w:r w:rsidR="000E50C1">
        <w:rPr>
          <w:rFonts w:eastAsia="Times New Roman"/>
          <w:b/>
          <w:bCs/>
          <w:lang w:eastAsia="sk-SK"/>
        </w:rPr>
        <w:t xml:space="preserve">              </w:t>
      </w:r>
      <w:r w:rsidR="00AE1FAA" w:rsidRPr="007C796B">
        <w:rPr>
          <w:b/>
          <w:bCs/>
          <w:shd w:val="clear" w:color="auto" w:fill="FFFFFF"/>
        </w:rPr>
        <w:t xml:space="preserve">o vlastníctve bytov a nebytových priestorov </w:t>
      </w:r>
      <w:r w:rsidR="002E1028" w:rsidRPr="007C796B">
        <w:rPr>
          <w:rFonts w:eastAsia="Times New Roman"/>
          <w:b/>
          <w:bCs/>
          <w:lang w:eastAsia="sk-SK"/>
        </w:rPr>
        <w:t>v znení neskorších predpisov</w:t>
      </w:r>
      <w:r w:rsidR="00964206">
        <w:rPr>
          <w:rFonts w:eastAsia="Times New Roman"/>
          <w:b/>
          <w:bCs/>
          <w:lang w:eastAsia="sk-SK"/>
        </w:rPr>
        <w:t xml:space="preserve"> </w:t>
      </w:r>
      <w:r w:rsidR="00964206" w:rsidRPr="00037BC8">
        <w:rPr>
          <w:rFonts w:eastAsia="Times New Roman"/>
          <w:b/>
          <w:bCs/>
          <w:lang w:eastAsia="sk-SK"/>
        </w:rPr>
        <w:t xml:space="preserve">a ktorým sa menia a dopĺňajú niektoré zákony </w:t>
      </w:r>
      <w:bookmarkEnd w:id="1"/>
    </w:p>
    <w:bookmarkEnd w:id="0"/>
    <w:p w14:paraId="4170D05E" w14:textId="77777777" w:rsidR="008A6AC7" w:rsidRPr="00BA20E7" w:rsidRDefault="008A6AC7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trike/>
          <w:color w:val="000000"/>
          <w:lang w:eastAsia="sk-SK"/>
        </w:rPr>
      </w:pPr>
    </w:p>
    <w:p w14:paraId="25B90110" w14:textId="721D29EA" w:rsidR="003F2E12" w:rsidRPr="005B19E4" w:rsidRDefault="003F2E12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1FF66D42" w14:textId="77777777" w:rsidR="008A6AC7" w:rsidRDefault="008A6AC7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56A77C9" w14:textId="77777777" w:rsidR="003F2E12" w:rsidRPr="005B19E4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</w:p>
    <w:p w14:paraId="4BCA3EEA" w14:textId="77777777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BE94E67" w14:textId="08311A00" w:rsidR="00AE61E7" w:rsidRDefault="00AE61E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0661B0">
        <w:rPr>
          <w:shd w:val="clear" w:color="auto" w:fill="FFFFFF"/>
        </w:rPr>
        <w:t xml:space="preserve">Zákon Národnej rady Slovenskej republiky č. 182/1993 Z. z. o vlastníctve bytov </w:t>
      </w:r>
      <w:r w:rsidR="000E50C1">
        <w:rPr>
          <w:shd w:val="clear" w:color="auto" w:fill="FFFFFF"/>
        </w:rPr>
        <w:t xml:space="preserve">                  </w:t>
      </w:r>
      <w:r w:rsidRPr="000661B0">
        <w:rPr>
          <w:shd w:val="clear" w:color="auto" w:fill="FFFFFF"/>
        </w:rPr>
        <w:t xml:space="preserve">a nebytových priestorov v znení zákona Národnej rady Slovenskej republiky č. 151/1995 Z. z., zákona č. 158/1998 Z. z., zákona č. 173/1999 Z. z., zákona č. 252/1999 Z. z., zákona </w:t>
      </w:r>
      <w:r w:rsidR="000E50C1">
        <w:rPr>
          <w:shd w:val="clear" w:color="auto" w:fill="FFFFFF"/>
        </w:rPr>
        <w:t xml:space="preserve">                                </w:t>
      </w:r>
      <w:r w:rsidRPr="000661B0">
        <w:rPr>
          <w:shd w:val="clear" w:color="auto" w:fill="FFFFFF"/>
        </w:rPr>
        <w:t xml:space="preserve">č. 400/2002 Z. z., zákona č. 512/2003 Z. z., zákona č. 367/2004 Z. z., zákona č. 469/2005 Z. z., zákona č. 268/2007 Z. z., zákona č. 325/2007 Z. z., zákona č. 595/2009 Z. z., zákona </w:t>
      </w:r>
      <w:r w:rsidR="000E50C1">
        <w:rPr>
          <w:shd w:val="clear" w:color="auto" w:fill="FFFFFF"/>
        </w:rPr>
        <w:t xml:space="preserve">                               </w:t>
      </w:r>
      <w:r w:rsidRPr="000661B0">
        <w:rPr>
          <w:shd w:val="clear" w:color="auto" w:fill="FFFFFF"/>
        </w:rPr>
        <w:t xml:space="preserve">č. 70/2010 Z. z., zákona č. 69/2012 Z. z., zákona č. 205/2014 Z. z., zákona č. 246/2015 Z. z., zákona č. </w:t>
      </w:r>
      <w:r w:rsidRPr="005043FE">
        <w:rPr>
          <w:shd w:val="clear" w:color="auto" w:fill="FFFFFF"/>
        </w:rPr>
        <w:t xml:space="preserve">125/2016 Z. z., zákona č. 177/2018 Z. z., zákona č. 283/2018 Z. z., zákona </w:t>
      </w:r>
      <w:r w:rsidR="000E50C1">
        <w:rPr>
          <w:shd w:val="clear" w:color="auto" w:fill="FFFFFF"/>
        </w:rPr>
        <w:t xml:space="preserve">                                 </w:t>
      </w:r>
      <w:r w:rsidRPr="005043FE">
        <w:rPr>
          <w:shd w:val="clear" w:color="auto" w:fill="FFFFFF"/>
        </w:rPr>
        <w:t>č. 63/2019 Z. z.</w:t>
      </w:r>
      <w:r w:rsidR="009A7CD2" w:rsidRPr="005043FE">
        <w:rPr>
          <w:shd w:val="clear" w:color="auto" w:fill="FFFFFF"/>
        </w:rPr>
        <w:t xml:space="preserve">, </w:t>
      </w:r>
      <w:r w:rsidRPr="005043FE">
        <w:rPr>
          <w:shd w:val="clear" w:color="auto" w:fill="FFFFFF"/>
        </w:rPr>
        <w:t xml:space="preserve">zákona č. 230/2019 Z. z. </w:t>
      </w:r>
      <w:r w:rsidR="009A7CD2" w:rsidRPr="005043FE">
        <w:rPr>
          <w:shd w:val="clear" w:color="auto" w:fill="FFFFFF"/>
        </w:rPr>
        <w:t xml:space="preserve">a zákona č. 476/2019 Z. z. </w:t>
      </w:r>
      <w:r w:rsidRPr="005043FE">
        <w:rPr>
          <w:shd w:val="clear" w:color="auto" w:fill="FFFFFF"/>
        </w:rPr>
        <w:t>sa mení a dopĺňa takto:</w:t>
      </w:r>
    </w:p>
    <w:p w14:paraId="4B39B0B9" w14:textId="4BF442DC" w:rsidR="005F5F46" w:rsidRPr="005043FE" w:rsidRDefault="005F5F46" w:rsidP="005F5F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1</w:t>
      </w:r>
      <w:r w:rsidRPr="00BC0596">
        <w:rPr>
          <w:b/>
          <w:shd w:val="clear" w:color="auto" w:fill="FFFFFF"/>
        </w:rPr>
        <w:t>.</w:t>
      </w:r>
      <w:r w:rsidRPr="005043FE">
        <w:rPr>
          <w:shd w:val="clear" w:color="auto" w:fill="FFFFFF"/>
        </w:rPr>
        <w:t xml:space="preserve"> V § 7b odseky 4 a 5 znejú:</w:t>
      </w:r>
    </w:p>
    <w:p w14:paraId="7F3D9493" w14:textId="1B4509E6" w:rsidR="005F5F46" w:rsidRPr="005043FE" w:rsidRDefault="005F5F46" w:rsidP="005F5F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shd w:val="clear" w:color="auto" w:fill="FFFFFF"/>
        </w:rPr>
      </w:pPr>
      <w:r w:rsidRPr="005043FE">
        <w:rPr>
          <w:shd w:val="clear" w:color="auto" w:fill="FFFFFF"/>
        </w:rPr>
        <w:t xml:space="preserve">„(4) </w:t>
      </w:r>
      <w:r w:rsidR="0006165C" w:rsidRPr="005043FE">
        <w:rPr>
          <w:shd w:val="clear" w:color="auto" w:fill="FFFFFF"/>
        </w:rPr>
        <w:t xml:space="preserve">Spoločenstvo je povinné finančné prostriedky vybrané od vlastníkov bytov a nebytových priestorov v dome alebo získané vlastnou činnosťou zhromažďovať len na jednom </w:t>
      </w:r>
      <w:r w:rsidR="0006165C">
        <w:rPr>
          <w:shd w:val="clear" w:color="auto" w:fill="FFFFFF"/>
        </w:rPr>
        <w:t xml:space="preserve">účte </w:t>
      </w:r>
      <w:r w:rsidR="0006165C" w:rsidRPr="005043FE">
        <w:rPr>
          <w:shd w:val="clear" w:color="auto" w:fill="FFFFFF"/>
        </w:rPr>
        <w:t>v banke. Majiteľom účtu domu zriadeného spoločenstvom v banke sú vlastníci bytov a nebytových priestorov v dome; spoločenstvo je príslušné disponovať s finančnými prostriedkami na účte domu a vykonávať k tomuto účtu práva a povinnosti vkladateľa podľa osobitného zákona o ochrane vkladov.</w:t>
      </w:r>
      <w:r w:rsidR="0006165C" w:rsidRPr="005043FE">
        <w:rPr>
          <w:shd w:val="clear" w:color="auto" w:fill="FFFFFF"/>
          <w:vertAlign w:val="superscript"/>
        </w:rPr>
        <w:t>12aaa)</w:t>
      </w:r>
      <w:r w:rsidR="0006165C" w:rsidRPr="005043FE">
        <w:rPr>
          <w:shd w:val="clear" w:color="auto" w:fill="FFFFFF"/>
        </w:rPr>
        <w:t xml:space="preserve"> Ak spoločenstvo tvorí vi</w:t>
      </w:r>
      <w:r w:rsidR="0006165C">
        <w:rPr>
          <w:shd w:val="clear" w:color="auto" w:fill="FFFFFF"/>
        </w:rPr>
        <w:t xml:space="preserve">ac domov, musí viesť samostatný účet v banke </w:t>
      </w:r>
      <w:r w:rsidR="0006165C" w:rsidRPr="005043FE">
        <w:rPr>
          <w:shd w:val="clear" w:color="auto" w:fill="FFFFFF"/>
        </w:rPr>
        <w:t>osobitne za každý dom.</w:t>
      </w:r>
    </w:p>
    <w:p w14:paraId="7879D6C4" w14:textId="5B6BC3C5" w:rsidR="005F5F46" w:rsidRPr="005043FE" w:rsidRDefault="005F5F46" w:rsidP="005F5F46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5043FE">
        <w:rPr>
          <w:shd w:val="clear" w:color="auto" w:fill="FFFFFF"/>
        </w:rPr>
        <w:t xml:space="preserve">(5) </w:t>
      </w:r>
      <w:r w:rsidR="0006165C" w:rsidRPr="005043FE">
        <w:rPr>
          <w:shd w:val="clear" w:color="auto" w:fill="FFFFFF"/>
        </w:rPr>
        <w:t>Spoločenstvo sa nemôže zúčastňovať na podnikaní iných osôb a nemôže uzatvárať zmluvy o tichom spoločenstve.</w:t>
      </w:r>
      <w:r w:rsidR="0006165C">
        <w:rPr>
          <w:shd w:val="clear" w:color="auto" w:fill="FFFFFF"/>
        </w:rPr>
        <w:t xml:space="preserve"> </w:t>
      </w:r>
      <w:r w:rsidR="0006165C" w:rsidRPr="0006165C">
        <w:rPr>
          <w:shd w:val="clear" w:color="auto" w:fill="FFFFFF"/>
        </w:rPr>
        <w:t>Finančné prostriedky vybrané od vlastníkov bytov a nebytových priestorov v dome nesmie spoločenstvo použiť na krytie alebo úhradu záväzkov, ktoré bezprostredne nesúvisia s činnosťou spojenou so správou príslušného domu, alebo v prospech tretích osôb. Finančné prostriedky vybrané od vlastníkov bytov a nebytových priestorov v dome nemôže byť súčasťou konkurznej podstaty správcu ani predmetom výkonu rozhodnutia podľa osobitných predpisov,</w:t>
      </w:r>
      <w:r w:rsidR="0006165C" w:rsidRPr="000E50C1">
        <w:rPr>
          <w:shd w:val="clear" w:color="auto" w:fill="FFFFFF"/>
          <w:vertAlign w:val="superscript"/>
        </w:rPr>
        <w:t>12d</w:t>
      </w:r>
      <w:r w:rsidR="0006165C" w:rsidRPr="0006165C">
        <w:rPr>
          <w:shd w:val="clear" w:color="auto" w:fill="FFFFFF"/>
        </w:rPr>
        <w:t>) ktorý smeru</w:t>
      </w:r>
      <w:r w:rsidR="0006165C">
        <w:rPr>
          <w:shd w:val="clear" w:color="auto" w:fill="FFFFFF"/>
        </w:rPr>
        <w:t>je proti majetku spoločenstva.“</w:t>
      </w:r>
      <w:r w:rsidR="00AA2DB2">
        <w:rPr>
          <w:shd w:val="clear" w:color="auto" w:fill="FFFFFF"/>
        </w:rPr>
        <w:t>.</w:t>
      </w:r>
      <w:r w:rsidR="0006165C">
        <w:rPr>
          <w:shd w:val="clear" w:color="auto" w:fill="FFFFFF"/>
        </w:rPr>
        <w:t xml:space="preserve"> </w:t>
      </w:r>
    </w:p>
    <w:p w14:paraId="231F4500" w14:textId="50424ADC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b/>
          <w:shd w:val="clear" w:color="auto" w:fill="FFFFFF"/>
        </w:rPr>
      </w:pPr>
    </w:p>
    <w:p w14:paraId="03AC8759" w14:textId="02A35A89" w:rsidR="0070081E" w:rsidRPr="00B245B4" w:rsidRDefault="0070081E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B245B4">
        <w:rPr>
          <w:b/>
          <w:shd w:val="clear" w:color="auto" w:fill="FFFFFF"/>
        </w:rPr>
        <w:t>2</w:t>
      </w:r>
      <w:r w:rsidR="008D767F" w:rsidRPr="00B245B4">
        <w:rPr>
          <w:b/>
          <w:shd w:val="clear" w:color="auto" w:fill="FFFFFF"/>
        </w:rPr>
        <w:t>.</w:t>
      </w:r>
      <w:r w:rsidR="008D767F" w:rsidRPr="00B245B4">
        <w:rPr>
          <w:shd w:val="clear" w:color="auto" w:fill="FFFFFF"/>
        </w:rPr>
        <w:t xml:space="preserve"> V § 8</w:t>
      </w:r>
      <w:r w:rsidR="002B7D67" w:rsidRPr="00B245B4">
        <w:rPr>
          <w:shd w:val="clear" w:color="auto" w:fill="FFFFFF"/>
        </w:rPr>
        <w:t xml:space="preserve"> odseky</w:t>
      </w:r>
      <w:r w:rsidR="00630289" w:rsidRPr="00B245B4">
        <w:rPr>
          <w:shd w:val="clear" w:color="auto" w:fill="FFFFFF"/>
        </w:rPr>
        <w:t xml:space="preserve"> 3</w:t>
      </w:r>
      <w:r w:rsidR="008D767F" w:rsidRPr="00B245B4">
        <w:rPr>
          <w:shd w:val="clear" w:color="auto" w:fill="FFFFFF"/>
        </w:rPr>
        <w:t xml:space="preserve"> </w:t>
      </w:r>
      <w:r w:rsidR="002B7D67" w:rsidRPr="00B245B4">
        <w:rPr>
          <w:shd w:val="clear" w:color="auto" w:fill="FFFFFF"/>
        </w:rPr>
        <w:t>a 4 zn</w:t>
      </w:r>
      <w:r w:rsidRPr="00B245B4">
        <w:rPr>
          <w:shd w:val="clear" w:color="auto" w:fill="FFFFFF"/>
        </w:rPr>
        <w:t>e</w:t>
      </w:r>
      <w:r w:rsidR="002B7D67" w:rsidRPr="00B245B4">
        <w:rPr>
          <w:shd w:val="clear" w:color="auto" w:fill="FFFFFF"/>
        </w:rPr>
        <w:t>jú</w:t>
      </w:r>
      <w:r w:rsidRPr="00B245B4">
        <w:rPr>
          <w:shd w:val="clear" w:color="auto" w:fill="FFFFFF"/>
        </w:rPr>
        <w:t>:</w:t>
      </w:r>
    </w:p>
    <w:p w14:paraId="01A6E79F" w14:textId="77777777" w:rsidR="008A6AC7" w:rsidRPr="00B245B4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4FD4E095" w14:textId="43A52C49" w:rsidR="002B7D67" w:rsidRDefault="0070081E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B245B4">
        <w:rPr>
          <w:shd w:val="clear" w:color="auto" w:fill="FFFFFF"/>
        </w:rPr>
        <w:t>„(3) Spr</w:t>
      </w:r>
      <w:r w:rsidR="00A1189D">
        <w:rPr>
          <w:shd w:val="clear" w:color="auto" w:fill="FFFFFF"/>
        </w:rPr>
        <w:t>ávca je povinný viesť samostatný</w:t>
      </w:r>
      <w:r w:rsidRPr="00B245B4">
        <w:rPr>
          <w:shd w:val="clear" w:color="auto" w:fill="FFFFFF"/>
        </w:rPr>
        <w:t xml:space="preserve"> úč</w:t>
      </w:r>
      <w:r w:rsidR="00A1189D">
        <w:rPr>
          <w:shd w:val="clear" w:color="auto" w:fill="FFFFFF"/>
        </w:rPr>
        <w:t>e</w:t>
      </w:r>
      <w:r w:rsidRPr="00B245B4">
        <w:rPr>
          <w:shd w:val="clear" w:color="auto" w:fill="FFFFFF"/>
        </w:rPr>
        <w:t xml:space="preserve">t v banke osobitne za každý dom, ktorý spravuje. Majiteľom účtu domu zriadeného správcom v banke sú vlastníci bytov a nebytových </w:t>
      </w:r>
      <w:r w:rsidRPr="00B245B4">
        <w:rPr>
          <w:shd w:val="clear" w:color="auto" w:fill="FFFFFF"/>
        </w:rPr>
        <w:lastRenderedPageBreak/>
        <w:t>priestorov v dome; správca je príslušný disponovať s finančnými prostriedkami na účte domu a vykonávať k tomuto účtu práva a povinnosti vkladateľa podľa osobi</w:t>
      </w:r>
      <w:r w:rsidR="002B7D67" w:rsidRPr="00B245B4">
        <w:rPr>
          <w:shd w:val="clear" w:color="auto" w:fill="FFFFFF"/>
        </w:rPr>
        <w:t>tného zákona o ochrane vkladov.</w:t>
      </w:r>
      <w:r w:rsidRPr="00B245B4">
        <w:rPr>
          <w:shd w:val="clear" w:color="auto" w:fill="FFFFFF"/>
          <w:vertAlign w:val="superscript"/>
        </w:rPr>
        <w:t>12aaa</w:t>
      </w:r>
      <w:r w:rsidRPr="00B245B4">
        <w:rPr>
          <w:shd w:val="clear" w:color="auto" w:fill="FFFFFF"/>
        </w:rPr>
        <w:t xml:space="preserve">) </w:t>
      </w:r>
      <w:r w:rsidR="002B7D67" w:rsidRPr="0070081E">
        <w:rPr>
          <w:shd w:val="clear" w:color="auto" w:fill="FFFFFF"/>
        </w:rPr>
        <w:t>Prostriedky získané z úhrad za plnenia od vlastníkov bytov a nebytových priestorov v dome a prostriedky fondu prevád</w:t>
      </w:r>
      <w:r w:rsidR="002B7D67">
        <w:rPr>
          <w:shd w:val="clear" w:color="auto" w:fill="FFFFFF"/>
        </w:rPr>
        <w:t>zky, údržby a opráv (ďalej len „</w:t>
      </w:r>
      <w:r w:rsidR="002B7D67" w:rsidRPr="0070081E">
        <w:rPr>
          <w:shd w:val="clear" w:color="auto" w:fill="FFFFFF"/>
        </w:rPr>
        <w:t>majetok vlast</w:t>
      </w:r>
      <w:r w:rsidR="002B7D67">
        <w:rPr>
          <w:shd w:val="clear" w:color="auto" w:fill="FFFFFF"/>
        </w:rPr>
        <w:t>níkov“</w:t>
      </w:r>
      <w:r w:rsidR="002B7D67" w:rsidRPr="0070081E">
        <w:rPr>
          <w:shd w:val="clear" w:color="auto" w:fill="FFFFFF"/>
        </w:rPr>
        <w:t>) musí správca viesť oddelene od účtov správcu v banke, a to os</w:t>
      </w:r>
      <w:r w:rsidR="002B7D67">
        <w:rPr>
          <w:shd w:val="clear" w:color="auto" w:fill="FFFFFF"/>
        </w:rPr>
        <w:t xml:space="preserve">obitne pre každý spravovaný dom. </w:t>
      </w:r>
    </w:p>
    <w:p w14:paraId="7B107156" w14:textId="77777777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65662F67" w14:textId="32A0CCE1" w:rsidR="0070081E" w:rsidRDefault="002B7D6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(4) </w:t>
      </w:r>
      <w:r w:rsidR="0070081E" w:rsidRPr="0070081E">
        <w:rPr>
          <w:shd w:val="clear" w:color="auto" w:fill="FFFFFF"/>
        </w:rPr>
        <w:t xml:space="preserve">Majetok vlastníkov nie je súčasťou majetku správcu. Majetok vlastníkov nesmie správca použiť na krytie alebo úhradu záväzkov, ktoré bezprostredne nesúvisia s činnosťou spojenou so správou </w:t>
      </w:r>
      <w:r w:rsidR="00A1189D">
        <w:rPr>
          <w:shd w:val="clear" w:color="auto" w:fill="FFFFFF"/>
        </w:rPr>
        <w:t xml:space="preserve">príslušného </w:t>
      </w:r>
      <w:r w:rsidR="0070081E" w:rsidRPr="0070081E">
        <w:rPr>
          <w:shd w:val="clear" w:color="auto" w:fill="FFFFFF"/>
        </w:rPr>
        <w:t>domu. Správca nesmie využiť majetok vlastníkov vo vlastný prospech alebo v prospech tretích osôb.</w:t>
      </w:r>
      <w:r w:rsidRPr="002B7D67">
        <w:t xml:space="preserve"> </w:t>
      </w:r>
      <w:r>
        <w:t>M</w:t>
      </w:r>
      <w:r w:rsidRPr="002B7D67">
        <w:rPr>
          <w:shd w:val="clear" w:color="auto" w:fill="FFFFFF"/>
        </w:rPr>
        <w:t>ajetok vlastníkov nemôže byť súčasťou konkurznej podstaty správcu ani predmetom výkonu rozhodnutia podľa</w:t>
      </w:r>
      <w:r>
        <w:rPr>
          <w:shd w:val="clear" w:color="auto" w:fill="FFFFFF"/>
        </w:rPr>
        <w:t xml:space="preserve"> osobitných predpisov,</w:t>
      </w:r>
      <w:r w:rsidRPr="002B7D67">
        <w:rPr>
          <w:shd w:val="clear" w:color="auto" w:fill="FFFFFF"/>
          <w:vertAlign w:val="superscript"/>
        </w:rPr>
        <w:t>12d</w:t>
      </w:r>
      <w:r w:rsidRPr="002B7D67">
        <w:rPr>
          <w:shd w:val="clear" w:color="auto" w:fill="FFFFFF"/>
        </w:rPr>
        <w:t>) ktorý smeruje proti majetku správcu.</w:t>
      </w:r>
      <w:r>
        <w:rPr>
          <w:shd w:val="clear" w:color="auto" w:fill="FFFFFF"/>
        </w:rPr>
        <w:t xml:space="preserve"> “.</w:t>
      </w:r>
    </w:p>
    <w:p w14:paraId="40D8E163" w14:textId="77777777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b/>
          <w:shd w:val="clear" w:color="auto" w:fill="FFFFFF"/>
        </w:rPr>
      </w:pPr>
    </w:p>
    <w:p w14:paraId="00D6C8D9" w14:textId="4214A2ED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3.</w:t>
      </w:r>
      <w:r w:rsidRPr="008A6AC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8A6AC7">
        <w:rPr>
          <w:shd w:val="clear" w:color="auto" w:fill="FFFFFF"/>
        </w:rPr>
        <w:t xml:space="preserve">V § 9 ods. 6 prvej vete sa slová „zostatok majetku vlastníkov na účtoch v banke na nový účet domu zriadený novým správcom alebo novým spoločenstvom“ nahrádzajú slovami „právo disponovať s finančnými prostriedkami na </w:t>
      </w:r>
      <w:r w:rsidRPr="0014265C">
        <w:rPr>
          <w:shd w:val="clear" w:color="auto" w:fill="FFFFFF"/>
        </w:rPr>
        <w:t>účt</w:t>
      </w:r>
      <w:r w:rsidR="00A1189D">
        <w:rPr>
          <w:shd w:val="clear" w:color="auto" w:fill="FFFFFF"/>
        </w:rPr>
        <w:t>e</w:t>
      </w:r>
      <w:r w:rsidRPr="0014265C">
        <w:rPr>
          <w:shd w:val="clear" w:color="auto" w:fill="FFFFFF"/>
        </w:rPr>
        <w:t xml:space="preserve"> domu </w:t>
      </w:r>
      <w:r w:rsidR="00EF5D7A">
        <w:rPr>
          <w:shd w:val="clear" w:color="auto" w:fill="FFFFFF"/>
        </w:rPr>
        <w:t xml:space="preserve">v banke </w:t>
      </w:r>
      <w:r w:rsidRPr="008A6AC7">
        <w:rPr>
          <w:shd w:val="clear" w:color="auto" w:fill="FFFFFF"/>
        </w:rPr>
        <w:t>a práva a povinnosti vkladateľa</w:t>
      </w:r>
      <w:r w:rsidRPr="008A6AC7">
        <w:rPr>
          <w:shd w:val="clear" w:color="auto" w:fill="FFFFFF"/>
          <w:vertAlign w:val="superscript"/>
        </w:rPr>
        <w:t>12aaa</w:t>
      </w:r>
      <w:r w:rsidRPr="008A6AC7">
        <w:rPr>
          <w:shd w:val="clear" w:color="auto" w:fill="FFFFFF"/>
        </w:rPr>
        <w:t>) na nového správcu alebo spoločenstvo“.</w:t>
      </w:r>
    </w:p>
    <w:p w14:paraId="5B4B5C9E" w14:textId="6D98B760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b/>
          <w:shd w:val="clear" w:color="auto" w:fill="FFFFFF"/>
        </w:rPr>
      </w:pPr>
    </w:p>
    <w:p w14:paraId="68F6EEC6" w14:textId="55D783FD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8A6AC7">
        <w:rPr>
          <w:b/>
          <w:shd w:val="clear" w:color="auto" w:fill="FFFFFF"/>
        </w:rPr>
        <w:t>4.</w:t>
      </w:r>
      <w:r w:rsidRPr="008A6AC7">
        <w:rPr>
          <w:shd w:val="clear" w:color="auto" w:fill="FFFFFF"/>
        </w:rPr>
        <w:t xml:space="preserve"> V § 14 sa za odsek 2 vkladajú odseky 3 a </w:t>
      </w:r>
      <w:r>
        <w:rPr>
          <w:shd w:val="clear" w:color="auto" w:fill="FFFFFF"/>
        </w:rPr>
        <w:t>4</w:t>
      </w:r>
      <w:r w:rsidRPr="008A6AC7">
        <w:rPr>
          <w:shd w:val="clear" w:color="auto" w:fill="FFFFFF"/>
        </w:rPr>
        <w:t>, ktoré znejú:</w:t>
      </w:r>
    </w:p>
    <w:p w14:paraId="752D0870" w14:textId="77777777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ABC2D0C" w14:textId="56589D29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„(3) Vlastníci bytov alebo nebytových priestorov v dome môžu</w:t>
      </w:r>
      <w:r w:rsidR="00A1189D" w:rsidRPr="00A1189D">
        <w:rPr>
          <w:shd w:val="clear" w:color="auto" w:fill="FFFFFF"/>
        </w:rPr>
        <w:t xml:space="preserve"> </w:t>
      </w:r>
      <w:r w:rsidR="00A1189D" w:rsidRPr="008A6AC7">
        <w:rPr>
          <w:shd w:val="clear" w:color="auto" w:fill="FFFFFF"/>
        </w:rPr>
        <w:t>uplatniť</w:t>
      </w:r>
      <w:r w:rsidRPr="008A6AC7">
        <w:rPr>
          <w:shd w:val="clear" w:color="auto" w:fill="FFFFFF"/>
        </w:rPr>
        <w:t xml:space="preserve"> svoje hlasovacie právo na schôdzi vlastníkov alebo na písomnom hlasovaní aj prostredníctvom prostriedkov informačnej a komunikačnej technológie (ďalej len „elektronické hlasovanie“). </w:t>
      </w:r>
      <w:r w:rsidRPr="00037BC8">
        <w:rPr>
          <w:shd w:val="clear" w:color="auto" w:fill="FFFFFF"/>
        </w:rPr>
        <w:t>Vlastníci nemôžu splnomocniť iné osoby, aby ich pri elektronickom hlasovaní zastupovali.</w:t>
      </w:r>
      <w:r w:rsidRPr="008A6AC7">
        <w:rPr>
          <w:shd w:val="clear" w:color="auto" w:fill="FFFFFF"/>
        </w:rPr>
        <w:t xml:space="preserve"> Výkon hlasovacieho práva elektronickým hlasova</w:t>
      </w:r>
      <w:r>
        <w:rPr>
          <w:shd w:val="clear" w:color="auto" w:fill="FFFFFF"/>
        </w:rPr>
        <w:t>ním musí byť vykonaný spôsobom,</w:t>
      </w:r>
    </w:p>
    <w:p w14:paraId="37683734" w14:textId="77777777" w:rsid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5CD1D15" w14:textId="6018EDD0" w:rsidR="008A6AC7" w:rsidRPr="008A6AC7" w:rsidRDefault="008A6AC7" w:rsidP="000E50C1">
      <w:pPr>
        <w:shd w:val="clear" w:color="auto" w:fill="FFFFFF"/>
        <w:spacing w:after="0" w:line="240" w:lineRule="auto"/>
        <w:ind w:left="-680" w:firstLine="138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a) ktorý umožňuje overiť totožnosť a účasť vlastníkov na hlasovaní,</w:t>
      </w:r>
    </w:p>
    <w:p w14:paraId="38E19C66" w14:textId="0C7430A7" w:rsidR="008A6AC7" w:rsidRPr="008A6AC7" w:rsidRDefault="008A6AC7" w:rsidP="000E50C1">
      <w:pPr>
        <w:shd w:val="clear" w:color="auto" w:fill="FFFFFF"/>
        <w:spacing w:after="0" w:line="240" w:lineRule="auto"/>
        <w:ind w:left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b) z ktorého je zrejmý a určitý prejav vôle každého z vlastníkov pri hlasovaní o konkrétnej otázke vylučujúci akúkoľvek zameniteľnosť,</w:t>
      </w:r>
    </w:p>
    <w:p w14:paraId="4239D2DD" w14:textId="77777777" w:rsidR="008A6AC7" w:rsidRPr="008A6AC7" w:rsidRDefault="008A6AC7" w:rsidP="000E50C1">
      <w:pPr>
        <w:shd w:val="clear" w:color="auto" w:fill="FFFFFF"/>
        <w:spacing w:after="0" w:line="240" w:lineRule="auto"/>
        <w:ind w:left="-680" w:firstLine="138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c) ktorý zabezpečí ochranu hlasovania a jeho výsledkov pred neoprávneným zásahom.</w:t>
      </w:r>
    </w:p>
    <w:p w14:paraId="3F5B5202" w14:textId="77777777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2D65FBE2" w14:textId="341A9C49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(4) Osoba, ktorá zvolala schôdzu vlastníkov alebo vyhlásila písomné hlasovanie, je povinná</w:t>
      </w:r>
    </w:p>
    <w:p w14:paraId="3C7CC8D2" w14:textId="77777777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1A30F137" w14:textId="4FED534A" w:rsidR="008A6AC7" w:rsidRPr="008A6AC7" w:rsidRDefault="008A6AC7" w:rsidP="000E50C1">
      <w:pPr>
        <w:shd w:val="clear" w:color="auto" w:fill="FFFFFF"/>
        <w:spacing w:after="0" w:line="240" w:lineRule="auto"/>
        <w:ind w:left="-680" w:firstLine="138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 xml:space="preserve">a) vykonať všetky opatrenia potrebné na zabezpečenie riadneho a nerušeného priebehu </w:t>
      </w:r>
      <w:r w:rsidR="00397C71">
        <w:rPr>
          <w:shd w:val="clear" w:color="auto" w:fill="FFFFFF"/>
        </w:rPr>
        <w:tab/>
      </w:r>
      <w:r w:rsidR="000E50C1">
        <w:rPr>
          <w:shd w:val="clear" w:color="auto" w:fill="FFFFFF"/>
        </w:rPr>
        <w:tab/>
        <w:t xml:space="preserve">    </w:t>
      </w:r>
      <w:r w:rsidRPr="008A6AC7">
        <w:rPr>
          <w:shd w:val="clear" w:color="auto" w:fill="FFFFFF"/>
        </w:rPr>
        <w:t>elektronického hlasovania,</w:t>
      </w:r>
    </w:p>
    <w:p w14:paraId="62A2850C" w14:textId="7DB56F43" w:rsidR="008A6AC7" w:rsidRPr="008A6AC7" w:rsidRDefault="008A6AC7" w:rsidP="000E50C1">
      <w:pPr>
        <w:shd w:val="clear" w:color="auto" w:fill="FFFFFF"/>
        <w:spacing w:after="0" w:line="240" w:lineRule="auto"/>
        <w:ind w:left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 xml:space="preserve">b) prijímať hlasy uplatnené elektronickým hlasovaním odo dňa uverejnenia oznámenia </w:t>
      </w:r>
      <w:r w:rsidR="000E50C1">
        <w:rPr>
          <w:shd w:val="clear" w:color="auto" w:fill="FFFFFF"/>
        </w:rPr>
        <w:t xml:space="preserve">      </w:t>
      </w:r>
      <w:r w:rsidRPr="008A6AC7">
        <w:rPr>
          <w:shd w:val="clear" w:color="auto" w:fill="FFFFFF"/>
        </w:rPr>
        <w:t>o konaní schôdze vlastníkov alebo písomného hlasovania,</w:t>
      </w:r>
    </w:p>
    <w:p w14:paraId="0FD714CC" w14:textId="53FEFF47" w:rsidR="008A6AC7" w:rsidRPr="008A6AC7" w:rsidRDefault="008A6AC7" w:rsidP="000E50C1">
      <w:pPr>
        <w:shd w:val="clear" w:color="auto" w:fill="FFFFFF"/>
        <w:spacing w:after="0" w:line="240" w:lineRule="auto"/>
        <w:ind w:left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 xml:space="preserve">c) </w:t>
      </w:r>
      <w:r w:rsidR="00A1189D" w:rsidRPr="008A6AC7">
        <w:rPr>
          <w:shd w:val="clear" w:color="auto" w:fill="FFFFFF"/>
        </w:rPr>
        <w:t xml:space="preserve">potvrdiť </w:t>
      </w:r>
      <w:r w:rsidRPr="008A6AC7">
        <w:rPr>
          <w:shd w:val="clear" w:color="auto" w:fill="FFFFFF"/>
        </w:rPr>
        <w:t xml:space="preserve">bez zbytočného odkladu prijatie hlasu tomu, kto </w:t>
      </w:r>
      <w:r w:rsidR="00A1189D">
        <w:rPr>
          <w:shd w:val="clear" w:color="auto" w:fill="FFFFFF"/>
        </w:rPr>
        <w:t xml:space="preserve">uplatnil svoje hlasovacie právo </w:t>
      </w:r>
      <w:r w:rsidR="00A1189D">
        <w:rPr>
          <w:shd w:val="clear" w:color="auto" w:fill="FFFFFF"/>
        </w:rPr>
        <w:tab/>
        <w:t>elektronickým</w:t>
      </w:r>
      <w:r w:rsidRPr="008A6AC7">
        <w:rPr>
          <w:shd w:val="clear" w:color="auto" w:fill="FFFFFF"/>
        </w:rPr>
        <w:t xml:space="preserve"> hlasovan</w:t>
      </w:r>
      <w:r w:rsidR="00A1189D">
        <w:rPr>
          <w:shd w:val="clear" w:color="auto" w:fill="FFFFFF"/>
        </w:rPr>
        <w:t>ím</w:t>
      </w:r>
      <w:r w:rsidRPr="008A6AC7">
        <w:rPr>
          <w:shd w:val="clear" w:color="auto" w:fill="FFFFFF"/>
        </w:rPr>
        <w:t>; potvrdenie o</w:t>
      </w:r>
      <w:r w:rsidR="00A1189D">
        <w:rPr>
          <w:shd w:val="clear" w:color="auto" w:fill="FFFFFF"/>
        </w:rPr>
        <w:t> prijatí hlasu</w:t>
      </w:r>
      <w:r w:rsidRPr="008A6AC7">
        <w:rPr>
          <w:shd w:val="clear" w:color="auto" w:fill="FFFFFF"/>
        </w:rPr>
        <w:t xml:space="preserve"> sa vykoná rovnakým spôsobom ako elektronické hlasovanie,</w:t>
      </w:r>
    </w:p>
    <w:p w14:paraId="0ECFADBB" w14:textId="4CBD124F" w:rsidR="008A6AC7" w:rsidRPr="008A6AC7" w:rsidRDefault="008A6AC7" w:rsidP="000E50C1">
      <w:pPr>
        <w:shd w:val="clear" w:color="auto" w:fill="FFFFFF"/>
        <w:spacing w:after="0" w:line="240" w:lineRule="auto"/>
        <w:ind w:left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 xml:space="preserve">d) uviesť v zápisnici zo schôdze vlastníkov alebo </w:t>
      </w:r>
      <w:r w:rsidR="00117B92" w:rsidRPr="008A6AC7">
        <w:rPr>
          <w:shd w:val="clear" w:color="auto" w:fill="FFFFFF"/>
        </w:rPr>
        <w:t xml:space="preserve">v zápisnici </w:t>
      </w:r>
      <w:r w:rsidRPr="008A6AC7">
        <w:rPr>
          <w:shd w:val="clear" w:color="auto" w:fill="FFFFFF"/>
        </w:rPr>
        <w:t xml:space="preserve">z písomného hlasovania </w:t>
      </w:r>
      <w:r w:rsidR="000E50C1">
        <w:rPr>
          <w:shd w:val="clear" w:color="auto" w:fill="FFFFFF"/>
        </w:rPr>
        <w:t xml:space="preserve">   </w:t>
      </w:r>
      <w:r w:rsidRPr="008A6AC7">
        <w:rPr>
          <w:shd w:val="clear" w:color="auto" w:fill="FFFFFF"/>
        </w:rPr>
        <w:t>menovite</w:t>
      </w:r>
      <w:r w:rsidR="000E50C1">
        <w:rPr>
          <w:shd w:val="clear" w:color="auto" w:fill="FFFFFF"/>
        </w:rPr>
        <w:t xml:space="preserve"> </w:t>
      </w:r>
      <w:r w:rsidRPr="008A6AC7">
        <w:rPr>
          <w:shd w:val="clear" w:color="auto" w:fill="FFFFFF"/>
        </w:rPr>
        <w:t>aj vlastníkov</w:t>
      </w:r>
      <w:r>
        <w:rPr>
          <w:shd w:val="clear" w:color="auto" w:fill="FFFFFF"/>
        </w:rPr>
        <w:t>, ktorí hlasovali elektronicky</w:t>
      </w:r>
      <w:r w:rsidRPr="008A6AC7">
        <w:rPr>
          <w:shd w:val="clear" w:color="auto" w:fill="FFFFFF"/>
        </w:rPr>
        <w:t>.".</w:t>
      </w:r>
    </w:p>
    <w:p w14:paraId="5048A7B0" w14:textId="77777777" w:rsidR="008A6AC7" w:rsidRPr="008A6AC7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8CE3ADB" w14:textId="77777777" w:rsidR="00397C71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8A6AC7">
        <w:rPr>
          <w:shd w:val="clear" w:color="auto" w:fill="FFFFFF"/>
        </w:rPr>
        <w:t>Doterajšie odseky 3 a 4 sa označujú ako odseky 5 a 6.</w:t>
      </w:r>
      <w:bookmarkStart w:id="2" w:name="_Hlk91693661"/>
    </w:p>
    <w:p w14:paraId="04F20B4A" w14:textId="77777777" w:rsidR="00397C71" w:rsidRDefault="00397C71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9F0FF15" w14:textId="296B5F0C" w:rsidR="00A11E2F" w:rsidRPr="008F24E7" w:rsidRDefault="00397C71" w:rsidP="00A11E2F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5.</w:t>
      </w:r>
      <w:bookmarkEnd w:id="2"/>
      <w:r w:rsidR="00A11E2F" w:rsidRPr="00397C71">
        <w:rPr>
          <w:shd w:val="clear" w:color="auto" w:fill="FFFFFF"/>
        </w:rPr>
        <w:t xml:space="preserve"> V § 14 ods. 6 prvej vet</w:t>
      </w:r>
      <w:r w:rsidR="00A11E2F">
        <w:rPr>
          <w:shd w:val="clear" w:color="auto" w:fill="FFFFFF"/>
        </w:rPr>
        <w:t>e</w:t>
      </w:r>
      <w:r w:rsidR="00A11E2F" w:rsidRPr="00397C71">
        <w:rPr>
          <w:shd w:val="clear" w:color="auto" w:fill="FFFFFF"/>
        </w:rPr>
        <w:t xml:space="preserve"> sa </w:t>
      </w:r>
      <w:r w:rsidR="00A11E2F">
        <w:rPr>
          <w:shd w:val="clear" w:color="auto" w:fill="FFFFFF"/>
        </w:rPr>
        <w:t xml:space="preserve">za slovo „podpisom“ vkladajú slová „alebo </w:t>
      </w:r>
      <w:r w:rsidR="006E3E17">
        <w:rPr>
          <w:shd w:val="clear" w:color="auto" w:fill="FFFFFF"/>
        </w:rPr>
        <w:t>v elektronickej podobe</w:t>
      </w:r>
      <w:r w:rsidR="000E664C">
        <w:rPr>
          <w:shd w:val="clear" w:color="auto" w:fill="FFFFFF"/>
        </w:rPr>
        <w:t>,</w:t>
      </w:r>
      <w:r w:rsidR="006E3E17">
        <w:rPr>
          <w:shd w:val="clear" w:color="auto" w:fill="FFFFFF"/>
        </w:rPr>
        <w:t xml:space="preserve"> s kvalifikovaným elektronickým podpisom“.</w:t>
      </w:r>
    </w:p>
    <w:p w14:paraId="0D76AB03" w14:textId="77777777" w:rsidR="00A11E2F" w:rsidRDefault="00A11E2F" w:rsidP="00A11E2F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1B850A83" w14:textId="1C8B5886" w:rsidR="00A11E2F" w:rsidRDefault="00A11E2F" w:rsidP="00397C71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4E894648" w14:textId="326C0A3D" w:rsidR="00397C71" w:rsidRDefault="006E3E17" w:rsidP="00397C7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6E3E17">
        <w:rPr>
          <w:rFonts w:eastAsia="Times New Roman"/>
          <w:b/>
          <w:bCs/>
          <w:lang w:eastAsia="sk-SK"/>
        </w:rPr>
        <w:t>6</w:t>
      </w:r>
      <w:r>
        <w:rPr>
          <w:rFonts w:eastAsia="Times New Roman"/>
          <w:lang w:eastAsia="sk-SK"/>
        </w:rPr>
        <w:t xml:space="preserve">. </w:t>
      </w:r>
      <w:r w:rsidR="00397C71" w:rsidRPr="00397C71">
        <w:rPr>
          <w:rFonts w:eastAsia="Times New Roman"/>
          <w:lang w:eastAsia="sk-SK"/>
        </w:rPr>
        <w:t>V § 14a ods. 4 druhej vete sa slová „na schôdzi vlastníkov“ nahrádzajú slovami „vlastníkmi bytov a nebytových priestorov v dome“.</w:t>
      </w:r>
    </w:p>
    <w:p w14:paraId="2C881B6E" w14:textId="77777777" w:rsidR="00397C71" w:rsidRDefault="00397C71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3596FCD" w14:textId="060DD083" w:rsidR="00483DD9" w:rsidRDefault="006E3E17" w:rsidP="00C23E7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b/>
          <w:shd w:val="clear" w:color="auto" w:fill="FFFFFF"/>
        </w:rPr>
        <w:t>7</w:t>
      </w:r>
      <w:r w:rsidR="00397C71" w:rsidRPr="00397C71">
        <w:rPr>
          <w:b/>
          <w:shd w:val="clear" w:color="auto" w:fill="FFFFFF"/>
        </w:rPr>
        <w:t>.</w:t>
      </w:r>
      <w:r w:rsidR="00397C71">
        <w:rPr>
          <w:b/>
          <w:shd w:val="clear" w:color="auto" w:fill="FFFFFF"/>
        </w:rPr>
        <w:t xml:space="preserve"> </w:t>
      </w:r>
      <w:r w:rsidR="00483DD9">
        <w:rPr>
          <w:rFonts w:eastAsia="Times New Roman"/>
          <w:color w:val="000000"/>
        </w:rPr>
        <w:t xml:space="preserve">V </w:t>
      </w:r>
      <w:r w:rsidR="00C23E76">
        <w:rPr>
          <w:rFonts w:eastAsia="Times New Roman"/>
          <w:color w:val="000000"/>
        </w:rPr>
        <w:t>§ 14a ods.</w:t>
      </w:r>
      <w:r w:rsidR="00483DD9" w:rsidRPr="00833DF5">
        <w:rPr>
          <w:rFonts w:eastAsia="Times New Roman"/>
          <w:color w:val="000000"/>
        </w:rPr>
        <w:t xml:space="preserve"> 5 druh</w:t>
      </w:r>
      <w:r w:rsidR="00483DD9">
        <w:rPr>
          <w:rFonts w:eastAsia="Times New Roman"/>
          <w:color w:val="000000"/>
        </w:rPr>
        <w:t>á veta znie: „</w:t>
      </w:r>
      <w:r w:rsidR="00483DD9" w:rsidRPr="00833DF5">
        <w:rPr>
          <w:rFonts w:eastAsia="Times New Roman"/>
          <w:color w:val="000000"/>
        </w:rPr>
        <w:t xml:space="preserve">Prílohou zápisnice je originál prezenčnej listiny </w:t>
      </w:r>
      <w:r w:rsidR="00483DD9">
        <w:rPr>
          <w:rFonts w:eastAsia="Times New Roman"/>
          <w:color w:val="000000"/>
        </w:rPr>
        <w:t>z</w:t>
      </w:r>
      <w:r w:rsidR="00A1189D">
        <w:rPr>
          <w:rFonts w:eastAsia="Times New Roman"/>
          <w:color w:val="000000"/>
        </w:rPr>
        <w:t>o</w:t>
      </w:r>
      <w:r w:rsidR="00483DD9">
        <w:rPr>
          <w:rFonts w:eastAsia="Times New Roman"/>
          <w:color w:val="000000"/>
        </w:rPr>
        <w:t xml:space="preserve"> schôdze vlastníkov </w:t>
      </w:r>
      <w:r w:rsidR="00483DD9" w:rsidRPr="00833DF5">
        <w:rPr>
          <w:rFonts w:eastAsia="Times New Roman"/>
          <w:color w:val="000000"/>
        </w:rPr>
        <w:t xml:space="preserve">alebo </w:t>
      </w:r>
      <w:r w:rsidR="00A1189D" w:rsidRPr="00833DF5">
        <w:rPr>
          <w:rFonts w:eastAsia="Times New Roman"/>
          <w:color w:val="000000"/>
        </w:rPr>
        <w:t xml:space="preserve">originál </w:t>
      </w:r>
      <w:r w:rsidR="00483DD9" w:rsidRPr="00833DF5">
        <w:rPr>
          <w:rFonts w:eastAsia="Times New Roman"/>
          <w:color w:val="000000"/>
        </w:rPr>
        <w:t>hlasovacej listiny</w:t>
      </w:r>
      <w:r w:rsidR="00483DD9">
        <w:rPr>
          <w:rFonts w:eastAsia="Times New Roman"/>
          <w:color w:val="000000"/>
        </w:rPr>
        <w:t xml:space="preserve"> z písomného hlasovania</w:t>
      </w:r>
      <w:r w:rsidR="00A1189D">
        <w:rPr>
          <w:rFonts w:eastAsia="Times New Roman"/>
          <w:color w:val="000000"/>
        </w:rPr>
        <w:t>; prílohou zápisnice</w:t>
      </w:r>
      <w:r w:rsidR="00B84A2E">
        <w:rPr>
          <w:rFonts w:eastAsia="Times New Roman"/>
          <w:color w:val="000000"/>
        </w:rPr>
        <w:t xml:space="preserve"> sú aj </w:t>
      </w:r>
      <w:r w:rsidR="00483DD9" w:rsidRPr="00833DF5">
        <w:rPr>
          <w:rFonts w:eastAsia="Times New Roman"/>
          <w:color w:val="000000"/>
        </w:rPr>
        <w:t xml:space="preserve">splnomocnenia a vyjadrenie overovateľa, ktorý odmietol </w:t>
      </w:r>
      <w:r w:rsidR="00B84A2E">
        <w:rPr>
          <w:rFonts w:eastAsia="Times New Roman"/>
          <w:color w:val="000000"/>
        </w:rPr>
        <w:t xml:space="preserve">zápisnicu </w:t>
      </w:r>
      <w:r w:rsidR="00483DD9" w:rsidRPr="00833DF5">
        <w:rPr>
          <w:rFonts w:eastAsia="Times New Roman"/>
          <w:color w:val="000000"/>
        </w:rPr>
        <w:t>podpísať.</w:t>
      </w:r>
      <w:r w:rsidR="00483DD9">
        <w:rPr>
          <w:rFonts w:eastAsia="Times New Roman"/>
          <w:color w:val="000000"/>
        </w:rPr>
        <w:t>“.</w:t>
      </w:r>
    </w:p>
    <w:p w14:paraId="770BF37B" w14:textId="2088B5E3" w:rsidR="00895482" w:rsidRDefault="00895482" w:rsidP="00C23E7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</w:rPr>
      </w:pPr>
    </w:p>
    <w:p w14:paraId="37B69736" w14:textId="65F70D4B" w:rsidR="00895482" w:rsidRDefault="006E3E17" w:rsidP="00C23E7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8</w:t>
      </w:r>
      <w:r w:rsidR="00895482" w:rsidRPr="00895482">
        <w:rPr>
          <w:rFonts w:eastAsia="Times New Roman"/>
          <w:b/>
          <w:color w:val="000000"/>
        </w:rPr>
        <w:t>.</w:t>
      </w:r>
      <w:r w:rsidR="00895482" w:rsidRPr="00895482">
        <w:rPr>
          <w:rFonts w:eastAsia="Times New Roman"/>
          <w:color w:val="000000"/>
        </w:rPr>
        <w:t xml:space="preserve"> V § 14b ods. 2 písm. e) sa slovo „všetkých“ nahrádza slovami „dvoch tretín“ a slová „ktorí majú s nadstavbou alebo vstavbou bezprostredne susediť“ sa nahrádzajú slovami „ktorých byt alebo nebytový priestor bude susediť s bytom alebo nebytovým priestorom, ktorý má vzniknúť vstavbou alebo nadstavbou, a to aj dotykom hrán alebo rohov,“.</w:t>
      </w:r>
    </w:p>
    <w:p w14:paraId="1BAA9EB6" w14:textId="480CAD04" w:rsidR="00483DD9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4758938" w14:textId="30D1BF5E" w:rsidR="005F5F46" w:rsidRDefault="006E3E17" w:rsidP="005F5F4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9</w:t>
      </w:r>
      <w:r w:rsidR="005F5F46" w:rsidRPr="004B05E4">
        <w:rPr>
          <w:rFonts w:eastAsia="Times New Roman"/>
          <w:b/>
          <w:lang w:eastAsia="sk-SK"/>
        </w:rPr>
        <w:t>.</w:t>
      </w:r>
      <w:r w:rsidR="005F5F46">
        <w:rPr>
          <w:rFonts w:eastAsia="Times New Roman"/>
          <w:lang w:eastAsia="sk-SK"/>
        </w:rPr>
        <w:t xml:space="preserve"> </w:t>
      </w:r>
      <w:r w:rsidR="005F5F46" w:rsidRPr="005F5F46">
        <w:rPr>
          <w:rFonts w:eastAsia="Times New Roman"/>
          <w:lang w:eastAsia="sk-SK"/>
        </w:rPr>
        <w:t>V § 14b sa odsek 2 dopĺňa písm</w:t>
      </w:r>
      <w:r w:rsidR="000E50C1">
        <w:rPr>
          <w:rFonts w:eastAsia="Times New Roman"/>
          <w:lang w:eastAsia="sk-SK"/>
        </w:rPr>
        <w:t>enom</w:t>
      </w:r>
      <w:r w:rsidR="005F5F46" w:rsidRPr="005F5F46">
        <w:rPr>
          <w:rFonts w:eastAsia="Times New Roman"/>
          <w:lang w:eastAsia="sk-SK"/>
        </w:rPr>
        <w:t xml:space="preserve"> g), ktoré znie:</w:t>
      </w:r>
    </w:p>
    <w:p w14:paraId="6A2E6571" w14:textId="77777777" w:rsidR="005F5F46" w:rsidRDefault="005F5F46" w:rsidP="004B05E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5C1E1371" w14:textId="7D59696D" w:rsidR="005F5F46" w:rsidRPr="005F5F46" w:rsidRDefault="005F5F46" w:rsidP="000E50C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F5F46">
        <w:rPr>
          <w:rFonts w:eastAsia="Times New Roman"/>
          <w:lang w:eastAsia="sk-SK"/>
        </w:rPr>
        <w:t>„g) zmluve o výstavbe výlučne novej spoločnej časti domu, výlučne nového spoločného zariadenia domu alebo výlučne nového príslušenstva, ktorými sa dom pôdorysne rozšíri a ktoré budú prevádzkovo spojené s domom,</w:t>
      </w:r>
      <w:r w:rsidRPr="000E50C1">
        <w:rPr>
          <w:rFonts w:eastAsia="Times New Roman"/>
          <w:vertAlign w:val="superscript"/>
          <w:lang w:eastAsia="sk-SK"/>
        </w:rPr>
        <w:t>15b</w:t>
      </w:r>
      <w:r w:rsidRPr="005F5F46">
        <w:rPr>
          <w:rFonts w:eastAsia="Times New Roman"/>
          <w:lang w:eastAsia="sk-SK"/>
        </w:rPr>
        <w:t>) alebo o jej zmene.“.</w:t>
      </w:r>
    </w:p>
    <w:p w14:paraId="08DCB7B0" w14:textId="50C85ED1" w:rsidR="005F5F46" w:rsidRDefault="005F5F46" w:rsidP="005F5F4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5C89468A" w14:textId="5C3938E8" w:rsidR="00DC3CE7" w:rsidRDefault="006E3E17" w:rsidP="005F5F4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10</w:t>
      </w:r>
      <w:r w:rsidR="005F5F46" w:rsidRPr="004B05E4">
        <w:rPr>
          <w:rFonts w:eastAsia="Times New Roman"/>
          <w:b/>
          <w:lang w:eastAsia="sk-SK"/>
        </w:rPr>
        <w:t>.</w:t>
      </w:r>
      <w:r w:rsidR="005F5F46">
        <w:rPr>
          <w:rFonts w:eastAsia="Times New Roman"/>
          <w:lang w:eastAsia="sk-SK"/>
        </w:rPr>
        <w:t xml:space="preserve"> </w:t>
      </w:r>
      <w:r w:rsidR="005F5F46" w:rsidRPr="005F5F46">
        <w:rPr>
          <w:rFonts w:eastAsia="Times New Roman"/>
          <w:lang w:eastAsia="sk-SK"/>
        </w:rPr>
        <w:t>V § 14b ods</w:t>
      </w:r>
      <w:r w:rsidR="000E50C1">
        <w:rPr>
          <w:rFonts w:eastAsia="Times New Roman"/>
          <w:lang w:eastAsia="sk-SK"/>
        </w:rPr>
        <w:t xml:space="preserve">. </w:t>
      </w:r>
      <w:r w:rsidR="005F5F46" w:rsidRPr="005F5F46">
        <w:rPr>
          <w:rFonts w:eastAsia="Times New Roman"/>
          <w:lang w:eastAsia="sk-SK"/>
        </w:rPr>
        <w:t>3 sa vypúšťa písm</w:t>
      </w:r>
      <w:r w:rsidR="000E50C1">
        <w:rPr>
          <w:rFonts w:eastAsia="Times New Roman"/>
          <w:lang w:eastAsia="sk-SK"/>
        </w:rPr>
        <w:t>eno</w:t>
      </w:r>
      <w:r w:rsidR="005F5F46" w:rsidRPr="005F5F46">
        <w:rPr>
          <w:rFonts w:eastAsia="Times New Roman"/>
          <w:lang w:eastAsia="sk-SK"/>
        </w:rPr>
        <w:t xml:space="preserve"> b).</w:t>
      </w:r>
      <w:r w:rsidR="00DC3CE7">
        <w:rPr>
          <w:rFonts w:eastAsia="Times New Roman"/>
          <w:lang w:eastAsia="sk-SK"/>
        </w:rPr>
        <w:t xml:space="preserve"> Súčasne sa zrušuje označenie písmena a). </w:t>
      </w:r>
    </w:p>
    <w:p w14:paraId="28ACC62B" w14:textId="2CC54EFC" w:rsidR="00895482" w:rsidRDefault="00895482">
      <w:pPr>
        <w:rPr>
          <w:rFonts w:eastAsia="Times New Roman"/>
          <w:b/>
          <w:bCs/>
          <w:lang w:eastAsia="sk-SK"/>
        </w:rPr>
      </w:pPr>
    </w:p>
    <w:p w14:paraId="47738513" w14:textId="2B9FB342" w:rsidR="006B62F7" w:rsidRPr="00531124" w:rsidRDefault="006B62F7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531124">
        <w:rPr>
          <w:rFonts w:eastAsia="Times New Roman"/>
          <w:b/>
          <w:bCs/>
          <w:lang w:eastAsia="sk-SK"/>
        </w:rPr>
        <w:t>Čl. II</w:t>
      </w:r>
    </w:p>
    <w:p w14:paraId="6C259775" w14:textId="77777777" w:rsidR="00483DD9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09737CD4" w14:textId="3B15DB6F" w:rsidR="00314018" w:rsidRPr="00531124" w:rsidRDefault="00314018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31124">
        <w:rPr>
          <w:shd w:val="clear" w:color="auto" w:fill="FFFFFF"/>
        </w:rPr>
        <w:t>Zákon č. 377/2004 Z. z. o ochrane nefajčiarov a o zmene a doplnení niektorých zákonov v znení zákona č. 465/2005 Z. z., zákona č. 378/2008 Z. z., zákona č. 461/2008 Z. z., zákona č. 87/2009 Z. z., zákona č. 547/2010 Z</w:t>
      </w:r>
      <w:r w:rsidR="00EF5D7A">
        <w:rPr>
          <w:shd w:val="clear" w:color="auto" w:fill="FFFFFF"/>
        </w:rPr>
        <w:t>. z., zákona č. 142/2013 Z. z.,</w:t>
      </w:r>
      <w:r w:rsidRPr="00531124">
        <w:rPr>
          <w:shd w:val="clear" w:color="auto" w:fill="FFFFFF"/>
        </w:rPr>
        <w:t xml:space="preserve"> zákona č. 241/2015 Z. z.</w:t>
      </w:r>
      <w:r w:rsidR="00DC3CE7">
        <w:rPr>
          <w:shd w:val="clear" w:color="auto" w:fill="FFFFFF"/>
        </w:rPr>
        <w:t xml:space="preserve">, </w:t>
      </w:r>
      <w:r w:rsidRPr="00531124">
        <w:rPr>
          <w:shd w:val="clear" w:color="auto" w:fill="FFFFFF"/>
        </w:rPr>
        <w:t xml:space="preserve">zákona č. 89/2016 Z. z. </w:t>
      </w:r>
      <w:r w:rsidR="00DC3CE7">
        <w:rPr>
          <w:shd w:val="clear" w:color="auto" w:fill="FFFFFF"/>
        </w:rPr>
        <w:t xml:space="preserve">a zákona č. 249/2022 Z. z. </w:t>
      </w:r>
      <w:r w:rsidRPr="00531124">
        <w:rPr>
          <w:shd w:val="clear" w:color="auto" w:fill="FFFFFF"/>
        </w:rPr>
        <w:t xml:space="preserve">sa </w:t>
      </w:r>
      <w:r w:rsidR="00BC667B" w:rsidRPr="00531124">
        <w:rPr>
          <w:shd w:val="clear" w:color="auto" w:fill="FFFFFF"/>
        </w:rPr>
        <w:t xml:space="preserve">dopĺňa </w:t>
      </w:r>
      <w:r w:rsidRPr="00531124">
        <w:rPr>
          <w:shd w:val="clear" w:color="auto" w:fill="FFFFFF"/>
        </w:rPr>
        <w:t>takto:</w:t>
      </w:r>
    </w:p>
    <w:p w14:paraId="7B6FD56F" w14:textId="2D65A684" w:rsidR="002D38CE" w:rsidRDefault="002D38CE" w:rsidP="002D38CE">
      <w:pPr>
        <w:shd w:val="clear" w:color="auto" w:fill="FFFFFF"/>
        <w:spacing w:before="100" w:beforeAutospacing="1" w:after="100" w:afterAutospacing="1"/>
        <w:ind w:firstLine="708"/>
      </w:pPr>
      <w:r w:rsidRPr="00C23E76">
        <w:rPr>
          <w:b/>
        </w:rPr>
        <w:t>1.</w:t>
      </w:r>
      <w:r>
        <w:t xml:space="preserve"> V § 7 sa odsek 1 dopĺňa písmenom k), ktoré znie: </w:t>
      </w:r>
    </w:p>
    <w:p w14:paraId="0C5BF0DF" w14:textId="77777777" w:rsidR="002D38CE" w:rsidRDefault="002D38CE" w:rsidP="000E50C1">
      <w:pPr>
        <w:shd w:val="clear" w:color="auto" w:fill="FFFFFF"/>
        <w:spacing w:before="100" w:beforeAutospacing="1" w:after="100" w:afterAutospacing="1"/>
        <w:ind w:firstLine="708"/>
        <w:jc w:val="both"/>
      </w:pPr>
      <w:r>
        <w:t>„k) v uzavretých priestoroch spoločných častí bytového domu a spoločných zariadení bytového domu, ktorými sú chodby, vchody, schodištia, uzavreté terasy, podkrovia, povaly, výťahy, práčovne, kotolne, sušiarne alebo kočikárne.“.</w:t>
      </w:r>
    </w:p>
    <w:p w14:paraId="7AEFBDD5" w14:textId="2FB1D7E4" w:rsidR="002D38CE" w:rsidRDefault="002D38CE" w:rsidP="002D38CE">
      <w:pPr>
        <w:shd w:val="clear" w:color="auto" w:fill="FFFFFF"/>
        <w:spacing w:before="100" w:beforeAutospacing="1" w:after="100" w:afterAutospacing="1"/>
        <w:ind w:firstLine="708"/>
      </w:pPr>
      <w:r w:rsidRPr="00C23E76">
        <w:rPr>
          <w:b/>
        </w:rPr>
        <w:t> 2.</w:t>
      </w:r>
      <w:r>
        <w:t xml:space="preserve"> V § 11 ods. 1 písm. a) sa za slová „písm. a)“ vkladajú slová „a k)“.</w:t>
      </w:r>
    </w:p>
    <w:p w14:paraId="5C9192BB" w14:textId="48543DA2" w:rsidR="00CA2D8E" w:rsidRPr="00531124" w:rsidRDefault="00CA2D8E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531124">
        <w:rPr>
          <w:rFonts w:eastAsia="Times New Roman"/>
          <w:b/>
          <w:bCs/>
          <w:lang w:eastAsia="sk-SK"/>
        </w:rPr>
        <w:t>Čl. III</w:t>
      </w:r>
    </w:p>
    <w:p w14:paraId="584E7537" w14:textId="77777777" w:rsidR="006706CB" w:rsidRPr="00531124" w:rsidRDefault="006706CB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43ACAF06" w14:textId="1FCAA27C" w:rsidR="006706CB" w:rsidRPr="00430142" w:rsidRDefault="006706CB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31124">
        <w:rPr>
          <w:shd w:val="clear" w:color="auto" w:fill="FFFFFF"/>
        </w:rPr>
        <w:t xml:space="preserve">Zákon č. 67/2020 Z. z. o niektorých mimoriadnych opatreniach vo finančnej oblasti </w:t>
      </w:r>
      <w:r w:rsidR="008C33BF">
        <w:rPr>
          <w:shd w:val="clear" w:color="auto" w:fill="FFFFFF"/>
        </w:rPr>
        <w:t xml:space="preserve">                 </w:t>
      </w:r>
      <w:r w:rsidRPr="00531124">
        <w:rPr>
          <w:shd w:val="clear" w:color="auto" w:fill="FFFFFF"/>
        </w:rPr>
        <w:t xml:space="preserve">v súvislosti so šírením nebezpečnej nákazlivej ľudskej choroby COVID-19 v znení zákona </w:t>
      </w:r>
      <w:r w:rsidR="008C33BF">
        <w:rPr>
          <w:shd w:val="clear" w:color="auto" w:fill="FFFFFF"/>
        </w:rPr>
        <w:t xml:space="preserve">                    </w:t>
      </w:r>
      <w:r w:rsidRPr="00531124">
        <w:rPr>
          <w:shd w:val="clear" w:color="auto" w:fill="FFFFFF"/>
        </w:rPr>
        <w:t xml:space="preserve">č. 75/2020 Z. z., zákona č. 96/2020 Z. z., zákona č. 120/2020 Z. z., zákona č. 156/2020 Z. z., </w:t>
      </w:r>
      <w:r w:rsidRPr="00430142">
        <w:rPr>
          <w:shd w:val="clear" w:color="auto" w:fill="FFFFFF"/>
        </w:rPr>
        <w:t xml:space="preserve">zákona č. 198/2020 Z. z., zákona č. 264/2020 Z. z., zákona č. 353/2020 Z. z., zákona </w:t>
      </w:r>
      <w:r w:rsidR="008C33BF">
        <w:rPr>
          <w:shd w:val="clear" w:color="auto" w:fill="FFFFFF"/>
        </w:rPr>
        <w:t xml:space="preserve">                              </w:t>
      </w:r>
      <w:r w:rsidRPr="00430142">
        <w:rPr>
          <w:shd w:val="clear" w:color="auto" w:fill="FFFFFF"/>
        </w:rPr>
        <w:t>č. 9/2021 Z. z., zákona č. 47/2021 Z. z., zákona č. 57/2021 Z. z., zákona č. 115/2021 Z. z., zákona č. 279/2021 Z. z., zákona č. 412/2021 Z. z.</w:t>
      </w:r>
      <w:r w:rsidR="00EF5D7A">
        <w:rPr>
          <w:shd w:val="clear" w:color="auto" w:fill="FFFFFF"/>
        </w:rPr>
        <w:t>,</w:t>
      </w:r>
      <w:r w:rsidRPr="00430142">
        <w:rPr>
          <w:shd w:val="clear" w:color="auto" w:fill="FFFFFF"/>
        </w:rPr>
        <w:t xml:space="preserve"> </w:t>
      </w:r>
      <w:r w:rsidR="00EF5D7A">
        <w:rPr>
          <w:shd w:val="clear" w:color="auto" w:fill="FFFFFF"/>
        </w:rPr>
        <w:t>zákona č. 469/2021</w:t>
      </w:r>
      <w:r w:rsidRPr="00430142">
        <w:rPr>
          <w:shd w:val="clear" w:color="auto" w:fill="FFFFFF"/>
        </w:rPr>
        <w:t xml:space="preserve"> Z. z. </w:t>
      </w:r>
      <w:r w:rsidR="00EF5D7A">
        <w:rPr>
          <w:shd w:val="clear" w:color="auto" w:fill="FFFFFF"/>
        </w:rPr>
        <w:t xml:space="preserve">a zákona </w:t>
      </w:r>
      <w:r w:rsidR="008C33BF">
        <w:rPr>
          <w:shd w:val="clear" w:color="auto" w:fill="FFFFFF"/>
        </w:rPr>
        <w:t xml:space="preserve">                            </w:t>
      </w:r>
      <w:r w:rsidR="00EF5D7A">
        <w:rPr>
          <w:shd w:val="clear" w:color="auto" w:fill="FFFFFF"/>
        </w:rPr>
        <w:t xml:space="preserve">č. 65/2022 Z. z. </w:t>
      </w:r>
      <w:r w:rsidRPr="00430142">
        <w:rPr>
          <w:shd w:val="clear" w:color="auto" w:fill="FFFFFF"/>
        </w:rPr>
        <w:t>sa mení takto:</w:t>
      </w:r>
    </w:p>
    <w:p w14:paraId="52C35EA2" w14:textId="77777777" w:rsidR="006706CB" w:rsidRPr="00430142" w:rsidRDefault="006706CB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430142">
        <w:rPr>
          <w:rFonts w:eastAsia="Times New Roman"/>
          <w:lang w:eastAsia="sk-SK"/>
        </w:rPr>
        <w:t xml:space="preserve"> </w:t>
      </w:r>
    </w:p>
    <w:p w14:paraId="2C124472" w14:textId="27A7ED09" w:rsidR="006706CB" w:rsidRDefault="006706CB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430142">
        <w:rPr>
          <w:rFonts w:eastAsia="Times New Roman"/>
          <w:lang w:eastAsia="sk-SK"/>
        </w:rPr>
        <w:t>§ 36f sa vypúšťa.</w:t>
      </w:r>
    </w:p>
    <w:p w14:paraId="2B218DAC" w14:textId="77777777" w:rsidR="00EF5D7A" w:rsidRDefault="00EF5D7A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4144DB32" w14:textId="351B8361" w:rsidR="00EF5D7A" w:rsidRDefault="00EF5D7A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Poznámka pod čiarou k odkazu 59h sa vypúšťa.</w:t>
      </w:r>
    </w:p>
    <w:p w14:paraId="5E8F28C2" w14:textId="77777777" w:rsidR="00EF5D7A" w:rsidRDefault="00EF5D7A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29A10CF2" w14:textId="5DCD9687" w:rsidR="006706CB" w:rsidRDefault="006706CB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E07F3A">
        <w:rPr>
          <w:rFonts w:eastAsia="Times New Roman"/>
          <w:b/>
          <w:bCs/>
          <w:lang w:eastAsia="sk-SK"/>
        </w:rPr>
        <w:t>Čl. I</w:t>
      </w:r>
      <w:r w:rsidR="00CA2D8E">
        <w:rPr>
          <w:rFonts w:eastAsia="Times New Roman"/>
          <w:b/>
          <w:bCs/>
          <w:lang w:eastAsia="sk-SK"/>
        </w:rPr>
        <w:t>V</w:t>
      </w:r>
    </w:p>
    <w:p w14:paraId="5C0BBD05" w14:textId="77777777" w:rsidR="00483DD9" w:rsidRDefault="00483DD9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5DFDCCD7" w14:textId="77360581" w:rsidR="00B82EE8" w:rsidRPr="00760848" w:rsidRDefault="00881600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</w:t>
      </w:r>
      <w:r w:rsidR="00555840" w:rsidRPr="00E07F3A">
        <w:rPr>
          <w:rFonts w:eastAsia="Times New Roman"/>
          <w:lang w:eastAsia="sk-SK"/>
        </w:rPr>
        <w:t xml:space="preserve">o zákon nadobúda účinnosť </w:t>
      </w:r>
      <w:r w:rsidR="008C33BF">
        <w:rPr>
          <w:rFonts w:eastAsia="Times New Roman"/>
          <w:lang w:eastAsia="sk-SK"/>
        </w:rPr>
        <w:t xml:space="preserve">15. marca </w:t>
      </w:r>
      <w:r w:rsidR="00555840" w:rsidRPr="00E07F3A">
        <w:rPr>
          <w:rFonts w:eastAsia="Times New Roman"/>
          <w:lang w:eastAsia="sk-SK"/>
        </w:rPr>
        <w:t>202</w:t>
      </w:r>
      <w:r w:rsidR="003A583E">
        <w:rPr>
          <w:rFonts w:eastAsia="Times New Roman"/>
          <w:lang w:eastAsia="sk-SK"/>
        </w:rPr>
        <w:t>3</w:t>
      </w:r>
      <w:r w:rsidR="00555840" w:rsidRPr="00760848">
        <w:rPr>
          <w:rFonts w:eastAsia="Times New Roman"/>
          <w:lang w:eastAsia="sk-SK"/>
        </w:rPr>
        <w:t>.</w:t>
      </w:r>
      <w:r w:rsidR="0073006E" w:rsidRPr="00760848">
        <w:rPr>
          <w:rFonts w:eastAsia="Times New Roman"/>
          <w:lang w:eastAsia="sk-SK"/>
        </w:rPr>
        <w:t xml:space="preserve"> </w:t>
      </w:r>
    </w:p>
    <w:sectPr w:rsidR="00B82EE8" w:rsidRPr="007608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29AC" w14:textId="77777777" w:rsidR="00DB6BE0" w:rsidRDefault="00DB6BE0" w:rsidP="00ED5801">
      <w:pPr>
        <w:spacing w:after="0" w:line="240" w:lineRule="auto"/>
      </w:pPr>
      <w:r>
        <w:separator/>
      </w:r>
    </w:p>
  </w:endnote>
  <w:endnote w:type="continuationSeparator" w:id="0">
    <w:p w14:paraId="1D7CC163" w14:textId="77777777" w:rsidR="00DB6BE0" w:rsidRDefault="00DB6BE0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0D17" w14:textId="77777777" w:rsidR="00DB6BE0" w:rsidRDefault="00DB6BE0" w:rsidP="00ED5801">
      <w:pPr>
        <w:spacing w:after="0" w:line="240" w:lineRule="auto"/>
      </w:pPr>
      <w:r>
        <w:separator/>
      </w:r>
    </w:p>
  </w:footnote>
  <w:footnote w:type="continuationSeparator" w:id="0">
    <w:p w14:paraId="40D2C9D1" w14:textId="77777777" w:rsidR="00DB6BE0" w:rsidRDefault="00DB6BE0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0703">
    <w:abstractNumId w:val="1"/>
  </w:num>
  <w:num w:numId="2" w16cid:durableId="69569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06EAB"/>
    <w:rsid w:val="000205BA"/>
    <w:rsid w:val="00024789"/>
    <w:rsid w:val="00026632"/>
    <w:rsid w:val="00027CD6"/>
    <w:rsid w:val="000365D5"/>
    <w:rsid w:val="00037BC8"/>
    <w:rsid w:val="00054BAE"/>
    <w:rsid w:val="00055BC5"/>
    <w:rsid w:val="0005771C"/>
    <w:rsid w:val="0006165C"/>
    <w:rsid w:val="00063055"/>
    <w:rsid w:val="00063233"/>
    <w:rsid w:val="000661B0"/>
    <w:rsid w:val="00074535"/>
    <w:rsid w:val="000768B6"/>
    <w:rsid w:val="00083704"/>
    <w:rsid w:val="00085126"/>
    <w:rsid w:val="000A2333"/>
    <w:rsid w:val="000A70AF"/>
    <w:rsid w:val="000C15A5"/>
    <w:rsid w:val="000C779C"/>
    <w:rsid w:val="000D1D08"/>
    <w:rsid w:val="000D6087"/>
    <w:rsid w:val="000E50C1"/>
    <w:rsid w:val="000E5E4A"/>
    <w:rsid w:val="000E664C"/>
    <w:rsid w:val="000E6925"/>
    <w:rsid w:val="00101645"/>
    <w:rsid w:val="00102A32"/>
    <w:rsid w:val="0010591E"/>
    <w:rsid w:val="00111837"/>
    <w:rsid w:val="001140E1"/>
    <w:rsid w:val="00114E5D"/>
    <w:rsid w:val="00117B92"/>
    <w:rsid w:val="00125DD2"/>
    <w:rsid w:val="00131407"/>
    <w:rsid w:val="00131D67"/>
    <w:rsid w:val="00134EA2"/>
    <w:rsid w:val="0014265C"/>
    <w:rsid w:val="0014328A"/>
    <w:rsid w:val="00143FA2"/>
    <w:rsid w:val="0014745F"/>
    <w:rsid w:val="00157A5D"/>
    <w:rsid w:val="001619AE"/>
    <w:rsid w:val="00174DFB"/>
    <w:rsid w:val="0017792D"/>
    <w:rsid w:val="00195697"/>
    <w:rsid w:val="001A6E7E"/>
    <w:rsid w:val="001B6DC4"/>
    <w:rsid w:val="001C74E8"/>
    <w:rsid w:val="001D0A23"/>
    <w:rsid w:val="001F360D"/>
    <w:rsid w:val="001F5FBE"/>
    <w:rsid w:val="00234912"/>
    <w:rsid w:val="00235D8B"/>
    <w:rsid w:val="00240680"/>
    <w:rsid w:val="00245584"/>
    <w:rsid w:val="00251A23"/>
    <w:rsid w:val="00255048"/>
    <w:rsid w:val="002668C0"/>
    <w:rsid w:val="0027434F"/>
    <w:rsid w:val="00285BF0"/>
    <w:rsid w:val="0028621C"/>
    <w:rsid w:val="002B49CD"/>
    <w:rsid w:val="002B7D67"/>
    <w:rsid w:val="002D38CE"/>
    <w:rsid w:val="002E1028"/>
    <w:rsid w:val="002E5303"/>
    <w:rsid w:val="002F17AA"/>
    <w:rsid w:val="003033D3"/>
    <w:rsid w:val="0030497D"/>
    <w:rsid w:val="00314018"/>
    <w:rsid w:val="003172B3"/>
    <w:rsid w:val="00335E66"/>
    <w:rsid w:val="00342027"/>
    <w:rsid w:val="003447ED"/>
    <w:rsid w:val="0034561F"/>
    <w:rsid w:val="00350E9F"/>
    <w:rsid w:val="00367154"/>
    <w:rsid w:val="00374E95"/>
    <w:rsid w:val="003853D4"/>
    <w:rsid w:val="00390987"/>
    <w:rsid w:val="00391EE9"/>
    <w:rsid w:val="0039551A"/>
    <w:rsid w:val="00397C71"/>
    <w:rsid w:val="003A583E"/>
    <w:rsid w:val="003A6646"/>
    <w:rsid w:val="003C1ED0"/>
    <w:rsid w:val="003C2378"/>
    <w:rsid w:val="003C5540"/>
    <w:rsid w:val="003C59F0"/>
    <w:rsid w:val="003D0190"/>
    <w:rsid w:val="003D306B"/>
    <w:rsid w:val="003F2E12"/>
    <w:rsid w:val="003F2ECB"/>
    <w:rsid w:val="004010D6"/>
    <w:rsid w:val="004059A4"/>
    <w:rsid w:val="00406D5A"/>
    <w:rsid w:val="004133D2"/>
    <w:rsid w:val="00413E3B"/>
    <w:rsid w:val="004255BB"/>
    <w:rsid w:val="004260DA"/>
    <w:rsid w:val="00426870"/>
    <w:rsid w:val="00426E28"/>
    <w:rsid w:val="0043094F"/>
    <w:rsid w:val="004719AE"/>
    <w:rsid w:val="004722D2"/>
    <w:rsid w:val="004768B2"/>
    <w:rsid w:val="0048006F"/>
    <w:rsid w:val="00483DD9"/>
    <w:rsid w:val="00492339"/>
    <w:rsid w:val="00494C81"/>
    <w:rsid w:val="004A371C"/>
    <w:rsid w:val="004B05E4"/>
    <w:rsid w:val="004B3BBA"/>
    <w:rsid w:val="004C34C8"/>
    <w:rsid w:val="004E2E65"/>
    <w:rsid w:val="004E3291"/>
    <w:rsid w:val="004F49BF"/>
    <w:rsid w:val="004F5E61"/>
    <w:rsid w:val="005043FE"/>
    <w:rsid w:val="0050456B"/>
    <w:rsid w:val="0050575E"/>
    <w:rsid w:val="00506748"/>
    <w:rsid w:val="00507F8C"/>
    <w:rsid w:val="00523BDF"/>
    <w:rsid w:val="00530DC5"/>
    <w:rsid w:val="00531124"/>
    <w:rsid w:val="00535F3A"/>
    <w:rsid w:val="0055390C"/>
    <w:rsid w:val="00555840"/>
    <w:rsid w:val="00571031"/>
    <w:rsid w:val="00576EB1"/>
    <w:rsid w:val="0058487C"/>
    <w:rsid w:val="005957E7"/>
    <w:rsid w:val="005A3EE8"/>
    <w:rsid w:val="005A7EB7"/>
    <w:rsid w:val="005B19E4"/>
    <w:rsid w:val="005B1C74"/>
    <w:rsid w:val="005C2D1D"/>
    <w:rsid w:val="005C61C1"/>
    <w:rsid w:val="005D442D"/>
    <w:rsid w:val="005D7A5D"/>
    <w:rsid w:val="005E5A0E"/>
    <w:rsid w:val="005E5A79"/>
    <w:rsid w:val="005F5F46"/>
    <w:rsid w:val="005F7A11"/>
    <w:rsid w:val="00603587"/>
    <w:rsid w:val="006206FF"/>
    <w:rsid w:val="0062252B"/>
    <w:rsid w:val="00622F2C"/>
    <w:rsid w:val="006259BF"/>
    <w:rsid w:val="00630289"/>
    <w:rsid w:val="0064016E"/>
    <w:rsid w:val="006434DD"/>
    <w:rsid w:val="00652C88"/>
    <w:rsid w:val="0065473E"/>
    <w:rsid w:val="00660111"/>
    <w:rsid w:val="00667A58"/>
    <w:rsid w:val="006706CB"/>
    <w:rsid w:val="00670A27"/>
    <w:rsid w:val="006717CB"/>
    <w:rsid w:val="006742C7"/>
    <w:rsid w:val="0067539F"/>
    <w:rsid w:val="006805ED"/>
    <w:rsid w:val="006A2D81"/>
    <w:rsid w:val="006A7278"/>
    <w:rsid w:val="006B1C38"/>
    <w:rsid w:val="006B4995"/>
    <w:rsid w:val="006B62F7"/>
    <w:rsid w:val="006C47A2"/>
    <w:rsid w:val="006D6D56"/>
    <w:rsid w:val="006E3E17"/>
    <w:rsid w:val="006F37B2"/>
    <w:rsid w:val="006F6069"/>
    <w:rsid w:val="006F7264"/>
    <w:rsid w:val="0070081E"/>
    <w:rsid w:val="00701406"/>
    <w:rsid w:val="007215F7"/>
    <w:rsid w:val="00721BFE"/>
    <w:rsid w:val="0073006E"/>
    <w:rsid w:val="00732E15"/>
    <w:rsid w:val="007360FB"/>
    <w:rsid w:val="00747FDC"/>
    <w:rsid w:val="00750BEC"/>
    <w:rsid w:val="007565EE"/>
    <w:rsid w:val="00757BC6"/>
    <w:rsid w:val="00760848"/>
    <w:rsid w:val="00760AA9"/>
    <w:rsid w:val="00771B34"/>
    <w:rsid w:val="00774527"/>
    <w:rsid w:val="0079175A"/>
    <w:rsid w:val="00794274"/>
    <w:rsid w:val="007A4107"/>
    <w:rsid w:val="007B2C12"/>
    <w:rsid w:val="007B37A7"/>
    <w:rsid w:val="007C2047"/>
    <w:rsid w:val="007C28BA"/>
    <w:rsid w:val="007C796B"/>
    <w:rsid w:val="007D1FA4"/>
    <w:rsid w:val="007D669B"/>
    <w:rsid w:val="007E040B"/>
    <w:rsid w:val="007E69B0"/>
    <w:rsid w:val="007F30FA"/>
    <w:rsid w:val="008004B7"/>
    <w:rsid w:val="00802CB6"/>
    <w:rsid w:val="00804D97"/>
    <w:rsid w:val="0081323D"/>
    <w:rsid w:val="008222F3"/>
    <w:rsid w:val="00824456"/>
    <w:rsid w:val="00825DC9"/>
    <w:rsid w:val="008336BF"/>
    <w:rsid w:val="008406CF"/>
    <w:rsid w:val="0084084D"/>
    <w:rsid w:val="00842607"/>
    <w:rsid w:val="008602E7"/>
    <w:rsid w:val="00862214"/>
    <w:rsid w:val="008707B9"/>
    <w:rsid w:val="00881600"/>
    <w:rsid w:val="00895482"/>
    <w:rsid w:val="00896C80"/>
    <w:rsid w:val="008A2A61"/>
    <w:rsid w:val="008A376F"/>
    <w:rsid w:val="008A4DE4"/>
    <w:rsid w:val="008A6AC7"/>
    <w:rsid w:val="008A7B09"/>
    <w:rsid w:val="008B5167"/>
    <w:rsid w:val="008C0513"/>
    <w:rsid w:val="008C33BF"/>
    <w:rsid w:val="008C548C"/>
    <w:rsid w:val="008D297B"/>
    <w:rsid w:val="008D38B2"/>
    <w:rsid w:val="008D657B"/>
    <w:rsid w:val="008D767F"/>
    <w:rsid w:val="008E4472"/>
    <w:rsid w:val="008F24E7"/>
    <w:rsid w:val="008F55F7"/>
    <w:rsid w:val="008F5F01"/>
    <w:rsid w:val="00901C71"/>
    <w:rsid w:val="0090569D"/>
    <w:rsid w:val="00915A14"/>
    <w:rsid w:val="00922815"/>
    <w:rsid w:val="00924BAD"/>
    <w:rsid w:val="00930B7D"/>
    <w:rsid w:val="009331E7"/>
    <w:rsid w:val="00937BAB"/>
    <w:rsid w:val="0094093B"/>
    <w:rsid w:val="009432E4"/>
    <w:rsid w:val="00955C61"/>
    <w:rsid w:val="00961B30"/>
    <w:rsid w:val="00964206"/>
    <w:rsid w:val="009675AE"/>
    <w:rsid w:val="00971934"/>
    <w:rsid w:val="00972A87"/>
    <w:rsid w:val="00974DE9"/>
    <w:rsid w:val="00977483"/>
    <w:rsid w:val="009777EE"/>
    <w:rsid w:val="009827E4"/>
    <w:rsid w:val="009849F6"/>
    <w:rsid w:val="00992030"/>
    <w:rsid w:val="00993C2D"/>
    <w:rsid w:val="00997C23"/>
    <w:rsid w:val="009A7CD2"/>
    <w:rsid w:val="009B1E6F"/>
    <w:rsid w:val="009B3985"/>
    <w:rsid w:val="009D2CDB"/>
    <w:rsid w:val="009E14DF"/>
    <w:rsid w:val="009E2BF6"/>
    <w:rsid w:val="009E6EA6"/>
    <w:rsid w:val="00A004D0"/>
    <w:rsid w:val="00A00780"/>
    <w:rsid w:val="00A04DD9"/>
    <w:rsid w:val="00A0511F"/>
    <w:rsid w:val="00A05217"/>
    <w:rsid w:val="00A1189D"/>
    <w:rsid w:val="00A11E2F"/>
    <w:rsid w:val="00A22108"/>
    <w:rsid w:val="00A22C43"/>
    <w:rsid w:val="00A3310E"/>
    <w:rsid w:val="00A439DE"/>
    <w:rsid w:val="00A46CC9"/>
    <w:rsid w:val="00A522E6"/>
    <w:rsid w:val="00A61979"/>
    <w:rsid w:val="00A65719"/>
    <w:rsid w:val="00A67B07"/>
    <w:rsid w:val="00A71412"/>
    <w:rsid w:val="00A82AAC"/>
    <w:rsid w:val="00AA2DB2"/>
    <w:rsid w:val="00AC5A5B"/>
    <w:rsid w:val="00AD2B4B"/>
    <w:rsid w:val="00AD4FEE"/>
    <w:rsid w:val="00AD6CFC"/>
    <w:rsid w:val="00AE1FAA"/>
    <w:rsid w:val="00AE61E7"/>
    <w:rsid w:val="00AF7C11"/>
    <w:rsid w:val="00B04386"/>
    <w:rsid w:val="00B07269"/>
    <w:rsid w:val="00B11C96"/>
    <w:rsid w:val="00B1439E"/>
    <w:rsid w:val="00B17F45"/>
    <w:rsid w:val="00B245B4"/>
    <w:rsid w:val="00B33FDA"/>
    <w:rsid w:val="00B40FBB"/>
    <w:rsid w:val="00B44C3A"/>
    <w:rsid w:val="00B53255"/>
    <w:rsid w:val="00B5397A"/>
    <w:rsid w:val="00B579DC"/>
    <w:rsid w:val="00B61D89"/>
    <w:rsid w:val="00B64EC9"/>
    <w:rsid w:val="00B7122F"/>
    <w:rsid w:val="00B8212F"/>
    <w:rsid w:val="00B82D4C"/>
    <w:rsid w:val="00B82EE8"/>
    <w:rsid w:val="00B84A2E"/>
    <w:rsid w:val="00B93786"/>
    <w:rsid w:val="00BA1A6E"/>
    <w:rsid w:val="00BA20E7"/>
    <w:rsid w:val="00BA38B3"/>
    <w:rsid w:val="00BB0638"/>
    <w:rsid w:val="00BC4000"/>
    <w:rsid w:val="00BC667B"/>
    <w:rsid w:val="00BD27E1"/>
    <w:rsid w:val="00BD66E4"/>
    <w:rsid w:val="00BD7171"/>
    <w:rsid w:val="00BE1116"/>
    <w:rsid w:val="00BE1563"/>
    <w:rsid w:val="00BE1B69"/>
    <w:rsid w:val="00BE1D62"/>
    <w:rsid w:val="00BF07EE"/>
    <w:rsid w:val="00BF7228"/>
    <w:rsid w:val="00C00808"/>
    <w:rsid w:val="00C23A80"/>
    <w:rsid w:val="00C23E76"/>
    <w:rsid w:val="00C26FF7"/>
    <w:rsid w:val="00C3025F"/>
    <w:rsid w:val="00C37CF6"/>
    <w:rsid w:val="00C51BAB"/>
    <w:rsid w:val="00C539A9"/>
    <w:rsid w:val="00C63E48"/>
    <w:rsid w:val="00C70CC5"/>
    <w:rsid w:val="00C7347B"/>
    <w:rsid w:val="00C74382"/>
    <w:rsid w:val="00C90175"/>
    <w:rsid w:val="00C90285"/>
    <w:rsid w:val="00C93ADC"/>
    <w:rsid w:val="00CA2D8E"/>
    <w:rsid w:val="00CA7ABF"/>
    <w:rsid w:val="00CB27E4"/>
    <w:rsid w:val="00CC004A"/>
    <w:rsid w:val="00CE01EF"/>
    <w:rsid w:val="00CE29AF"/>
    <w:rsid w:val="00CF2C1C"/>
    <w:rsid w:val="00CF7DCF"/>
    <w:rsid w:val="00D1181E"/>
    <w:rsid w:val="00D12E80"/>
    <w:rsid w:val="00D179C1"/>
    <w:rsid w:val="00D17A48"/>
    <w:rsid w:val="00D22433"/>
    <w:rsid w:val="00D2561A"/>
    <w:rsid w:val="00D25D8B"/>
    <w:rsid w:val="00D32316"/>
    <w:rsid w:val="00D600FD"/>
    <w:rsid w:val="00D62966"/>
    <w:rsid w:val="00D6456F"/>
    <w:rsid w:val="00D706E5"/>
    <w:rsid w:val="00D76AC2"/>
    <w:rsid w:val="00D83514"/>
    <w:rsid w:val="00D9188B"/>
    <w:rsid w:val="00D92F82"/>
    <w:rsid w:val="00DA2B63"/>
    <w:rsid w:val="00DB6BE0"/>
    <w:rsid w:val="00DC047B"/>
    <w:rsid w:val="00DC3CE7"/>
    <w:rsid w:val="00DD0063"/>
    <w:rsid w:val="00DD04C3"/>
    <w:rsid w:val="00DD12B5"/>
    <w:rsid w:val="00DD220B"/>
    <w:rsid w:val="00DD7805"/>
    <w:rsid w:val="00DD7AA2"/>
    <w:rsid w:val="00DE3088"/>
    <w:rsid w:val="00DE483D"/>
    <w:rsid w:val="00DF19AB"/>
    <w:rsid w:val="00E02901"/>
    <w:rsid w:val="00E07F3A"/>
    <w:rsid w:val="00E105EB"/>
    <w:rsid w:val="00E11770"/>
    <w:rsid w:val="00E1398B"/>
    <w:rsid w:val="00E140EE"/>
    <w:rsid w:val="00E24DC6"/>
    <w:rsid w:val="00E40AFE"/>
    <w:rsid w:val="00E42B0D"/>
    <w:rsid w:val="00E5105C"/>
    <w:rsid w:val="00E7687A"/>
    <w:rsid w:val="00E773F9"/>
    <w:rsid w:val="00E80312"/>
    <w:rsid w:val="00E81A08"/>
    <w:rsid w:val="00E86F04"/>
    <w:rsid w:val="00E8796D"/>
    <w:rsid w:val="00E94207"/>
    <w:rsid w:val="00E95231"/>
    <w:rsid w:val="00EA452B"/>
    <w:rsid w:val="00EA6C20"/>
    <w:rsid w:val="00EC5AF8"/>
    <w:rsid w:val="00ED2B0B"/>
    <w:rsid w:val="00ED51B5"/>
    <w:rsid w:val="00ED5801"/>
    <w:rsid w:val="00ED7B7A"/>
    <w:rsid w:val="00EE46ED"/>
    <w:rsid w:val="00EE4DB8"/>
    <w:rsid w:val="00EE7A52"/>
    <w:rsid w:val="00EF170C"/>
    <w:rsid w:val="00EF41A3"/>
    <w:rsid w:val="00EF5D7A"/>
    <w:rsid w:val="00EF7DD7"/>
    <w:rsid w:val="00F05676"/>
    <w:rsid w:val="00F11A69"/>
    <w:rsid w:val="00F120D3"/>
    <w:rsid w:val="00F13F6E"/>
    <w:rsid w:val="00F155F3"/>
    <w:rsid w:val="00F35840"/>
    <w:rsid w:val="00F44410"/>
    <w:rsid w:val="00F5728B"/>
    <w:rsid w:val="00F577AF"/>
    <w:rsid w:val="00F600F9"/>
    <w:rsid w:val="00F65E7C"/>
    <w:rsid w:val="00F73F4F"/>
    <w:rsid w:val="00F75B6C"/>
    <w:rsid w:val="00F83C93"/>
    <w:rsid w:val="00F90457"/>
    <w:rsid w:val="00F964C5"/>
    <w:rsid w:val="00FA104A"/>
    <w:rsid w:val="00FA37CE"/>
    <w:rsid w:val="00FA3A2E"/>
    <w:rsid w:val="00FA4966"/>
    <w:rsid w:val="00FA632B"/>
    <w:rsid w:val="00FA7879"/>
    <w:rsid w:val="00FC2B26"/>
    <w:rsid w:val="00FD31B8"/>
    <w:rsid w:val="00FD3EB1"/>
    <w:rsid w:val="00FD7814"/>
    <w:rsid w:val="00FE47E1"/>
    <w:rsid w:val="00FE67F3"/>
    <w:rsid w:val="00FF0CCA"/>
    <w:rsid w:val="00FF243F"/>
    <w:rsid w:val="00FF245F"/>
    <w:rsid w:val="00FF35BE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11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8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695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2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2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80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13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1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2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6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9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2109-8774-4D1D-8A75-F252533C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22</cp:revision>
  <cp:lastPrinted>2022-03-30T09:25:00Z</cp:lastPrinted>
  <dcterms:created xsi:type="dcterms:W3CDTF">2022-11-04T09:26:00Z</dcterms:created>
  <dcterms:modified xsi:type="dcterms:W3CDTF">2022-11-05T11:32:00Z</dcterms:modified>
</cp:coreProperties>
</file>