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352" w:rsidRDefault="00D96352" w:rsidP="005D0FB2"/>
    <w:p w:rsidR="00D96352" w:rsidRDefault="00D96352" w:rsidP="00D96352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NÁRODNÁ   RADA   SLOVENSKEJ   REPUBLIKY</w:t>
      </w:r>
    </w:p>
    <w:p w:rsidR="00D96352" w:rsidRDefault="00D96352" w:rsidP="00D96352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________________________________________________________________</w:t>
      </w:r>
    </w:p>
    <w:p w:rsidR="00D96352" w:rsidRDefault="00D96352" w:rsidP="00D96352">
      <w:pPr>
        <w:jc w:val="center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VIII. volebné obdobie</w:t>
      </w:r>
      <w:r>
        <w:rPr>
          <w:b/>
          <w:bCs/>
          <w:color w:val="000000"/>
          <w:szCs w:val="24"/>
          <w:lang w:eastAsia="sk-SK"/>
        </w:rPr>
        <w:br/>
      </w:r>
    </w:p>
    <w:p w:rsidR="00D96352" w:rsidRDefault="00D96352" w:rsidP="00D96352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br/>
      </w:r>
    </w:p>
    <w:p w:rsidR="00D96352" w:rsidRDefault="00D96352" w:rsidP="00D96352">
      <w:pPr>
        <w:rPr>
          <w:color w:val="000000"/>
          <w:szCs w:val="24"/>
          <w:lang w:eastAsia="sk-SK"/>
        </w:rPr>
      </w:pPr>
    </w:p>
    <w:p w:rsidR="00D96352" w:rsidRPr="00124ABC" w:rsidRDefault="00D96352" w:rsidP="00124ABC">
      <w:pPr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Číslo: CRD-1</w:t>
      </w:r>
      <w:r w:rsidR="007C40E8">
        <w:rPr>
          <w:color w:val="000000"/>
          <w:szCs w:val="24"/>
          <w:lang w:eastAsia="sk-SK"/>
        </w:rPr>
        <w:t>900</w:t>
      </w:r>
      <w:r>
        <w:rPr>
          <w:color w:val="000000"/>
          <w:szCs w:val="24"/>
          <w:lang w:eastAsia="sk-SK"/>
        </w:rPr>
        <w:t>/2022</w:t>
      </w:r>
    </w:p>
    <w:p w:rsidR="00D96352" w:rsidRDefault="00D96352" w:rsidP="00D96352">
      <w:pPr>
        <w:spacing w:after="240"/>
        <w:rPr>
          <w:szCs w:val="24"/>
          <w:lang w:eastAsia="sk-SK"/>
        </w:rPr>
      </w:pPr>
    </w:p>
    <w:p w:rsidR="00D96352" w:rsidRDefault="007C40E8" w:rsidP="00D96352">
      <w:pPr>
        <w:jc w:val="center"/>
        <w:outlineLvl w:val="2"/>
        <w:rPr>
          <w:b/>
          <w:bCs/>
          <w:sz w:val="28"/>
          <w:szCs w:val="28"/>
          <w:lang w:eastAsia="sk-SK"/>
        </w:rPr>
      </w:pPr>
      <w:r>
        <w:rPr>
          <w:b/>
          <w:bCs/>
          <w:color w:val="000000"/>
          <w:sz w:val="28"/>
          <w:szCs w:val="28"/>
          <w:lang w:eastAsia="sk-SK"/>
        </w:rPr>
        <w:t>1175</w:t>
      </w:r>
      <w:r w:rsidR="00D96352">
        <w:rPr>
          <w:b/>
          <w:bCs/>
          <w:color w:val="000000"/>
          <w:sz w:val="28"/>
          <w:szCs w:val="28"/>
          <w:lang w:eastAsia="sk-SK"/>
        </w:rPr>
        <w:t>a</w:t>
      </w:r>
    </w:p>
    <w:p w:rsidR="00D96352" w:rsidRDefault="00D96352" w:rsidP="00D96352">
      <w:pPr>
        <w:rPr>
          <w:szCs w:val="24"/>
          <w:lang w:eastAsia="sk-SK"/>
        </w:rPr>
      </w:pPr>
    </w:p>
    <w:p w:rsidR="00D96352" w:rsidRDefault="00D96352" w:rsidP="00D96352">
      <w:pPr>
        <w:jc w:val="center"/>
        <w:outlineLvl w:val="2"/>
        <w:rPr>
          <w:b/>
          <w:bCs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S p o l o č n á    s p r á v a</w:t>
      </w:r>
    </w:p>
    <w:p w:rsidR="00D96352" w:rsidRDefault="00D96352" w:rsidP="00D96352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 </w:t>
      </w:r>
    </w:p>
    <w:p w:rsidR="00D96352" w:rsidRDefault="00D96352" w:rsidP="00D96352">
      <w:pPr>
        <w:jc w:val="both"/>
        <w:rPr>
          <w:rFonts w:cs="Arial"/>
        </w:rPr>
      </w:pPr>
      <w:r>
        <w:rPr>
          <w:b/>
          <w:bCs/>
          <w:color w:val="000000"/>
          <w:szCs w:val="24"/>
          <w:lang w:eastAsia="sk-SK"/>
        </w:rPr>
        <w:t xml:space="preserve">výborov Národnej rady Slovenskej republiky o prerokovaní  </w:t>
      </w:r>
      <w:r>
        <w:rPr>
          <w:b/>
          <w:szCs w:val="24"/>
        </w:rPr>
        <w:t xml:space="preserve">návrhu </w:t>
      </w:r>
      <w:r w:rsidR="007C40E8" w:rsidRPr="009F33A0">
        <w:rPr>
          <w:b/>
          <w:szCs w:val="24"/>
        </w:rPr>
        <w:t>poslancov Národnej rady Slovenskej republiky Lukáša KYSELICU, Jany MAJOROVEJ GARSTKOVEJ, Petra VONSA a Kristiána ČEKOVSKÉHO na vydanie zákona, ktorým sa mení a dopĺňa zákon Národnej rady Slovenskej republiky č. 300/1993 Z. z. o mene a priezvisku v znení neskorších predpisov a ktorým sa menia niektoré zákony (tlač 1175)</w:t>
      </w:r>
      <w:r>
        <w:rPr>
          <w:rFonts w:cs="Arial"/>
        </w:rPr>
        <w:t xml:space="preserve"> </w:t>
      </w:r>
      <w:r>
        <w:rPr>
          <w:color w:val="000000"/>
          <w:szCs w:val="24"/>
          <w:lang w:eastAsia="sk-SK"/>
        </w:rPr>
        <w:t>v druhom čítaní</w:t>
      </w:r>
    </w:p>
    <w:p w:rsidR="00D96352" w:rsidRDefault="00D96352" w:rsidP="00D96352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___________________________________________________________________________</w:t>
      </w:r>
    </w:p>
    <w:p w:rsidR="00D96352" w:rsidRDefault="00D96352" w:rsidP="00D96352">
      <w:pPr>
        <w:spacing w:after="240"/>
        <w:rPr>
          <w:szCs w:val="24"/>
          <w:lang w:eastAsia="sk-SK"/>
        </w:rPr>
      </w:pPr>
    </w:p>
    <w:p w:rsidR="00D96352" w:rsidRDefault="00D96352" w:rsidP="00D96352">
      <w:pPr>
        <w:jc w:val="both"/>
        <w:rPr>
          <w:rFonts w:cs="Arial"/>
        </w:rPr>
      </w:pPr>
      <w:r>
        <w:rPr>
          <w:color w:val="000000"/>
          <w:szCs w:val="24"/>
          <w:lang w:eastAsia="sk-SK"/>
        </w:rPr>
        <w:tab/>
        <w:t>Výbor Národnej rady Slovenskej republiky pre verejnú správu a regionálny rozvoj ako gestorský výbor k </w:t>
      </w:r>
      <w:r>
        <w:rPr>
          <w:b/>
          <w:szCs w:val="24"/>
        </w:rPr>
        <w:t xml:space="preserve">návrhu </w:t>
      </w:r>
      <w:r w:rsidR="007C40E8" w:rsidRPr="009F33A0">
        <w:rPr>
          <w:b/>
          <w:szCs w:val="24"/>
        </w:rPr>
        <w:t>poslancov Národnej rady Slovenskej republiky Lukáša KYSELICU, Jany MAJOROVEJ GARSTKOVEJ, Petra VONSA a Kristiána ČEKOVSKÉHO na vydanie zákona, ktorým sa mení a dopĺňa zákon Národnej rady Slovenskej republiky č. 300/1993 Z. z. o mene a priezvisku v znení neskorších predpisov a ktorým sa menia niektoré zákony (tlač 1175)</w:t>
      </w:r>
      <w:r>
        <w:rPr>
          <w:b/>
          <w:szCs w:val="24"/>
        </w:rPr>
        <w:t xml:space="preserve"> </w:t>
      </w:r>
      <w:r>
        <w:rPr>
          <w:color w:val="000000"/>
          <w:szCs w:val="24"/>
          <w:lang w:eastAsia="sk-SK"/>
        </w:rPr>
        <w:t>podáva Národnej rade Slovenskej republiky v súlade   s § 79 ods. 1 zákona Národnej rady Slovenskej republiky č. 350/1996 Z. z. o rokovacom poriadku Národnej rady Slovenskej republiky spoločnú správu výborov Národnej rady Slovenskej republiky:</w:t>
      </w:r>
    </w:p>
    <w:p w:rsidR="00D96352" w:rsidRDefault="00D96352" w:rsidP="00D96352">
      <w:pPr>
        <w:rPr>
          <w:szCs w:val="24"/>
          <w:lang w:eastAsia="sk-SK"/>
        </w:rPr>
      </w:pPr>
    </w:p>
    <w:p w:rsidR="00D96352" w:rsidRDefault="00D96352" w:rsidP="00D96352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I.</w:t>
      </w:r>
    </w:p>
    <w:p w:rsidR="00D96352" w:rsidRDefault="00D96352" w:rsidP="00D96352">
      <w:pPr>
        <w:rPr>
          <w:szCs w:val="24"/>
          <w:lang w:eastAsia="sk-SK"/>
        </w:rPr>
      </w:pPr>
    </w:p>
    <w:p w:rsidR="00D96352" w:rsidRDefault="00D96352" w:rsidP="00D96352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Národná  rada Slovenskej republiky uznesením č.</w:t>
      </w:r>
      <w:r w:rsidR="007C40E8">
        <w:rPr>
          <w:color w:val="000000"/>
          <w:szCs w:val="24"/>
          <w:lang w:eastAsia="sk-SK"/>
        </w:rPr>
        <w:t xml:space="preserve"> </w:t>
      </w:r>
      <w:r w:rsidR="00124ABC">
        <w:rPr>
          <w:color w:val="000000"/>
          <w:szCs w:val="24"/>
          <w:lang w:eastAsia="sk-SK"/>
        </w:rPr>
        <w:t>1707</w:t>
      </w:r>
      <w:r>
        <w:rPr>
          <w:color w:val="000000"/>
          <w:szCs w:val="24"/>
          <w:lang w:eastAsia="sk-SK"/>
        </w:rPr>
        <w:t xml:space="preserve"> z</w:t>
      </w:r>
      <w:r w:rsidR="00124ABC">
        <w:rPr>
          <w:color w:val="000000"/>
          <w:szCs w:val="24"/>
          <w:lang w:eastAsia="sk-SK"/>
        </w:rPr>
        <w:t>o 6. októbra</w:t>
      </w:r>
      <w:r>
        <w:rPr>
          <w:color w:val="000000"/>
          <w:szCs w:val="24"/>
          <w:lang w:eastAsia="sk-SK"/>
        </w:rPr>
        <w:t xml:space="preserve"> 2022 pridelila </w:t>
      </w:r>
      <w:r>
        <w:rPr>
          <w:bCs/>
          <w:color w:val="000000"/>
          <w:szCs w:val="24"/>
          <w:lang w:eastAsia="sk-SK"/>
        </w:rPr>
        <w:t> </w:t>
      </w:r>
      <w:r>
        <w:rPr>
          <w:b/>
          <w:szCs w:val="24"/>
        </w:rPr>
        <w:t xml:space="preserve">návrh </w:t>
      </w:r>
      <w:r w:rsidR="007C40E8" w:rsidRPr="009F33A0">
        <w:rPr>
          <w:b/>
          <w:szCs w:val="24"/>
        </w:rPr>
        <w:t>poslancov Národnej rady Slovenskej republiky Lukáša KYSELICU, Jany MAJOROVEJ GARSTKOVEJ, Petra VONSA a Kristiána ČEKOVSKÉHO na vydanie zákona, ktorým sa mení a dopĺňa zákon Národnej rady Slovenskej republiky č. 300/1993 Z. z. o mene a priezvisku v znení neskorších predpisov a ktorým sa menia niektoré zákony (tlač 1175)</w:t>
      </w:r>
      <w:r>
        <w:rPr>
          <w:color w:val="000000"/>
          <w:szCs w:val="24"/>
          <w:lang w:eastAsia="sk-SK"/>
        </w:rPr>
        <w:t xml:space="preserve"> na prerokovanie týmto výborom:</w:t>
      </w:r>
    </w:p>
    <w:p w:rsidR="00D96352" w:rsidRDefault="00D96352" w:rsidP="00D96352">
      <w:pPr>
        <w:rPr>
          <w:szCs w:val="24"/>
          <w:lang w:eastAsia="sk-SK"/>
        </w:rPr>
      </w:pPr>
    </w:p>
    <w:p w:rsidR="00D96352" w:rsidRDefault="00D96352" w:rsidP="00D96352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</w:r>
      <w:r>
        <w:rPr>
          <w:b/>
          <w:bCs/>
          <w:color w:val="000000"/>
          <w:szCs w:val="24"/>
          <w:lang w:eastAsia="sk-SK"/>
        </w:rPr>
        <w:t>Ústavnoprávnemu výboru Národnej rady Slovenskej republiky</w:t>
      </w:r>
      <w:r>
        <w:rPr>
          <w:b/>
          <w:bCs/>
          <w:color w:val="000000"/>
          <w:szCs w:val="24"/>
          <w:lang w:eastAsia="sk-SK"/>
        </w:rPr>
        <w:tab/>
      </w:r>
      <w:r>
        <w:rPr>
          <w:b/>
          <w:bCs/>
          <w:color w:val="000000"/>
          <w:szCs w:val="24"/>
          <w:lang w:eastAsia="sk-SK"/>
        </w:rPr>
        <w:tab/>
      </w:r>
    </w:p>
    <w:p w:rsidR="007C40E8" w:rsidRDefault="007C40E8" w:rsidP="00D96352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a</w:t>
      </w:r>
    </w:p>
    <w:p w:rsidR="00D96352" w:rsidRPr="007C40E8" w:rsidRDefault="00D96352" w:rsidP="007C40E8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Výboru Národnej rady Slovenskej republiky pre verejnú správu a regionálny </w:t>
      </w:r>
      <w:r>
        <w:rPr>
          <w:b/>
          <w:bCs/>
          <w:color w:val="000000"/>
          <w:szCs w:val="24"/>
          <w:lang w:eastAsia="sk-SK"/>
        </w:rPr>
        <w:tab/>
        <w:t>rozvoj;</w:t>
      </w:r>
    </w:p>
    <w:p w:rsidR="00D96352" w:rsidRDefault="00D96352" w:rsidP="00D96352">
      <w:pPr>
        <w:ind w:firstLine="708"/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Výbory prerokovali predmetný  návrh zákona v lehote určenej uznesením Národnej rady Slovenskej republiky.</w:t>
      </w:r>
    </w:p>
    <w:p w:rsidR="00D96352" w:rsidRDefault="00D96352" w:rsidP="00D96352">
      <w:pPr>
        <w:rPr>
          <w:szCs w:val="24"/>
          <w:lang w:eastAsia="sk-SK"/>
        </w:rPr>
      </w:pPr>
    </w:p>
    <w:p w:rsidR="00D96352" w:rsidRDefault="00D96352" w:rsidP="00D96352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II.</w:t>
      </w:r>
    </w:p>
    <w:p w:rsidR="00D96352" w:rsidRDefault="00D96352" w:rsidP="00D96352">
      <w:pPr>
        <w:rPr>
          <w:szCs w:val="24"/>
          <w:lang w:eastAsia="sk-SK"/>
        </w:rPr>
      </w:pPr>
    </w:p>
    <w:p w:rsidR="00D96352" w:rsidRDefault="00D96352" w:rsidP="00D96352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Poslanci Národnej rady Slovenskej republiky, ktorí nie sú členmi výborov, ktorým bol   návrh zákona pridelený, neoznámili v určenej lehote gestorskému výboru žiadne stanovisko k predmetnému návrhu  zákona podľa   § 75 ods. 2 zákona Národnej rady Slovenskej republiky č. 350/1996 Z. z. o rokovacom poriadku Národnej rady Slovenskej republiky v znení neskorších predpisov.</w:t>
      </w:r>
    </w:p>
    <w:p w:rsidR="00D96352" w:rsidRDefault="00D96352" w:rsidP="00D96352">
      <w:pPr>
        <w:rPr>
          <w:szCs w:val="24"/>
          <w:lang w:eastAsia="sk-SK"/>
        </w:rPr>
      </w:pPr>
    </w:p>
    <w:p w:rsidR="00D96352" w:rsidRDefault="00D96352" w:rsidP="00D96352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III.</w:t>
      </w:r>
    </w:p>
    <w:p w:rsidR="00D96352" w:rsidRDefault="00D96352" w:rsidP="00D96352">
      <w:pPr>
        <w:rPr>
          <w:szCs w:val="24"/>
          <w:lang w:eastAsia="sk-SK"/>
        </w:rPr>
      </w:pPr>
    </w:p>
    <w:p w:rsidR="00D96352" w:rsidRDefault="00D96352" w:rsidP="00D96352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Výbory Národnej rady Slovenskej republiky, ktorým bol  návrh zákona pridelený zaujali k nemu nasledovné stanoviská:</w:t>
      </w:r>
    </w:p>
    <w:p w:rsidR="00D96352" w:rsidRDefault="00D96352" w:rsidP="00D96352">
      <w:pPr>
        <w:jc w:val="both"/>
        <w:rPr>
          <w:b/>
          <w:bCs/>
          <w:color w:val="000000"/>
          <w:szCs w:val="24"/>
          <w:lang w:eastAsia="sk-SK"/>
        </w:rPr>
      </w:pPr>
    </w:p>
    <w:p w:rsidR="00D96352" w:rsidRDefault="00D96352" w:rsidP="00D96352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</w:rPr>
        <w:t>Ústavnoprávny výbor</w:t>
      </w:r>
      <w:r>
        <w:t xml:space="preserve"> Národnej rady Slovenskej republiky </w:t>
      </w:r>
      <w:r>
        <w:rPr>
          <w:color w:val="000000"/>
          <w:szCs w:val="24"/>
          <w:lang w:eastAsia="sk-SK"/>
        </w:rPr>
        <w:t xml:space="preserve">uznesením č. </w:t>
      </w:r>
      <w:r w:rsidR="00124ABC">
        <w:rPr>
          <w:color w:val="000000"/>
          <w:szCs w:val="24"/>
          <w:lang w:eastAsia="sk-SK"/>
        </w:rPr>
        <w:t>610</w:t>
      </w:r>
      <w:r>
        <w:rPr>
          <w:color w:val="000000"/>
          <w:szCs w:val="24"/>
          <w:lang w:eastAsia="sk-SK"/>
        </w:rPr>
        <w:t xml:space="preserve"> z</w:t>
      </w:r>
      <w:r w:rsidR="00124ABC">
        <w:rPr>
          <w:color w:val="000000"/>
          <w:szCs w:val="24"/>
          <w:lang w:eastAsia="sk-SK"/>
        </w:rPr>
        <w:t> 13. októbra</w:t>
      </w:r>
      <w:r>
        <w:rPr>
          <w:color w:val="000000"/>
          <w:szCs w:val="24"/>
          <w:lang w:eastAsia="sk-SK"/>
        </w:rPr>
        <w:t xml:space="preserve">  2022 s  návrhom zákona </w:t>
      </w:r>
      <w:r>
        <w:rPr>
          <w:b/>
          <w:bCs/>
          <w:color w:val="000000"/>
          <w:szCs w:val="24"/>
          <w:lang w:eastAsia="sk-SK"/>
        </w:rPr>
        <w:t xml:space="preserve">súhlasil </w:t>
      </w:r>
      <w:r>
        <w:rPr>
          <w:color w:val="000000"/>
          <w:szCs w:val="24"/>
          <w:lang w:eastAsia="sk-SK"/>
        </w:rPr>
        <w:t xml:space="preserve">a odporučil ho Národnej rade Slovenskej republiky </w:t>
      </w:r>
      <w:r>
        <w:rPr>
          <w:b/>
          <w:bCs/>
          <w:color w:val="000000"/>
          <w:szCs w:val="24"/>
          <w:lang w:eastAsia="sk-SK"/>
        </w:rPr>
        <w:t>schváliť s pozmeňujúcimi a doplňujúcimi návrhmi;</w:t>
      </w:r>
      <w:r>
        <w:rPr>
          <w:b/>
          <w:bCs/>
          <w:color w:val="000000"/>
          <w:szCs w:val="24"/>
          <w:lang w:eastAsia="sk-SK"/>
        </w:rPr>
        <w:tab/>
      </w:r>
    </w:p>
    <w:p w:rsidR="00D96352" w:rsidRDefault="00D96352" w:rsidP="00124ABC">
      <w:pPr>
        <w:jc w:val="both"/>
        <w:rPr>
          <w:b/>
          <w:bCs/>
          <w:color w:val="000000"/>
          <w:szCs w:val="24"/>
          <w:lang w:eastAsia="sk-SK"/>
        </w:rPr>
      </w:pPr>
    </w:p>
    <w:p w:rsidR="00124ABC" w:rsidRPr="00124ABC" w:rsidRDefault="00D96352" w:rsidP="00124ABC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Výbor </w:t>
      </w:r>
      <w:r w:rsidRPr="00124ABC">
        <w:rPr>
          <w:bCs/>
          <w:color w:val="000000"/>
          <w:szCs w:val="24"/>
          <w:lang w:eastAsia="sk-SK"/>
        </w:rPr>
        <w:t>Národnej rady Slovenskej republiky</w:t>
      </w:r>
      <w:r>
        <w:rPr>
          <w:b/>
          <w:bCs/>
          <w:color w:val="000000"/>
          <w:szCs w:val="24"/>
          <w:lang w:eastAsia="sk-SK"/>
        </w:rPr>
        <w:t xml:space="preserve"> pre verejnú správu a regionálny rozvoj </w:t>
      </w:r>
      <w:r w:rsidR="00124ABC">
        <w:rPr>
          <w:szCs w:val="24"/>
        </w:rPr>
        <w:t xml:space="preserve">  o návrhu nerokoval, pretože podľa </w:t>
      </w:r>
      <w:r w:rsidR="00124ABC">
        <w:rPr>
          <w:bCs/>
          <w:szCs w:val="24"/>
        </w:rPr>
        <w:t xml:space="preserve">§ 52 ods. 2 zákona Národnej rady Slovenskej republiky č. 350/1996 Z. z. o rokovacom poriadku Národnej rady Slovenskej republiky v znení neskorších predpisov nebol uznášaniaschopný. </w:t>
      </w:r>
      <w:r w:rsidR="00124ABC">
        <w:rPr>
          <w:szCs w:val="24"/>
        </w:rPr>
        <w:t xml:space="preserve">Z 12 členov výboru boli prítomní 4 členovia. </w:t>
      </w:r>
    </w:p>
    <w:p w:rsidR="00D96352" w:rsidRDefault="00D96352" w:rsidP="00D96352">
      <w:pPr>
        <w:tabs>
          <w:tab w:val="left" w:pos="720"/>
        </w:tabs>
        <w:jc w:val="both"/>
        <w:rPr>
          <w:b/>
          <w:bCs/>
        </w:rPr>
      </w:pPr>
    </w:p>
    <w:p w:rsidR="00D96352" w:rsidRDefault="00D96352" w:rsidP="00D96352">
      <w:pPr>
        <w:jc w:val="both"/>
        <w:rPr>
          <w:szCs w:val="24"/>
          <w:lang w:eastAsia="sk-SK"/>
        </w:rPr>
      </w:pPr>
    </w:p>
    <w:p w:rsidR="00D96352" w:rsidRDefault="00D96352" w:rsidP="00D96352">
      <w:pPr>
        <w:jc w:val="center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IV.</w:t>
      </w:r>
    </w:p>
    <w:p w:rsidR="00D96352" w:rsidRDefault="00D96352" w:rsidP="00D96352">
      <w:pPr>
        <w:jc w:val="center"/>
        <w:rPr>
          <w:b/>
          <w:bCs/>
          <w:color w:val="000000"/>
          <w:szCs w:val="24"/>
          <w:lang w:eastAsia="sk-SK"/>
        </w:rPr>
      </w:pPr>
    </w:p>
    <w:p w:rsidR="00D96352" w:rsidRDefault="00D96352" w:rsidP="00D96352">
      <w:pPr>
        <w:spacing w:after="120"/>
        <w:ind w:firstLine="708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Z uznesení výborov Národnej rady Slovenskej republiky uvedených pod bodom III. spoločnej správy  vyplynuli tieto pozmeňujúce a doplňujúce návrhy:</w:t>
      </w:r>
    </w:p>
    <w:p w:rsidR="00D96352" w:rsidRDefault="00D96352" w:rsidP="00D96352">
      <w:pPr>
        <w:spacing w:after="120"/>
        <w:jc w:val="both"/>
        <w:rPr>
          <w:color w:val="000000"/>
          <w:szCs w:val="24"/>
          <w:lang w:eastAsia="sk-SK"/>
        </w:rPr>
      </w:pPr>
    </w:p>
    <w:p w:rsidR="00124ABC" w:rsidRPr="00ED5C3E" w:rsidRDefault="00124ABC" w:rsidP="00124ABC">
      <w:pPr>
        <w:pStyle w:val="Odsekzoznamu"/>
        <w:widowControl/>
        <w:numPr>
          <w:ilvl w:val="0"/>
          <w:numId w:val="1"/>
        </w:numPr>
        <w:autoSpaceDE/>
        <w:autoSpaceDN/>
        <w:adjustRightInd/>
        <w:ind w:left="284" w:hanging="284"/>
        <w:jc w:val="both"/>
      </w:pPr>
      <w:r w:rsidRPr="00ED5C3E">
        <w:t>K čl. III bod 2</w:t>
      </w:r>
    </w:p>
    <w:p w:rsidR="00124ABC" w:rsidRDefault="00124ABC" w:rsidP="00124ABC">
      <w:pPr>
        <w:pStyle w:val="Odsekzoznamu"/>
        <w:ind w:left="284" w:hanging="284"/>
        <w:jc w:val="both"/>
      </w:pPr>
      <w:r w:rsidRPr="00ED5C3E">
        <w:tab/>
        <w:t>V čl. III bode 2 sa slová „písmeno b)“ nahrádzajú slovami „písmeno a)“ a písmeno b) sa označuje ako písmeno a).</w:t>
      </w:r>
    </w:p>
    <w:p w:rsidR="00124ABC" w:rsidRPr="00ED5C3E" w:rsidRDefault="00124ABC" w:rsidP="00124ABC">
      <w:pPr>
        <w:pStyle w:val="Odsekzoznamu"/>
        <w:spacing w:line="360" w:lineRule="auto"/>
        <w:ind w:left="284" w:hanging="284"/>
        <w:jc w:val="both"/>
      </w:pPr>
    </w:p>
    <w:p w:rsidR="00124ABC" w:rsidRPr="00ED5C3E" w:rsidRDefault="00124ABC" w:rsidP="00124ABC">
      <w:pPr>
        <w:ind w:left="2832"/>
        <w:jc w:val="both"/>
      </w:pPr>
      <w:r w:rsidRPr="00ED5C3E">
        <w:t>Vzhľadom na vypustenie doterajšieho písmena a) v sadzobníku správnych poplatkov časti II Vnútorná správa položke 18 v čl. III bode 1 návrhu zákona a následné preznačenie doterajších písmen b) až h), je potrebné v čl. III bode 2 zohľadniť, že doterajšie písmeno b) bude už písmenom a) a tak pri jeho novom navrhovanom znení uviesť už jeho nové označenie.</w:t>
      </w:r>
    </w:p>
    <w:p w:rsidR="00124ABC" w:rsidRDefault="00124ABC" w:rsidP="00124ABC">
      <w:pPr>
        <w:pStyle w:val="Odsekzoznamu"/>
        <w:spacing w:line="360" w:lineRule="auto"/>
        <w:ind w:left="4253"/>
        <w:jc w:val="both"/>
      </w:pPr>
    </w:p>
    <w:p w:rsidR="00124ABC" w:rsidRDefault="00124ABC" w:rsidP="00124ABC">
      <w:pPr>
        <w:ind w:left="4245"/>
        <w:jc w:val="both"/>
        <w:rPr>
          <w:szCs w:val="24"/>
        </w:rPr>
      </w:pPr>
      <w:r>
        <w:rPr>
          <w:szCs w:val="24"/>
        </w:rPr>
        <w:t xml:space="preserve">Ústavnoprávny výbor NR SR </w:t>
      </w:r>
    </w:p>
    <w:p w:rsidR="00124ABC" w:rsidRDefault="00124ABC" w:rsidP="00124ABC">
      <w:pPr>
        <w:pStyle w:val="Odsekzoznamu"/>
        <w:ind w:left="4608" w:firstLine="348"/>
        <w:jc w:val="both"/>
        <w:rPr>
          <w:b/>
        </w:rPr>
      </w:pPr>
    </w:p>
    <w:p w:rsidR="00124ABC" w:rsidRDefault="00124ABC" w:rsidP="00124ABC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124ABC" w:rsidRPr="00ED5C3E" w:rsidRDefault="00124ABC" w:rsidP="00124ABC">
      <w:pPr>
        <w:pStyle w:val="Odsekzoznamu"/>
        <w:spacing w:line="360" w:lineRule="auto"/>
        <w:ind w:left="4253"/>
        <w:jc w:val="both"/>
      </w:pPr>
    </w:p>
    <w:p w:rsidR="00124ABC" w:rsidRPr="00ED5C3E" w:rsidRDefault="00124ABC" w:rsidP="00124ABC">
      <w:pPr>
        <w:pStyle w:val="Odsekzoznamu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0" w:firstLine="0"/>
        <w:jc w:val="both"/>
      </w:pPr>
      <w:r w:rsidRPr="00ED5C3E">
        <w:t>K čl. IIII bod 3</w:t>
      </w:r>
    </w:p>
    <w:p w:rsidR="00124ABC" w:rsidRPr="00ED5C3E" w:rsidRDefault="00124ABC" w:rsidP="00124ABC">
      <w:pPr>
        <w:pStyle w:val="Odsekzoznamu"/>
        <w:tabs>
          <w:tab w:val="left" w:pos="426"/>
        </w:tabs>
        <w:ind w:left="284"/>
        <w:jc w:val="both"/>
      </w:pPr>
      <w:r w:rsidRPr="00ED5C3E">
        <w:t>V čl. III bode 3 sa slovo „písmenami“ nahrádza slovom „slovami“.</w:t>
      </w:r>
    </w:p>
    <w:p w:rsidR="00124ABC" w:rsidRPr="00ED5C3E" w:rsidRDefault="00124ABC" w:rsidP="00124ABC">
      <w:pPr>
        <w:pStyle w:val="Odsekzoznamu"/>
        <w:ind w:left="1069"/>
        <w:jc w:val="both"/>
      </w:pPr>
    </w:p>
    <w:p w:rsidR="00124ABC" w:rsidRPr="00ED5C3E" w:rsidRDefault="00124ABC" w:rsidP="00124ABC">
      <w:pPr>
        <w:ind w:left="2832"/>
        <w:jc w:val="both"/>
      </w:pPr>
      <w:r w:rsidRPr="00ED5C3E">
        <w:t>Legislatívno-technická úprava. Oprava nesprávnosti v označení nahrádzaných slov.</w:t>
      </w:r>
    </w:p>
    <w:p w:rsidR="00124ABC" w:rsidRPr="00ED5C3E" w:rsidRDefault="00124ABC" w:rsidP="00124ABC">
      <w:pPr>
        <w:spacing w:line="360" w:lineRule="auto"/>
        <w:ind w:left="4253"/>
        <w:jc w:val="both"/>
      </w:pPr>
    </w:p>
    <w:p w:rsidR="00D96352" w:rsidRDefault="00124ABC" w:rsidP="00D96352">
      <w:pPr>
        <w:ind w:left="4245"/>
        <w:jc w:val="both"/>
        <w:rPr>
          <w:szCs w:val="24"/>
        </w:rPr>
      </w:pPr>
      <w:r>
        <w:rPr>
          <w:szCs w:val="24"/>
        </w:rPr>
        <w:lastRenderedPageBreak/>
        <w:t>Ústavnoprávny v</w:t>
      </w:r>
      <w:r w:rsidR="00D96352">
        <w:rPr>
          <w:szCs w:val="24"/>
        </w:rPr>
        <w:t xml:space="preserve">ýbor NR SR </w:t>
      </w:r>
    </w:p>
    <w:p w:rsidR="00D96352" w:rsidRDefault="00D96352" w:rsidP="00D96352">
      <w:pPr>
        <w:pStyle w:val="Odsekzoznamu"/>
        <w:ind w:left="4608" w:firstLine="348"/>
        <w:jc w:val="both"/>
        <w:rPr>
          <w:b/>
        </w:rPr>
      </w:pPr>
    </w:p>
    <w:p w:rsidR="00D96352" w:rsidRDefault="00D96352" w:rsidP="00D96352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D96352" w:rsidRDefault="00D96352" w:rsidP="00D96352">
      <w:pPr>
        <w:pStyle w:val="Zkladntext"/>
        <w:spacing w:after="0"/>
      </w:pPr>
    </w:p>
    <w:p w:rsidR="00D96352" w:rsidRDefault="00D96352" w:rsidP="00D96352">
      <w:pPr>
        <w:jc w:val="center"/>
        <w:rPr>
          <w:b/>
          <w:szCs w:val="24"/>
        </w:rPr>
      </w:pPr>
      <w:r>
        <w:rPr>
          <w:b/>
          <w:szCs w:val="24"/>
        </w:rPr>
        <w:t>V.</w:t>
      </w:r>
    </w:p>
    <w:p w:rsidR="00D96352" w:rsidRDefault="00D96352" w:rsidP="00D96352">
      <w:pPr>
        <w:jc w:val="center"/>
        <w:rPr>
          <w:b/>
          <w:szCs w:val="24"/>
        </w:rPr>
      </w:pPr>
    </w:p>
    <w:p w:rsidR="00D96352" w:rsidRDefault="00D96352" w:rsidP="00D96352">
      <w:pPr>
        <w:ind w:firstLine="708"/>
        <w:jc w:val="both"/>
        <w:rPr>
          <w:szCs w:val="24"/>
        </w:rPr>
      </w:pPr>
      <w:r>
        <w:rPr>
          <w:szCs w:val="24"/>
        </w:rPr>
        <w:t>Gestorský výbor odporúča o návrhoch výborov Národnej rady Slovenskej republiky, ktoré sú uvedené v spoločnej správe hlasovať takto:</w:t>
      </w:r>
    </w:p>
    <w:p w:rsidR="00D96352" w:rsidRDefault="00D96352" w:rsidP="00D96352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D96352" w:rsidRDefault="00D96352" w:rsidP="00D96352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lang w:val="cs-CZ"/>
        </w:rPr>
      </w:pPr>
      <w:r>
        <w:rPr>
          <w:lang w:val="cs-CZ"/>
        </w:rPr>
        <w:t>hlasovať  spoločne o bodoch 1 a</w:t>
      </w:r>
      <w:r w:rsidR="00124ABC">
        <w:rPr>
          <w:lang w:val="cs-CZ"/>
        </w:rPr>
        <w:t xml:space="preserve"> 2</w:t>
      </w:r>
      <w:r>
        <w:rPr>
          <w:lang w:val="cs-CZ"/>
        </w:rPr>
        <w:t xml:space="preserve"> zo spoločnej správy, s  odporúčaním gestorského výboru </w:t>
      </w:r>
      <w:r>
        <w:rPr>
          <w:b/>
          <w:lang w:val="cs-CZ"/>
        </w:rPr>
        <w:t>schváliť</w:t>
      </w:r>
      <w:r>
        <w:rPr>
          <w:lang w:val="cs-CZ"/>
        </w:rPr>
        <w:t>.</w:t>
      </w:r>
    </w:p>
    <w:p w:rsidR="00033B20" w:rsidRPr="00124ABC" w:rsidRDefault="00033B20" w:rsidP="00124ABC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D96352" w:rsidRDefault="00D96352" w:rsidP="00D96352">
      <w:pPr>
        <w:jc w:val="center"/>
        <w:rPr>
          <w:b/>
          <w:szCs w:val="24"/>
        </w:rPr>
      </w:pPr>
      <w:r>
        <w:rPr>
          <w:b/>
          <w:szCs w:val="24"/>
        </w:rPr>
        <w:t>VI.</w:t>
      </w:r>
    </w:p>
    <w:p w:rsidR="00D96352" w:rsidRDefault="00D96352" w:rsidP="00D96352">
      <w:pPr>
        <w:rPr>
          <w:szCs w:val="24"/>
          <w:lang w:eastAsia="sk-SK"/>
        </w:rPr>
      </w:pPr>
    </w:p>
    <w:p w:rsidR="00D96352" w:rsidRDefault="00D96352" w:rsidP="00D96352">
      <w:pPr>
        <w:pStyle w:val="Odsekzoznamu"/>
        <w:ind w:left="0" w:firstLine="708"/>
        <w:jc w:val="both"/>
        <w:rPr>
          <w:color w:val="000000"/>
        </w:rPr>
      </w:pPr>
      <w:r>
        <w:rPr>
          <w:color w:val="000000"/>
        </w:rPr>
        <w:tab/>
        <w:t>Gestorský   výbor  na  základe  stanovísk  výborov k</w:t>
      </w:r>
      <w:r>
        <w:rPr>
          <w:b/>
          <w:bCs/>
          <w:color w:val="000000"/>
        </w:rPr>
        <w:t> </w:t>
      </w:r>
      <w:r>
        <w:rPr>
          <w:b/>
        </w:rPr>
        <w:t xml:space="preserve">návrhu </w:t>
      </w:r>
      <w:r w:rsidR="00124ABC" w:rsidRPr="009F33A0">
        <w:rPr>
          <w:b/>
        </w:rPr>
        <w:t>poslancov Národnej rady Slovenskej republiky Lukáša KYSELICU, Jany MAJOROVEJ GARSTKOVEJ, Petra VONSA a Kristiána ČEKOVSKÉHO na vydanie zákona, ktorým sa mení a dopĺňa zákon Národnej rady Slovenskej republiky č. 300/1993 Z. z. o mene a priezvisku v znení neskorších predpisov a ktorým sa menia niektoré zákony (tlač 1175)</w:t>
      </w:r>
      <w:r>
        <w:rPr>
          <w:color w:val="000000"/>
        </w:rPr>
        <w:t xml:space="preserve"> odporúča Národnej rade Slovenskej republiky predmetný návrh  zákona </w:t>
      </w:r>
      <w:r>
        <w:rPr>
          <w:b/>
          <w:bCs/>
          <w:color w:val="000000"/>
        </w:rPr>
        <w:t xml:space="preserve">schváliť </w:t>
      </w:r>
      <w:r>
        <w:t>v znení schválených pozmeňujúcich a doplňujúcich návrhov uvedených v spoločnej správe.</w:t>
      </w:r>
    </w:p>
    <w:p w:rsidR="00D96352" w:rsidRDefault="00D96352" w:rsidP="00D96352">
      <w:pPr>
        <w:rPr>
          <w:szCs w:val="24"/>
          <w:lang w:eastAsia="sk-SK"/>
        </w:rPr>
      </w:pPr>
    </w:p>
    <w:p w:rsidR="00D96352" w:rsidRDefault="00D96352" w:rsidP="00D96352">
      <w:pPr>
        <w:jc w:val="both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 xml:space="preserve">Spoločná správa výborov Národnej rady Slovenskej republiky o prerokovaní </w:t>
      </w:r>
      <w:r>
        <w:rPr>
          <w:b/>
          <w:szCs w:val="24"/>
        </w:rPr>
        <w:t xml:space="preserve">návrhu </w:t>
      </w:r>
      <w:r w:rsidR="00124ABC" w:rsidRPr="009F33A0">
        <w:rPr>
          <w:b/>
          <w:szCs w:val="24"/>
        </w:rPr>
        <w:t>poslancov Národnej rady Slovenskej republiky Lukáša KYSELICU, Jany MAJOROVEJ GARSTKOVEJ, Petra VONSA a Kristiána ČEKOVSKÉHO na vydanie zákona, ktorým sa mení a dopĺňa zákon Národnej rady Slovenskej republiky č. 300/1993 Z. z. o mene a priezvisku v znení neskorších predpisov a ktorým sa menia niektoré zákony (tlač 1175</w:t>
      </w:r>
      <w:r w:rsidR="00124ABC">
        <w:rPr>
          <w:b/>
          <w:szCs w:val="24"/>
        </w:rPr>
        <w:t>a</w:t>
      </w:r>
      <w:r w:rsidR="00124ABC" w:rsidRPr="009F33A0">
        <w:rPr>
          <w:b/>
          <w:szCs w:val="24"/>
        </w:rPr>
        <w:t>)</w:t>
      </w:r>
      <w:r>
        <w:rPr>
          <w:color w:val="000000"/>
          <w:szCs w:val="24"/>
          <w:lang w:eastAsia="sk-SK"/>
        </w:rPr>
        <w:t xml:space="preserve"> bola  schválená   uznesením   gestorského  výboru  č. </w:t>
      </w:r>
      <w:r>
        <w:rPr>
          <w:b/>
          <w:color w:val="000000"/>
          <w:szCs w:val="24"/>
          <w:lang w:eastAsia="sk-SK"/>
        </w:rPr>
        <w:t>17</w:t>
      </w:r>
      <w:r w:rsidR="00124ABC">
        <w:rPr>
          <w:b/>
          <w:color w:val="000000"/>
          <w:szCs w:val="24"/>
          <w:lang w:eastAsia="sk-SK"/>
        </w:rPr>
        <w:t>1</w:t>
      </w:r>
      <w:r>
        <w:rPr>
          <w:b/>
          <w:color w:val="000000"/>
          <w:szCs w:val="24"/>
          <w:lang w:eastAsia="sk-SK"/>
        </w:rPr>
        <w:t xml:space="preserve"> </w:t>
      </w:r>
      <w:r>
        <w:rPr>
          <w:bCs/>
          <w:color w:val="000000"/>
          <w:szCs w:val="24"/>
          <w:lang w:eastAsia="sk-SK"/>
        </w:rPr>
        <w:t>dňa</w:t>
      </w:r>
      <w:r>
        <w:rPr>
          <w:b/>
          <w:bCs/>
          <w:color w:val="000000"/>
          <w:szCs w:val="24"/>
          <w:lang w:eastAsia="sk-SK"/>
        </w:rPr>
        <w:t xml:space="preserve"> </w:t>
      </w:r>
      <w:r>
        <w:rPr>
          <w:b/>
          <w:color w:val="000000"/>
          <w:szCs w:val="24"/>
          <w:lang w:eastAsia="sk-SK"/>
        </w:rPr>
        <w:t>1</w:t>
      </w:r>
      <w:r w:rsidR="00124ABC">
        <w:rPr>
          <w:b/>
          <w:color w:val="000000"/>
          <w:szCs w:val="24"/>
          <w:lang w:eastAsia="sk-SK"/>
        </w:rPr>
        <w:t>8</w:t>
      </w:r>
      <w:r>
        <w:rPr>
          <w:b/>
          <w:color w:val="000000"/>
          <w:szCs w:val="24"/>
          <w:lang w:eastAsia="sk-SK"/>
        </w:rPr>
        <w:t xml:space="preserve">. </w:t>
      </w:r>
      <w:r w:rsidR="00124ABC">
        <w:rPr>
          <w:b/>
          <w:color w:val="000000"/>
          <w:szCs w:val="24"/>
          <w:lang w:eastAsia="sk-SK"/>
        </w:rPr>
        <w:t>októbra</w:t>
      </w:r>
      <w:r>
        <w:rPr>
          <w:b/>
          <w:color w:val="000000"/>
          <w:szCs w:val="24"/>
          <w:lang w:eastAsia="sk-SK"/>
        </w:rPr>
        <w:t xml:space="preserve"> </w:t>
      </w:r>
      <w:r>
        <w:rPr>
          <w:b/>
          <w:bCs/>
          <w:color w:val="000000"/>
          <w:szCs w:val="24"/>
          <w:lang w:eastAsia="sk-SK"/>
        </w:rPr>
        <w:t>2022.</w:t>
      </w:r>
      <w:r>
        <w:rPr>
          <w:bCs/>
          <w:i/>
          <w:iCs/>
          <w:color w:val="000000"/>
          <w:szCs w:val="24"/>
          <w:lang w:eastAsia="sk-SK"/>
        </w:rPr>
        <w:t xml:space="preserve"> </w:t>
      </w:r>
    </w:p>
    <w:p w:rsidR="00D96352" w:rsidRDefault="00D96352" w:rsidP="00D96352">
      <w:pPr>
        <w:rPr>
          <w:szCs w:val="24"/>
          <w:lang w:eastAsia="sk-SK"/>
        </w:rPr>
      </w:pPr>
    </w:p>
    <w:p w:rsidR="00D96352" w:rsidRDefault="00D96352" w:rsidP="00D96352">
      <w:pPr>
        <w:ind w:firstLine="708"/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Týmto uznesením výbor zároveň poveril spoločn</w:t>
      </w:r>
      <w:r w:rsidR="00124ABC">
        <w:rPr>
          <w:color w:val="000000"/>
          <w:szCs w:val="24"/>
          <w:lang w:eastAsia="sk-SK"/>
        </w:rPr>
        <w:t>ú</w:t>
      </w:r>
      <w:r w:rsidR="00C44EF7">
        <w:rPr>
          <w:color w:val="000000"/>
          <w:szCs w:val="24"/>
          <w:lang w:eastAsia="sk-SK"/>
        </w:rPr>
        <w:t xml:space="preserve"> </w:t>
      </w:r>
      <w:r>
        <w:rPr>
          <w:color w:val="000000"/>
          <w:szCs w:val="24"/>
          <w:lang w:eastAsia="sk-SK"/>
        </w:rPr>
        <w:t xml:space="preserve"> spravodaj</w:t>
      </w:r>
      <w:r w:rsidR="00124ABC">
        <w:rPr>
          <w:color w:val="000000"/>
          <w:szCs w:val="24"/>
          <w:lang w:eastAsia="sk-SK"/>
        </w:rPr>
        <w:t>kyňu</w:t>
      </w:r>
      <w:r>
        <w:rPr>
          <w:color w:val="000000"/>
          <w:szCs w:val="24"/>
          <w:lang w:eastAsia="sk-SK"/>
        </w:rPr>
        <w:t xml:space="preserve"> </w:t>
      </w:r>
      <w:r w:rsidR="00124ABC">
        <w:rPr>
          <w:b/>
          <w:color w:val="000000"/>
          <w:szCs w:val="24"/>
          <w:lang w:eastAsia="sk-SK"/>
        </w:rPr>
        <w:t>Martinu BRISUDOVÚ</w:t>
      </w:r>
      <w:r w:rsidR="00C44EF7">
        <w:rPr>
          <w:b/>
          <w:color w:val="000000"/>
          <w:szCs w:val="24"/>
          <w:lang w:eastAsia="sk-SK"/>
        </w:rPr>
        <w:t>,</w:t>
      </w:r>
      <w:r>
        <w:rPr>
          <w:color w:val="000000"/>
          <w:szCs w:val="24"/>
          <w:lang w:eastAsia="sk-SK"/>
        </w:rPr>
        <w:t xml:space="preserve"> aby na schôdzi Národnej rady Slovenskej republiky pri rokovaní o predme</w:t>
      </w:r>
      <w:r w:rsidR="00C44EF7">
        <w:rPr>
          <w:color w:val="000000"/>
          <w:szCs w:val="24"/>
          <w:lang w:eastAsia="sk-SK"/>
        </w:rPr>
        <w:t>tnom  návrhu  zákona predkladal</w:t>
      </w:r>
      <w:r w:rsidR="00124ABC">
        <w:rPr>
          <w:color w:val="000000"/>
          <w:szCs w:val="24"/>
          <w:lang w:eastAsia="sk-SK"/>
        </w:rPr>
        <w:t>a</w:t>
      </w:r>
      <w:r>
        <w:rPr>
          <w:color w:val="000000"/>
          <w:szCs w:val="24"/>
          <w:lang w:eastAsia="sk-SK"/>
        </w:rPr>
        <w:t xml:space="preserve"> návrhy v zmysle príslušných ustanovení zákona č. 350/1996 Z. z. o rokovacom poriadku Národnej rady Slovenskej republiky v znení neskorších predpisov.</w:t>
      </w:r>
      <w:r>
        <w:rPr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ab/>
      </w:r>
    </w:p>
    <w:p w:rsidR="00D96352" w:rsidRDefault="00D96352" w:rsidP="00D96352">
      <w:pPr>
        <w:spacing w:after="240"/>
        <w:rPr>
          <w:szCs w:val="24"/>
          <w:lang w:eastAsia="sk-SK"/>
        </w:rPr>
      </w:pPr>
    </w:p>
    <w:p w:rsidR="00124ABC" w:rsidRDefault="00124ABC" w:rsidP="00D96352">
      <w:pPr>
        <w:spacing w:after="240"/>
        <w:rPr>
          <w:szCs w:val="24"/>
          <w:lang w:eastAsia="sk-SK"/>
        </w:rPr>
      </w:pPr>
    </w:p>
    <w:p w:rsidR="00921FD7" w:rsidRDefault="00921FD7" w:rsidP="00D96352">
      <w:pPr>
        <w:spacing w:after="240"/>
        <w:rPr>
          <w:szCs w:val="24"/>
          <w:lang w:eastAsia="sk-SK"/>
        </w:rPr>
      </w:pPr>
    </w:p>
    <w:p w:rsidR="00921FD7" w:rsidRDefault="00921FD7" w:rsidP="00D96352">
      <w:pPr>
        <w:spacing w:after="240"/>
        <w:rPr>
          <w:szCs w:val="24"/>
          <w:lang w:eastAsia="sk-SK"/>
        </w:rPr>
      </w:pPr>
    </w:p>
    <w:p w:rsidR="00D96352" w:rsidRDefault="00921FD7" w:rsidP="00D96352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Jozef  L U K Á Č, v. r. </w:t>
      </w:r>
      <w:bookmarkStart w:id="0" w:name="_GoBack"/>
      <w:bookmarkEnd w:id="0"/>
    </w:p>
    <w:p w:rsidR="00D96352" w:rsidRDefault="00D96352" w:rsidP="00D96352">
      <w:pPr>
        <w:jc w:val="center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predseda </w:t>
      </w:r>
    </w:p>
    <w:p w:rsidR="00D96352" w:rsidRDefault="00D96352" w:rsidP="00D96352">
      <w:pPr>
        <w:jc w:val="center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Výboru NR SR pre verejnú správu a regionálny rozvoj</w:t>
      </w:r>
    </w:p>
    <w:p w:rsidR="00D96352" w:rsidRDefault="00D96352" w:rsidP="00D96352">
      <w:pPr>
        <w:jc w:val="center"/>
        <w:rPr>
          <w:szCs w:val="24"/>
          <w:lang w:eastAsia="sk-SK"/>
        </w:rPr>
      </w:pPr>
    </w:p>
    <w:p w:rsidR="00D96352" w:rsidRDefault="00D96352" w:rsidP="00D96352">
      <w:pPr>
        <w:rPr>
          <w:color w:val="000000"/>
          <w:szCs w:val="24"/>
          <w:lang w:eastAsia="sk-SK"/>
        </w:rPr>
      </w:pPr>
    </w:p>
    <w:p w:rsidR="00D96352" w:rsidRDefault="00D96352" w:rsidP="00D96352">
      <w:pPr>
        <w:rPr>
          <w:color w:val="000000"/>
          <w:szCs w:val="24"/>
          <w:lang w:eastAsia="sk-SK"/>
        </w:rPr>
      </w:pPr>
    </w:p>
    <w:p w:rsidR="00124ABC" w:rsidRDefault="00124ABC" w:rsidP="00D96352">
      <w:pPr>
        <w:rPr>
          <w:color w:val="000000"/>
          <w:szCs w:val="24"/>
          <w:lang w:eastAsia="sk-SK"/>
        </w:rPr>
      </w:pPr>
    </w:p>
    <w:p w:rsidR="00D96352" w:rsidRDefault="00D96352" w:rsidP="00D96352">
      <w:pPr>
        <w:rPr>
          <w:color w:val="000000"/>
          <w:szCs w:val="24"/>
          <w:lang w:eastAsia="sk-SK"/>
        </w:rPr>
      </w:pPr>
    </w:p>
    <w:p w:rsidR="00D96352" w:rsidRDefault="00D96352" w:rsidP="00D96352">
      <w:pPr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V Bratislave 1</w:t>
      </w:r>
      <w:r w:rsidR="00124ABC">
        <w:rPr>
          <w:color w:val="000000"/>
          <w:szCs w:val="24"/>
          <w:lang w:eastAsia="sk-SK"/>
        </w:rPr>
        <w:t>8</w:t>
      </w:r>
      <w:r>
        <w:rPr>
          <w:color w:val="000000"/>
          <w:szCs w:val="24"/>
          <w:lang w:eastAsia="sk-SK"/>
        </w:rPr>
        <w:t xml:space="preserve">. </w:t>
      </w:r>
      <w:r w:rsidR="00124ABC">
        <w:rPr>
          <w:color w:val="000000"/>
          <w:szCs w:val="24"/>
          <w:lang w:eastAsia="sk-SK"/>
        </w:rPr>
        <w:t>októbra</w:t>
      </w:r>
      <w:r>
        <w:rPr>
          <w:color w:val="000000"/>
          <w:szCs w:val="24"/>
          <w:lang w:eastAsia="sk-SK"/>
        </w:rPr>
        <w:t xml:space="preserve"> 2022</w:t>
      </w:r>
    </w:p>
    <w:sectPr w:rsidR="00D96352" w:rsidSect="00E563B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514" w:rsidRDefault="00033B20">
      <w:r>
        <w:separator/>
      </w:r>
    </w:p>
  </w:endnote>
  <w:endnote w:type="continuationSeparator" w:id="0">
    <w:p w:rsidR="00134514" w:rsidRDefault="0003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39838"/>
      <w:docPartObj>
        <w:docPartGallery w:val="Page Numbers (Bottom of Page)"/>
        <w:docPartUnique/>
      </w:docPartObj>
    </w:sdtPr>
    <w:sdtEndPr/>
    <w:sdtContent>
      <w:p w:rsidR="00E563BB" w:rsidRDefault="00BD6C6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FD7">
          <w:rPr>
            <w:noProof/>
          </w:rPr>
          <w:t>3</w:t>
        </w:r>
        <w:r>
          <w:fldChar w:fldCharType="end"/>
        </w:r>
      </w:p>
    </w:sdtContent>
  </w:sdt>
  <w:p w:rsidR="00E563BB" w:rsidRDefault="00921FD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514" w:rsidRDefault="00033B20">
      <w:r>
        <w:separator/>
      </w:r>
    </w:p>
  </w:footnote>
  <w:footnote w:type="continuationSeparator" w:id="0">
    <w:p w:rsidR="00134514" w:rsidRDefault="00033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D7A4A"/>
    <w:multiLevelType w:val="hybridMultilevel"/>
    <w:tmpl w:val="4A565092"/>
    <w:lvl w:ilvl="0" w:tplc="75909F1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F1946"/>
    <w:multiLevelType w:val="hybridMultilevel"/>
    <w:tmpl w:val="759A280A"/>
    <w:lvl w:ilvl="0" w:tplc="BBF07118">
      <w:start w:val="1"/>
      <w:numFmt w:val="decimal"/>
      <w:lvlText w:val="(%1)"/>
      <w:lvlJc w:val="left"/>
      <w:pPr>
        <w:ind w:left="2148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E664A"/>
    <w:multiLevelType w:val="hybridMultilevel"/>
    <w:tmpl w:val="2AA08E4A"/>
    <w:lvl w:ilvl="0" w:tplc="B8EAA2BA">
      <w:start w:val="1"/>
      <w:numFmt w:val="decimal"/>
      <w:lvlText w:val="(%1)"/>
      <w:lvlJc w:val="left"/>
      <w:pPr>
        <w:ind w:left="1428" w:hanging="360"/>
      </w:pPr>
    </w:lvl>
    <w:lvl w:ilvl="1" w:tplc="BBF07118">
      <w:start w:val="1"/>
      <w:numFmt w:val="decimal"/>
      <w:lvlText w:val="(%2)"/>
      <w:lvlJc w:val="left"/>
      <w:pPr>
        <w:ind w:left="2148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57888FC8">
      <w:numFmt w:val="bullet"/>
      <w:lvlText w:val=""/>
      <w:lvlJc w:val="left"/>
      <w:pPr>
        <w:ind w:left="4308" w:hanging="360"/>
      </w:pPr>
      <w:rPr>
        <w:rFonts w:ascii="Symbol" w:eastAsiaTheme="minorHAnsi" w:hAnsi="Symbol" w:cs="Times New Roman" w:hint="default"/>
        <w:b w:val="0"/>
      </w:r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B81009A"/>
    <w:multiLevelType w:val="hybridMultilevel"/>
    <w:tmpl w:val="E5467242"/>
    <w:lvl w:ilvl="0" w:tplc="39F25310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8F7396"/>
    <w:multiLevelType w:val="hybridMultilevel"/>
    <w:tmpl w:val="3C78321A"/>
    <w:lvl w:ilvl="0" w:tplc="66B251D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33"/>
    <w:rsid w:val="00033B20"/>
    <w:rsid w:val="0009168F"/>
    <w:rsid w:val="00124ABC"/>
    <w:rsid w:val="00134514"/>
    <w:rsid w:val="005D0FB2"/>
    <w:rsid w:val="00626F3D"/>
    <w:rsid w:val="006F3D33"/>
    <w:rsid w:val="007C40E8"/>
    <w:rsid w:val="00921FD7"/>
    <w:rsid w:val="00AA136F"/>
    <w:rsid w:val="00B47AC2"/>
    <w:rsid w:val="00BD6C66"/>
    <w:rsid w:val="00C44EF7"/>
    <w:rsid w:val="00D96352"/>
    <w:rsid w:val="00D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B1A2"/>
  <w15:chartTrackingRefBased/>
  <w15:docId w15:val="{4A1064C9-5009-47D1-978F-726C083D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D0FB2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D96352"/>
    <w:pPr>
      <w:spacing w:before="100" w:beforeAutospacing="1" w:after="100" w:afterAutospacing="1"/>
      <w:outlineLvl w:val="1"/>
    </w:pPr>
    <w:rPr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5D0FB2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D0FB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5D0FB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5D0FB2"/>
    <w:pPr>
      <w:widowControl w:val="0"/>
      <w:autoSpaceDE w:val="0"/>
      <w:autoSpaceDN w:val="0"/>
      <w:adjustRightInd w:val="0"/>
      <w:ind w:left="720"/>
      <w:contextualSpacing/>
    </w:pPr>
    <w:rPr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D0FB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D0FB2"/>
    <w:rPr>
      <w:rFonts w:ascii="Times New Roman" w:eastAsia="Times New Roman" w:hAnsi="Times New Roman" w:cs="Times New Roman"/>
      <w:sz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96352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3B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3B2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9</cp:revision>
  <cp:lastPrinted>2022-10-18T10:56:00Z</cp:lastPrinted>
  <dcterms:created xsi:type="dcterms:W3CDTF">2022-09-12T08:36:00Z</dcterms:created>
  <dcterms:modified xsi:type="dcterms:W3CDTF">2022-10-18T10:56:00Z</dcterms:modified>
</cp:coreProperties>
</file>