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8413E5">
        <w:t>71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F100DA">
        <w:t>1901</w:t>
      </w:r>
      <w:r w:rsidR="00C13206" w:rsidRPr="00C33BFF">
        <w:t>/20</w:t>
      </w:r>
      <w:r w:rsidR="00032FBB">
        <w:t>2</w:t>
      </w:r>
      <w:r w:rsidR="008413E5">
        <w:t>2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9010CD" w:rsidRPr="009010CD" w:rsidRDefault="009010CD" w:rsidP="00CA24FE">
      <w:pPr>
        <w:jc w:val="center"/>
        <w:rPr>
          <w:b/>
          <w:i/>
          <w:sz w:val="28"/>
          <w:szCs w:val="28"/>
        </w:rPr>
      </w:pPr>
    </w:p>
    <w:p w:rsidR="00F642A8" w:rsidRDefault="00F642A8" w:rsidP="00CA24FE">
      <w:pPr>
        <w:jc w:val="center"/>
        <w:rPr>
          <w:b/>
          <w:sz w:val="28"/>
          <w:szCs w:val="28"/>
        </w:rPr>
      </w:pPr>
    </w:p>
    <w:p w:rsidR="00CA24FE" w:rsidRDefault="00F100DA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186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F810C4">
        <w:rPr>
          <w:b/>
        </w:rPr>
        <w:t> </w:t>
      </w:r>
      <w:r w:rsidR="008413E5">
        <w:rPr>
          <w:b/>
        </w:rPr>
        <w:t>18</w:t>
      </w:r>
      <w:r w:rsidR="009010CD">
        <w:rPr>
          <w:b/>
        </w:rPr>
        <w:t xml:space="preserve">. </w:t>
      </w:r>
      <w:r w:rsidR="008413E5">
        <w:rPr>
          <w:b/>
        </w:rPr>
        <w:t>októbra</w:t>
      </w:r>
      <w:r w:rsidR="009010CD">
        <w:rPr>
          <w:b/>
        </w:rPr>
        <w:t xml:space="preserve"> 2022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Default="00B15D55" w:rsidP="00F147C9">
      <w:pPr>
        <w:jc w:val="both"/>
        <w:rPr>
          <w:rFonts w:cs="Arial"/>
          <w:b/>
        </w:rPr>
      </w:pPr>
      <w:r>
        <w:rPr>
          <w:bCs/>
        </w:rPr>
        <w:t xml:space="preserve">k </w:t>
      </w:r>
      <w:r w:rsidR="008413E5">
        <w:rPr>
          <w:rFonts w:cs="Arial"/>
          <w:noProof/>
        </w:rPr>
        <w:t>n</w:t>
      </w:r>
      <w:r w:rsidR="008413E5" w:rsidRPr="00AC5041">
        <w:rPr>
          <w:rFonts w:cs="Arial"/>
          <w:noProof/>
        </w:rPr>
        <w:t>ávrh</w:t>
      </w:r>
      <w:r w:rsidR="008413E5">
        <w:rPr>
          <w:rFonts w:cs="Arial"/>
          <w:noProof/>
        </w:rPr>
        <w:t>u</w:t>
      </w:r>
      <w:r w:rsidR="008413E5" w:rsidRPr="00AC5041">
        <w:rPr>
          <w:rFonts w:cs="Arial"/>
          <w:noProof/>
        </w:rPr>
        <w:t xml:space="preserve"> poslancov Národnej rady Slovenskej republiky </w:t>
      </w:r>
      <w:r w:rsidR="00F100DA" w:rsidRPr="006160B4">
        <w:rPr>
          <w:rFonts w:cs="Arial"/>
        </w:rPr>
        <w:t>Gábora GRENDELA, Anny ANDREJUVOVEJ a Kristiána ČEKOVSKÉHO na  vydanie zákona, ktorým sa dopĺňa zákon Národnej rady Slovenskej republiky č. 241/1993 Z. z. o štátnych sviatkoch, dňoch pracovného pokoja a pamätných dňoch v znení neskorších predpisov (</w:t>
      </w:r>
      <w:r w:rsidR="00F100DA" w:rsidRPr="006160B4">
        <w:rPr>
          <w:rFonts w:cs="Arial"/>
          <w:b/>
        </w:rPr>
        <w:t>tlač 1176</w:t>
      </w:r>
      <w:r w:rsidR="00F100DA" w:rsidRPr="006160B4">
        <w:rPr>
          <w:rFonts w:cs="Arial"/>
        </w:rPr>
        <w:t>)</w:t>
      </w:r>
      <w:r w:rsidR="008C6471">
        <w:rPr>
          <w:b/>
          <w:bCs/>
        </w:rPr>
        <w:t>.</w:t>
      </w:r>
    </w:p>
    <w:p w:rsidR="00B15D55" w:rsidRDefault="00B15D55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8C6471" w:rsidRDefault="008C6471" w:rsidP="008C6471">
      <w:pPr>
        <w:ind w:firstLine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956461" w:rsidP="00F147C9">
      <w:pPr>
        <w:ind w:left="360"/>
        <w:jc w:val="both"/>
      </w:pPr>
      <w:r>
        <w:rPr>
          <w:bCs/>
        </w:rPr>
        <w:t xml:space="preserve">s </w:t>
      </w:r>
      <w:r w:rsidR="00032FBB" w:rsidRPr="009D70F4">
        <w:rPr>
          <w:bCs/>
        </w:rPr>
        <w:t>návrh</w:t>
      </w:r>
      <w:r w:rsidR="00032FBB">
        <w:rPr>
          <w:bCs/>
        </w:rPr>
        <w:t>om</w:t>
      </w:r>
      <w:r w:rsidR="00032FBB" w:rsidRPr="009D70F4">
        <w:rPr>
          <w:bCs/>
        </w:rPr>
        <w:t xml:space="preserve"> </w:t>
      </w:r>
      <w:r w:rsidR="008413E5" w:rsidRPr="00AC5041">
        <w:rPr>
          <w:rFonts w:cs="Arial"/>
          <w:noProof/>
        </w:rPr>
        <w:t xml:space="preserve">poslancov Národnej rady Slovenskej republiky </w:t>
      </w:r>
      <w:r w:rsidR="00F100DA" w:rsidRPr="006160B4">
        <w:rPr>
          <w:rFonts w:cs="Arial"/>
        </w:rPr>
        <w:t>Gábora GRENDELA, Anny ANDREJUVOVEJ a Kristiána ČEKOVSKÉHO na  vydanie zákona, ktorým sa dopĺňa zákon Národnej rady Slovenskej republiky č. 241/1993 Z. z. o štátnych sviatkoch, dňoch pracovného pokoja a pamätných dňoch v znení neskorších predpisov (</w:t>
      </w:r>
      <w:r w:rsidR="00F100DA" w:rsidRPr="006160B4">
        <w:rPr>
          <w:rFonts w:cs="Arial"/>
          <w:b/>
        </w:rPr>
        <w:t>tlač 1176</w:t>
      </w:r>
      <w:r w:rsidR="00F100DA" w:rsidRPr="006160B4">
        <w:rPr>
          <w:rFonts w:cs="Arial"/>
        </w:rPr>
        <w:t>)</w:t>
      </w:r>
      <w:r w:rsidR="00161690">
        <w:rPr>
          <w:b/>
        </w:rPr>
        <w:t>;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424DE5" w:rsidRPr="00161690" w:rsidRDefault="001206B2" w:rsidP="00424DE5">
      <w:pPr>
        <w:pStyle w:val="Zkladntext"/>
        <w:widowControl/>
        <w:suppressAutoHyphens w:val="0"/>
        <w:spacing w:after="0"/>
        <w:ind w:left="360"/>
        <w:jc w:val="both"/>
      </w:pPr>
      <w:r w:rsidRPr="00574A15">
        <w:rPr>
          <w:bCs/>
        </w:rPr>
        <w:t xml:space="preserve">návrh </w:t>
      </w:r>
      <w:r w:rsidR="008413E5" w:rsidRPr="00AC5041">
        <w:rPr>
          <w:rFonts w:cs="Arial"/>
          <w:noProof/>
        </w:rPr>
        <w:t xml:space="preserve">poslancov Národnej rady Slovenskej republiky </w:t>
      </w:r>
      <w:r w:rsidR="00F100DA" w:rsidRPr="006160B4">
        <w:rPr>
          <w:rFonts w:cs="Arial"/>
        </w:rPr>
        <w:t>Gábora GRENDELA, Anny ANDREJUVOVEJ a Kristiána ČEKOVSKÉHO na  vydanie zákona, ktorým sa dopĺňa zákon Národnej rady Slovenskej republiky č. 241/1993 Z. z. o štátnych sviatkoch, dňoch pracovného pokoja a pamätných dňoch v znení neskorších predpisov (</w:t>
      </w:r>
      <w:r w:rsidR="00F100DA" w:rsidRPr="006160B4">
        <w:rPr>
          <w:rFonts w:cs="Arial"/>
          <w:b/>
        </w:rPr>
        <w:t>tlač 1176</w:t>
      </w:r>
      <w:r w:rsidR="00F100DA" w:rsidRPr="006160B4">
        <w:rPr>
          <w:rFonts w:cs="Arial"/>
        </w:rPr>
        <w:t>)</w:t>
      </w:r>
      <w:r w:rsidR="00F100DA" w:rsidRPr="002210F7">
        <w:rPr>
          <w:rFonts w:cs="Arial"/>
          <w:noProof/>
          <w:color w:val="FF0000"/>
        </w:rPr>
        <w:t xml:space="preserve"> </w:t>
      </w:r>
      <w:r w:rsidR="008C6471" w:rsidRPr="00574A15">
        <w:rPr>
          <w:bCs/>
        </w:rPr>
        <w:t xml:space="preserve"> </w:t>
      </w:r>
      <w:r w:rsidR="00990AC0" w:rsidRPr="00FA480C">
        <w:rPr>
          <w:bCs/>
        </w:rPr>
        <w:t xml:space="preserve"> </w:t>
      </w:r>
      <w:r w:rsidR="00F147C9">
        <w:rPr>
          <w:b/>
          <w:spacing w:val="20"/>
        </w:rPr>
        <w:t>schváliť</w:t>
      </w:r>
      <w:r w:rsidR="00D70991">
        <w:rPr>
          <w:b/>
          <w:spacing w:val="20"/>
        </w:rPr>
        <w:t xml:space="preserve"> </w:t>
      </w:r>
      <w:r w:rsidR="00871C26" w:rsidRPr="00161690">
        <w:t>s pozmeňujúcimi a doplňujúcimi návrhmi uvedenými v prílohe uznesenia</w:t>
      </w:r>
      <w:r w:rsidR="00161690">
        <w:t>;</w:t>
      </w:r>
    </w:p>
    <w:p w:rsidR="001206B2" w:rsidRDefault="001206B2" w:rsidP="00424DE5">
      <w:pPr>
        <w:pStyle w:val="Zkladntext"/>
        <w:widowControl/>
        <w:suppressAutoHyphens w:val="0"/>
        <w:spacing w:after="0"/>
        <w:ind w:left="360"/>
        <w:jc w:val="both"/>
      </w:pPr>
    </w:p>
    <w:p w:rsidR="00F147C9" w:rsidRDefault="00F147C9" w:rsidP="00F147C9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F147C9" w:rsidRDefault="00F147C9" w:rsidP="00F147C9">
      <w:pPr>
        <w:tabs>
          <w:tab w:val="left" w:pos="360"/>
        </w:tabs>
        <w:jc w:val="both"/>
        <w:rPr>
          <w:b/>
        </w:rPr>
      </w:pPr>
    </w:p>
    <w:p w:rsidR="00F147C9" w:rsidRDefault="00F147C9" w:rsidP="00F147C9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424DE5" w:rsidRDefault="00424DE5" w:rsidP="00F147C9"/>
    <w:p w:rsidR="00F642A8" w:rsidRDefault="00F642A8" w:rsidP="00F147C9"/>
    <w:p w:rsidR="00F642A8" w:rsidRDefault="00F642A8" w:rsidP="00F147C9"/>
    <w:p w:rsidR="00423DC6" w:rsidRDefault="00423DC6" w:rsidP="00423DC6"/>
    <w:p w:rsidR="00423DC6" w:rsidRDefault="006958EF" w:rsidP="00423DC6">
      <w:pPr>
        <w:rPr>
          <w:b/>
        </w:rPr>
      </w:pPr>
      <w:r>
        <w:rPr>
          <w:b/>
        </w:rPr>
        <w:t>Jarmila Vaňová</w:t>
      </w:r>
      <w:r w:rsidR="008A6C4A">
        <w:rPr>
          <w:b/>
        </w:rPr>
        <w:t>, v. r.</w:t>
      </w:r>
      <w:r w:rsidR="00423DC6">
        <w:rPr>
          <w:b/>
        </w:rPr>
        <w:tab/>
      </w:r>
      <w:r w:rsidR="00423DC6">
        <w:rPr>
          <w:b/>
        </w:rPr>
        <w:tab/>
      </w:r>
      <w:r w:rsidR="00423DC6">
        <w:rPr>
          <w:b/>
        </w:rPr>
        <w:tab/>
      </w:r>
      <w:r w:rsidR="00423DC6">
        <w:rPr>
          <w:b/>
        </w:rPr>
        <w:tab/>
      </w:r>
      <w:r w:rsidR="00423DC6">
        <w:rPr>
          <w:b/>
        </w:rPr>
        <w:tab/>
      </w:r>
      <w:r w:rsidR="00423DC6">
        <w:t xml:space="preserve">Kristián  </w:t>
      </w:r>
      <w:r>
        <w:rPr>
          <w:b/>
        </w:rPr>
        <w:t>Čekovský</w:t>
      </w:r>
      <w:r w:rsidR="008A6C4A">
        <w:rPr>
          <w:b/>
        </w:rPr>
        <w:t>, v. r.</w:t>
      </w:r>
      <w:bookmarkStart w:id="0" w:name="_GoBack"/>
      <w:bookmarkEnd w:id="0"/>
    </w:p>
    <w:p w:rsidR="00423DC6" w:rsidRDefault="00423DC6" w:rsidP="00423DC6">
      <w:pPr>
        <w:jc w:val="both"/>
      </w:pPr>
      <w:r>
        <w:t>overovateľka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423DC6" w:rsidRDefault="00423DC6" w:rsidP="00423DC6"/>
    <w:p w:rsidR="0088505B" w:rsidRDefault="0088505B" w:rsidP="008850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300" w:rsidRDefault="001C7300" w:rsidP="001206B2">
      <w:pPr>
        <w:jc w:val="both"/>
      </w:pPr>
    </w:p>
    <w:p w:rsidR="001C7300" w:rsidRPr="009F57C9" w:rsidRDefault="00F100DA" w:rsidP="001C7300">
      <w:pPr>
        <w:jc w:val="right"/>
        <w:rPr>
          <w:b/>
        </w:rPr>
      </w:pPr>
      <w:r>
        <w:rPr>
          <w:b/>
        </w:rPr>
        <w:lastRenderedPageBreak/>
        <w:t>Príloha k uzneseniu č. 186</w:t>
      </w:r>
    </w:p>
    <w:p w:rsidR="001C7300" w:rsidRPr="009F57C9" w:rsidRDefault="001C7300" w:rsidP="001C7300">
      <w:pPr>
        <w:jc w:val="right"/>
        <w:rPr>
          <w:b/>
        </w:rPr>
      </w:pPr>
      <w:r w:rsidRPr="009F57C9">
        <w:rPr>
          <w:b/>
        </w:rPr>
        <w:t xml:space="preserve"> z</w:t>
      </w:r>
      <w:r w:rsidR="00421096">
        <w:rPr>
          <w:b/>
        </w:rPr>
        <w:t> </w:t>
      </w:r>
      <w:r w:rsidR="008413E5">
        <w:rPr>
          <w:b/>
        </w:rPr>
        <w:t>18</w:t>
      </w:r>
      <w:r w:rsidR="00421096">
        <w:rPr>
          <w:b/>
        </w:rPr>
        <w:t xml:space="preserve">. </w:t>
      </w:r>
      <w:r w:rsidR="008413E5">
        <w:rPr>
          <w:b/>
        </w:rPr>
        <w:t>októbra</w:t>
      </w:r>
      <w:r w:rsidRPr="009F57C9">
        <w:rPr>
          <w:b/>
        </w:rPr>
        <w:t xml:space="preserve"> 202</w:t>
      </w:r>
      <w:r w:rsidR="00421096">
        <w:rPr>
          <w:b/>
        </w:rPr>
        <w:t>2</w:t>
      </w:r>
    </w:p>
    <w:p w:rsidR="001C7300" w:rsidRPr="009F57C9" w:rsidRDefault="001C7300" w:rsidP="001C7300">
      <w:pPr>
        <w:jc w:val="both"/>
      </w:pPr>
    </w:p>
    <w:p w:rsidR="001C7300" w:rsidRPr="009F57C9" w:rsidRDefault="001C7300" w:rsidP="001C7300">
      <w:pPr>
        <w:keepNext/>
        <w:suppressAutoHyphens/>
        <w:jc w:val="center"/>
        <w:rPr>
          <w:b/>
        </w:rPr>
      </w:pPr>
      <w:r w:rsidRPr="009F57C9">
        <w:rPr>
          <w:b/>
        </w:rPr>
        <w:t>Pozmeňujúce a doplňujúce návrhy</w:t>
      </w:r>
    </w:p>
    <w:p w:rsidR="001C7300" w:rsidRPr="009F57C9" w:rsidRDefault="001C7300" w:rsidP="001C7300">
      <w:pPr>
        <w:keepNext/>
        <w:suppressAutoHyphens/>
        <w:jc w:val="center"/>
        <w:rPr>
          <w:b/>
        </w:rPr>
      </w:pPr>
    </w:p>
    <w:p w:rsidR="001C7300" w:rsidRPr="009F57C9" w:rsidRDefault="001C7300" w:rsidP="001C7300">
      <w:pPr>
        <w:jc w:val="both"/>
        <w:rPr>
          <w:b/>
        </w:rPr>
      </w:pPr>
      <w:r w:rsidRPr="009F57C9">
        <w:rPr>
          <w:b/>
        </w:rPr>
        <w:t xml:space="preserve">k návrhu </w:t>
      </w:r>
      <w:r w:rsidR="008413E5" w:rsidRPr="008413E5">
        <w:rPr>
          <w:b/>
        </w:rPr>
        <w:t xml:space="preserve">poslancov Národnej rady Slovenskej republiky </w:t>
      </w:r>
      <w:r w:rsidR="006958EF" w:rsidRPr="006958EF">
        <w:rPr>
          <w:b/>
        </w:rPr>
        <w:t xml:space="preserve">Gábora GRENDELA, Anny ANDREJUVOVEJ a Kristiána ČEKOVSKÉHO na  vydanie zákona, ktorým sa dopĺňa zákon Národnej rady Slovenskej republiky č. 241/1993 Z. z. o štátnych sviatkoch, dňoch pracovného pokoja a pamätných dňoch v znení neskorších predpisov </w:t>
      </w:r>
      <w:r w:rsidR="006958EF">
        <w:rPr>
          <w:b/>
        </w:rPr>
        <w:t>(tlač 1176</w:t>
      </w:r>
      <w:r w:rsidR="00F642A8" w:rsidRPr="00F642A8">
        <w:rPr>
          <w:b/>
        </w:rPr>
        <w:t>)</w:t>
      </w:r>
      <w:r>
        <w:rPr>
          <w:b/>
        </w:rPr>
        <w:t>.</w:t>
      </w:r>
    </w:p>
    <w:p w:rsidR="00467306" w:rsidRDefault="00467306" w:rsidP="00467306">
      <w:pPr>
        <w:spacing w:line="360" w:lineRule="auto"/>
        <w:ind w:firstLine="709"/>
        <w:jc w:val="both"/>
      </w:pPr>
    </w:p>
    <w:p w:rsidR="00467306" w:rsidRDefault="00467306" w:rsidP="00467306">
      <w:pPr>
        <w:pStyle w:val="Odsekzoznamu"/>
        <w:numPr>
          <w:ilvl w:val="0"/>
          <w:numId w:val="31"/>
        </w:numP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244A">
        <w:rPr>
          <w:rFonts w:ascii="Times New Roman" w:hAnsi="Times New Roman" w:cs="Times New Roman"/>
          <w:sz w:val="24"/>
          <w:szCs w:val="24"/>
        </w:rPr>
        <w:t>K názvu návrhu zákona a k čl. I úvodnej vete</w:t>
      </w:r>
    </w:p>
    <w:p w:rsidR="00467306" w:rsidRDefault="00467306" w:rsidP="0046730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244A">
        <w:rPr>
          <w:rFonts w:ascii="Times New Roman" w:hAnsi="Times New Roman" w:cs="Times New Roman"/>
          <w:sz w:val="24"/>
          <w:szCs w:val="24"/>
        </w:rPr>
        <w:t>V názve návrhu zákona a v čl. I úvodnej vete sa slovo „dopĺňa“ nahrádza slovami „mení a dopĺňa“.</w:t>
      </w:r>
    </w:p>
    <w:p w:rsidR="00467306" w:rsidRDefault="00467306" w:rsidP="00467306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B244A">
        <w:rPr>
          <w:rFonts w:ascii="Times New Roman" w:hAnsi="Times New Roman" w:cs="Times New Roman"/>
          <w:sz w:val="24"/>
          <w:szCs w:val="24"/>
        </w:rPr>
        <w:t>Legislatívno-technická úprava, ktorou sa zohľadňuje skutočnosť, že vložením nového písmena v § 3 zákona Národnej rady Slovenskej republiky č. 241/1993 Z. z. d</w:t>
      </w:r>
      <w:r>
        <w:rPr>
          <w:rFonts w:ascii="Times New Roman" w:hAnsi="Times New Roman" w:cs="Times New Roman"/>
          <w:sz w:val="24"/>
          <w:szCs w:val="24"/>
        </w:rPr>
        <w:t>ochádza nie</w:t>
      </w:r>
      <w:r w:rsidRPr="007B244A">
        <w:rPr>
          <w:rFonts w:ascii="Times New Roman" w:hAnsi="Times New Roman" w:cs="Times New Roman"/>
          <w:sz w:val="24"/>
          <w:szCs w:val="24"/>
        </w:rPr>
        <w:t>len k doplneniu tohto zákona, ale aj k jeho zmene, keďže sa mení označenie doterajších písmen v § 3.</w:t>
      </w:r>
    </w:p>
    <w:p w:rsidR="00467306" w:rsidRDefault="00467306" w:rsidP="0046730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7306" w:rsidRPr="00742AC2" w:rsidRDefault="00467306" w:rsidP="00467306">
      <w:pPr>
        <w:pStyle w:val="Odsekzoznamu"/>
        <w:numPr>
          <w:ilvl w:val="0"/>
          <w:numId w:val="31"/>
        </w:numP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K čl. I </w:t>
      </w:r>
    </w:p>
    <w:p w:rsidR="00467306" w:rsidRPr="00742AC2" w:rsidRDefault="00467306" w:rsidP="0046730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V čl. I v novelizačnom bode sa vypúšťajú slová „pred doterajšie písmeno a)“.</w:t>
      </w:r>
    </w:p>
    <w:p w:rsidR="00467306" w:rsidRDefault="00467306" w:rsidP="00467306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67306" w:rsidRDefault="00467306" w:rsidP="00467306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Legislatívno-technická úprava. Vypustením slov sa zosúlaďuje znenie úvodnej vety pri vkladaní nového písmena a) so zaužívanou legislatívnou praxou.</w:t>
      </w:r>
    </w:p>
    <w:p w:rsidR="00467306" w:rsidRDefault="00467306" w:rsidP="00467306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467306" w:rsidRDefault="00467306" w:rsidP="00467306">
      <w:pPr>
        <w:pStyle w:val="Odsekzoznamu"/>
        <w:numPr>
          <w:ilvl w:val="0"/>
          <w:numId w:val="31"/>
        </w:numPr>
        <w:suppressAutoHyphens w:val="0"/>
        <w:spacing w:after="0" w:line="360" w:lineRule="auto"/>
        <w:ind w:left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467306" w:rsidRDefault="00467306" w:rsidP="00467306">
      <w:pPr>
        <w:pStyle w:val="Odsekzoznamu"/>
        <w:spacing w:after="0" w:line="360" w:lineRule="auto"/>
        <w:ind w:left="3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novelizačnom bode sa veta „</w:t>
      </w:r>
      <w:r w:rsidRPr="00742AC2">
        <w:rPr>
          <w:rFonts w:ascii="Times New Roman" w:hAnsi="Times New Roman" w:cs="Times New Roman"/>
          <w:bCs/>
          <w:sz w:val="24"/>
          <w:szCs w:val="24"/>
        </w:rPr>
        <w:t>Doterajšie písmená a) až w) sa označujú ako písmená b) až x).</w:t>
      </w:r>
      <w:r>
        <w:rPr>
          <w:rFonts w:ascii="Times New Roman" w:hAnsi="Times New Roman" w:cs="Times New Roman"/>
          <w:bCs/>
          <w:sz w:val="24"/>
          <w:szCs w:val="24"/>
        </w:rPr>
        <w:t>“ nahrádza vetou „Doterajšie písmená a) až d) sa označujú ako písmená b) až e).“.</w:t>
      </w:r>
    </w:p>
    <w:p w:rsidR="00467306" w:rsidRDefault="00467306" w:rsidP="00467306">
      <w:pPr>
        <w:pStyle w:val="Odsekzoznamu"/>
        <w:spacing w:after="0" w:line="360" w:lineRule="auto"/>
        <w:ind w:left="3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7306" w:rsidRDefault="00467306" w:rsidP="00467306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platnom a účinnom znení sa § 3 zákona Národnej rady Slovenskej republiky č. 241/1993 Z. z. člení na písmená a) až w), avšak v rámci tohto členenia nasleduje po písmene d) písmeno f). Táto skutočnosť bola spôsobená vypustením pôvodného písmena d) zákonom Národnej rady Slovenskej republiky č. 201/1996 Z. z., pričom ale nedošlo k preznačeniu nasledujúcich písmen. Ani nasledujúce novely neriešili absenciu písmena d), resp. po novele vykonanej zákonom č. 424/2010 Z. z. absenciu písmena e) v rámci členenia § 3 na písmená. Navrhuje sa preto v súvislosti s vložením nového písmena a) preznačiť iba doterajšie písmená a) až d) v § 3 a zabezpečiť tak kontinuitu členenia tohto paragrafu na písmená a) až w) už bez „chýbajúceho“ písmena. </w:t>
      </w:r>
    </w:p>
    <w:p w:rsidR="00C01921" w:rsidRDefault="00C01921" w:rsidP="00C01921">
      <w:pPr>
        <w:jc w:val="both"/>
      </w:pPr>
    </w:p>
    <w:sectPr w:rsidR="00C01921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A6C4A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7"/>
  </w:num>
  <w:num w:numId="10">
    <w:abstractNumId w:val="11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4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67306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58EF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A6C4A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80E3E"/>
    <w:rsid w:val="00A9579A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A72A4"/>
    <w:rsid w:val="00EB621D"/>
    <w:rsid w:val="00EF10E9"/>
    <w:rsid w:val="00EF2D94"/>
    <w:rsid w:val="00F06112"/>
    <w:rsid w:val="00F0681C"/>
    <w:rsid w:val="00F100DA"/>
    <w:rsid w:val="00F13A02"/>
    <w:rsid w:val="00F147C9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E6F7E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86FF-C5BF-4330-9B68-C6046932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2022-10-18T08:22:00Z</cp:lastPrinted>
  <dcterms:created xsi:type="dcterms:W3CDTF">2022-10-11T12:05:00Z</dcterms:created>
  <dcterms:modified xsi:type="dcterms:W3CDTF">2022-10-18T08:22:00Z</dcterms:modified>
</cp:coreProperties>
</file>