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04DB1">
        <w:t>124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CA62FE">
        <w:rPr>
          <w:rFonts w:ascii="Times New Roman" w:hAnsi="Times New Roman"/>
          <w:color w:val="auto"/>
          <w:lang w:val="sk-SK"/>
        </w:rPr>
        <w:t>1903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947CCF">
        <w:rPr>
          <w:rFonts w:ascii="Times New Roman" w:hAnsi="Times New Roman"/>
          <w:iCs/>
          <w:color w:val="auto"/>
          <w:lang w:val="sk-SK"/>
        </w:rPr>
        <w:t>2022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2F3554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355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C04DB1">
        <w:t>o</w:t>
      </w:r>
      <w:r w:rsidR="00674FC7">
        <w:t> </w:t>
      </w:r>
      <w:r w:rsidR="00C04DB1">
        <w:t>17</w:t>
      </w:r>
      <w:r w:rsidR="00720E42" w:rsidRPr="00B152E7">
        <w:t xml:space="preserve">. </w:t>
      </w:r>
      <w:r w:rsidR="00C04DB1">
        <w:t xml:space="preserve">októbra </w:t>
      </w:r>
      <w:r w:rsidR="00925048">
        <w:t>2022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CA62FE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385C07" w:rsidRPr="00381A6C">
        <w:rPr>
          <w:color w:val="auto"/>
        </w:rPr>
        <w:t xml:space="preserve">návrhu </w:t>
      </w:r>
      <w:proofErr w:type="spellStart"/>
      <w:r w:rsidR="00CA62FE" w:rsidRPr="00CA62FE">
        <w:rPr>
          <w:rStyle w:val="awspan"/>
          <w:color w:val="auto"/>
        </w:rPr>
        <w:t>poslancov</w:t>
      </w:r>
      <w:proofErr w:type="spellEnd"/>
      <w:r w:rsidR="00CA62FE" w:rsidRPr="00CA62FE">
        <w:rPr>
          <w:rStyle w:val="awspan"/>
          <w:color w:val="auto"/>
          <w:spacing w:val="7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Národnej</w:t>
      </w:r>
      <w:proofErr w:type="spellEnd"/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rady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Slovenskej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republiky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Anny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ANDREJUVOVEJ a Milana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VETRÁKA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 xml:space="preserve">na  </w:t>
      </w:r>
      <w:proofErr w:type="spellStart"/>
      <w:r w:rsidR="00CA62FE" w:rsidRPr="00CA62FE">
        <w:rPr>
          <w:rStyle w:val="awspan"/>
          <w:color w:val="auto"/>
        </w:rPr>
        <w:t>vydanie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zákona,</w:t>
      </w:r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ktorým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sa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dopĺňa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zákon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č.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289/2008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 xml:space="preserve">o </w:t>
      </w:r>
      <w:proofErr w:type="gramStart"/>
      <w:r w:rsidR="00CA62FE" w:rsidRPr="00CA62FE">
        <w:rPr>
          <w:rStyle w:val="awspan"/>
          <w:color w:val="auto"/>
        </w:rPr>
        <w:t>používaní</w:t>
      </w:r>
      <w:proofErr w:type="gramEnd"/>
      <w:r w:rsidR="00CA62FE" w:rsidRPr="00CA62FE">
        <w:rPr>
          <w:rStyle w:val="awspan"/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elektronickej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registračnej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pokladnice</w:t>
      </w:r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 xml:space="preserve">a o </w:t>
      </w:r>
      <w:proofErr w:type="spellStart"/>
      <w:r w:rsidR="00CA62FE" w:rsidRPr="00CA62FE">
        <w:rPr>
          <w:rStyle w:val="awspan"/>
          <w:color w:val="auto"/>
        </w:rPr>
        <w:t>zmene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 xml:space="preserve">a </w:t>
      </w:r>
      <w:proofErr w:type="spellStart"/>
      <w:r w:rsidR="00CA62FE" w:rsidRPr="00CA62FE">
        <w:rPr>
          <w:rStyle w:val="awspan"/>
          <w:color w:val="auto"/>
        </w:rPr>
        <w:t>doplnení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zákona</w:t>
      </w:r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Slovenskej</w:t>
      </w:r>
      <w:r w:rsidR="00CA62FE" w:rsidRPr="00CA62FE">
        <w:rPr>
          <w:rStyle w:val="awspan"/>
          <w:color w:val="auto"/>
          <w:spacing w:val="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národnej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rady č.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>511/1992</w:t>
      </w:r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Zb</w:t>
      </w:r>
      <w:proofErr w:type="spellEnd"/>
      <w:r w:rsidR="00CA62FE" w:rsidRPr="00CA62FE">
        <w:rPr>
          <w:rStyle w:val="awspan"/>
          <w:color w:val="auto"/>
        </w:rPr>
        <w:t>.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o </w:t>
      </w:r>
      <w:proofErr w:type="spellStart"/>
      <w:r w:rsidR="00CA62FE" w:rsidRPr="00CA62FE">
        <w:rPr>
          <w:rStyle w:val="awspan"/>
          <w:color w:val="auto"/>
        </w:rPr>
        <w:t>správe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>daní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a </w:t>
      </w:r>
      <w:proofErr w:type="spellStart"/>
      <w:r w:rsidR="00CA62FE" w:rsidRPr="00CA62FE">
        <w:rPr>
          <w:rStyle w:val="awspan"/>
          <w:color w:val="auto"/>
        </w:rPr>
        <w:t>poplatkov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a o </w:t>
      </w:r>
      <w:proofErr w:type="spellStart"/>
      <w:r w:rsidR="00CA62FE" w:rsidRPr="00CA62FE">
        <w:rPr>
          <w:rStyle w:val="awspan"/>
          <w:color w:val="auto"/>
        </w:rPr>
        <w:t>zmenách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v </w:t>
      </w:r>
      <w:proofErr w:type="spellStart"/>
      <w:r w:rsidR="00CA62FE" w:rsidRPr="00CA62FE">
        <w:rPr>
          <w:rStyle w:val="awspan"/>
          <w:color w:val="auto"/>
        </w:rPr>
        <w:t>sústave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územných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finančných</w:t>
      </w:r>
      <w:proofErr w:type="spellEnd"/>
      <w:r w:rsidR="00CA62FE" w:rsidRPr="00CA62FE">
        <w:rPr>
          <w:rStyle w:val="awspan"/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orgánov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r w:rsidR="00CA62FE" w:rsidRPr="00CA62FE">
        <w:rPr>
          <w:rStyle w:val="awspan"/>
          <w:color w:val="auto"/>
        </w:rPr>
        <w:t xml:space="preserve">v </w:t>
      </w:r>
      <w:proofErr w:type="spellStart"/>
      <w:r w:rsidR="00CA62FE" w:rsidRPr="00CA62FE">
        <w:rPr>
          <w:rStyle w:val="awspan"/>
          <w:color w:val="auto"/>
        </w:rPr>
        <w:t>znení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neskorších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predpisov</w:t>
      </w:r>
      <w:proofErr w:type="spellEnd"/>
      <w:r w:rsidR="00CA62FE" w:rsidRPr="00CA62FE">
        <w:rPr>
          <w:rStyle w:val="awspan"/>
          <w:color w:val="auto"/>
        </w:rPr>
        <w:t xml:space="preserve">  v </w:t>
      </w:r>
      <w:proofErr w:type="spellStart"/>
      <w:r w:rsidR="00CA62FE" w:rsidRPr="00CA62FE">
        <w:rPr>
          <w:rStyle w:val="awspan"/>
          <w:color w:val="auto"/>
        </w:rPr>
        <w:t>znení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neskorších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predpisov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r w:rsidR="00CA62FE" w:rsidRPr="00CA62FE">
        <w:rPr>
          <w:rStyle w:val="awspan"/>
          <w:color w:val="auto"/>
        </w:rPr>
        <w:t>(</w:t>
      </w:r>
      <w:r w:rsidR="00CA62FE" w:rsidRPr="00CA62FE">
        <w:rPr>
          <w:rStyle w:val="awspan"/>
          <w:b/>
          <w:color w:val="auto"/>
        </w:rPr>
        <w:t>tlač</w:t>
      </w:r>
      <w:r w:rsidR="00CA62FE" w:rsidRPr="00CA62FE">
        <w:rPr>
          <w:rStyle w:val="awspan"/>
          <w:b/>
          <w:color w:val="auto"/>
          <w:spacing w:val="27"/>
        </w:rPr>
        <w:t xml:space="preserve"> </w:t>
      </w:r>
      <w:r w:rsidR="00CA62FE" w:rsidRPr="00CA62FE">
        <w:rPr>
          <w:rStyle w:val="awspan"/>
          <w:b/>
          <w:color w:val="auto"/>
        </w:rPr>
        <w:t>1178</w:t>
      </w:r>
      <w:r w:rsidR="00CA62FE" w:rsidRPr="00CA62FE">
        <w:rPr>
          <w:rStyle w:val="awspan"/>
          <w:color w:val="auto"/>
        </w:rPr>
        <w:t>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F36C64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385C07" w:rsidRPr="00385C07">
        <w:rPr>
          <w:color w:val="auto"/>
        </w:rPr>
        <w:t>návrhom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poslancov</w:t>
      </w:r>
      <w:proofErr w:type="spellEnd"/>
      <w:r w:rsidR="00CA62FE" w:rsidRPr="00CA62FE">
        <w:rPr>
          <w:rStyle w:val="awspan"/>
          <w:color w:val="auto"/>
          <w:spacing w:val="7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Národnej</w:t>
      </w:r>
      <w:proofErr w:type="spellEnd"/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rady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Slovenskej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republiky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Anny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ANDREJUVOVEJ a Milana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VETRÁKA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 xml:space="preserve">na  </w:t>
      </w:r>
      <w:proofErr w:type="spellStart"/>
      <w:r w:rsidR="00CA62FE" w:rsidRPr="00CA62FE">
        <w:rPr>
          <w:rStyle w:val="awspan"/>
          <w:color w:val="auto"/>
        </w:rPr>
        <w:t>vydanie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zákona,</w:t>
      </w:r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ktorým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sa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dopĺňa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zákon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č.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289/2008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 xml:space="preserve">o </w:t>
      </w:r>
      <w:proofErr w:type="gramStart"/>
      <w:r w:rsidR="00CA62FE" w:rsidRPr="00CA62FE">
        <w:rPr>
          <w:rStyle w:val="awspan"/>
          <w:color w:val="auto"/>
        </w:rPr>
        <w:t>používaní</w:t>
      </w:r>
      <w:proofErr w:type="gramEnd"/>
      <w:r w:rsidR="00CA62FE" w:rsidRPr="00CA62FE">
        <w:rPr>
          <w:rStyle w:val="awspan"/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elektronickej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registračnej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pokladnice</w:t>
      </w:r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 xml:space="preserve">a o </w:t>
      </w:r>
      <w:proofErr w:type="spellStart"/>
      <w:r w:rsidR="00CA62FE" w:rsidRPr="00CA62FE">
        <w:rPr>
          <w:rStyle w:val="awspan"/>
          <w:color w:val="auto"/>
        </w:rPr>
        <w:t>zmene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 xml:space="preserve">a </w:t>
      </w:r>
      <w:proofErr w:type="spellStart"/>
      <w:r w:rsidR="00CA62FE" w:rsidRPr="00CA62FE">
        <w:rPr>
          <w:rStyle w:val="awspan"/>
          <w:color w:val="auto"/>
        </w:rPr>
        <w:t>doplnení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zákona</w:t>
      </w:r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Slovenskej</w:t>
      </w:r>
      <w:r w:rsidR="00CA62FE" w:rsidRPr="00CA62FE">
        <w:rPr>
          <w:rStyle w:val="awspan"/>
          <w:color w:val="auto"/>
          <w:spacing w:val="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národnej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rady č.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>511/1992</w:t>
      </w:r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Zb</w:t>
      </w:r>
      <w:proofErr w:type="spellEnd"/>
      <w:r w:rsidR="00CA62FE" w:rsidRPr="00CA62FE">
        <w:rPr>
          <w:rStyle w:val="awspan"/>
          <w:color w:val="auto"/>
        </w:rPr>
        <w:t>.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o </w:t>
      </w:r>
      <w:proofErr w:type="spellStart"/>
      <w:r w:rsidR="00CA62FE" w:rsidRPr="00CA62FE">
        <w:rPr>
          <w:rStyle w:val="awspan"/>
          <w:color w:val="auto"/>
        </w:rPr>
        <w:t>správe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>daní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a </w:t>
      </w:r>
      <w:proofErr w:type="spellStart"/>
      <w:r w:rsidR="00CA62FE" w:rsidRPr="00CA62FE">
        <w:rPr>
          <w:rStyle w:val="awspan"/>
          <w:color w:val="auto"/>
        </w:rPr>
        <w:t>poplatkov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a o </w:t>
      </w:r>
      <w:proofErr w:type="spellStart"/>
      <w:r w:rsidR="00CA62FE" w:rsidRPr="00CA62FE">
        <w:rPr>
          <w:rStyle w:val="awspan"/>
          <w:color w:val="auto"/>
        </w:rPr>
        <w:t>zmenách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v </w:t>
      </w:r>
      <w:proofErr w:type="spellStart"/>
      <w:r w:rsidR="00CA62FE" w:rsidRPr="00CA62FE">
        <w:rPr>
          <w:rStyle w:val="awspan"/>
          <w:color w:val="auto"/>
        </w:rPr>
        <w:t>sústave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územných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finančných</w:t>
      </w:r>
      <w:proofErr w:type="spellEnd"/>
      <w:r w:rsidR="00CA62FE" w:rsidRPr="00CA62FE">
        <w:rPr>
          <w:rStyle w:val="awspan"/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orgánov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r w:rsidR="00CA62FE" w:rsidRPr="00CA62FE">
        <w:rPr>
          <w:rStyle w:val="awspan"/>
          <w:color w:val="auto"/>
        </w:rPr>
        <w:t xml:space="preserve">v </w:t>
      </w:r>
      <w:proofErr w:type="spellStart"/>
      <w:r w:rsidR="00CA62FE" w:rsidRPr="00CA62FE">
        <w:rPr>
          <w:rStyle w:val="awspan"/>
          <w:color w:val="auto"/>
        </w:rPr>
        <w:t>znení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neskorších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predpisov</w:t>
      </w:r>
      <w:proofErr w:type="spellEnd"/>
      <w:r w:rsidR="00CA62FE" w:rsidRPr="00CA62FE">
        <w:rPr>
          <w:rStyle w:val="awspan"/>
          <w:color w:val="auto"/>
        </w:rPr>
        <w:t xml:space="preserve">  v </w:t>
      </w:r>
      <w:proofErr w:type="spellStart"/>
      <w:r w:rsidR="00CA62FE" w:rsidRPr="00CA62FE">
        <w:rPr>
          <w:rStyle w:val="awspan"/>
          <w:color w:val="auto"/>
        </w:rPr>
        <w:t>znení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neskorších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predpisov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r w:rsidR="00CA62FE" w:rsidRPr="00CA62FE">
        <w:rPr>
          <w:rStyle w:val="awspan"/>
          <w:color w:val="auto"/>
        </w:rPr>
        <w:t>(</w:t>
      </w:r>
      <w:r w:rsidR="00CA62FE" w:rsidRPr="00CA62FE">
        <w:rPr>
          <w:rStyle w:val="awspan"/>
          <w:b/>
          <w:color w:val="auto"/>
        </w:rPr>
        <w:t>tlač</w:t>
      </w:r>
      <w:r w:rsidR="00CA62FE" w:rsidRPr="00CA62FE">
        <w:rPr>
          <w:rStyle w:val="awspan"/>
          <w:b/>
          <w:color w:val="auto"/>
          <w:spacing w:val="27"/>
        </w:rPr>
        <w:t xml:space="preserve"> </w:t>
      </w:r>
      <w:r w:rsidR="00CA62FE" w:rsidRPr="00CA62FE">
        <w:rPr>
          <w:rStyle w:val="awspan"/>
          <w:b/>
          <w:color w:val="auto"/>
        </w:rPr>
        <w:t>1178</w:t>
      </w:r>
      <w:r w:rsidR="00CA62FE">
        <w:rPr>
          <w:rStyle w:val="awspan"/>
        </w:rPr>
        <w:t>)</w:t>
      </w:r>
      <w:r w:rsidR="00064EA6" w:rsidRPr="00F36C64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381A6C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381A6C">
        <w:rPr>
          <w:color w:val="auto"/>
        </w:rPr>
        <w:t xml:space="preserve">návrh </w:t>
      </w:r>
      <w:proofErr w:type="spellStart"/>
      <w:r w:rsidR="00CA62FE" w:rsidRPr="00CA62FE">
        <w:rPr>
          <w:rStyle w:val="awspan"/>
          <w:color w:val="auto"/>
        </w:rPr>
        <w:t>poslancov</w:t>
      </w:r>
      <w:proofErr w:type="spellEnd"/>
      <w:r w:rsidR="00CA62FE" w:rsidRPr="00CA62FE">
        <w:rPr>
          <w:rStyle w:val="awspan"/>
          <w:color w:val="auto"/>
          <w:spacing w:val="7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Národnej</w:t>
      </w:r>
      <w:proofErr w:type="spellEnd"/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rady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Slovenskej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republiky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Anny</w:t>
      </w:r>
      <w:r w:rsidR="00CA62FE" w:rsidRPr="00CA62FE">
        <w:rPr>
          <w:rStyle w:val="awspan"/>
          <w:color w:val="auto"/>
          <w:spacing w:val="71"/>
        </w:rPr>
        <w:t xml:space="preserve"> </w:t>
      </w:r>
      <w:r w:rsidR="00CA62FE" w:rsidRPr="00CA62FE">
        <w:rPr>
          <w:rStyle w:val="awspan"/>
          <w:color w:val="auto"/>
        </w:rPr>
        <w:t>ANDREJUVOVEJ a Milana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VETRÁKA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 xml:space="preserve">na  </w:t>
      </w:r>
      <w:proofErr w:type="spellStart"/>
      <w:r w:rsidR="00CA62FE" w:rsidRPr="00CA62FE">
        <w:rPr>
          <w:rStyle w:val="awspan"/>
          <w:color w:val="auto"/>
        </w:rPr>
        <w:t>vydanie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zákona,</w:t>
      </w:r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ktorým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sa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dopĺňa</w:t>
      </w:r>
      <w:proofErr w:type="spellEnd"/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zákon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č.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289/2008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>z.</w:t>
      </w:r>
      <w:r w:rsidR="00CA62FE" w:rsidRPr="00CA62FE">
        <w:rPr>
          <w:rStyle w:val="awspan"/>
          <w:color w:val="auto"/>
          <w:spacing w:val="-11"/>
        </w:rPr>
        <w:t xml:space="preserve"> </w:t>
      </w:r>
      <w:r w:rsidR="00CA62FE" w:rsidRPr="00CA62FE">
        <w:rPr>
          <w:rStyle w:val="awspan"/>
          <w:color w:val="auto"/>
        </w:rPr>
        <w:t xml:space="preserve">o </w:t>
      </w:r>
      <w:proofErr w:type="gramStart"/>
      <w:r w:rsidR="00CA62FE" w:rsidRPr="00CA62FE">
        <w:rPr>
          <w:rStyle w:val="awspan"/>
          <w:color w:val="auto"/>
        </w:rPr>
        <w:t>používaní</w:t>
      </w:r>
      <w:proofErr w:type="gramEnd"/>
      <w:r w:rsidR="00CA62FE" w:rsidRPr="00CA62FE">
        <w:rPr>
          <w:rStyle w:val="awspan"/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elektronickej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registračnej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pokladnice</w:t>
      </w:r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 xml:space="preserve">a o </w:t>
      </w:r>
      <w:proofErr w:type="spellStart"/>
      <w:r w:rsidR="00CA62FE" w:rsidRPr="00CA62FE">
        <w:rPr>
          <w:rStyle w:val="awspan"/>
          <w:color w:val="auto"/>
        </w:rPr>
        <w:t>zmene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 xml:space="preserve">a </w:t>
      </w:r>
      <w:proofErr w:type="spellStart"/>
      <w:r w:rsidR="00CA62FE" w:rsidRPr="00CA62FE">
        <w:rPr>
          <w:rStyle w:val="awspan"/>
          <w:color w:val="auto"/>
        </w:rPr>
        <w:t>doplnení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zákona</w:t>
      </w:r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Slovenskej</w:t>
      </w:r>
      <w:r w:rsidR="00CA62FE" w:rsidRPr="00CA62FE">
        <w:rPr>
          <w:rStyle w:val="awspan"/>
          <w:color w:val="auto"/>
          <w:spacing w:val="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národnej</w:t>
      </w:r>
      <w:proofErr w:type="spellEnd"/>
      <w:r w:rsidR="00CA62FE" w:rsidRPr="00CA62FE">
        <w:rPr>
          <w:rStyle w:val="awspan"/>
          <w:color w:val="auto"/>
          <w:spacing w:val="7"/>
        </w:rPr>
        <w:t xml:space="preserve"> </w:t>
      </w:r>
      <w:r w:rsidR="00CA62FE" w:rsidRPr="00CA62FE">
        <w:rPr>
          <w:rStyle w:val="awspan"/>
          <w:color w:val="auto"/>
        </w:rPr>
        <w:t>rady č.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>511/1992</w:t>
      </w:r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Zb</w:t>
      </w:r>
      <w:proofErr w:type="spellEnd"/>
      <w:r w:rsidR="00CA62FE" w:rsidRPr="00CA62FE">
        <w:rPr>
          <w:rStyle w:val="awspan"/>
          <w:color w:val="auto"/>
        </w:rPr>
        <w:t>.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o </w:t>
      </w:r>
      <w:proofErr w:type="spellStart"/>
      <w:r w:rsidR="00CA62FE" w:rsidRPr="00CA62FE">
        <w:rPr>
          <w:rStyle w:val="awspan"/>
          <w:color w:val="auto"/>
        </w:rPr>
        <w:t>správe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>daní</w:t>
      </w:r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a </w:t>
      </w:r>
      <w:proofErr w:type="spellStart"/>
      <w:r w:rsidR="00CA62FE" w:rsidRPr="00CA62FE">
        <w:rPr>
          <w:rStyle w:val="awspan"/>
          <w:color w:val="auto"/>
        </w:rPr>
        <w:t>poplatkov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a o </w:t>
      </w:r>
      <w:proofErr w:type="spellStart"/>
      <w:r w:rsidR="00CA62FE" w:rsidRPr="00CA62FE">
        <w:rPr>
          <w:rStyle w:val="awspan"/>
          <w:color w:val="auto"/>
        </w:rPr>
        <w:t>zmenách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r w:rsidR="00CA62FE" w:rsidRPr="00CA62FE">
        <w:rPr>
          <w:rStyle w:val="awspan"/>
          <w:color w:val="auto"/>
        </w:rPr>
        <w:t xml:space="preserve">v </w:t>
      </w:r>
      <w:proofErr w:type="spellStart"/>
      <w:r w:rsidR="00CA62FE" w:rsidRPr="00CA62FE">
        <w:rPr>
          <w:rStyle w:val="awspan"/>
          <w:color w:val="auto"/>
        </w:rPr>
        <w:t>sústave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územných</w:t>
      </w:r>
      <w:proofErr w:type="spellEnd"/>
      <w:r w:rsidR="00CA62FE" w:rsidRPr="00CA62FE">
        <w:rPr>
          <w:rStyle w:val="awspan"/>
          <w:color w:val="auto"/>
          <w:spacing w:val="53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finančných</w:t>
      </w:r>
      <w:proofErr w:type="spellEnd"/>
      <w:r w:rsidR="00CA62FE" w:rsidRPr="00CA62FE">
        <w:rPr>
          <w:rStyle w:val="awspan"/>
          <w:color w:val="auto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orgánov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r w:rsidR="00CA62FE" w:rsidRPr="00CA62FE">
        <w:rPr>
          <w:rStyle w:val="awspan"/>
          <w:color w:val="auto"/>
        </w:rPr>
        <w:t xml:space="preserve">v </w:t>
      </w:r>
      <w:proofErr w:type="spellStart"/>
      <w:r w:rsidR="00CA62FE" w:rsidRPr="00CA62FE">
        <w:rPr>
          <w:rStyle w:val="awspan"/>
          <w:color w:val="auto"/>
        </w:rPr>
        <w:t>znení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neskorších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predpisov</w:t>
      </w:r>
      <w:proofErr w:type="spellEnd"/>
      <w:r w:rsidR="00CA62FE" w:rsidRPr="00CA62FE">
        <w:rPr>
          <w:rStyle w:val="awspan"/>
          <w:color w:val="auto"/>
        </w:rPr>
        <w:t xml:space="preserve">  v </w:t>
      </w:r>
      <w:proofErr w:type="spellStart"/>
      <w:r w:rsidR="00CA62FE" w:rsidRPr="00CA62FE">
        <w:rPr>
          <w:rStyle w:val="awspan"/>
          <w:color w:val="auto"/>
        </w:rPr>
        <w:t>znení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neskorších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proofErr w:type="spellStart"/>
      <w:r w:rsidR="00CA62FE" w:rsidRPr="00CA62FE">
        <w:rPr>
          <w:rStyle w:val="awspan"/>
          <w:color w:val="auto"/>
        </w:rPr>
        <w:t>predpisov</w:t>
      </w:r>
      <w:proofErr w:type="spellEnd"/>
      <w:r w:rsidR="00CA62FE" w:rsidRPr="00CA62FE">
        <w:rPr>
          <w:rStyle w:val="awspan"/>
          <w:color w:val="auto"/>
          <w:spacing w:val="27"/>
        </w:rPr>
        <w:t xml:space="preserve"> </w:t>
      </w:r>
      <w:r w:rsidR="00CA62FE" w:rsidRPr="00CA62FE">
        <w:rPr>
          <w:rStyle w:val="awspan"/>
          <w:color w:val="auto"/>
        </w:rPr>
        <w:t>(</w:t>
      </w:r>
      <w:r w:rsidR="00CA62FE" w:rsidRPr="00CA62FE">
        <w:rPr>
          <w:rStyle w:val="awspan"/>
          <w:b/>
          <w:color w:val="auto"/>
        </w:rPr>
        <w:t>tlač</w:t>
      </w:r>
      <w:r w:rsidR="00CA62FE" w:rsidRPr="00CA62FE">
        <w:rPr>
          <w:rStyle w:val="awspan"/>
          <w:b/>
          <w:color w:val="auto"/>
          <w:spacing w:val="27"/>
        </w:rPr>
        <w:t xml:space="preserve"> </w:t>
      </w:r>
      <w:r w:rsidR="00CA62FE" w:rsidRPr="00CA62FE">
        <w:rPr>
          <w:rStyle w:val="awspan"/>
          <w:b/>
          <w:color w:val="auto"/>
        </w:rPr>
        <w:t>1178</w:t>
      </w:r>
      <w:r w:rsidR="00CA62FE" w:rsidRPr="00CA62FE">
        <w:rPr>
          <w:rStyle w:val="awspan"/>
          <w:color w:val="auto"/>
        </w:rPr>
        <w:t>)</w:t>
      </w:r>
      <w:r w:rsidR="00CA62FE">
        <w:rPr>
          <w:rStyle w:val="awspan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r w:rsidR="0063741A">
        <w:rPr>
          <w:rFonts w:ascii="AT*Toronto CE" w:hAnsi="AT*Toronto CE"/>
          <w:bCs/>
          <w:color w:val="000000"/>
        </w:rPr>
        <w:t>s</w:t>
      </w:r>
      <w:proofErr w:type="spellEnd"/>
      <w:r w:rsidR="0063741A">
        <w:rPr>
          <w:rFonts w:ascii="AT*Toronto CE" w:hAnsi="AT*Toronto CE"/>
          <w:bCs/>
          <w:color w:val="000000"/>
        </w:rPr>
        <w:t> </w:t>
      </w:r>
      <w:proofErr w:type="spellStart"/>
      <w:r w:rsidR="0063741A">
        <w:rPr>
          <w:rFonts w:ascii="AT*Toronto CE" w:hAnsi="AT*Toronto CE"/>
          <w:bCs/>
          <w:color w:val="000000"/>
        </w:rPr>
        <w:t>pozmeňujúcimi</w:t>
      </w:r>
      <w:proofErr w:type="spellEnd"/>
      <w:r w:rsidR="0063741A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63741A">
        <w:rPr>
          <w:rFonts w:ascii="AT*Toronto CE" w:hAnsi="AT*Toronto CE"/>
          <w:bCs/>
          <w:color w:val="000000"/>
        </w:rPr>
        <w:t>doplňujúcimi</w:t>
      </w:r>
      <w:proofErr w:type="spellEnd"/>
      <w:r w:rsidR="0063741A">
        <w:rPr>
          <w:rFonts w:ascii="AT*Toronto CE" w:hAnsi="AT*Toronto CE"/>
          <w:bCs/>
          <w:color w:val="000000"/>
        </w:rPr>
        <w:t xml:space="preserve"> </w:t>
      </w:r>
      <w:proofErr w:type="spellStart"/>
      <w:r w:rsidR="0063741A">
        <w:rPr>
          <w:rFonts w:ascii="AT*Toronto CE" w:hAnsi="AT*Toronto CE"/>
          <w:bCs/>
          <w:color w:val="000000"/>
        </w:rPr>
        <w:t>návrhmi</w:t>
      </w:r>
      <w:proofErr w:type="spellEnd"/>
      <w:r w:rsidR="0063741A">
        <w:rPr>
          <w:rFonts w:ascii="AT*Toronto CE" w:hAnsi="AT*Toronto CE"/>
          <w:bCs/>
          <w:color w:val="000000"/>
        </w:rPr>
        <w:t xml:space="preserve"> uvedený</w:t>
      </w:r>
      <w:r w:rsidR="0063741A">
        <w:rPr>
          <w:bCs/>
          <w:color w:val="000000"/>
        </w:rPr>
        <w:t>mi v </w:t>
      </w:r>
      <w:proofErr w:type="spellStart"/>
      <w:r w:rsidR="0063741A">
        <w:rPr>
          <w:bCs/>
          <w:color w:val="000000"/>
        </w:rPr>
        <w:t>prílohe</w:t>
      </w:r>
      <w:proofErr w:type="spellEnd"/>
      <w:r w:rsidR="00322AD5">
        <w:rPr>
          <w:rFonts w:ascii="Times New Roman" w:hAnsi="Times New Roman"/>
          <w:bCs/>
          <w:color w:val="auto"/>
        </w:rPr>
        <w:t>;</w:t>
      </w:r>
      <w:r w:rsidR="00332472" w:rsidRPr="00332472">
        <w:rPr>
          <w:rFonts w:ascii="AT*Toronto CE" w:hAnsi="AT*Toronto CE"/>
          <w:bCs/>
          <w:color w:val="000000"/>
        </w:rPr>
        <w:t xml:space="preserve"> 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B5360F">
        <w:t xml:space="preserve">Výboru Národnej rady Slovenskej republiky pre </w:t>
      </w:r>
      <w:r w:rsidR="00F36C64">
        <w:t>financie a rozpočet</w:t>
      </w:r>
      <w:r w:rsidR="00933C9B">
        <w:t>.</w:t>
      </w:r>
    </w:p>
    <w:p w:rsidR="00925048" w:rsidRPr="00B152E7" w:rsidRDefault="00925048" w:rsidP="00B5360F">
      <w:pPr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bookmarkStart w:id="0" w:name="_GoBack"/>
      <w:bookmarkEnd w:id="0"/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C04DB1" w:rsidP="00D04222">
      <w:pPr>
        <w:ind w:left="5672" w:firstLine="709"/>
        <w:jc w:val="both"/>
      </w:pPr>
      <w:r>
        <w:t xml:space="preserve"> 124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947CCF">
        <w:rPr>
          <w:bCs/>
        </w:rPr>
        <w:t>Príloha k</w:t>
      </w:r>
      <w:r w:rsidR="002F3554">
        <w:rPr>
          <w:bCs/>
        </w:rPr>
        <w:t> uzneseniu č. 355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0E31C1" w:rsidRDefault="00D04222" w:rsidP="00B5360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385C07">
        <w:t xml:space="preserve">návrhu </w:t>
      </w:r>
      <w:r w:rsidR="00CA62FE">
        <w:rPr>
          <w:rStyle w:val="awspan"/>
        </w:rPr>
        <w:t>poslancov</w:t>
      </w:r>
      <w:r w:rsidR="00CA62FE">
        <w:rPr>
          <w:rStyle w:val="awspan"/>
          <w:spacing w:val="71"/>
        </w:rPr>
        <w:t xml:space="preserve"> </w:t>
      </w:r>
      <w:r w:rsidR="00CA62FE">
        <w:rPr>
          <w:rStyle w:val="awspan"/>
        </w:rPr>
        <w:t>Národnej</w:t>
      </w:r>
      <w:r w:rsidR="00CA62FE">
        <w:rPr>
          <w:rStyle w:val="awspan"/>
          <w:spacing w:val="71"/>
        </w:rPr>
        <w:t xml:space="preserve"> </w:t>
      </w:r>
      <w:r w:rsidR="00CA62FE">
        <w:rPr>
          <w:rStyle w:val="awspan"/>
        </w:rPr>
        <w:t>rady</w:t>
      </w:r>
      <w:r w:rsidR="00CA62FE">
        <w:rPr>
          <w:rStyle w:val="awspan"/>
          <w:spacing w:val="71"/>
        </w:rPr>
        <w:t xml:space="preserve"> </w:t>
      </w:r>
      <w:r w:rsidR="00CA62FE">
        <w:rPr>
          <w:rStyle w:val="awspan"/>
        </w:rPr>
        <w:t>Slovenskej</w:t>
      </w:r>
      <w:r w:rsidR="00CA62FE">
        <w:rPr>
          <w:rStyle w:val="awspan"/>
          <w:spacing w:val="71"/>
        </w:rPr>
        <w:t xml:space="preserve"> </w:t>
      </w:r>
      <w:r w:rsidR="00CA62FE">
        <w:rPr>
          <w:rStyle w:val="awspan"/>
        </w:rPr>
        <w:t>republiky</w:t>
      </w:r>
      <w:r w:rsidR="00CA62FE">
        <w:rPr>
          <w:rStyle w:val="awspan"/>
          <w:spacing w:val="71"/>
        </w:rPr>
        <w:t xml:space="preserve"> </w:t>
      </w:r>
      <w:r w:rsidR="00CA62FE">
        <w:rPr>
          <w:rStyle w:val="awspan"/>
        </w:rPr>
        <w:t>Anny</w:t>
      </w:r>
      <w:r w:rsidR="00CA62FE">
        <w:rPr>
          <w:rStyle w:val="awspan"/>
          <w:spacing w:val="71"/>
        </w:rPr>
        <w:t xml:space="preserve"> </w:t>
      </w:r>
      <w:r w:rsidR="00CA62FE">
        <w:rPr>
          <w:rStyle w:val="awspan"/>
        </w:rPr>
        <w:t>ANDREJUVOVEJ a Milana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VETRÁKA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na  vydanie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zákona,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ktorým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sa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dopĺňa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zákon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č.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289/2008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Z.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z.</w:t>
      </w:r>
      <w:r w:rsidR="00CA62FE">
        <w:rPr>
          <w:rStyle w:val="awspan"/>
          <w:spacing w:val="-11"/>
        </w:rPr>
        <w:t xml:space="preserve"> </w:t>
      </w:r>
      <w:r w:rsidR="00CA62FE">
        <w:rPr>
          <w:rStyle w:val="awspan"/>
        </w:rPr>
        <w:t>o používaní elektronickej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registračnej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pokladnice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a o zmene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a doplnení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zákona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Slovenskej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národnej</w:t>
      </w:r>
      <w:r w:rsidR="00CA62FE">
        <w:rPr>
          <w:rStyle w:val="awspan"/>
          <w:spacing w:val="7"/>
        </w:rPr>
        <w:t xml:space="preserve"> </w:t>
      </w:r>
      <w:r w:rsidR="00CA62FE">
        <w:rPr>
          <w:rStyle w:val="awspan"/>
        </w:rPr>
        <w:t>rady č.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511/1992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Zb.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o správe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daní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a poplatkov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a o zmenách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v sústave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územných</w:t>
      </w:r>
      <w:r w:rsidR="00CA62FE">
        <w:rPr>
          <w:rStyle w:val="awspan"/>
          <w:spacing w:val="53"/>
        </w:rPr>
        <w:t xml:space="preserve"> </w:t>
      </w:r>
      <w:r w:rsidR="00CA62FE">
        <w:rPr>
          <w:rStyle w:val="awspan"/>
        </w:rPr>
        <w:t>finančných orgánov</w:t>
      </w:r>
      <w:r w:rsidR="00CA62FE">
        <w:rPr>
          <w:rStyle w:val="awspan"/>
          <w:spacing w:val="27"/>
        </w:rPr>
        <w:t xml:space="preserve"> </w:t>
      </w:r>
      <w:r w:rsidR="00CA62FE">
        <w:rPr>
          <w:rStyle w:val="awspan"/>
        </w:rPr>
        <w:t>v znení</w:t>
      </w:r>
      <w:r w:rsidR="00CA62FE">
        <w:rPr>
          <w:rStyle w:val="awspan"/>
          <w:spacing w:val="27"/>
        </w:rPr>
        <w:t xml:space="preserve"> </w:t>
      </w:r>
      <w:r w:rsidR="00CA62FE">
        <w:rPr>
          <w:rStyle w:val="awspan"/>
        </w:rPr>
        <w:t>neskorších</w:t>
      </w:r>
      <w:r w:rsidR="00CA62FE">
        <w:rPr>
          <w:rStyle w:val="awspan"/>
          <w:spacing w:val="27"/>
        </w:rPr>
        <w:t xml:space="preserve"> </w:t>
      </w:r>
      <w:r w:rsidR="00CA62FE">
        <w:rPr>
          <w:rStyle w:val="awspan"/>
        </w:rPr>
        <w:t>predpisov  v znení</w:t>
      </w:r>
      <w:r w:rsidR="00CA62FE">
        <w:rPr>
          <w:rStyle w:val="awspan"/>
          <w:spacing w:val="27"/>
        </w:rPr>
        <w:t xml:space="preserve"> </w:t>
      </w:r>
      <w:r w:rsidR="00CA62FE">
        <w:rPr>
          <w:rStyle w:val="awspan"/>
        </w:rPr>
        <w:t>neskorších</w:t>
      </w:r>
      <w:r w:rsidR="00CA62FE">
        <w:rPr>
          <w:rStyle w:val="awspan"/>
          <w:spacing w:val="27"/>
        </w:rPr>
        <w:t xml:space="preserve"> </w:t>
      </w:r>
      <w:r w:rsidR="00CA62FE">
        <w:rPr>
          <w:rStyle w:val="awspan"/>
        </w:rPr>
        <w:t>predpisov</w:t>
      </w:r>
      <w:r w:rsidR="00CA62FE">
        <w:rPr>
          <w:rStyle w:val="awspan"/>
          <w:spacing w:val="27"/>
        </w:rPr>
        <w:t xml:space="preserve"> </w:t>
      </w:r>
      <w:r w:rsidR="00CA62FE">
        <w:rPr>
          <w:rStyle w:val="awspan"/>
        </w:rPr>
        <w:t>(</w:t>
      </w:r>
      <w:r w:rsidR="00CA62FE">
        <w:rPr>
          <w:rStyle w:val="awspan"/>
          <w:b/>
        </w:rPr>
        <w:t>tlač</w:t>
      </w:r>
      <w:r w:rsidR="00CA62FE">
        <w:rPr>
          <w:rStyle w:val="awspan"/>
          <w:b/>
          <w:spacing w:val="27"/>
        </w:rPr>
        <w:t xml:space="preserve"> </w:t>
      </w:r>
      <w:r w:rsidR="00CA62FE">
        <w:rPr>
          <w:rStyle w:val="awspan"/>
          <w:b/>
        </w:rPr>
        <w:t>1178</w:t>
      </w:r>
      <w:r w:rsidR="00CA62FE">
        <w:rPr>
          <w:rStyle w:val="awspan"/>
        </w:rPr>
        <w:t>)</w:t>
      </w:r>
    </w:p>
    <w:p w:rsidR="000E31C1" w:rsidRPr="000E31C1" w:rsidRDefault="000E31C1" w:rsidP="000E31C1"/>
    <w:p w:rsidR="000E31C1" w:rsidRDefault="000E31C1" w:rsidP="000E31C1"/>
    <w:p w:rsidR="000E31C1" w:rsidRDefault="000E31C1" w:rsidP="000E31C1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>
        <w:rPr>
          <w:b/>
        </w:rPr>
        <w:t>K čl. I § 17e ods. 1 úvodnej vete</w:t>
      </w:r>
    </w:p>
    <w:p w:rsidR="000E31C1" w:rsidRDefault="000E31C1" w:rsidP="000E31C1">
      <w:pPr>
        <w:spacing w:after="120" w:line="360" w:lineRule="auto"/>
        <w:ind w:left="360"/>
        <w:jc w:val="both"/>
      </w:pPr>
      <w:r>
        <w:t>V čl. I § 17e ods. 1 úvodnej vete sa slovo „poskytuje“ nahrádza slovom „poskytne“.</w:t>
      </w:r>
    </w:p>
    <w:p w:rsidR="000E31C1" w:rsidRDefault="000E31C1" w:rsidP="000E31C1">
      <w:pPr>
        <w:spacing w:after="120"/>
        <w:ind w:left="4253"/>
        <w:jc w:val="both"/>
      </w:pPr>
      <w:r>
        <w:t>Ide o formulačnú úpravu, ktorá zodpovedá formulácii v § 17e ods. 1 písm. b).</w:t>
      </w:r>
    </w:p>
    <w:p w:rsidR="000E31C1" w:rsidRDefault="000E31C1" w:rsidP="000E31C1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>
        <w:rPr>
          <w:b/>
        </w:rPr>
        <w:t>K čl. I § 17e ods. 4</w:t>
      </w:r>
    </w:p>
    <w:p w:rsidR="000E31C1" w:rsidRDefault="000E31C1" w:rsidP="000E31C1">
      <w:pPr>
        <w:spacing w:after="120" w:line="360" w:lineRule="auto"/>
        <w:ind w:firstLine="284"/>
        <w:jc w:val="both"/>
      </w:pPr>
      <w:r>
        <w:t>V čl. I § 17e ods. 4 sa za slovo „identifikátora“ vkladá slovo „pokladničného“.</w:t>
      </w:r>
    </w:p>
    <w:p w:rsidR="000E31C1" w:rsidRDefault="000E31C1" w:rsidP="000E31C1">
      <w:pPr>
        <w:spacing w:after="120"/>
        <w:ind w:left="4253"/>
        <w:jc w:val="both"/>
      </w:pPr>
      <w:r>
        <w:t>Ide o doplnenie chýbajúceho slova.</w:t>
      </w:r>
    </w:p>
    <w:p w:rsidR="000E31C1" w:rsidRDefault="000E31C1" w:rsidP="000E31C1">
      <w:pPr>
        <w:spacing w:after="120" w:line="360" w:lineRule="auto"/>
        <w:ind w:firstLine="284"/>
        <w:jc w:val="both"/>
      </w:pPr>
    </w:p>
    <w:p w:rsidR="000E31C1" w:rsidRDefault="000E31C1" w:rsidP="000E31C1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>
        <w:rPr>
          <w:b/>
        </w:rPr>
        <w:t>K čl. I § 17e ods. 7</w:t>
      </w:r>
    </w:p>
    <w:p w:rsidR="000E31C1" w:rsidRDefault="000E31C1" w:rsidP="000E31C1">
      <w:pPr>
        <w:spacing w:after="120" w:line="360" w:lineRule="auto"/>
        <w:ind w:firstLine="284"/>
        <w:jc w:val="both"/>
      </w:pPr>
      <w:r>
        <w:t>V čl. I § 17e ods. 7 sa slovo „spracovávať“ nahrádza slovom „spracúvať“.</w:t>
      </w:r>
    </w:p>
    <w:p w:rsidR="000E31C1" w:rsidRDefault="000E31C1" w:rsidP="000E31C1">
      <w:pPr>
        <w:spacing w:after="120"/>
        <w:ind w:left="4253"/>
        <w:jc w:val="both"/>
      </w:pPr>
      <w:r>
        <w:t>Ide o jazykovú úpravu.</w:t>
      </w:r>
    </w:p>
    <w:p w:rsidR="000E31C1" w:rsidRDefault="000E31C1" w:rsidP="000E31C1">
      <w:pPr>
        <w:spacing w:after="120" w:line="360" w:lineRule="auto"/>
        <w:ind w:firstLine="284"/>
        <w:jc w:val="both"/>
      </w:pPr>
    </w:p>
    <w:p w:rsidR="000E31C1" w:rsidRDefault="000E31C1" w:rsidP="000E31C1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>
        <w:rPr>
          <w:b/>
        </w:rPr>
        <w:t>K čl. I § 17e ods. 8</w:t>
      </w:r>
    </w:p>
    <w:p w:rsidR="000E31C1" w:rsidRDefault="000E31C1" w:rsidP="000E31C1">
      <w:pPr>
        <w:spacing w:after="120" w:line="360" w:lineRule="auto"/>
        <w:ind w:firstLine="284"/>
        <w:jc w:val="both"/>
      </w:pPr>
      <w:r>
        <w:t>V čl. I § 17e ods. 8 sa slová „nariadením vlády“ nahrádzajú slovami „nariadením vlády Slovenskej republiky (ďalej len „vláda“)“.</w:t>
      </w:r>
    </w:p>
    <w:p w:rsidR="00A16A4D" w:rsidRPr="000E31C1" w:rsidRDefault="000E31C1" w:rsidP="000E31C1">
      <w:pPr>
        <w:ind w:left="4395"/>
      </w:pPr>
      <w:r>
        <w:t>Ide o uvedenie úplného názvu predmetného orgánu a následné zavedenie legislatívnej skratky.</w:t>
      </w:r>
    </w:p>
    <w:sectPr w:rsidR="00A16A4D" w:rsidRPr="000E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BD91FED"/>
    <w:multiLevelType w:val="hybridMultilevel"/>
    <w:tmpl w:val="C77C8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5"/>
  </w:num>
  <w:num w:numId="6">
    <w:abstractNumId w:val="1"/>
  </w:num>
  <w:num w:numId="7">
    <w:abstractNumId w:val="24"/>
  </w:num>
  <w:num w:numId="8">
    <w:abstractNumId w:val="3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2"/>
  </w:num>
  <w:num w:numId="12">
    <w:abstractNumId w:val="17"/>
  </w:num>
  <w:num w:numId="13">
    <w:abstractNumId w:val="3"/>
  </w:num>
  <w:num w:numId="14">
    <w:abstractNumId w:val="9"/>
  </w:num>
  <w:num w:numId="15">
    <w:abstractNumId w:val="27"/>
  </w:num>
  <w:num w:numId="16">
    <w:abstractNumId w:val="11"/>
  </w:num>
  <w:num w:numId="17">
    <w:abstractNumId w:val="21"/>
  </w:num>
  <w:num w:numId="18">
    <w:abstractNumId w:val="2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E31C1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236BC"/>
    <w:rsid w:val="002300C8"/>
    <w:rsid w:val="00233CA7"/>
    <w:rsid w:val="00261C45"/>
    <w:rsid w:val="002623F4"/>
    <w:rsid w:val="002655C7"/>
    <w:rsid w:val="002901FA"/>
    <w:rsid w:val="00290730"/>
    <w:rsid w:val="002B637A"/>
    <w:rsid w:val="002E4760"/>
    <w:rsid w:val="002E7596"/>
    <w:rsid w:val="002E7E17"/>
    <w:rsid w:val="002F3554"/>
    <w:rsid w:val="002F4226"/>
    <w:rsid w:val="00306C1C"/>
    <w:rsid w:val="00322AD5"/>
    <w:rsid w:val="00332472"/>
    <w:rsid w:val="00344BCE"/>
    <w:rsid w:val="0035162D"/>
    <w:rsid w:val="00353C60"/>
    <w:rsid w:val="00357D74"/>
    <w:rsid w:val="0037271A"/>
    <w:rsid w:val="00381A6C"/>
    <w:rsid w:val="003847E8"/>
    <w:rsid w:val="00385C07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D01E4"/>
    <w:rsid w:val="004E7EF1"/>
    <w:rsid w:val="00533D0E"/>
    <w:rsid w:val="00534559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3741A"/>
    <w:rsid w:val="00674FC7"/>
    <w:rsid w:val="006757C1"/>
    <w:rsid w:val="006B273B"/>
    <w:rsid w:val="006B6D45"/>
    <w:rsid w:val="006E1DB4"/>
    <w:rsid w:val="00714DCE"/>
    <w:rsid w:val="00720E42"/>
    <w:rsid w:val="00761DA6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0055"/>
    <w:rsid w:val="008248B5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360F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46E57"/>
    <w:rsid w:val="00CA0B08"/>
    <w:rsid w:val="00CA62FE"/>
    <w:rsid w:val="00CB677A"/>
    <w:rsid w:val="00CD41A7"/>
    <w:rsid w:val="00D04222"/>
    <w:rsid w:val="00D25960"/>
    <w:rsid w:val="00D27EF9"/>
    <w:rsid w:val="00D605B9"/>
    <w:rsid w:val="00D93682"/>
    <w:rsid w:val="00D97E5E"/>
    <w:rsid w:val="00DA687F"/>
    <w:rsid w:val="00DA7076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36C64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CA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5CBD-84A3-471D-A0A1-8583639D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2022-10-14T06:40:00Z</cp:lastPrinted>
  <dcterms:created xsi:type="dcterms:W3CDTF">2022-10-11T12:27:00Z</dcterms:created>
  <dcterms:modified xsi:type="dcterms:W3CDTF">2022-10-17T13:34:00Z</dcterms:modified>
</cp:coreProperties>
</file>