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AF3251" w:rsidRDefault="001D7A2B" w:rsidP="001D7A2B">
      <w:pPr>
        <w:pStyle w:val="Nadpis2"/>
        <w:ind w:hanging="3649"/>
        <w:jc w:val="left"/>
      </w:pPr>
      <w:bookmarkStart w:id="0" w:name="_Hlk53653997"/>
      <w:r w:rsidRPr="00AF3251">
        <w:t>ÚSTAVNOPRÁVNY VÝBOR</w:t>
      </w:r>
    </w:p>
    <w:p w:rsidR="001D7A2B" w:rsidRPr="00AF3251" w:rsidRDefault="001D7A2B" w:rsidP="007D2BE9">
      <w:pPr>
        <w:rPr>
          <w:b/>
        </w:rPr>
      </w:pPr>
      <w:r w:rsidRPr="00AF3251">
        <w:rPr>
          <w:b/>
        </w:rPr>
        <w:t>NÁRODNEJ RADY SLOVENSKEJ REPUBLIKY</w:t>
      </w:r>
    </w:p>
    <w:p w:rsidR="0054340C" w:rsidRPr="00AF3251" w:rsidRDefault="0054340C" w:rsidP="007D2BE9">
      <w:pPr>
        <w:rPr>
          <w:b/>
        </w:rPr>
      </w:pPr>
    </w:p>
    <w:p w:rsidR="001D7A2B" w:rsidRPr="00AF3251" w:rsidRDefault="001D7A2B" w:rsidP="001D7A2B"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</w:r>
      <w:r w:rsidR="0054340C" w:rsidRPr="00AF3251">
        <w:t>1</w:t>
      </w:r>
      <w:r w:rsidR="000148AC" w:rsidRPr="00AF3251">
        <w:t>3</w:t>
      </w:r>
      <w:r w:rsidR="00DA4DAF" w:rsidRPr="00AF3251">
        <w:t>6</w:t>
      </w:r>
      <w:r w:rsidR="0054340C" w:rsidRPr="00AF3251">
        <w:t>.</w:t>
      </w:r>
      <w:r w:rsidRPr="00AF3251">
        <w:t xml:space="preserve"> schôdza</w:t>
      </w:r>
    </w:p>
    <w:p w:rsidR="001D7A2B" w:rsidRPr="00AF3251" w:rsidRDefault="001D7A2B" w:rsidP="001D7A2B">
      <w:pPr>
        <w:ind w:left="5592" w:hanging="12"/>
      </w:pPr>
      <w:r w:rsidRPr="00AF3251">
        <w:tab/>
      </w:r>
      <w:r w:rsidRPr="00AF3251">
        <w:tab/>
      </w:r>
      <w:r w:rsidR="002A61CE" w:rsidRPr="00AF3251">
        <w:tab/>
      </w:r>
      <w:r w:rsidRPr="00AF3251">
        <w:t>Číslo: CRD-</w:t>
      </w:r>
      <w:r w:rsidR="005F296F" w:rsidRPr="00AF3251">
        <w:t>1</w:t>
      </w:r>
      <w:r w:rsidR="008417F5" w:rsidRPr="00AF3251">
        <w:t>8</w:t>
      </w:r>
      <w:r w:rsidR="00805939" w:rsidRPr="00AF3251">
        <w:t>30</w:t>
      </w:r>
      <w:r w:rsidR="003A4822" w:rsidRPr="00AF3251">
        <w:t>/202</w:t>
      </w:r>
      <w:r w:rsidR="0054340C" w:rsidRPr="00AF3251">
        <w:t>2</w:t>
      </w:r>
    </w:p>
    <w:p w:rsidR="00910948" w:rsidRPr="00AF3251" w:rsidRDefault="00910948" w:rsidP="001D7A2B">
      <w:pPr>
        <w:pStyle w:val="Bezriadkovania"/>
      </w:pPr>
      <w:bookmarkStart w:id="1" w:name="_GoBack"/>
      <w:bookmarkEnd w:id="1"/>
    </w:p>
    <w:p w:rsidR="00910948" w:rsidRPr="00AF3251" w:rsidRDefault="00B81B53" w:rsidP="00910948">
      <w:pPr>
        <w:jc w:val="center"/>
        <w:rPr>
          <w:i/>
          <w:sz w:val="36"/>
          <w:szCs w:val="36"/>
        </w:rPr>
      </w:pPr>
      <w:r w:rsidRPr="00AF3251">
        <w:rPr>
          <w:sz w:val="36"/>
          <w:szCs w:val="36"/>
        </w:rPr>
        <w:t>612</w:t>
      </w:r>
    </w:p>
    <w:p w:rsidR="00206A1C" w:rsidRPr="00AF3251" w:rsidRDefault="001D7A2B" w:rsidP="001D7A2B">
      <w:pPr>
        <w:jc w:val="center"/>
        <w:rPr>
          <w:b/>
        </w:rPr>
      </w:pPr>
      <w:r w:rsidRPr="00AF3251">
        <w:rPr>
          <w:b/>
        </w:rPr>
        <w:t>U z n e s e n i e</w:t>
      </w:r>
      <w:r w:rsidR="003A4822" w:rsidRPr="00AF3251">
        <w:rPr>
          <w:b/>
        </w:rPr>
        <w:t xml:space="preserve"> </w:t>
      </w:r>
    </w:p>
    <w:p w:rsidR="001D7A2B" w:rsidRPr="00AF3251" w:rsidRDefault="001D7A2B" w:rsidP="001D7A2B">
      <w:pPr>
        <w:jc w:val="center"/>
        <w:rPr>
          <w:b/>
        </w:rPr>
      </w:pPr>
      <w:r w:rsidRPr="00AF3251">
        <w:rPr>
          <w:b/>
        </w:rPr>
        <w:t>Ústavnoprávneho výboru Národnej rady Slovenskej republiky</w:t>
      </w:r>
    </w:p>
    <w:p w:rsidR="001D7A2B" w:rsidRPr="00AF3251" w:rsidRDefault="001D7A2B" w:rsidP="001D7A2B">
      <w:pPr>
        <w:jc w:val="center"/>
        <w:rPr>
          <w:b/>
        </w:rPr>
      </w:pPr>
      <w:r w:rsidRPr="00AF3251">
        <w:rPr>
          <w:b/>
        </w:rPr>
        <w:t>z</w:t>
      </w:r>
      <w:r w:rsidR="008B0B5C" w:rsidRPr="00AF3251">
        <w:rPr>
          <w:b/>
        </w:rPr>
        <w:t>o</w:t>
      </w:r>
      <w:r w:rsidR="005F296F" w:rsidRPr="00AF3251">
        <w:rPr>
          <w:b/>
        </w:rPr>
        <w:t> </w:t>
      </w:r>
      <w:r w:rsidR="008B0B5C" w:rsidRPr="00AF3251">
        <w:rPr>
          <w:b/>
        </w:rPr>
        <w:t>14</w:t>
      </w:r>
      <w:r w:rsidR="009F4197" w:rsidRPr="00AF3251">
        <w:rPr>
          <w:b/>
        </w:rPr>
        <w:t>. októbra</w:t>
      </w:r>
      <w:r w:rsidRPr="00AF3251">
        <w:rPr>
          <w:b/>
        </w:rPr>
        <w:t xml:space="preserve"> 202</w:t>
      </w:r>
      <w:r w:rsidR="00206A1C" w:rsidRPr="00AF3251">
        <w:rPr>
          <w:b/>
        </w:rPr>
        <w:t>2</w:t>
      </w:r>
    </w:p>
    <w:p w:rsidR="003A4822" w:rsidRPr="00AF3251" w:rsidRDefault="003A4822" w:rsidP="00A851D3">
      <w:pPr>
        <w:jc w:val="center"/>
      </w:pPr>
    </w:p>
    <w:p w:rsidR="00805939" w:rsidRPr="00AF3251" w:rsidRDefault="003A4822" w:rsidP="00805939">
      <w:pPr>
        <w:tabs>
          <w:tab w:val="left" w:pos="284"/>
          <w:tab w:val="left" w:pos="3402"/>
          <w:tab w:val="left" w:pos="3828"/>
        </w:tabs>
        <w:jc w:val="both"/>
      </w:pPr>
      <w:r w:rsidRPr="00AF3251">
        <w:t>k</w:t>
      </w:r>
      <w:r w:rsidR="003028AD" w:rsidRPr="00AF3251">
        <w:t> </w:t>
      </w:r>
      <w:r w:rsidR="006E2D0B" w:rsidRPr="00AF3251">
        <w:t xml:space="preserve">návrhu </w:t>
      </w:r>
      <w:r w:rsidR="00805939" w:rsidRPr="00AF3251">
        <w:t xml:space="preserve">poslancov Národnej rady Slovenskej republiky Miloša SVRČEKA, Ľudovíta GOGU, Moniky KOZELOVEJ a Jany ŽITŇANSKEJ na vydanie zákona, ktorým sa dopĺňa </w:t>
      </w:r>
      <w:r w:rsidR="00805939" w:rsidRPr="00AF3251">
        <w:rPr>
          <w:b/>
        </w:rPr>
        <w:t>zákon Národnej rady Slovenskej republiky č. 241/1993 Z. z. o štátnych sviatkoch, dňoch pracovného pokoja a pamätných dňoch</w:t>
      </w:r>
      <w:r w:rsidR="00805939" w:rsidRPr="00AF3251">
        <w:t xml:space="preserve"> v znení neskorších predpisov (tlač 1127)</w:t>
      </w:r>
    </w:p>
    <w:p w:rsidR="00B7387B" w:rsidRPr="00AF3251" w:rsidRDefault="00B7387B" w:rsidP="00026947">
      <w:pPr>
        <w:jc w:val="both"/>
      </w:pPr>
    </w:p>
    <w:p w:rsidR="00BD3759" w:rsidRPr="00AF3251" w:rsidRDefault="00BD3759" w:rsidP="00026947">
      <w:pPr>
        <w:jc w:val="both"/>
      </w:pPr>
    </w:p>
    <w:p w:rsidR="001D7A2B" w:rsidRPr="00AF325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AF3251">
        <w:tab/>
      </w:r>
      <w:r w:rsidRPr="00AF3251">
        <w:rPr>
          <w:b/>
        </w:rPr>
        <w:t>Ústavnoprávny výbor Národnej rady Slovenskej republiky</w:t>
      </w:r>
    </w:p>
    <w:p w:rsidR="001D7A2B" w:rsidRPr="00AF325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AF325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F3251">
        <w:rPr>
          <w:b/>
        </w:rPr>
        <w:tab/>
        <w:t>A.   s ú h l a s í</w:t>
      </w:r>
    </w:p>
    <w:p w:rsidR="001D7A2B" w:rsidRPr="00AF3251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527F71" w:rsidRPr="00AF3251" w:rsidRDefault="00E84F94" w:rsidP="002E65F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</w:rPr>
      </w:pPr>
      <w:r w:rsidRPr="00AF3251">
        <w:tab/>
      </w:r>
      <w:r w:rsidR="00A851D3" w:rsidRPr="00AF3251">
        <w:tab/>
      </w:r>
      <w:r w:rsidR="003A4822" w:rsidRPr="00AF3251">
        <w:t>s</w:t>
      </w:r>
      <w:r w:rsidR="00B7387B" w:rsidRPr="00AF3251">
        <w:t> </w:t>
      </w:r>
      <w:r w:rsidR="006E2D0B" w:rsidRPr="00AF3251">
        <w:t>návrhom</w:t>
      </w:r>
      <w:r w:rsidR="00B7387B" w:rsidRPr="00AF3251">
        <w:t xml:space="preserve"> </w:t>
      </w:r>
      <w:r w:rsidR="002E65F3" w:rsidRPr="00AF3251">
        <w:t>poslancov Národnej rady Slovenskej republiky Miloša SVRČEKA, Ľudovíta GOGU, Moniky KOZELOVEJ a Jany ŽITŇANSKEJ na vydanie zákona, ktorým sa dopĺňa zákon Národnej rady Slovenskej republiky č. 241/1993 Z. z. o štátnych sviatkoch, dňoch pracovného pokoja a pamätných dňoch v znení neskorších predpisov (tlač 1127);</w:t>
      </w:r>
    </w:p>
    <w:p w:rsidR="005A0177" w:rsidRPr="00AF3251" w:rsidRDefault="005A0177" w:rsidP="005A0177">
      <w:pPr>
        <w:pStyle w:val="TxBrp1"/>
        <w:tabs>
          <w:tab w:val="left" w:pos="2552"/>
          <w:tab w:val="left" w:pos="3686"/>
        </w:tabs>
        <w:spacing w:line="240" w:lineRule="auto"/>
        <w:ind w:left="360"/>
        <w:rPr>
          <w:sz w:val="24"/>
          <w:shd w:val="clear" w:color="auto" w:fill="FFFFFF"/>
        </w:rPr>
      </w:pPr>
    </w:p>
    <w:p w:rsidR="001D7A2B" w:rsidRPr="00AF325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F3251">
        <w:tab/>
      </w:r>
      <w:r w:rsidRPr="00AF3251">
        <w:tab/>
      </w:r>
      <w:r w:rsidR="001D7A2B" w:rsidRPr="00AF3251">
        <w:rPr>
          <w:b/>
        </w:rPr>
        <w:t>B.  o d p o r ú č a</w:t>
      </w:r>
    </w:p>
    <w:p w:rsidR="001D7A2B" w:rsidRPr="00AF325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AF325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F3251">
        <w:rPr>
          <w:b/>
        </w:rPr>
        <w:tab/>
      </w:r>
      <w:r w:rsidRPr="00AF3251">
        <w:rPr>
          <w:b/>
        </w:rPr>
        <w:tab/>
      </w:r>
      <w:r w:rsidRPr="00AF3251">
        <w:rPr>
          <w:b/>
        </w:rPr>
        <w:tab/>
        <w:t xml:space="preserve">    </w:t>
      </w:r>
      <w:r w:rsidRPr="00AF3251">
        <w:t>Národnej rade Slovenskej republiky</w:t>
      </w:r>
    </w:p>
    <w:p w:rsidR="00542045" w:rsidRPr="00AF3251" w:rsidRDefault="00E84F94" w:rsidP="00542045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AF3251">
        <w:rPr>
          <w:rFonts w:cs="Arial"/>
          <w:noProof/>
        </w:rPr>
        <w:tab/>
      </w:r>
      <w:r w:rsidR="005A0177" w:rsidRPr="00AF3251">
        <w:rPr>
          <w:rFonts w:cs="Arial"/>
          <w:b w:val="0"/>
          <w:noProof/>
        </w:rPr>
        <w:t>n</w:t>
      </w:r>
      <w:proofErr w:type="spellStart"/>
      <w:r w:rsidR="00135415" w:rsidRPr="00AF3251">
        <w:rPr>
          <w:b w:val="0"/>
        </w:rPr>
        <w:t>ávrh</w:t>
      </w:r>
      <w:proofErr w:type="spellEnd"/>
      <w:r w:rsidR="005A0177" w:rsidRPr="00AF3251">
        <w:rPr>
          <w:b w:val="0"/>
        </w:rPr>
        <w:t xml:space="preserve"> </w:t>
      </w:r>
      <w:r w:rsidR="002E65F3" w:rsidRPr="00AF3251">
        <w:rPr>
          <w:b w:val="0"/>
        </w:rPr>
        <w:t>poslancov Národnej rady Slovenskej republiky Miloša SVRČEKA, Ľudovíta GOGU, Moniky KOZELOVEJ a Jany ŽITŇANSKEJ na vydanie zákona, ktorým sa dopĺňa zákon Národnej rady Slovenskej republiky č. 241/1993 Z. z. o štátnych sviatkoch, dňoch pracovného pokoja a pamätných dňoch v znení neskorších predpisov (tlač 1127)</w:t>
      </w:r>
      <w:r w:rsidR="00B7387B" w:rsidRPr="00AF3251">
        <w:rPr>
          <w:b w:val="0"/>
          <w:shd w:val="clear" w:color="auto" w:fill="FFFFFF"/>
        </w:rPr>
        <w:t xml:space="preserve"> </w:t>
      </w:r>
      <w:r w:rsidR="001D7A2B" w:rsidRPr="00AF3251">
        <w:t xml:space="preserve">schváliť </w:t>
      </w:r>
      <w:r w:rsidR="001D7A2B" w:rsidRPr="00AF3251">
        <w:rPr>
          <w:b w:val="0"/>
        </w:rPr>
        <w:t>s</w:t>
      </w:r>
      <w:r w:rsidR="00542045" w:rsidRPr="00AF3251">
        <w:rPr>
          <w:b w:val="0"/>
        </w:rPr>
        <w:t> touto zmenou:</w:t>
      </w:r>
    </w:p>
    <w:p w:rsidR="00542045" w:rsidRPr="00AF3251" w:rsidRDefault="00542045" w:rsidP="00542045">
      <w:pPr>
        <w:spacing w:line="360" w:lineRule="auto"/>
        <w:jc w:val="both"/>
      </w:pPr>
      <w:r w:rsidRPr="00AF3251">
        <w:t>K názvu návrhu zákona a k čl. I úvodnej vete</w:t>
      </w:r>
    </w:p>
    <w:p w:rsidR="00542045" w:rsidRPr="00AF3251" w:rsidRDefault="00542045" w:rsidP="00542045">
      <w:pPr>
        <w:spacing w:line="360" w:lineRule="auto"/>
        <w:ind w:firstLine="709"/>
        <w:jc w:val="both"/>
      </w:pPr>
      <w:r w:rsidRPr="00AF3251">
        <w:t>V názve návrhu zákona a v čl. I úvodnej vete sa slovo „dopĺňa“ nahrádza slovami „mení a dopĺňa“.</w:t>
      </w:r>
    </w:p>
    <w:p w:rsidR="00542045" w:rsidRPr="00AF3251" w:rsidRDefault="00542045" w:rsidP="00542045">
      <w:pPr>
        <w:ind w:left="4253"/>
        <w:jc w:val="both"/>
      </w:pPr>
      <w:r w:rsidRPr="00AF3251">
        <w:t>Legislatívno-technická úprava, ktorou sa zohľadňuje skutočnosť, že vložením nového písmena v § 3 zákona Národnej rady Slovenskej republiky č. 241/1993 Z. z. dochádza nielen k doplneniu tohto zákona, ale aj k jeho zmene, keďže sa mení o</w:t>
      </w:r>
      <w:r w:rsidRPr="00AF3251">
        <w:t>značenie doterajších písmen v § </w:t>
      </w:r>
      <w:r w:rsidRPr="00AF3251">
        <w:t>3.</w:t>
      </w:r>
    </w:p>
    <w:p w:rsidR="00542045" w:rsidRPr="00AF3251" w:rsidRDefault="00542045" w:rsidP="00542045">
      <w:pPr>
        <w:spacing w:line="360" w:lineRule="auto"/>
        <w:ind w:left="4253"/>
        <w:jc w:val="both"/>
      </w:pPr>
    </w:p>
    <w:p w:rsidR="00542045" w:rsidRPr="00AF3251" w:rsidRDefault="00542045" w:rsidP="00542045">
      <w:pPr>
        <w:spacing w:line="360" w:lineRule="auto"/>
        <w:ind w:left="4253"/>
        <w:jc w:val="both"/>
      </w:pPr>
    </w:p>
    <w:p w:rsidR="00542045" w:rsidRPr="00AF3251" w:rsidRDefault="00542045" w:rsidP="00542045">
      <w:pPr>
        <w:spacing w:line="360" w:lineRule="auto"/>
        <w:ind w:left="4253"/>
        <w:jc w:val="both"/>
      </w:pPr>
    </w:p>
    <w:p w:rsidR="001A6FD1" w:rsidRPr="00AF3251" w:rsidRDefault="001A6FD1" w:rsidP="005B5A4E">
      <w:pPr>
        <w:pStyle w:val="Bezriadkovania"/>
      </w:pPr>
    </w:p>
    <w:p w:rsidR="001D7A2B" w:rsidRPr="00AF325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AF3251">
        <w:rPr>
          <w:b/>
        </w:rPr>
        <w:t> C.</w:t>
      </w:r>
      <w:r w:rsidRPr="00AF3251">
        <w:rPr>
          <w:b/>
        </w:rPr>
        <w:tab/>
        <w:t>p o v e r u j e</w:t>
      </w:r>
    </w:p>
    <w:p w:rsidR="001D7A2B" w:rsidRPr="00AF3251" w:rsidRDefault="001D7A2B" w:rsidP="001D7A2B">
      <w:pPr>
        <w:pStyle w:val="Zkladntext"/>
        <w:tabs>
          <w:tab w:val="left" w:pos="1134"/>
          <w:tab w:val="left" w:pos="1276"/>
        </w:tabs>
      </w:pPr>
      <w:r w:rsidRPr="00AF3251">
        <w:tab/>
      </w:r>
    </w:p>
    <w:p w:rsidR="001D7A2B" w:rsidRPr="00AF3251" w:rsidRDefault="001D7A2B" w:rsidP="001D7A2B">
      <w:pPr>
        <w:pStyle w:val="Zkladntext"/>
        <w:tabs>
          <w:tab w:val="left" w:pos="1134"/>
          <w:tab w:val="left" w:pos="1276"/>
        </w:tabs>
      </w:pPr>
      <w:r w:rsidRPr="00AF3251">
        <w:tab/>
      </w:r>
      <w:bookmarkStart w:id="2" w:name="_Hlk53657173"/>
      <w:r w:rsidRPr="00AF3251">
        <w:t xml:space="preserve">predsedu výboru </w:t>
      </w:r>
    </w:p>
    <w:p w:rsidR="001D7A2B" w:rsidRPr="00AF3251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AF3251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AF3251">
        <w:t>predložiť stanovisko výboru k uvedenému návrhu zákona predsed</w:t>
      </w:r>
      <w:r w:rsidR="00C860A0" w:rsidRPr="00AF3251">
        <w:t>ovi</w:t>
      </w:r>
      <w:r w:rsidRPr="00AF3251">
        <w:t xml:space="preserve"> gestorského Výboru Národnej rady Slovenskej republiky </w:t>
      </w:r>
      <w:r w:rsidR="002600D3" w:rsidRPr="00AF3251">
        <w:t>pre</w:t>
      </w:r>
      <w:r w:rsidR="009F4197" w:rsidRPr="00AF3251">
        <w:t xml:space="preserve"> </w:t>
      </w:r>
      <w:r w:rsidR="00805939" w:rsidRPr="00AF3251">
        <w:t>kultúru a médiá.</w:t>
      </w:r>
      <w:bookmarkEnd w:id="2"/>
      <w:r w:rsidR="00805939" w:rsidRPr="00AF3251">
        <w:t xml:space="preserve"> </w:t>
      </w:r>
    </w:p>
    <w:p w:rsidR="002600D3" w:rsidRPr="00AF3251" w:rsidRDefault="002600D3" w:rsidP="001D7A2B">
      <w:pPr>
        <w:pStyle w:val="Zkladntext"/>
        <w:tabs>
          <w:tab w:val="left" w:pos="1134"/>
          <w:tab w:val="left" w:pos="1276"/>
        </w:tabs>
      </w:pPr>
    </w:p>
    <w:p w:rsidR="00910948" w:rsidRPr="00AF3251" w:rsidRDefault="00910948" w:rsidP="001D7A2B">
      <w:pPr>
        <w:pStyle w:val="Zkladntext"/>
        <w:tabs>
          <w:tab w:val="left" w:pos="1134"/>
          <w:tab w:val="left" w:pos="1276"/>
        </w:tabs>
      </w:pPr>
    </w:p>
    <w:p w:rsidR="00542045" w:rsidRPr="00AF3251" w:rsidRDefault="00542045" w:rsidP="001D7A2B">
      <w:pPr>
        <w:pStyle w:val="Zkladntext"/>
        <w:tabs>
          <w:tab w:val="left" w:pos="1134"/>
          <w:tab w:val="left" w:pos="1276"/>
        </w:tabs>
      </w:pPr>
    </w:p>
    <w:p w:rsidR="00542045" w:rsidRPr="00AF3251" w:rsidRDefault="00542045" w:rsidP="001D7A2B">
      <w:pPr>
        <w:pStyle w:val="Zkladntext"/>
        <w:tabs>
          <w:tab w:val="left" w:pos="1134"/>
          <w:tab w:val="left" w:pos="1276"/>
        </w:tabs>
      </w:pPr>
    </w:p>
    <w:p w:rsidR="00BD3759" w:rsidRPr="00AF3251" w:rsidRDefault="00BD3759" w:rsidP="001D7A2B">
      <w:pPr>
        <w:pStyle w:val="Zkladntext"/>
        <w:tabs>
          <w:tab w:val="left" w:pos="1134"/>
          <w:tab w:val="left" w:pos="1276"/>
        </w:tabs>
      </w:pPr>
    </w:p>
    <w:p w:rsidR="001D7A2B" w:rsidRPr="00AF3251" w:rsidRDefault="001D7A2B" w:rsidP="001D7A2B">
      <w:pPr>
        <w:jc w:val="both"/>
        <w:rPr>
          <w:rFonts w:ascii="AT*Toronto" w:hAnsi="AT*Toronto"/>
        </w:rPr>
      </w:pPr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</w:r>
      <w:r w:rsidRPr="00AF3251">
        <w:tab/>
        <w:t xml:space="preserve">           Milan Vetrák </w:t>
      </w:r>
    </w:p>
    <w:p w:rsidR="001D7A2B" w:rsidRPr="00AF3251" w:rsidRDefault="001D7A2B" w:rsidP="001D7A2B">
      <w:pPr>
        <w:ind w:left="5664" w:firstLine="708"/>
        <w:jc w:val="both"/>
      </w:pPr>
      <w:r w:rsidRPr="00AF3251">
        <w:t xml:space="preserve">         predseda výboru</w:t>
      </w:r>
    </w:p>
    <w:p w:rsidR="001D7A2B" w:rsidRPr="00AF3251" w:rsidRDefault="001D7A2B" w:rsidP="001D7A2B">
      <w:pPr>
        <w:tabs>
          <w:tab w:val="left" w:pos="1021"/>
        </w:tabs>
        <w:jc w:val="both"/>
      </w:pPr>
      <w:r w:rsidRPr="00AF3251">
        <w:t>overovatelia výboru:</w:t>
      </w:r>
    </w:p>
    <w:p w:rsidR="0072422D" w:rsidRPr="00AF3251" w:rsidRDefault="0072422D" w:rsidP="002A61CE">
      <w:pPr>
        <w:tabs>
          <w:tab w:val="left" w:pos="1021"/>
        </w:tabs>
        <w:jc w:val="both"/>
      </w:pPr>
      <w:r w:rsidRPr="00AF3251">
        <w:t>Lukáš Kyselica</w:t>
      </w:r>
    </w:p>
    <w:p w:rsidR="002A61CE" w:rsidRPr="00AF3251" w:rsidRDefault="002A61CE" w:rsidP="002A61CE">
      <w:pPr>
        <w:tabs>
          <w:tab w:val="left" w:pos="1021"/>
        </w:tabs>
        <w:jc w:val="both"/>
      </w:pPr>
      <w:r w:rsidRPr="00AF3251">
        <w:t xml:space="preserve">Matúš Šutaj Eštok </w:t>
      </w:r>
    </w:p>
    <w:bookmarkEnd w:id="0"/>
    <w:p w:rsidR="001D7A2B" w:rsidRPr="00AF3251" w:rsidRDefault="001D7A2B" w:rsidP="001D7A2B"/>
    <w:p w:rsidR="000F4EC0" w:rsidRPr="00AF3251" w:rsidRDefault="000F4EC0" w:rsidP="000F4EC0">
      <w:pPr>
        <w:spacing w:line="360" w:lineRule="auto"/>
        <w:ind w:left="4253"/>
        <w:jc w:val="both"/>
      </w:pPr>
    </w:p>
    <w:p w:rsidR="00747312" w:rsidRPr="00AF3251" w:rsidRDefault="00747312"/>
    <w:sectPr w:rsidR="00747312" w:rsidRPr="00AF325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0F4EC0"/>
    <w:rsid w:val="001208BB"/>
    <w:rsid w:val="00124DE6"/>
    <w:rsid w:val="00135415"/>
    <w:rsid w:val="00182632"/>
    <w:rsid w:val="00194D0C"/>
    <w:rsid w:val="001A6FD1"/>
    <w:rsid w:val="001D141C"/>
    <w:rsid w:val="001D7A2B"/>
    <w:rsid w:val="00206A1C"/>
    <w:rsid w:val="00222CF3"/>
    <w:rsid w:val="00225A58"/>
    <w:rsid w:val="0024454D"/>
    <w:rsid w:val="002600D3"/>
    <w:rsid w:val="00267972"/>
    <w:rsid w:val="002736DE"/>
    <w:rsid w:val="00295FD4"/>
    <w:rsid w:val="002A0AB6"/>
    <w:rsid w:val="002A61CE"/>
    <w:rsid w:val="002E65F3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54ADD"/>
    <w:rsid w:val="004C4F94"/>
    <w:rsid w:val="004E6345"/>
    <w:rsid w:val="004F572F"/>
    <w:rsid w:val="00522BC4"/>
    <w:rsid w:val="00527F71"/>
    <w:rsid w:val="00542045"/>
    <w:rsid w:val="0054340C"/>
    <w:rsid w:val="005512EC"/>
    <w:rsid w:val="00551A91"/>
    <w:rsid w:val="00553129"/>
    <w:rsid w:val="00571F87"/>
    <w:rsid w:val="0058230A"/>
    <w:rsid w:val="005864A6"/>
    <w:rsid w:val="005969D0"/>
    <w:rsid w:val="005A0177"/>
    <w:rsid w:val="005B5A4E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05939"/>
    <w:rsid w:val="008417F5"/>
    <w:rsid w:val="00872EDE"/>
    <w:rsid w:val="00880FB3"/>
    <w:rsid w:val="008815FC"/>
    <w:rsid w:val="008B0B5C"/>
    <w:rsid w:val="008D249C"/>
    <w:rsid w:val="008F7799"/>
    <w:rsid w:val="00910948"/>
    <w:rsid w:val="00945F50"/>
    <w:rsid w:val="00957BE3"/>
    <w:rsid w:val="00992714"/>
    <w:rsid w:val="009E1081"/>
    <w:rsid w:val="009F4003"/>
    <w:rsid w:val="009F4197"/>
    <w:rsid w:val="00A44CB4"/>
    <w:rsid w:val="00A851D3"/>
    <w:rsid w:val="00AB6969"/>
    <w:rsid w:val="00AC34B0"/>
    <w:rsid w:val="00AD59C6"/>
    <w:rsid w:val="00AE7796"/>
    <w:rsid w:val="00AF3251"/>
    <w:rsid w:val="00B22B7F"/>
    <w:rsid w:val="00B30B03"/>
    <w:rsid w:val="00B32539"/>
    <w:rsid w:val="00B7387B"/>
    <w:rsid w:val="00B81B53"/>
    <w:rsid w:val="00B908DF"/>
    <w:rsid w:val="00B92945"/>
    <w:rsid w:val="00BB29B3"/>
    <w:rsid w:val="00BD3759"/>
    <w:rsid w:val="00BD5E48"/>
    <w:rsid w:val="00BE0D8A"/>
    <w:rsid w:val="00BF23A6"/>
    <w:rsid w:val="00C10EEA"/>
    <w:rsid w:val="00C4621B"/>
    <w:rsid w:val="00C860A0"/>
    <w:rsid w:val="00CC69FC"/>
    <w:rsid w:val="00CD74B0"/>
    <w:rsid w:val="00CF53B8"/>
    <w:rsid w:val="00D07A2D"/>
    <w:rsid w:val="00D21A79"/>
    <w:rsid w:val="00D3302C"/>
    <w:rsid w:val="00D65C26"/>
    <w:rsid w:val="00D9721A"/>
    <w:rsid w:val="00DA4DAF"/>
    <w:rsid w:val="00DB1AA1"/>
    <w:rsid w:val="00DB3702"/>
    <w:rsid w:val="00DB7AD2"/>
    <w:rsid w:val="00DC58D2"/>
    <w:rsid w:val="00DE6504"/>
    <w:rsid w:val="00E0027B"/>
    <w:rsid w:val="00E12F77"/>
    <w:rsid w:val="00E66CB2"/>
    <w:rsid w:val="00E84F94"/>
    <w:rsid w:val="00E9528B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DFD2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25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94</cp:revision>
  <cp:lastPrinted>2022-10-12T08:20:00Z</cp:lastPrinted>
  <dcterms:created xsi:type="dcterms:W3CDTF">2021-11-07T15:37:00Z</dcterms:created>
  <dcterms:modified xsi:type="dcterms:W3CDTF">2022-10-12T08:20:00Z</dcterms:modified>
</cp:coreProperties>
</file>