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E83D03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74EEC">
      <w:pPr>
        <w:pStyle w:val="rozhodnutia"/>
      </w:pPr>
      <w:r>
        <w:t>1315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E83D0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E83D0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E5490">
        <w:rPr>
          <w:rFonts w:cs="Arial"/>
          <w:szCs w:val="22"/>
        </w:rPr>
        <w:t xml:space="preserve">Martina FECKA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</w:t>
      </w:r>
      <w:r w:rsidR="00E83D03">
        <w:rPr>
          <w:rFonts w:cs="Arial"/>
          <w:szCs w:val="22"/>
        </w:rPr>
        <w:t xml:space="preserve">mení a </w:t>
      </w:r>
      <w:r w:rsidR="00FA3BD5">
        <w:rPr>
          <w:rFonts w:cs="Arial"/>
          <w:szCs w:val="22"/>
        </w:rPr>
        <w:t>dopĺňa zákon č.</w:t>
      </w:r>
      <w:r w:rsidR="00CE5490">
        <w:rPr>
          <w:rFonts w:cs="Arial"/>
          <w:szCs w:val="22"/>
        </w:rPr>
        <w:t xml:space="preserve"> </w:t>
      </w:r>
      <w:r w:rsidR="00E83D03">
        <w:rPr>
          <w:rFonts w:cs="Arial"/>
          <w:szCs w:val="22"/>
        </w:rPr>
        <w:t xml:space="preserve">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E83D03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74EE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74EEC">
        <w:rPr>
          <w:rFonts w:ascii="Arial" w:hAnsi="Arial" w:cs="Arial"/>
          <w:sz w:val="22"/>
          <w:szCs w:val="22"/>
        </w:rPr>
        <w:t>financie a rozpočet a</w:t>
      </w:r>
    </w:p>
    <w:p w:rsidR="00A74EEC" w:rsidRDefault="00A74E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A74E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74EEC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60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5855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74EEC"/>
    <w:rsid w:val="00A86F56"/>
    <w:rsid w:val="00AA3DED"/>
    <w:rsid w:val="00AB4082"/>
    <w:rsid w:val="00AD64B1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4CB7"/>
    <w:rsid w:val="00E66789"/>
    <w:rsid w:val="00E83D03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505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2022-10-03T13:55:00Z</cp:lastPrinted>
  <dcterms:created xsi:type="dcterms:W3CDTF">2022-10-03T05:34:00Z</dcterms:created>
  <dcterms:modified xsi:type="dcterms:W3CDTF">2022-10-03T13:55:00Z</dcterms:modified>
</cp:coreProperties>
</file>