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4A82" w14:textId="77777777" w:rsidR="000F1212" w:rsidRPr="003E2016" w:rsidRDefault="00ED1ED7" w:rsidP="00FF28B8">
      <w:pPr>
        <w:pStyle w:val="Nzov"/>
        <w:rPr>
          <w:sz w:val="20"/>
          <w:szCs w:val="20"/>
          <w:lang w:val="sk-SK"/>
        </w:rPr>
      </w:pPr>
      <w:r w:rsidRPr="003E2016">
        <w:rPr>
          <w:sz w:val="20"/>
          <w:szCs w:val="20"/>
          <w:lang w:val="sk-SK"/>
        </w:rPr>
        <w:t xml:space="preserve"> </w:t>
      </w:r>
      <w:r w:rsidR="00FF247E" w:rsidRPr="003E2016">
        <w:rPr>
          <w:sz w:val="20"/>
          <w:szCs w:val="20"/>
          <w:lang w:val="sk-SK"/>
        </w:rPr>
        <w:t xml:space="preserve">ČIASTKOVÁ </w:t>
      </w:r>
      <w:r w:rsidR="0054247E" w:rsidRPr="003E2016">
        <w:rPr>
          <w:sz w:val="20"/>
          <w:szCs w:val="20"/>
          <w:lang w:val="sk-SK"/>
        </w:rPr>
        <w:t xml:space="preserve">TABUĽKA ZHODY </w:t>
      </w:r>
    </w:p>
    <w:p w14:paraId="0ECEC149" w14:textId="2E6919FF" w:rsidR="00FF247E" w:rsidRPr="003E2016" w:rsidRDefault="00FF247E" w:rsidP="000F377A">
      <w:pPr>
        <w:pStyle w:val="Nadpis2Nadpis-tun"/>
        <w:spacing w:before="0" w:after="0"/>
        <w:rPr>
          <w:sz w:val="20"/>
          <w:szCs w:val="20"/>
        </w:rPr>
      </w:pPr>
      <w:r w:rsidRPr="003E2016">
        <w:rPr>
          <w:sz w:val="20"/>
          <w:szCs w:val="20"/>
        </w:rPr>
        <w:t xml:space="preserve">k návrhu zákona Národnej rady Slovenskej republiky č. .../2022 Z. z., ktorým sa mení a dopĺňa zákon č. 355/2007 Z. z. </w:t>
      </w:r>
      <w:r w:rsidRPr="003E2016">
        <w:rPr>
          <w:bCs w:val="0"/>
          <w:sz w:val="20"/>
          <w:szCs w:val="20"/>
        </w:rPr>
        <w:t>o ochrane, podpore a rozvoji verejného zdravia a o zmene a doplnení niektorých zákonov</w:t>
      </w:r>
      <w:r w:rsidRPr="003E2016">
        <w:rPr>
          <w:sz w:val="20"/>
          <w:szCs w:val="20"/>
        </w:rPr>
        <w:t xml:space="preserve"> v znení neskorších predpisov s právom Európskej únie</w:t>
      </w:r>
    </w:p>
    <w:p w14:paraId="2CD9D142" w14:textId="77777777" w:rsidR="000F1212" w:rsidRPr="003E2016" w:rsidRDefault="000F1212" w:rsidP="00FF28B8">
      <w:pPr>
        <w:autoSpaceDE w:val="0"/>
        <w:autoSpaceDN w:val="0"/>
        <w:spacing w:before="0"/>
        <w:jc w:val="left"/>
      </w:pPr>
    </w:p>
    <w:tbl>
      <w:tblPr>
        <w:tblW w:w="0" w:type="auto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0"/>
        <w:gridCol w:w="934"/>
        <w:gridCol w:w="1559"/>
        <w:gridCol w:w="992"/>
        <w:gridCol w:w="4536"/>
        <w:gridCol w:w="709"/>
        <w:gridCol w:w="2883"/>
      </w:tblGrid>
      <w:tr w:rsidR="003E2016" w:rsidRPr="003E2016" w14:paraId="74FC3533" w14:textId="77777777" w:rsidTr="00255832">
        <w:trPr>
          <w:trHeight w:val="567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340" w14:textId="77777777" w:rsidR="00450BE8" w:rsidRPr="003E2016" w:rsidRDefault="0054247E" w:rsidP="00255832">
            <w:pPr>
              <w:pStyle w:val="Nadpis4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Právny akt ES/EÚ</w:t>
            </w:r>
          </w:p>
          <w:p w14:paraId="46AC92A9" w14:textId="77777777" w:rsidR="00450BE8" w:rsidRPr="003E2016" w:rsidRDefault="00450BE8" w:rsidP="00255832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0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103" w14:textId="77777777" w:rsidR="00450BE8" w:rsidRPr="003E2016" w:rsidRDefault="0054247E" w:rsidP="00255832">
            <w:pPr>
              <w:pStyle w:val="Nadpis4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Právne predpisy Slovenskej republiky</w:t>
            </w:r>
          </w:p>
        </w:tc>
      </w:tr>
      <w:tr w:rsidR="003E2016" w:rsidRPr="003E2016" w14:paraId="1CFC64C9" w14:textId="77777777" w:rsidTr="00402CE7">
        <w:trPr>
          <w:trHeight w:val="567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210" w14:textId="77777777" w:rsidR="00450BE8" w:rsidRPr="003E2016" w:rsidRDefault="0054247E" w:rsidP="00FF28B8">
            <w:pPr>
              <w:pStyle w:val="Nadpis4"/>
              <w:jc w:val="both"/>
              <w:rPr>
                <w:sz w:val="20"/>
                <w:szCs w:val="20"/>
              </w:rPr>
            </w:pPr>
            <w:r w:rsidRPr="003E2016">
              <w:rPr>
                <w:bCs w:val="0"/>
                <w:sz w:val="20"/>
                <w:szCs w:val="20"/>
              </w:rPr>
              <w:t>Smernica Rady 2013/51/EURATOM,</w:t>
            </w:r>
            <w:r w:rsidRPr="003E201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16">
              <w:rPr>
                <w:b w:val="0"/>
                <w:sz w:val="20"/>
                <w:szCs w:val="20"/>
              </w:rPr>
              <w:t>ktorou sa stanovujú požiadavky na ochranu zdravia obyvateľstva vzhľadom na rádioaktívne látky obsiahnuté vo vode určenej na ľudskú spotrebu</w:t>
            </w:r>
            <w:r w:rsidRPr="003E2016">
              <w:rPr>
                <w:b w:val="0"/>
                <w:i/>
                <w:iCs/>
                <w:sz w:val="20"/>
                <w:szCs w:val="20"/>
              </w:rPr>
              <w:t xml:space="preserve"> (Ú. v. L 296/12, 7.11.2013)</w:t>
            </w:r>
          </w:p>
        </w:tc>
        <w:tc>
          <w:tcPr>
            <w:tcW w:w="10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1C7" w14:textId="2B995461" w:rsidR="00F852E6" w:rsidRPr="003E2016" w:rsidRDefault="00F852E6" w:rsidP="00F852E6">
            <w:pPr>
              <w:pStyle w:val="Nadpis2Nadpis-tun"/>
              <w:numPr>
                <w:ilvl w:val="0"/>
                <w:numId w:val="41"/>
              </w:numPr>
              <w:spacing w:before="0" w:after="0"/>
              <w:ind w:left="244" w:hanging="244"/>
              <w:jc w:val="both"/>
              <w:rPr>
                <w:b w:val="0"/>
                <w:sz w:val="20"/>
                <w:szCs w:val="20"/>
              </w:rPr>
            </w:pPr>
            <w:bookmarkStart w:id="0" w:name="_Toc106199294"/>
            <w:bookmarkStart w:id="1" w:name="_Toc106199714"/>
            <w:r w:rsidRPr="003E2016">
              <w:rPr>
                <w:bCs w:val="0"/>
                <w:sz w:val="20"/>
                <w:szCs w:val="20"/>
              </w:rPr>
              <w:t>Návrh zákona č. .... /2022 Z. z., ktorým sa mení a dopĺňa zákon č. 87/2018 Z. z.</w:t>
            </w:r>
            <w:r w:rsidRPr="003E2016">
              <w:rPr>
                <w:b w:val="0"/>
                <w:sz w:val="20"/>
                <w:szCs w:val="20"/>
              </w:rPr>
              <w:t xml:space="preserve"> o radiačnej ochrane a o zmene a doplnení niektorých zákonov v znení neskorších predpisov.</w:t>
            </w:r>
          </w:p>
          <w:p w14:paraId="267621D3" w14:textId="5876956C" w:rsidR="00F457E5" w:rsidRPr="003E2016" w:rsidRDefault="00F852E6" w:rsidP="007244A5">
            <w:pPr>
              <w:pStyle w:val="Nadpis2Nadpis-tun"/>
              <w:numPr>
                <w:ilvl w:val="0"/>
                <w:numId w:val="41"/>
              </w:numPr>
              <w:spacing w:before="0" w:after="0"/>
              <w:ind w:left="244" w:hanging="244"/>
              <w:jc w:val="both"/>
              <w:rPr>
                <w:b w:val="0"/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Návrh zákona</w:t>
            </w:r>
            <w:r w:rsidR="00DD6D6A" w:rsidRPr="003E2016">
              <w:rPr>
                <w:sz w:val="20"/>
                <w:szCs w:val="20"/>
              </w:rPr>
              <w:t xml:space="preserve"> č. ...../2022</w:t>
            </w:r>
            <w:r w:rsidRPr="003E2016">
              <w:rPr>
                <w:sz w:val="20"/>
                <w:szCs w:val="20"/>
              </w:rPr>
              <w:t xml:space="preserve">, ktorým sa mení a dopĺňa zákon č. 355/2007 Z. z. </w:t>
            </w:r>
            <w:r w:rsidRPr="003E2016">
              <w:rPr>
                <w:b w:val="0"/>
                <w:sz w:val="20"/>
                <w:szCs w:val="20"/>
              </w:rPr>
              <w:t>o ochrane, podpore a rozvoji zdravia a o zmene a doplnení niektorých zákonov v znení neskorších predpisov</w:t>
            </w:r>
            <w:bookmarkEnd w:id="0"/>
            <w:bookmarkEnd w:id="1"/>
            <w:r w:rsidRPr="003E2016">
              <w:rPr>
                <w:b w:val="0"/>
                <w:sz w:val="20"/>
                <w:szCs w:val="20"/>
              </w:rPr>
              <w:t>.</w:t>
            </w:r>
          </w:p>
        </w:tc>
      </w:tr>
      <w:tr w:rsidR="003E2016" w:rsidRPr="003E2016" w14:paraId="2C1D936F" w14:textId="77777777" w:rsidTr="00F85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14A" w14:textId="77777777" w:rsidR="00450BE8" w:rsidRPr="003E2016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530" w14:textId="77777777" w:rsidR="00450BE8" w:rsidRPr="003E2016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9D9" w14:textId="77777777" w:rsidR="00450BE8" w:rsidRPr="003E2016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147" w14:textId="77777777" w:rsidR="00450BE8" w:rsidRPr="003E2016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A84" w14:textId="77777777" w:rsidR="00450BE8" w:rsidRPr="003E2016" w:rsidRDefault="0054247E" w:rsidP="00FF28B8">
            <w:pPr>
              <w:pStyle w:val="Zkladntext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61C" w14:textId="77777777" w:rsidR="00450BE8" w:rsidRPr="003E2016" w:rsidRDefault="0054247E" w:rsidP="00FF28B8">
            <w:pPr>
              <w:pStyle w:val="Zkladntext2"/>
              <w:spacing w:after="0"/>
              <w:ind w:left="0"/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 w:rsidRPr="003E20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930" w14:textId="77777777" w:rsidR="00450BE8" w:rsidRPr="003E2016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82F" w14:textId="77777777" w:rsidR="00450BE8" w:rsidRPr="003E2016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8</w:t>
            </w:r>
          </w:p>
        </w:tc>
      </w:tr>
      <w:tr w:rsidR="003E2016" w:rsidRPr="003E2016" w14:paraId="7515D797" w14:textId="77777777" w:rsidTr="00F85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36F" w14:textId="77777777" w:rsidR="00450BE8" w:rsidRPr="003E2016" w:rsidRDefault="0054247E" w:rsidP="00FF28B8">
            <w:pPr>
              <w:pStyle w:val="Normlny0"/>
            </w:pPr>
            <w:r w:rsidRPr="003E2016">
              <w:t>Článok</w:t>
            </w:r>
          </w:p>
          <w:p w14:paraId="7894EF16" w14:textId="77777777" w:rsidR="00450BE8" w:rsidRPr="003E2016" w:rsidRDefault="0054247E" w:rsidP="00FF28B8">
            <w:pPr>
              <w:pStyle w:val="Normlny0"/>
            </w:pPr>
            <w:r w:rsidRPr="003E2016">
              <w:t>(Č, O,</w:t>
            </w:r>
          </w:p>
          <w:p w14:paraId="04A50DD1" w14:textId="77777777" w:rsidR="00450BE8" w:rsidRPr="003E2016" w:rsidRDefault="0054247E" w:rsidP="00FF28B8">
            <w:pPr>
              <w:pStyle w:val="Normlny0"/>
            </w:pPr>
            <w:r w:rsidRPr="003E2016">
              <w:t>V, P)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0EA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Text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E5F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Spôsob transp.</w:t>
            </w:r>
          </w:p>
          <w:p w14:paraId="6D19A26C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(N, O, D, n.a.)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71E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35E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Článok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334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481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Zhoda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EB2" w14:textId="77777777" w:rsidR="00450BE8" w:rsidRPr="003E2016" w:rsidRDefault="0054247E" w:rsidP="00FF28B8">
            <w:pPr>
              <w:pStyle w:val="Normlny0"/>
              <w:jc w:val="center"/>
            </w:pPr>
            <w:r w:rsidRPr="003E2016">
              <w:t>Admin. infraštr.</w:t>
            </w:r>
          </w:p>
        </w:tc>
      </w:tr>
      <w:tr w:rsidR="003E2016" w:rsidRPr="003E2016" w14:paraId="58B65EEF" w14:textId="77777777" w:rsidTr="00F85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8BA" w14:textId="77777777" w:rsidR="000F377A" w:rsidRPr="003E2016" w:rsidRDefault="000F377A" w:rsidP="00FF28B8">
            <w:pPr>
              <w:pStyle w:val="Normlny0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E01" w14:textId="61B7B6FC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3E2016">
              <w:rPr>
                <w:b/>
                <w:sz w:val="20"/>
                <w:szCs w:val="20"/>
              </w:rPr>
              <w:t>Vymedzenie pojmov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C50" w14:textId="77777777" w:rsidR="000F377A" w:rsidRPr="003E2016" w:rsidRDefault="000F377A" w:rsidP="00FF28B8">
            <w:pPr>
              <w:pStyle w:val="Normlny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BA3" w14:textId="77777777" w:rsidR="000F377A" w:rsidRPr="003E2016" w:rsidRDefault="000F377A" w:rsidP="00FF28B8">
            <w:pPr>
              <w:pStyle w:val="Normlny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623" w14:textId="77777777" w:rsidR="000F377A" w:rsidRPr="003E2016" w:rsidRDefault="000F377A" w:rsidP="00FF28B8">
            <w:pPr>
              <w:pStyle w:val="Normlny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FDA" w14:textId="77777777" w:rsidR="000F377A" w:rsidRPr="003E2016" w:rsidRDefault="000F377A" w:rsidP="00FF28B8">
            <w:pPr>
              <w:pStyle w:val="Normlny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E72" w14:textId="77777777" w:rsidR="000F377A" w:rsidRPr="003E2016" w:rsidRDefault="000F377A" w:rsidP="00FF28B8">
            <w:pPr>
              <w:pStyle w:val="Normlny0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380" w14:textId="77777777" w:rsidR="000F377A" w:rsidRPr="003E2016" w:rsidRDefault="000F377A" w:rsidP="00FF28B8">
            <w:pPr>
              <w:pStyle w:val="Normlny0"/>
              <w:jc w:val="center"/>
            </w:pPr>
          </w:p>
        </w:tc>
      </w:tr>
      <w:tr w:rsidR="003E2016" w:rsidRPr="003E2016" w14:paraId="513DD22A" w14:textId="77777777" w:rsidTr="00F8590E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264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Č: 2</w:t>
            </w:r>
          </w:p>
          <w:p w14:paraId="2E2A5BBE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O: 1</w:t>
            </w:r>
          </w:p>
          <w:p w14:paraId="2A0E53B4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02ADE567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64465F0E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7AB99698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P: a)</w:t>
            </w:r>
          </w:p>
          <w:p w14:paraId="3CD33563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0DB3EDA9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4AB125F0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09095536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4616B71B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707B7361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4B0631A5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47AB65E0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15702189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09C35279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253FAD4C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  <w:p w14:paraId="16E7FF13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P: b)</w:t>
            </w:r>
          </w:p>
          <w:p w14:paraId="4932A351" w14:textId="77777777" w:rsidR="000F377A" w:rsidRPr="003E2016" w:rsidRDefault="000F377A" w:rsidP="000F377A">
            <w:pPr>
              <w:pStyle w:val="Normlny0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3CC" w14:textId="77777777" w:rsidR="000F377A" w:rsidRPr="003E2016" w:rsidRDefault="000F377A" w:rsidP="000F377A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Na účely tejto smernice sa uplatňujú tieto vymedzenia pojmov: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2830"/>
            </w:tblGrid>
            <w:tr w:rsidR="003E2016" w:rsidRPr="003E2016" w14:paraId="69028625" w14:textId="77777777" w:rsidTr="00163DE0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14:paraId="439D0648" w14:textId="77777777" w:rsidR="000F377A" w:rsidRPr="003E2016" w:rsidRDefault="000F377A" w:rsidP="000F377A">
                  <w:pPr>
                    <w:autoSpaceDE w:val="0"/>
                    <w:autoSpaceDN w:val="0"/>
                    <w:spacing w:before="0"/>
                    <w:rPr>
                      <w:sz w:val="20"/>
                      <w:szCs w:val="20"/>
                    </w:rPr>
                  </w:pPr>
                  <w:r w:rsidRPr="003E201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892" w:type="dxa"/>
                  <w:hideMark/>
                </w:tcPr>
                <w:p w14:paraId="7A06C494" w14:textId="183F004A" w:rsidR="000F377A" w:rsidRPr="003E2016" w:rsidRDefault="000F377A" w:rsidP="000F377A">
                  <w:pPr>
                    <w:autoSpaceDE w:val="0"/>
                    <w:autoSpaceDN w:val="0"/>
                    <w:spacing w:before="0"/>
                    <w:rPr>
                      <w:sz w:val="20"/>
                      <w:szCs w:val="20"/>
                    </w:rPr>
                  </w:pPr>
                  <w:r w:rsidRPr="003E2016">
                    <w:rPr>
                      <w:sz w:val="20"/>
                      <w:szCs w:val="20"/>
                    </w:rPr>
                    <w:t>. „voda určená na ľudskú spotrebu“</w:t>
                  </w:r>
                  <w:r w:rsidR="0028306C" w:rsidRPr="003E2016">
                    <w:rPr>
                      <w:sz w:val="20"/>
                      <w:szCs w:val="20"/>
                    </w:rPr>
                    <w:t xml:space="preserve"> </w:t>
                  </w:r>
                  <w:r w:rsidRPr="003E2016">
                    <w:rPr>
                      <w:sz w:val="20"/>
                      <w:szCs w:val="20"/>
                    </w:rPr>
                    <w:t>je: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"/>
                    <w:gridCol w:w="2757"/>
                  </w:tblGrid>
                  <w:tr w:rsidR="003E2016" w:rsidRPr="003E2016" w14:paraId="71960B97" w14:textId="77777777" w:rsidTr="00163DE0">
                    <w:trPr>
                      <w:tblCellSpacing w:w="0" w:type="dxa"/>
                    </w:trPr>
                    <w:tc>
                      <w:tcPr>
                        <w:tcW w:w="187" w:type="dxa"/>
                        <w:hideMark/>
                      </w:tcPr>
                      <w:p w14:paraId="70B06C75" w14:textId="77777777" w:rsidR="000F377A" w:rsidRPr="003E2016" w:rsidRDefault="000F377A" w:rsidP="000F377A">
                        <w:pPr>
                          <w:pStyle w:val="Odsekzoznamu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2016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8705" w:type="dxa"/>
                        <w:hideMark/>
                      </w:tcPr>
                      <w:p w14:paraId="3B3DA6BC" w14:textId="77777777" w:rsidR="000F377A" w:rsidRPr="003E2016" w:rsidRDefault="000F377A" w:rsidP="00DD6D6A">
                        <w:pPr>
                          <w:pStyle w:val="Odsekzoznamu"/>
                          <w:numPr>
                            <w:ilvl w:val="0"/>
                            <w:numId w:val="6"/>
                          </w:numPr>
                          <w:ind w:left="0" w:firstLine="3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2016">
                          <w:rPr>
                            <w:sz w:val="20"/>
                            <w:szCs w:val="20"/>
                          </w:rPr>
                          <w:t>voda v jej pôvodnom stave alebo po spracovaní, určená na pitie, varenie, prípravu potravín alebo iné domáce účely, bez ohľadu na jej pôvod a na to, či bola dodaná z distribučnej siete, cisterny alebo vo fľašiach či nádobách;</w:t>
                        </w:r>
                      </w:p>
                      <w:p w14:paraId="4732593B" w14:textId="21C9AABF" w:rsidR="00DD6D6A" w:rsidRPr="003E2016" w:rsidRDefault="000F377A" w:rsidP="00DD6D6A">
                        <w:pPr>
                          <w:pStyle w:val="Odsekzoznamu"/>
                          <w:numPr>
                            <w:ilvl w:val="0"/>
                            <w:numId w:val="6"/>
                          </w:numPr>
                          <w:ind w:left="0" w:firstLine="3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2016">
                          <w:rPr>
                            <w:sz w:val="20"/>
                            <w:szCs w:val="20"/>
                          </w:rPr>
                          <w:t>voda používaná v potravinárskych podnikoch pri výrobe, spracovaní, konzervovaní alebo predaji výrobkov alebo látok určených na ľudskú spotrebu, pokiaľ sa príslušné vnútroštátne orgány nepresvedčia, že kvalita vody nemôže ovplyvniť nezávadnosť potravín v ich konečnej podobe;</w:t>
                        </w:r>
                      </w:p>
                    </w:tc>
                  </w:tr>
                </w:tbl>
                <w:p w14:paraId="244793EC" w14:textId="77777777" w:rsidR="000F377A" w:rsidRPr="003E2016" w:rsidRDefault="000F377A" w:rsidP="000F377A">
                  <w:pPr>
                    <w:autoSpaceDE w:val="0"/>
                    <w:autoSpaceDN w:val="0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B0431A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CC5" w14:textId="20E1293D" w:rsidR="000F377A" w:rsidRPr="003E2016" w:rsidRDefault="000F377A" w:rsidP="000F377A">
            <w:pPr>
              <w:pStyle w:val="Normlny0"/>
              <w:jc w:val="center"/>
            </w:pPr>
            <w:r w:rsidRPr="003E2016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CEF" w14:textId="6FFFFF55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návrh zákona č. 355/2007 Z. z.</w:t>
            </w:r>
          </w:p>
          <w:p w14:paraId="79F5B09D" w14:textId="77777777" w:rsidR="000F377A" w:rsidRPr="003E2016" w:rsidRDefault="000F377A" w:rsidP="000F377A">
            <w:pPr>
              <w:pStyle w:val="Normlny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A5E" w14:textId="4AC727FB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>§ 17</w:t>
            </w:r>
          </w:p>
          <w:p w14:paraId="5555B32E" w14:textId="4CDD551E" w:rsidR="00AB53BA" w:rsidRPr="003E2016" w:rsidRDefault="00AB53B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>ods. 1 a ods. 2</w:t>
            </w:r>
          </w:p>
          <w:p w14:paraId="5C52A791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69F34355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346B1608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0B38F7F1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238C9385" w14:textId="4D75528B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63042D48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324A0670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5CE5C403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759D924F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3902DE21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3E107486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47DA5464" w14:textId="49C5F7FB" w:rsidR="000F377A" w:rsidRPr="003E2016" w:rsidRDefault="000F377A" w:rsidP="000F377A">
            <w:pPr>
              <w:tabs>
                <w:tab w:val="center" w:pos="666"/>
                <w:tab w:val="left" w:pos="1230"/>
              </w:tabs>
              <w:autoSpaceDE w:val="0"/>
              <w:autoSpaceDN w:val="0"/>
              <w:spacing w:before="0"/>
              <w:jc w:val="left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ab/>
            </w:r>
          </w:p>
          <w:p w14:paraId="1DE45C0B" w14:textId="77777777" w:rsidR="000F377A" w:rsidRPr="003E2016" w:rsidRDefault="000F377A" w:rsidP="000F377A">
            <w:pPr>
              <w:tabs>
                <w:tab w:val="center" w:pos="666"/>
                <w:tab w:val="left" w:pos="1230"/>
              </w:tabs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5CABD20F" w14:textId="77777777" w:rsidR="000F377A" w:rsidRPr="003E2016" w:rsidRDefault="000F377A" w:rsidP="000F377A">
            <w:pPr>
              <w:tabs>
                <w:tab w:val="center" w:pos="666"/>
                <w:tab w:val="left" w:pos="1230"/>
              </w:tabs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61856913" w14:textId="77777777" w:rsidR="000F377A" w:rsidRPr="003E2016" w:rsidRDefault="000F377A" w:rsidP="000F377A">
            <w:pPr>
              <w:pStyle w:val="Normlny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B7A" w14:textId="12FD80BD" w:rsidR="000F377A" w:rsidRPr="003E2016" w:rsidRDefault="000F377A" w:rsidP="00AB53BA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ind w:left="0" w:firstLine="52"/>
              <w:jc w:val="both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Pitná voda je voda určená na ľudskú spotrebu v jej pôvodnom stave alebo po úprave, ktorá sa používa na pitie, varenie, prípravu potravín alebo na iné domáce účely, vo verejných priestoroch alebo v súkromných priestoroch, bez ohľadu na jej pôvod a na to, či bola dodaná z rozvodnej siete, cisterny alebo je balená do spotrebiteľského balenia a voda používaná v potravinárskych podnikoch</w:t>
            </w:r>
            <w:r w:rsidRPr="003E2016">
              <w:rPr>
                <w:sz w:val="20"/>
                <w:szCs w:val="20"/>
                <w:vertAlign w:val="superscript"/>
              </w:rPr>
              <w:t>24</w:t>
            </w:r>
            <w:r w:rsidRPr="003E2016">
              <w:rPr>
                <w:sz w:val="20"/>
                <w:szCs w:val="20"/>
              </w:rPr>
              <w:t>) pri výrobe, manipulácii a umiestnení potravín na trh.</w:t>
            </w:r>
            <w:r w:rsidRPr="003E2016">
              <w:rPr>
                <w:sz w:val="20"/>
                <w:szCs w:val="20"/>
                <w:vertAlign w:val="superscript"/>
              </w:rPr>
              <w:t>24a</w:t>
            </w:r>
            <w:r w:rsidRPr="003E2016">
              <w:rPr>
                <w:sz w:val="20"/>
                <w:szCs w:val="20"/>
              </w:rPr>
              <w:t>)</w:t>
            </w:r>
          </w:p>
          <w:p w14:paraId="224082EB" w14:textId="77777777" w:rsidR="00AB53BA" w:rsidRPr="003E2016" w:rsidRDefault="00AB53BA" w:rsidP="00AB53BA">
            <w:pPr>
              <w:pStyle w:val="Odsekzoznamu"/>
              <w:autoSpaceDE w:val="0"/>
              <w:autoSpaceDN w:val="0"/>
              <w:ind w:left="52"/>
              <w:jc w:val="both"/>
              <w:rPr>
                <w:sz w:val="20"/>
                <w:szCs w:val="20"/>
              </w:rPr>
            </w:pPr>
          </w:p>
          <w:p w14:paraId="561CE96C" w14:textId="348101F0" w:rsidR="000F377A" w:rsidRPr="003E2016" w:rsidRDefault="000F377A" w:rsidP="00AB53BA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Požiadavky na pitnú vodu sa okrem požiadaviek na mikrobiologické ukazovatele kvality vody vzťahujú aj na pramenitú vodu.</w:t>
            </w:r>
            <w:r w:rsidRPr="003E2016">
              <w:rPr>
                <w:sz w:val="20"/>
                <w:szCs w:val="20"/>
                <w:vertAlign w:val="superscript"/>
              </w:rPr>
              <w:t>24b</w:t>
            </w:r>
            <w:r w:rsidRPr="003E201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72D" w14:textId="4B24EC51" w:rsidR="000F377A" w:rsidRPr="003E2016" w:rsidRDefault="000F377A" w:rsidP="000F377A">
            <w:pPr>
              <w:pStyle w:val="Normlny0"/>
              <w:jc w:val="center"/>
            </w:pPr>
            <w:r w:rsidRPr="003E2016">
              <w:t>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465" w14:textId="47F97D03" w:rsidR="003C371C" w:rsidRPr="003E2016" w:rsidRDefault="003C371C" w:rsidP="00F8590E">
            <w:pPr>
              <w:pStyle w:val="Textpoznmkypodiarou"/>
              <w:spacing w:line="276" w:lineRule="auto"/>
              <w:jc w:val="both"/>
              <w:rPr>
                <w:bCs/>
                <w:kern w:val="36"/>
                <w:sz w:val="16"/>
                <w:szCs w:val="16"/>
              </w:rPr>
            </w:pPr>
            <w:r w:rsidRPr="003E2016">
              <w:rPr>
                <w:bCs/>
                <w:kern w:val="36"/>
                <w:sz w:val="16"/>
                <w:szCs w:val="16"/>
                <w:vertAlign w:val="superscript"/>
              </w:rPr>
              <w:t>24</w:t>
            </w:r>
            <w:r w:rsidRPr="003E2016">
              <w:rPr>
                <w:bCs/>
                <w:kern w:val="36"/>
                <w:sz w:val="16"/>
                <w:szCs w:val="16"/>
              </w:rPr>
              <w:t>) Čl. 3 bod 2 nariadenia (ES) č. 178/2002 Európskeho parlamentu a Rady z 28. januára 2002, ktorým sa ustanovujú všeobecné zásady a požiadavky potravinového práva, zriaďuje Európsky úrad pre bezpečnosť potravín a stanovujú postupy v záležitostiach bezpečnosti potravín (Ú. v. EÚ L 31, 1.2.2002; Mimoriadne vydanie Ú. v. EÚ, kap.</w:t>
            </w:r>
            <w:r w:rsidRPr="003E2016">
              <w:rPr>
                <w:bCs/>
                <w:kern w:val="36"/>
                <w:sz w:val="16"/>
                <w:szCs w:val="16"/>
                <w:vertAlign w:val="superscript"/>
              </w:rPr>
              <w:t xml:space="preserve"> </w:t>
            </w:r>
            <w:r w:rsidRPr="003E2016">
              <w:rPr>
                <w:bCs/>
                <w:kern w:val="36"/>
                <w:sz w:val="16"/>
                <w:szCs w:val="16"/>
              </w:rPr>
              <w:t>15/zv. 6 v platnom znení).</w:t>
            </w:r>
          </w:p>
          <w:p w14:paraId="493DAECF" w14:textId="77777777" w:rsidR="00F8590E" w:rsidRPr="003E2016" w:rsidRDefault="00F8590E" w:rsidP="00976CE3">
            <w:pPr>
              <w:pStyle w:val="Textpoznmkypodiarou"/>
              <w:spacing w:line="276" w:lineRule="auto"/>
              <w:ind w:right="289"/>
              <w:jc w:val="both"/>
              <w:rPr>
                <w:bCs/>
                <w:kern w:val="36"/>
                <w:sz w:val="16"/>
                <w:szCs w:val="16"/>
                <w:vertAlign w:val="superscript"/>
              </w:rPr>
            </w:pPr>
          </w:p>
          <w:p w14:paraId="4C4B6AF9" w14:textId="3CCE345F" w:rsidR="00976CE3" w:rsidRPr="003E2016" w:rsidRDefault="00976CE3" w:rsidP="00F8590E">
            <w:pPr>
              <w:pStyle w:val="Textpoznmkypodiarou"/>
              <w:spacing w:line="276" w:lineRule="auto"/>
              <w:jc w:val="both"/>
              <w:rPr>
                <w:bCs/>
                <w:kern w:val="36"/>
                <w:sz w:val="16"/>
                <w:szCs w:val="16"/>
              </w:rPr>
            </w:pPr>
            <w:r w:rsidRPr="003E2016">
              <w:rPr>
                <w:bCs/>
                <w:kern w:val="36"/>
                <w:sz w:val="16"/>
                <w:szCs w:val="16"/>
                <w:vertAlign w:val="superscript"/>
              </w:rPr>
              <w:t>24a</w:t>
            </w:r>
            <w:r w:rsidRPr="003E2016">
              <w:rPr>
                <w:bCs/>
                <w:kern w:val="36"/>
                <w:sz w:val="16"/>
                <w:szCs w:val="16"/>
              </w:rPr>
              <w:t>) § 4 zákona č. 152/1995 Z. z. o potravinách v znení neskorších predpisov.</w:t>
            </w:r>
          </w:p>
          <w:p w14:paraId="0453A9E7" w14:textId="77777777" w:rsidR="00976CE3" w:rsidRPr="003E2016" w:rsidRDefault="00976CE3" w:rsidP="00976CE3">
            <w:pPr>
              <w:pStyle w:val="Textpoznmkypodiarou"/>
              <w:spacing w:line="276" w:lineRule="auto"/>
              <w:ind w:left="192" w:right="289"/>
              <w:jc w:val="both"/>
              <w:rPr>
                <w:sz w:val="16"/>
                <w:szCs w:val="16"/>
                <w:vertAlign w:val="superscript"/>
              </w:rPr>
            </w:pPr>
          </w:p>
          <w:p w14:paraId="18A9B56C" w14:textId="77777777" w:rsidR="00976CE3" w:rsidRPr="003E2016" w:rsidRDefault="00976CE3" w:rsidP="00F8590E">
            <w:pPr>
              <w:pStyle w:val="Textpoznmkypodiarou"/>
              <w:spacing w:line="276" w:lineRule="auto"/>
              <w:jc w:val="both"/>
              <w:rPr>
                <w:bCs/>
                <w:kern w:val="36"/>
                <w:sz w:val="16"/>
                <w:szCs w:val="16"/>
              </w:rPr>
            </w:pPr>
            <w:r w:rsidRPr="003E2016">
              <w:rPr>
                <w:sz w:val="16"/>
                <w:szCs w:val="16"/>
                <w:vertAlign w:val="superscript"/>
              </w:rPr>
              <w:t>24b</w:t>
            </w:r>
            <w:r w:rsidRPr="003E2016">
              <w:rPr>
                <w:sz w:val="16"/>
                <w:szCs w:val="16"/>
              </w:rPr>
              <w:t xml:space="preserve">) </w:t>
            </w:r>
            <w:r w:rsidRPr="003E2016">
              <w:rPr>
                <w:bCs/>
                <w:kern w:val="36"/>
                <w:sz w:val="16"/>
                <w:szCs w:val="16"/>
              </w:rPr>
              <w:t xml:space="preserve">§ 2 ods. 3 </w:t>
            </w:r>
            <w:r w:rsidRPr="003E2016">
              <w:rPr>
                <w:sz w:val="16"/>
                <w:szCs w:val="16"/>
              </w:rPr>
              <w:t>výnosu Ministerstva pôdohospodárstva Slovenskej republiky a Ministerstva zdravotníctva Slovenskej republiky z 15. marca 2004 č. 608/9/2004 - 100, ktorým sa vydáva hlava Potravinového kódexu Slovenskej republiky upravujúca prírodnú minerálnu vodu, pramenitú vodu a balenú pitnú vodu (Oznámenie č. 198/2004 Z. z.)</w:t>
            </w:r>
          </w:p>
          <w:p w14:paraId="136CD541" w14:textId="77777777" w:rsidR="000F377A" w:rsidRPr="003E2016" w:rsidRDefault="000F377A" w:rsidP="00976CE3">
            <w:pPr>
              <w:pStyle w:val="Normlny0"/>
            </w:pPr>
          </w:p>
        </w:tc>
      </w:tr>
      <w:tr w:rsidR="003E2016" w:rsidRPr="003E2016" w14:paraId="598E691A" w14:textId="77777777" w:rsidTr="00F85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281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C42" w14:textId="4A24FCF3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3E2016">
              <w:rPr>
                <w:b/>
                <w:bCs/>
                <w:sz w:val="20"/>
                <w:szCs w:val="20"/>
              </w:rPr>
              <w:t>Rozsah pôsobnosti a výnimky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357" w14:textId="2ED37710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7C7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904" w14:textId="77777777" w:rsidR="000F377A" w:rsidRPr="003E2016" w:rsidRDefault="000F377A" w:rsidP="000F377A">
            <w:pPr>
              <w:pStyle w:val="Normlny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838" w14:textId="77777777" w:rsidR="000F377A" w:rsidRPr="003E2016" w:rsidRDefault="000F377A" w:rsidP="000F377A">
            <w:pPr>
              <w:pStyle w:val="Zkladntext"/>
              <w:widowControl/>
              <w:spacing w:before="0" w:after="0"/>
              <w:ind w:left="360"/>
              <w:rPr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ECE" w14:textId="38BFBD71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E8F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3E2016" w:rsidRPr="003E2016" w14:paraId="2D157C9B" w14:textId="77777777" w:rsidTr="00157474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87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lastRenderedPageBreak/>
              <w:t>Č: 3</w:t>
            </w:r>
          </w:p>
          <w:p w14:paraId="3918C7F7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O: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F54" w14:textId="77777777" w:rsidR="000F377A" w:rsidRPr="003E2016" w:rsidRDefault="000F377A" w:rsidP="000F377A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Táto smernica sa vzťahuje na vodu určenú na ľudskú spotrebu.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7E3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85E" w14:textId="765AB3C5" w:rsidR="000F377A" w:rsidRPr="003E2016" w:rsidRDefault="000F377A" w:rsidP="000F377A">
            <w:pPr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návrh zákona</w:t>
            </w:r>
          </w:p>
          <w:p w14:paraId="26D1143D" w14:textId="4EA6C99B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 xml:space="preserve">č. .... /2022 Z. z., ktorým sa mení a dopĺňa zákon č. 87/2018 Z. z. </w:t>
            </w:r>
          </w:p>
          <w:p w14:paraId="3E0225D4" w14:textId="77777777" w:rsidR="000F377A" w:rsidRPr="003E2016" w:rsidRDefault="000F377A" w:rsidP="000F377A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C4C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>Čl: 1</w:t>
            </w:r>
          </w:p>
          <w:p w14:paraId="76E8D7FB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>Č: 1</w:t>
            </w:r>
          </w:p>
          <w:p w14:paraId="5DB2B96F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>O: 1</w:t>
            </w:r>
          </w:p>
          <w:p w14:paraId="2C80BDE7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  <w:r w:rsidRPr="003E2016">
              <w:rPr>
                <w:rStyle w:val="WW-Znakapoznmky"/>
                <w:sz w:val="20"/>
                <w:szCs w:val="20"/>
              </w:rPr>
              <w:t>P: e)</w:t>
            </w:r>
          </w:p>
          <w:p w14:paraId="620213F1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04C3FA44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6D64C3E3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4DBBDCB7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3B0F3F0F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</w:rPr>
            </w:pPr>
          </w:p>
          <w:p w14:paraId="52F2EF7A" w14:textId="77777777" w:rsidR="000F377A" w:rsidRPr="003E2016" w:rsidRDefault="000F377A" w:rsidP="000F377A">
            <w:pPr>
              <w:autoSpaceDE w:val="0"/>
              <w:autoSpaceDN w:val="0"/>
              <w:spacing w:before="0"/>
              <w:rPr>
                <w:rStyle w:val="WW-Znakapoznmky"/>
                <w:sz w:val="20"/>
                <w:szCs w:val="20"/>
              </w:rPr>
            </w:pPr>
          </w:p>
          <w:p w14:paraId="4CD9EAAB" w14:textId="77777777" w:rsidR="000F377A" w:rsidRPr="003E2016" w:rsidRDefault="000F377A" w:rsidP="000F377A">
            <w:pPr>
              <w:tabs>
                <w:tab w:val="center" w:pos="666"/>
                <w:tab w:val="left" w:pos="1230"/>
              </w:tabs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9AC" w14:textId="621747AC" w:rsidR="000F377A" w:rsidRPr="003E2016" w:rsidRDefault="00AB53BA" w:rsidP="000F377A">
            <w:pPr>
              <w:tabs>
                <w:tab w:val="left" w:pos="7371"/>
              </w:tabs>
              <w:suppressAutoHyphens/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(</w:t>
            </w:r>
            <w:r w:rsidR="000F377A" w:rsidRPr="003E2016">
              <w:rPr>
                <w:sz w:val="20"/>
                <w:szCs w:val="20"/>
              </w:rPr>
              <w:t>1) Tento zákon upravuje</w:t>
            </w:r>
          </w:p>
          <w:p w14:paraId="0B24EDB2" w14:textId="75E6ADF5" w:rsidR="000F377A" w:rsidRPr="003E2016" w:rsidRDefault="000F377A" w:rsidP="000F377A">
            <w:pPr>
              <w:numPr>
                <w:ilvl w:val="1"/>
                <w:numId w:val="39"/>
              </w:numPr>
              <w:tabs>
                <w:tab w:val="left" w:pos="7371"/>
              </w:tabs>
              <w:spacing w:before="0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 xml:space="preserve">obmedzovanie ožiarenia z pitnej </w:t>
            </w:r>
            <w:r w:rsidR="00976CE3" w:rsidRPr="003E2016">
              <w:rPr>
                <w:sz w:val="20"/>
                <w:szCs w:val="20"/>
              </w:rPr>
              <w:t>vody</w:t>
            </w:r>
            <w:r w:rsidR="00976CE3" w:rsidRPr="003E2016">
              <w:rPr>
                <w:sz w:val="20"/>
                <w:szCs w:val="20"/>
                <w:vertAlign w:val="superscript"/>
              </w:rPr>
              <w:t>1</w:t>
            </w:r>
            <w:r w:rsidR="00976CE3" w:rsidRPr="003E2016">
              <w:rPr>
                <w:sz w:val="20"/>
                <w:szCs w:val="20"/>
              </w:rPr>
              <w:t xml:space="preserve">) </w:t>
            </w:r>
            <w:r w:rsidRPr="003E2016">
              <w:rPr>
                <w:sz w:val="20"/>
                <w:szCs w:val="20"/>
              </w:rPr>
              <w:t>a prírodnej minerálnej vody</w:t>
            </w:r>
            <w:r w:rsidR="00976CE3" w:rsidRPr="003E2016">
              <w:rPr>
                <w:sz w:val="20"/>
                <w:szCs w:val="20"/>
                <w:vertAlign w:val="superscript"/>
              </w:rPr>
              <w:t>2</w:t>
            </w:r>
            <w:r w:rsidR="00976CE3" w:rsidRPr="003E2016">
              <w:rPr>
                <w:sz w:val="20"/>
                <w:szCs w:val="20"/>
              </w:rPr>
              <w:t>)</w:t>
            </w:r>
          </w:p>
          <w:p w14:paraId="22BF8CB3" w14:textId="77777777" w:rsidR="000F377A" w:rsidRPr="003E2016" w:rsidRDefault="000F377A" w:rsidP="000F377A">
            <w:pPr>
              <w:tabs>
                <w:tab w:val="left" w:pos="7371"/>
              </w:tabs>
              <w:spacing w:before="0"/>
              <w:rPr>
                <w:sz w:val="20"/>
                <w:szCs w:val="20"/>
              </w:rPr>
            </w:pPr>
          </w:p>
          <w:p w14:paraId="298569FF" w14:textId="77777777" w:rsidR="000F377A" w:rsidRPr="003E2016" w:rsidRDefault="000F377A" w:rsidP="000F377A">
            <w:pPr>
              <w:tabs>
                <w:tab w:val="left" w:pos="7371"/>
              </w:tabs>
              <w:spacing w:before="0"/>
              <w:rPr>
                <w:sz w:val="20"/>
                <w:szCs w:val="20"/>
              </w:rPr>
            </w:pPr>
          </w:p>
          <w:p w14:paraId="7E403399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101"/>
              <w:rPr>
                <w:sz w:val="20"/>
                <w:szCs w:val="20"/>
              </w:rPr>
            </w:pPr>
          </w:p>
          <w:p w14:paraId="00087E3B" w14:textId="77777777" w:rsidR="000F377A" w:rsidRPr="003E2016" w:rsidRDefault="000F377A" w:rsidP="000F377A">
            <w:pPr>
              <w:autoSpaceDE w:val="0"/>
              <w:autoSpaceDN w:val="0"/>
              <w:spacing w:before="0"/>
              <w:ind w:left="101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478" w14:textId="77777777" w:rsidR="000F377A" w:rsidRPr="003E2016" w:rsidRDefault="000F377A" w:rsidP="000F377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E2016">
              <w:rPr>
                <w:sz w:val="20"/>
                <w:szCs w:val="20"/>
              </w:rPr>
              <w:t>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CBE" w14:textId="77777777" w:rsidR="00976CE3" w:rsidRPr="003E2016" w:rsidRDefault="00976CE3" w:rsidP="00F8590E">
            <w:pPr>
              <w:pStyle w:val="Textpoznmkypodiarou"/>
              <w:jc w:val="both"/>
              <w:rPr>
                <w:sz w:val="16"/>
                <w:szCs w:val="16"/>
              </w:rPr>
            </w:pPr>
            <w:r w:rsidRPr="003E2016">
              <w:rPr>
                <w:rStyle w:val="Odkaznapoznmkupodiarou"/>
                <w:sz w:val="16"/>
                <w:szCs w:val="16"/>
              </w:rPr>
              <w:footnoteRef/>
            </w:r>
            <w:r w:rsidRPr="003E2016">
              <w:rPr>
                <w:sz w:val="16"/>
                <w:szCs w:val="16"/>
              </w:rPr>
              <w:t>) § 17 zákona č. 355/2007 Z. z. o ochrane, podpore a rozvoji verejného zdravia a o zmene a doplnení niektorých zákonov v znení neskorších predpisov.</w:t>
            </w:r>
          </w:p>
          <w:p w14:paraId="4C153E74" w14:textId="77777777" w:rsidR="00976CE3" w:rsidRPr="003E2016" w:rsidRDefault="00976CE3" w:rsidP="00976CE3">
            <w:pPr>
              <w:pStyle w:val="Textpoznmkypodiarou"/>
              <w:rPr>
                <w:sz w:val="16"/>
                <w:szCs w:val="16"/>
              </w:rPr>
            </w:pPr>
          </w:p>
          <w:p w14:paraId="7052A1C9" w14:textId="3375B985" w:rsidR="000F377A" w:rsidRPr="003E2016" w:rsidRDefault="00976CE3" w:rsidP="00F8590E">
            <w:pPr>
              <w:pStyle w:val="Textpoznmkypodiarou"/>
              <w:jc w:val="both"/>
              <w:rPr>
                <w:sz w:val="16"/>
                <w:szCs w:val="16"/>
              </w:rPr>
            </w:pPr>
            <w:r w:rsidRPr="003E2016">
              <w:rPr>
                <w:rStyle w:val="Odkaznapoznmkupodiarou"/>
                <w:sz w:val="16"/>
                <w:szCs w:val="16"/>
              </w:rPr>
              <w:footnoteRef/>
            </w:r>
            <w:r w:rsidRPr="003E2016">
              <w:rPr>
                <w:sz w:val="16"/>
                <w:szCs w:val="16"/>
              </w:rPr>
              <w:t>) § 2 ods. 4 zákona č. 538/2005 Z. z. o prírodných liečivých vodách, prírodných liečebných kúpeľoch, kúpeľných miestach a prírodných minerálnych vodách a o zmene a doplnení niektorých zákonov.</w:t>
            </w:r>
          </w:p>
        </w:tc>
      </w:tr>
    </w:tbl>
    <w:p w14:paraId="748D1C03" w14:textId="77777777" w:rsidR="000F1212" w:rsidRPr="003E2016" w:rsidRDefault="000F1212" w:rsidP="00FF28B8">
      <w:pPr>
        <w:autoSpaceDE w:val="0"/>
        <w:autoSpaceDN w:val="0"/>
        <w:spacing w:before="0"/>
        <w:ind w:left="360"/>
        <w:jc w:val="left"/>
        <w:rPr>
          <w:sz w:val="20"/>
          <w:szCs w:val="20"/>
        </w:rPr>
      </w:pPr>
    </w:p>
    <w:sectPr w:rsidR="000F1212" w:rsidRPr="003E2016" w:rsidSect="00BD3A03">
      <w:footerReference w:type="default" r:id="rId8"/>
      <w:pgSz w:w="16838" w:h="11906" w:orient="landscape" w:code="9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01CF" w14:textId="77777777" w:rsidR="00E52D38" w:rsidRDefault="00E52D38">
      <w:pPr>
        <w:spacing w:before="0"/>
      </w:pPr>
      <w:r>
        <w:separator/>
      </w:r>
    </w:p>
  </w:endnote>
  <w:endnote w:type="continuationSeparator" w:id="0">
    <w:p w14:paraId="0BACE47B" w14:textId="77777777" w:rsidR="00E52D38" w:rsidRDefault="00E52D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A44D" w14:textId="08D4387E" w:rsidR="0054247E" w:rsidRDefault="0054247E">
    <w:pPr>
      <w:pStyle w:val="Pta"/>
      <w:framePr w:wrap="auto" w:vAnchor="text" w:hAnchor="margin" w:xAlign="center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3E2016">
      <w:rPr>
        <w:rStyle w:val="slostrany"/>
        <w:noProof/>
        <w:sz w:val="20"/>
        <w:szCs w:val="20"/>
      </w:rPr>
      <w:t>2</w:t>
    </w:r>
    <w:r>
      <w:rPr>
        <w:rStyle w:val="slostrany"/>
        <w:sz w:val="20"/>
        <w:szCs w:val="20"/>
      </w:rPr>
      <w:fldChar w:fldCharType="end"/>
    </w:r>
  </w:p>
  <w:p w14:paraId="651AEC45" w14:textId="77777777" w:rsidR="0054247E" w:rsidRDefault="00542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051EA" w14:textId="77777777" w:rsidR="00E52D38" w:rsidRDefault="00E52D38">
      <w:pPr>
        <w:autoSpaceDE w:val="0"/>
        <w:autoSpaceDN w:val="0"/>
        <w:spacing w:before="0"/>
        <w:jc w:val="left"/>
      </w:pPr>
      <w:r>
        <w:separator/>
      </w:r>
    </w:p>
  </w:footnote>
  <w:footnote w:type="continuationSeparator" w:id="0">
    <w:p w14:paraId="02A1BDFC" w14:textId="77777777" w:rsidR="00E52D38" w:rsidRDefault="00E52D38">
      <w:pPr>
        <w:autoSpaceDE w:val="0"/>
        <w:autoSpaceDN w:val="0"/>
        <w:spacing w:befor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7FCB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1" w15:restartNumberingAfterBreak="0">
    <w:nsid w:val="FFFFFF7F"/>
    <w:multiLevelType w:val="singleLevel"/>
    <w:tmpl w:val="52DC2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2" w15:restartNumberingAfterBreak="0">
    <w:nsid w:val="FFFFFF88"/>
    <w:multiLevelType w:val="singleLevel"/>
    <w:tmpl w:val="04E40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7"/>
      <w:numFmt w:val="decimal"/>
      <w:suff w:val="nothing"/>
      <w:lvlText w:val="(%1)"/>
      <w:lvlJc w:val="left"/>
      <w:pPr>
        <w:ind w:left="600" w:hanging="600"/>
      </w:pPr>
      <w:rPr>
        <w:rFonts w:cs="Times New Roman"/>
        <w:rtl w:val="0"/>
        <w:cs w:val="0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ind w:left="66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5"/>
      <w:numFmt w:val="decimal"/>
      <w:suff w:val="nothing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00000006"/>
    <w:multiLevelType w:val="singleLevel"/>
    <w:tmpl w:val="00000006"/>
    <w:name w:val="WW8Num87"/>
    <w:lvl w:ilvl="0">
      <w:start w:val="4"/>
      <w:numFmt w:val="decimal"/>
      <w:suff w:val="nothing"/>
      <w:lvlText w:val="%1."/>
      <w:lvlJc w:val="left"/>
      <w:pPr>
        <w:ind w:left="66" w:hanging="360"/>
      </w:pPr>
      <w:rPr>
        <w:rFonts w:cs="Times New Roman"/>
        <w:rtl w:val="0"/>
        <w:cs w:val="0"/>
      </w:rPr>
    </w:lvl>
  </w:abstractNum>
  <w:abstractNum w:abstractNumId="9" w15:restartNumberingAfterBreak="0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360"/>
      </w:pPr>
      <w:rPr>
        <w:rFonts w:cs="Times New Roman"/>
        <w:rtl w:val="0"/>
        <w:cs w:val="0"/>
      </w:rPr>
    </w:lvl>
  </w:abstractNum>
  <w:abstractNum w:abstractNumId="10" w15:restartNumberingAfterBreak="0">
    <w:nsid w:val="00000008"/>
    <w:multiLevelType w:val="singleLevel"/>
    <w:tmpl w:val="00000008"/>
    <w:name w:val="WW8Num125"/>
    <w:lvl w:ilvl="0">
      <w:start w:val="8"/>
      <w:numFmt w:val="decimal"/>
      <w:suff w:val="nothing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1" w15:restartNumberingAfterBreak="0">
    <w:nsid w:val="00000009"/>
    <w:multiLevelType w:val="singleLevel"/>
    <w:tmpl w:val="00000009"/>
    <w:name w:val="WW8Num127"/>
    <w:lvl w:ilvl="0">
      <w:start w:val="5"/>
      <w:numFmt w:val="decimal"/>
      <w:suff w:val="nothing"/>
      <w:lvlText w:val="%1."/>
      <w:lvlJc w:val="left"/>
      <w:pPr>
        <w:ind w:left="6" w:hanging="420"/>
      </w:pPr>
      <w:rPr>
        <w:rFonts w:cs="Times New Roman"/>
        <w:rtl w:val="0"/>
        <w:cs w:val="0"/>
      </w:rPr>
    </w:lvl>
  </w:abstractNum>
  <w:abstractNum w:abstractNumId="12" w15:restartNumberingAfterBreak="0">
    <w:nsid w:val="008F26FB"/>
    <w:multiLevelType w:val="multilevel"/>
    <w:tmpl w:val="957422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13" w15:restartNumberingAfterBreak="0">
    <w:nsid w:val="0BAB594A"/>
    <w:multiLevelType w:val="multilevel"/>
    <w:tmpl w:val="7A5EE2B6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4" w15:restartNumberingAfterBreak="0">
    <w:nsid w:val="0EC5456F"/>
    <w:multiLevelType w:val="multilevel"/>
    <w:tmpl w:val="7C80A1DC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ascii="Times New Roman" w:eastAsia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5" w15:restartNumberingAfterBreak="0">
    <w:nsid w:val="130D0982"/>
    <w:multiLevelType w:val="multilevel"/>
    <w:tmpl w:val="4CEC84C6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6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6" w15:restartNumberingAfterBreak="0">
    <w:nsid w:val="146C2894"/>
    <w:multiLevelType w:val="multilevel"/>
    <w:tmpl w:val="FDCE75A8"/>
    <w:lvl w:ilvl="0">
      <w:start w:val="1"/>
      <w:numFmt w:val="decimal"/>
      <w:isLgl/>
      <w:lvlText w:val="(%1)"/>
      <w:lvlJc w:val="left"/>
      <w:pPr>
        <w:tabs>
          <w:tab w:val="num" w:pos="10141"/>
        </w:tabs>
        <w:ind w:firstLine="425"/>
      </w:pPr>
      <w:rPr>
        <w:rFonts w:cs="Times New Roman" w:hint="default"/>
        <w:b w:val="0"/>
        <w:i w:val="0"/>
        <w:color w:val="000000"/>
        <w:sz w:val="24"/>
        <w:rtl w:val="0"/>
        <w:cs w:val="0"/>
      </w:rPr>
    </w:lvl>
    <w:lvl w:ilvl="1">
      <w:start w:val="7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i w:val="0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7" w15:restartNumberingAfterBreak="0">
    <w:nsid w:val="14924C84"/>
    <w:multiLevelType w:val="hybridMultilevel"/>
    <w:tmpl w:val="4CFE409C"/>
    <w:lvl w:ilvl="0" w:tplc="BA8404A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C590A00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6201AA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9D6C01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6030A13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596BCC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D2A52F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F869B5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64C4A5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1B304065"/>
    <w:multiLevelType w:val="multilevel"/>
    <w:tmpl w:val="8146DA6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4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9" w15:restartNumberingAfterBreak="0">
    <w:nsid w:val="224272A4"/>
    <w:multiLevelType w:val="multilevel"/>
    <w:tmpl w:val="518E0E4E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20" w15:restartNumberingAfterBreak="0">
    <w:nsid w:val="22695050"/>
    <w:multiLevelType w:val="hybridMultilevel"/>
    <w:tmpl w:val="12440F80"/>
    <w:lvl w:ilvl="0" w:tplc="E6FE4A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802EF8"/>
    <w:multiLevelType w:val="multilevel"/>
    <w:tmpl w:val="EA4C08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22" w15:restartNumberingAfterBreak="0">
    <w:nsid w:val="25E90254"/>
    <w:multiLevelType w:val="hybridMultilevel"/>
    <w:tmpl w:val="40127348"/>
    <w:lvl w:ilvl="0" w:tplc="F4D63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D543D"/>
    <w:multiLevelType w:val="hybridMultilevel"/>
    <w:tmpl w:val="F6C8FCF4"/>
    <w:lvl w:ilvl="0" w:tplc="DECE172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8161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641611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C68A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AAEAA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614B3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8686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A2C3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84F8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2EB759D3"/>
    <w:multiLevelType w:val="hybridMultilevel"/>
    <w:tmpl w:val="8670F8CE"/>
    <w:lvl w:ilvl="0" w:tplc="9570630C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 w:tplc="20C81C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2A40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8E7A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820EF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B257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CE3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82A0E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D06115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2F3C58D3"/>
    <w:multiLevelType w:val="multilevel"/>
    <w:tmpl w:val="6EC03F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26" w15:restartNumberingAfterBreak="0">
    <w:nsid w:val="3B137F62"/>
    <w:multiLevelType w:val="hybridMultilevel"/>
    <w:tmpl w:val="4AB2E65E"/>
    <w:lvl w:ilvl="0" w:tplc="80C8F3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3C973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1AAC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2408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7C4C6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D7C19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442A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FBE0F0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A03E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3D1F01FB"/>
    <w:multiLevelType w:val="hybridMultilevel"/>
    <w:tmpl w:val="73C6DD12"/>
    <w:lvl w:ilvl="0" w:tplc="3C64515A">
      <w:start w:val="9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642427A6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81807F1C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F7B699F8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6E203FA0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51AA6972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BC1CF5E0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345E606E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F48E8FB2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62C432C"/>
    <w:multiLevelType w:val="hybridMultilevel"/>
    <w:tmpl w:val="5588B546"/>
    <w:lvl w:ilvl="0" w:tplc="A46AE1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rtl w:val="0"/>
        <w:cs w:val="0"/>
      </w:rPr>
    </w:lvl>
    <w:lvl w:ilvl="1" w:tplc="BFCEBD6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30AA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6403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1AA0F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6564A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8074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9AA9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ECEE5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9DF379B"/>
    <w:multiLevelType w:val="hybridMultilevel"/>
    <w:tmpl w:val="0E703AC4"/>
    <w:lvl w:ilvl="0" w:tplc="6D7C92F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rtl w:val="0"/>
        <w:cs w:val="0"/>
      </w:rPr>
    </w:lvl>
    <w:lvl w:ilvl="1" w:tplc="E5FA39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40B6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CE5E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AC0F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EB4529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BB071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A86C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A6A9C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A1375AA"/>
    <w:multiLevelType w:val="hybridMultilevel"/>
    <w:tmpl w:val="AA16A4F8"/>
    <w:lvl w:ilvl="0" w:tplc="544675D2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76B0AF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887B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6A94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3F267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727D1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4269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76B5C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DCE3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4A2F307C"/>
    <w:multiLevelType w:val="hybridMultilevel"/>
    <w:tmpl w:val="78BE933A"/>
    <w:lvl w:ilvl="0" w:tplc="9FA27854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CF60F0"/>
    <w:multiLevelType w:val="hybridMultilevel"/>
    <w:tmpl w:val="5A607DCE"/>
    <w:lvl w:ilvl="0" w:tplc="6B8A193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78EC5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7652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872A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67046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190B3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C682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FB83C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5E11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4EF97A84"/>
    <w:multiLevelType w:val="multilevel"/>
    <w:tmpl w:val="FA203AE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4" w15:restartNumberingAfterBreak="0">
    <w:nsid w:val="538E3E26"/>
    <w:multiLevelType w:val="multilevel"/>
    <w:tmpl w:val="BA4EBF40"/>
    <w:lvl w:ilvl="0">
      <w:start w:val="4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5" w15:restartNumberingAfterBreak="0">
    <w:nsid w:val="55C1146F"/>
    <w:multiLevelType w:val="multilevel"/>
    <w:tmpl w:val="8662D150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6" w15:restartNumberingAfterBreak="0">
    <w:nsid w:val="5619582D"/>
    <w:multiLevelType w:val="multilevel"/>
    <w:tmpl w:val="C450E1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37" w15:restartNumberingAfterBreak="0">
    <w:nsid w:val="5CCB1EE3"/>
    <w:multiLevelType w:val="multilevel"/>
    <w:tmpl w:val="3D2E6F34"/>
    <w:lvl w:ilvl="0">
      <w:start w:val="4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6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8" w15:restartNumberingAfterBreak="0">
    <w:nsid w:val="5CF86AA4"/>
    <w:multiLevelType w:val="multilevel"/>
    <w:tmpl w:val="801AF81C"/>
    <w:lvl w:ilvl="0">
      <w:start w:val="1"/>
      <w:numFmt w:val="decimal"/>
      <w:pStyle w:val="Textpsmene"/>
      <w:isLgl/>
      <w:lvlText w:val="(%1)"/>
      <w:lvlJc w:val="left"/>
      <w:pPr>
        <w:tabs>
          <w:tab w:val="num" w:pos="10141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9" w15:restartNumberingAfterBreak="0">
    <w:nsid w:val="5F3D7B63"/>
    <w:multiLevelType w:val="multilevel"/>
    <w:tmpl w:val="92C28EA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0" w15:restartNumberingAfterBreak="0">
    <w:nsid w:val="600737EE"/>
    <w:multiLevelType w:val="multilevel"/>
    <w:tmpl w:val="BA1EC108"/>
    <w:lvl w:ilvl="0">
      <w:start w:val="9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1" w15:restartNumberingAfterBreak="0">
    <w:nsid w:val="64735EC2"/>
    <w:multiLevelType w:val="multilevel"/>
    <w:tmpl w:val="379A7BD6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2" w15:restartNumberingAfterBreak="0">
    <w:nsid w:val="69900AFC"/>
    <w:multiLevelType w:val="hybridMultilevel"/>
    <w:tmpl w:val="3384BF9C"/>
    <w:lvl w:ilvl="0" w:tplc="AF60936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rtl w:val="0"/>
        <w:cs w:val="0"/>
      </w:rPr>
    </w:lvl>
    <w:lvl w:ilvl="1" w:tplc="22E28C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158A5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3D690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88E22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9F675D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6C16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2EDB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1C64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6FF54E81"/>
    <w:multiLevelType w:val="hybridMultilevel"/>
    <w:tmpl w:val="BFD616C6"/>
    <w:lvl w:ilvl="0" w:tplc="7D602AA0">
      <w:start w:val="35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A3EAE8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352C6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E365B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CC8D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B676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59C77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280F8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4E02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5D06BBC"/>
    <w:multiLevelType w:val="multilevel"/>
    <w:tmpl w:val="7466EF7C"/>
    <w:lvl w:ilvl="0">
      <w:start w:val="1"/>
      <w:numFmt w:val="decimal"/>
      <w:isLgl/>
      <w:lvlText w:val="(%1)"/>
      <w:lvlJc w:val="left"/>
      <w:pPr>
        <w:tabs>
          <w:tab w:val="num" w:pos="10141"/>
        </w:tabs>
        <w:ind w:left="0" w:firstLine="425"/>
      </w:pPr>
      <w:rPr>
        <w:rFonts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F26A5B"/>
    <w:multiLevelType w:val="hybridMultilevel"/>
    <w:tmpl w:val="B1A46D8A"/>
    <w:lvl w:ilvl="0" w:tplc="98403A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4E89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6230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A6D0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9ACE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0E0E8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D087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CE210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1A346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8CD12AC"/>
    <w:multiLevelType w:val="multilevel"/>
    <w:tmpl w:val="FA203AE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47" w15:restartNumberingAfterBreak="0">
    <w:nsid w:val="7AC82CC3"/>
    <w:multiLevelType w:val="multilevel"/>
    <w:tmpl w:val="5022807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8" w15:restartNumberingAfterBreak="0">
    <w:nsid w:val="7E246EB3"/>
    <w:multiLevelType w:val="multilevel"/>
    <w:tmpl w:val="BA049BB4"/>
    <w:lvl w:ilvl="0">
      <w:start w:val="1"/>
      <w:numFmt w:val="lowerLetter"/>
      <w:pStyle w:val="Pismeno-pod1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9" w15:restartNumberingAfterBreak="0">
    <w:nsid w:val="7FC33594"/>
    <w:multiLevelType w:val="multilevel"/>
    <w:tmpl w:val="4B8C9EF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8"/>
  </w:num>
  <w:num w:numId="5">
    <w:abstractNumId w:val="23"/>
  </w:num>
  <w:num w:numId="6">
    <w:abstractNumId w:val="45"/>
  </w:num>
  <w:num w:numId="7">
    <w:abstractNumId w:val="21"/>
  </w:num>
  <w:num w:numId="8">
    <w:abstractNumId w:val="25"/>
  </w:num>
  <w:num w:numId="9">
    <w:abstractNumId w:val="36"/>
  </w:num>
  <w:num w:numId="10">
    <w:abstractNumId w:val="12"/>
  </w:num>
  <w:num w:numId="11">
    <w:abstractNumId w:val="32"/>
  </w:num>
  <w:num w:numId="12">
    <w:abstractNumId w:val="26"/>
  </w:num>
  <w:num w:numId="13">
    <w:abstractNumId w:val="17"/>
  </w:num>
  <w:num w:numId="14">
    <w:abstractNumId w:val="27"/>
  </w:num>
  <w:num w:numId="15">
    <w:abstractNumId w:val="43"/>
  </w:num>
  <w:num w:numId="16">
    <w:abstractNumId w:val="19"/>
  </w:num>
  <w:num w:numId="17">
    <w:abstractNumId w:val="16"/>
  </w:num>
  <w:num w:numId="18">
    <w:abstractNumId w:val="38"/>
  </w:num>
  <w:num w:numId="19">
    <w:abstractNumId w:val="46"/>
  </w:num>
  <w:num w:numId="20">
    <w:abstractNumId w:val="29"/>
  </w:num>
  <w:num w:numId="21">
    <w:abstractNumId w:val="40"/>
  </w:num>
  <w:num w:numId="22">
    <w:abstractNumId w:val="34"/>
  </w:num>
  <w:num w:numId="23">
    <w:abstractNumId w:val="24"/>
  </w:num>
  <w:num w:numId="24">
    <w:abstractNumId w:val="30"/>
  </w:num>
  <w:num w:numId="25">
    <w:abstractNumId w:val="14"/>
  </w:num>
  <w:num w:numId="26">
    <w:abstractNumId w:val="13"/>
  </w:num>
  <w:num w:numId="27">
    <w:abstractNumId w:val="37"/>
  </w:num>
  <w:num w:numId="28">
    <w:abstractNumId w:val="28"/>
  </w:num>
  <w:num w:numId="29">
    <w:abstractNumId w:val="39"/>
  </w:num>
  <w:num w:numId="30">
    <w:abstractNumId w:val="35"/>
  </w:num>
  <w:num w:numId="31">
    <w:abstractNumId w:val="15"/>
  </w:num>
  <w:num w:numId="32">
    <w:abstractNumId w:val="47"/>
  </w:num>
  <w:num w:numId="33">
    <w:abstractNumId w:val="18"/>
  </w:num>
  <w:num w:numId="34">
    <w:abstractNumId w:val="49"/>
  </w:num>
  <w:num w:numId="35">
    <w:abstractNumId w:val="42"/>
  </w:num>
  <w:num w:numId="36">
    <w:abstractNumId w:val="31"/>
  </w:num>
  <w:num w:numId="37">
    <w:abstractNumId w:val="20"/>
  </w:num>
  <w:num w:numId="38">
    <w:abstractNumId w:val="41"/>
  </w:num>
  <w:num w:numId="39">
    <w:abstractNumId w:val="44"/>
  </w:num>
  <w:num w:numId="40">
    <w:abstractNumId w:val="3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12"/>
    <w:rsid w:val="000017F5"/>
    <w:rsid w:val="000260F2"/>
    <w:rsid w:val="00035128"/>
    <w:rsid w:val="00062535"/>
    <w:rsid w:val="000679A8"/>
    <w:rsid w:val="000810C2"/>
    <w:rsid w:val="0008391A"/>
    <w:rsid w:val="000843D9"/>
    <w:rsid w:val="0009113F"/>
    <w:rsid w:val="000974F4"/>
    <w:rsid w:val="000A4A8C"/>
    <w:rsid w:val="000B5820"/>
    <w:rsid w:val="000B5B00"/>
    <w:rsid w:val="000B63E9"/>
    <w:rsid w:val="000C2AA0"/>
    <w:rsid w:val="000C3900"/>
    <w:rsid w:val="000C77E1"/>
    <w:rsid w:val="000D57BE"/>
    <w:rsid w:val="000F1212"/>
    <w:rsid w:val="000F377A"/>
    <w:rsid w:val="000F4FB2"/>
    <w:rsid w:val="0010474A"/>
    <w:rsid w:val="00116BA0"/>
    <w:rsid w:val="00132499"/>
    <w:rsid w:val="0013283E"/>
    <w:rsid w:val="00134686"/>
    <w:rsid w:val="00135473"/>
    <w:rsid w:val="0014258B"/>
    <w:rsid w:val="00157474"/>
    <w:rsid w:val="00163FC4"/>
    <w:rsid w:val="0016759D"/>
    <w:rsid w:val="00171F22"/>
    <w:rsid w:val="001734D2"/>
    <w:rsid w:val="00195F74"/>
    <w:rsid w:val="00196514"/>
    <w:rsid w:val="001B5F4C"/>
    <w:rsid w:val="001C63FB"/>
    <w:rsid w:val="001C656E"/>
    <w:rsid w:val="001D3C68"/>
    <w:rsid w:val="001E0A3D"/>
    <w:rsid w:val="001E53AD"/>
    <w:rsid w:val="001E64DB"/>
    <w:rsid w:val="002134BF"/>
    <w:rsid w:val="00215ACA"/>
    <w:rsid w:val="0022206D"/>
    <w:rsid w:val="0022709A"/>
    <w:rsid w:val="0022725F"/>
    <w:rsid w:val="00242FBA"/>
    <w:rsid w:val="00252111"/>
    <w:rsid w:val="00253A3B"/>
    <w:rsid w:val="00254BB8"/>
    <w:rsid w:val="00255832"/>
    <w:rsid w:val="00262E71"/>
    <w:rsid w:val="002656FF"/>
    <w:rsid w:val="00265C35"/>
    <w:rsid w:val="002662C2"/>
    <w:rsid w:val="0026726E"/>
    <w:rsid w:val="0028306C"/>
    <w:rsid w:val="002C184B"/>
    <w:rsid w:val="002C1891"/>
    <w:rsid w:val="002C35F8"/>
    <w:rsid w:val="002C57B8"/>
    <w:rsid w:val="002D0A4E"/>
    <w:rsid w:val="002D2C5D"/>
    <w:rsid w:val="002D2E53"/>
    <w:rsid w:val="002D6BF4"/>
    <w:rsid w:val="002F62CE"/>
    <w:rsid w:val="00300B3D"/>
    <w:rsid w:val="00306553"/>
    <w:rsid w:val="003065BC"/>
    <w:rsid w:val="00313C08"/>
    <w:rsid w:val="00320630"/>
    <w:rsid w:val="00325800"/>
    <w:rsid w:val="00334C2E"/>
    <w:rsid w:val="0033565F"/>
    <w:rsid w:val="00336707"/>
    <w:rsid w:val="00341547"/>
    <w:rsid w:val="003475CC"/>
    <w:rsid w:val="00351BAA"/>
    <w:rsid w:val="00357370"/>
    <w:rsid w:val="00370C35"/>
    <w:rsid w:val="00374D72"/>
    <w:rsid w:val="00384676"/>
    <w:rsid w:val="00385042"/>
    <w:rsid w:val="00392249"/>
    <w:rsid w:val="00394D58"/>
    <w:rsid w:val="003B2835"/>
    <w:rsid w:val="003B61A5"/>
    <w:rsid w:val="003B71EA"/>
    <w:rsid w:val="003C07DF"/>
    <w:rsid w:val="003C2CE3"/>
    <w:rsid w:val="003C371C"/>
    <w:rsid w:val="003C3C1F"/>
    <w:rsid w:val="003D0EC6"/>
    <w:rsid w:val="003D2239"/>
    <w:rsid w:val="003E2016"/>
    <w:rsid w:val="003F61E3"/>
    <w:rsid w:val="00402CE7"/>
    <w:rsid w:val="0041060B"/>
    <w:rsid w:val="0041613B"/>
    <w:rsid w:val="00416615"/>
    <w:rsid w:val="004202A5"/>
    <w:rsid w:val="004315C5"/>
    <w:rsid w:val="0044393B"/>
    <w:rsid w:val="00446484"/>
    <w:rsid w:val="00450BE8"/>
    <w:rsid w:val="0047137F"/>
    <w:rsid w:val="00474F9E"/>
    <w:rsid w:val="00481807"/>
    <w:rsid w:val="00487F6A"/>
    <w:rsid w:val="00492024"/>
    <w:rsid w:val="0049360E"/>
    <w:rsid w:val="0050524C"/>
    <w:rsid w:val="005078CD"/>
    <w:rsid w:val="00511254"/>
    <w:rsid w:val="00521362"/>
    <w:rsid w:val="00523FB7"/>
    <w:rsid w:val="00525092"/>
    <w:rsid w:val="00530681"/>
    <w:rsid w:val="005312C2"/>
    <w:rsid w:val="00541629"/>
    <w:rsid w:val="0054247E"/>
    <w:rsid w:val="00551AAC"/>
    <w:rsid w:val="005570D4"/>
    <w:rsid w:val="00570726"/>
    <w:rsid w:val="00571DAB"/>
    <w:rsid w:val="005766C0"/>
    <w:rsid w:val="00580FAB"/>
    <w:rsid w:val="00583EF8"/>
    <w:rsid w:val="00584CAA"/>
    <w:rsid w:val="005A2DD8"/>
    <w:rsid w:val="005B6304"/>
    <w:rsid w:val="005C2A91"/>
    <w:rsid w:val="005D23C3"/>
    <w:rsid w:val="005D534C"/>
    <w:rsid w:val="005D647C"/>
    <w:rsid w:val="005E0880"/>
    <w:rsid w:val="005F0AEF"/>
    <w:rsid w:val="00612540"/>
    <w:rsid w:val="00615BD3"/>
    <w:rsid w:val="00615FBB"/>
    <w:rsid w:val="00643CFB"/>
    <w:rsid w:val="00647DE6"/>
    <w:rsid w:val="006501E3"/>
    <w:rsid w:val="00653EF2"/>
    <w:rsid w:val="006578AF"/>
    <w:rsid w:val="006702C5"/>
    <w:rsid w:val="006811DC"/>
    <w:rsid w:val="00687EDD"/>
    <w:rsid w:val="006945D9"/>
    <w:rsid w:val="00694E6E"/>
    <w:rsid w:val="006B14EE"/>
    <w:rsid w:val="006B6E77"/>
    <w:rsid w:val="006C5FA8"/>
    <w:rsid w:val="006D1605"/>
    <w:rsid w:val="006D56F9"/>
    <w:rsid w:val="006F2E32"/>
    <w:rsid w:val="006F5171"/>
    <w:rsid w:val="00710567"/>
    <w:rsid w:val="0072055D"/>
    <w:rsid w:val="00720ED7"/>
    <w:rsid w:val="007244A5"/>
    <w:rsid w:val="0073695D"/>
    <w:rsid w:val="00752E58"/>
    <w:rsid w:val="00761C59"/>
    <w:rsid w:val="00770098"/>
    <w:rsid w:val="00777594"/>
    <w:rsid w:val="007A6390"/>
    <w:rsid w:val="007D5B30"/>
    <w:rsid w:val="007E0D27"/>
    <w:rsid w:val="007E31CA"/>
    <w:rsid w:val="007F7EBF"/>
    <w:rsid w:val="00804DEF"/>
    <w:rsid w:val="008151A8"/>
    <w:rsid w:val="0083260A"/>
    <w:rsid w:val="00833B06"/>
    <w:rsid w:val="00844D38"/>
    <w:rsid w:val="00875ED9"/>
    <w:rsid w:val="008867D3"/>
    <w:rsid w:val="00891798"/>
    <w:rsid w:val="0089630D"/>
    <w:rsid w:val="00896E88"/>
    <w:rsid w:val="0089778C"/>
    <w:rsid w:val="008B0A31"/>
    <w:rsid w:val="008B5691"/>
    <w:rsid w:val="008C323A"/>
    <w:rsid w:val="008D6B7A"/>
    <w:rsid w:val="008E3E9E"/>
    <w:rsid w:val="008F54B1"/>
    <w:rsid w:val="008F647B"/>
    <w:rsid w:val="009063A2"/>
    <w:rsid w:val="00917F16"/>
    <w:rsid w:val="00924275"/>
    <w:rsid w:val="00930657"/>
    <w:rsid w:val="009513FE"/>
    <w:rsid w:val="009634CB"/>
    <w:rsid w:val="00966090"/>
    <w:rsid w:val="009738CF"/>
    <w:rsid w:val="009743B4"/>
    <w:rsid w:val="00974A5A"/>
    <w:rsid w:val="00976CE3"/>
    <w:rsid w:val="00985B8F"/>
    <w:rsid w:val="009A0EF9"/>
    <w:rsid w:val="009A11CB"/>
    <w:rsid w:val="009A6D7A"/>
    <w:rsid w:val="009C2935"/>
    <w:rsid w:val="009C3C3E"/>
    <w:rsid w:val="009D0E9B"/>
    <w:rsid w:val="009E105B"/>
    <w:rsid w:val="009E1127"/>
    <w:rsid w:val="009F6950"/>
    <w:rsid w:val="00A03F9B"/>
    <w:rsid w:val="00A112ED"/>
    <w:rsid w:val="00A12D06"/>
    <w:rsid w:val="00A229CE"/>
    <w:rsid w:val="00A24F4D"/>
    <w:rsid w:val="00A27559"/>
    <w:rsid w:val="00A40085"/>
    <w:rsid w:val="00A54A21"/>
    <w:rsid w:val="00A56583"/>
    <w:rsid w:val="00A710B6"/>
    <w:rsid w:val="00A75D22"/>
    <w:rsid w:val="00A75FA3"/>
    <w:rsid w:val="00A814CC"/>
    <w:rsid w:val="00A843B4"/>
    <w:rsid w:val="00A94BDB"/>
    <w:rsid w:val="00AA23B8"/>
    <w:rsid w:val="00AB53BA"/>
    <w:rsid w:val="00AB7A78"/>
    <w:rsid w:val="00AC4D3B"/>
    <w:rsid w:val="00AC5F61"/>
    <w:rsid w:val="00AD27FB"/>
    <w:rsid w:val="00AD6D01"/>
    <w:rsid w:val="00AE1DE6"/>
    <w:rsid w:val="00AE3B71"/>
    <w:rsid w:val="00AE688F"/>
    <w:rsid w:val="00AF145C"/>
    <w:rsid w:val="00B01D1C"/>
    <w:rsid w:val="00B07FB0"/>
    <w:rsid w:val="00B24575"/>
    <w:rsid w:val="00B35B74"/>
    <w:rsid w:val="00B42410"/>
    <w:rsid w:val="00B50341"/>
    <w:rsid w:val="00B52A14"/>
    <w:rsid w:val="00B70E54"/>
    <w:rsid w:val="00B72931"/>
    <w:rsid w:val="00B9564C"/>
    <w:rsid w:val="00BA3DE4"/>
    <w:rsid w:val="00BA4E18"/>
    <w:rsid w:val="00BB057E"/>
    <w:rsid w:val="00BC0CE8"/>
    <w:rsid w:val="00BC76ED"/>
    <w:rsid w:val="00BD19EE"/>
    <w:rsid w:val="00BD23C2"/>
    <w:rsid w:val="00BD3A03"/>
    <w:rsid w:val="00BD6B7B"/>
    <w:rsid w:val="00BE4BE7"/>
    <w:rsid w:val="00C07202"/>
    <w:rsid w:val="00C13D7B"/>
    <w:rsid w:val="00C2458D"/>
    <w:rsid w:val="00C250A7"/>
    <w:rsid w:val="00C36941"/>
    <w:rsid w:val="00C4174F"/>
    <w:rsid w:val="00C6147B"/>
    <w:rsid w:val="00C760AA"/>
    <w:rsid w:val="00C875C6"/>
    <w:rsid w:val="00C9459D"/>
    <w:rsid w:val="00CA5DFC"/>
    <w:rsid w:val="00CB0FCD"/>
    <w:rsid w:val="00CB2204"/>
    <w:rsid w:val="00CC6A8A"/>
    <w:rsid w:val="00CC6F23"/>
    <w:rsid w:val="00CC74D2"/>
    <w:rsid w:val="00CD27CB"/>
    <w:rsid w:val="00CF7E2E"/>
    <w:rsid w:val="00D00E18"/>
    <w:rsid w:val="00D1413F"/>
    <w:rsid w:val="00D14F19"/>
    <w:rsid w:val="00D17159"/>
    <w:rsid w:val="00D2024D"/>
    <w:rsid w:val="00D205E4"/>
    <w:rsid w:val="00D22D26"/>
    <w:rsid w:val="00D26AAB"/>
    <w:rsid w:val="00D3095F"/>
    <w:rsid w:val="00D32B3B"/>
    <w:rsid w:val="00D40C65"/>
    <w:rsid w:val="00D70E44"/>
    <w:rsid w:val="00D833D7"/>
    <w:rsid w:val="00D869B6"/>
    <w:rsid w:val="00D936CF"/>
    <w:rsid w:val="00D968E1"/>
    <w:rsid w:val="00DB0E2E"/>
    <w:rsid w:val="00DD42D9"/>
    <w:rsid w:val="00DD6D6A"/>
    <w:rsid w:val="00DF1690"/>
    <w:rsid w:val="00DF7B36"/>
    <w:rsid w:val="00DF7DD0"/>
    <w:rsid w:val="00E051FC"/>
    <w:rsid w:val="00E10978"/>
    <w:rsid w:val="00E17ED5"/>
    <w:rsid w:val="00E21B29"/>
    <w:rsid w:val="00E409CE"/>
    <w:rsid w:val="00E46676"/>
    <w:rsid w:val="00E52D38"/>
    <w:rsid w:val="00E574DD"/>
    <w:rsid w:val="00E83BE3"/>
    <w:rsid w:val="00E86F68"/>
    <w:rsid w:val="00E926CF"/>
    <w:rsid w:val="00ED1ED7"/>
    <w:rsid w:val="00EE0A44"/>
    <w:rsid w:val="00EE30B2"/>
    <w:rsid w:val="00EE4B6E"/>
    <w:rsid w:val="00EE7B80"/>
    <w:rsid w:val="00EF2879"/>
    <w:rsid w:val="00EF4F10"/>
    <w:rsid w:val="00EF7CB3"/>
    <w:rsid w:val="00F00CD2"/>
    <w:rsid w:val="00F457E5"/>
    <w:rsid w:val="00F57FF4"/>
    <w:rsid w:val="00F650CF"/>
    <w:rsid w:val="00F66911"/>
    <w:rsid w:val="00F769CB"/>
    <w:rsid w:val="00F852E6"/>
    <w:rsid w:val="00F8590E"/>
    <w:rsid w:val="00F9025B"/>
    <w:rsid w:val="00FA46D4"/>
    <w:rsid w:val="00FA560F"/>
    <w:rsid w:val="00FB3F33"/>
    <w:rsid w:val="00FB4907"/>
    <w:rsid w:val="00FE272E"/>
    <w:rsid w:val="00FF247E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1AB64"/>
  <w15:docId w15:val="{695E532A-6CCB-473D-970E-8DC198E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B7A78"/>
    <w:pPr>
      <w:spacing w:before="120"/>
      <w:jc w:val="both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D3A03"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3A03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D3A03"/>
    <w:pPr>
      <w:keepNext/>
      <w:tabs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b/>
      <w:bCs/>
      <w:noProof/>
      <w:sz w:val="20"/>
      <w:szCs w:val="20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D3A03"/>
    <w:pPr>
      <w:keepNext/>
      <w:autoSpaceDE w:val="0"/>
      <w:autoSpaceDN w:val="0"/>
      <w:spacing w:before="0"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D3A03"/>
    <w:pPr>
      <w:keepNext/>
      <w:tabs>
        <w:tab w:val="num" w:pos="3600"/>
      </w:tabs>
      <w:suppressAutoHyphens/>
      <w:autoSpaceDE w:val="0"/>
      <w:autoSpaceDN w:val="0"/>
      <w:spacing w:before="0"/>
      <w:ind w:left="3600" w:hanging="360"/>
      <w:jc w:val="left"/>
      <w:outlineLvl w:val="4"/>
    </w:pPr>
    <w:rPr>
      <w:i/>
      <w:iCs/>
      <w:color w:val="FF0000"/>
      <w:sz w:val="20"/>
      <w:szCs w:val="20"/>
      <w:lang w:val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D3A03"/>
    <w:pPr>
      <w:keepNext/>
      <w:tabs>
        <w:tab w:val="num" w:pos="643"/>
      </w:tabs>
      <w:suppressAutoHyphens/>
      <w:autoSpaceDE w:val="0"/>
      <w:autoSpaceDN w:val="0"/>
      <w:spacing w:before="0"/>
      <w:ind w:left="643" w:hanging="360"/>
      <w:jc w:val="left"/>
      <w:outlineLvl w:val="5"/>
    </w:pPr>
    <w:rPr>
      <w:b/>
      <w:bCs/>
      <w:i/>
      <w:iCs/>
      <w:color w:val="FF000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D3A03"/>
    <w:pPr>
      <w:keepNext/>
      <w:tabs>
        <w:tab w:val="num" w:pos="5040"/>
      </w:tabs>
      <w:suppressAutoHyphens/>
      <w:autoSpaceDE w:val="0"/>
      <w:autoSpaceDN w:val="0"/>
      <w:spacing w:before="0"/>
      <w:ind w:left="5040" w:hanging="360"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D3A03"/>
    <w:pPr>
      <w:keepNext/>
      <w:tabs>
        <w:tab w:val="num" w:pos="643"/>
      </w:tabs>
      <w:suppressAutoHyphens/>
      <w:autoSpaceDE w:val="0"/>
      <w:autoSpaceDN w:val="0"/>
      <w:spacing w:before="0"/>
      <w:ind w:left="643" w:hanging="360"/>
      <w:jc w:val="center"/>
      <w:outlineLvl w:val="7"/>
    </w:pPr>
    <w:rPr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D3A03"/>
    <w:pPr>
      <w:keepNext/>
      <w:tabs>
        <w:tab w:val="num" w:pos="317"/>
      </w:tabs>
      <w:suppressAutoHyphens/>
      <w:autoSpaceDE w:val="0"/>
      <w:autoSpaceDN w:val="0"/>
      <w:spacing w:before="0"/>
      <w:ind w:left="317" w:hanging="36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3A03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D3A03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D3A03"/>
    <w:rPr>
      <w:rFonts w:cs="Times New Roman"/>
      <w:b/>
      <w:bCs/>
      <w:noProof/>
      <w:sz w:val="20"/>
      <w:szCs w:val="20"/>
      <w:rtl w:val="0"/>
      <w:cs w:val="0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D3A03"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D3A03"/>
    <w:rPr>
      <w:rFonts w:cs="Times New Roman"/>
      <w:i/>
      <w:iCs/>
      <w:color w:val="FF0000"/>
      <w:sz w:val="20"/>
      <w:szCs w:val="20"/>
      <w:rtl w:val="0"/>
      <w:cs w:val="0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BD3A03"/>
    <w:rPr>
      <w:rFonts w:cs="Times New Roman"/>
      <w:b/>
      <w:bCs/>
      <w:i/>
      <w:iCs/>
      <w:color w:val="FF0000"/>
      <w:sz w:val="20"/>
      <w:szCs w:val="20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BD3A03"/>
    <w:rPr>
      <w:rFonts w:cs="Times New Roman"/>
      <w:b/>
      <w:bCs/>
      <w:sz w:val="32"/>
      <w:szCs w:val="32"/>
      <w:rtl w:val="0"/>
      <w:cs w:val="0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D3A03"/>
    <w:rPr>
      <w:rFonts w:cs="Times New Roman"/>
      <w:sz w:val="24"/>
      <w:szCs w:val="24"/>
      <w:rtl w:val="0"/>
      <w:cs w:val="0"/>
      <w:lang w:val="en-US" w:eastAsia="x-none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BD3A03"/>
    <w:rPr>
      <w:rFonts w:cs="Times New Roman"/>
      <w:sz w:val="24"/>
      <w:szCs w:val="24"/>
      <w:rtl w:val="0"/>
      <w:cs w:val="0"/>
    </w:rPr>
  </w:style>
  <w:style w:type="paragraph" w:styleId="Zkladntext3">
    <w:name w:val="Body Text 3"/>
    <w:basedOn w:val="Normlny"/>
    <w:link w:val="Zkladntext3Char"/>
    <w:uiPriority w:val="99"/>
    <w:rsid w:val="00BD3A03"/>
    <w:pPr>
      <w:autoSpaceDE w:val="0"/>
      <w:autoSpaceDN w:val="0"/>
      <w:spacing w:before="0" w:line="240" w:lineRule="atLeast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D3A03"/>
    <w:rPr>
      <w:rFonts w:cs="Times New Roman"/>
      <w:sz w:val="16"/>
      <w:szCs w:val="16"/>
      <w:rtl w:val="0"/>
      <w:cs w:val="0"/>
    </w:rPr>
  </w:style>
  <w:style w:type="paragraph" w:styleId="Hlavika">
    <w:name w:val="header"/>
    <w:basedOn w:val="Normlny"/>
    <w:link w:val="HlavikaChar"/>
    <w:uiPriority w:val="99"/>
    <w:rsid w:val="00BD3A03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BD3A03"/>
    <w:pPr>
      <w:autoSpaceDE w:val="0"/>
      <w:autoSpaceDN w:val="0"/>
      <w:spacing w:before="0" w:after="120"/>
      <w:ind w:left="283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paragraph" w:customStyle="1" w:styleId="Normlny0">
    <w:name w:val="_Normálny"/>
    <w:basedOn w:val="Normlny"/>
    <w:uiPriority w:val="99"/>
    <w:rsid w:val="00BD3A03"/>
    <w:pPr>
      <w:autoSpaceDE w:val="0"/>
      <w:autoSpaceDN w:val="0"/>
      <w:spacing w:before="0"/>
      <w:jc w:val="left"/>
    </w:pPr>
    <w:rPr>
      <w:sz w:val="20"/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qFormat/>
    <w:rsid w:val="00BD3A03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qFormat/>
    <w:locked/>
    <w:rsid w:val="00BD3A03"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lny"/>
    <w:next w:val="Normlny"/>
    <w:uiPriority w:val="99"/>
    <w:rsid w:val="00BD3A03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BD3A03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qFormat/>
    <w:rsid w:val="00BD3A03"/>
    <w:rPr>
      <w:rFonts w:cs="Times New Roman"/>
      <w:vertAlign w:val="superscript"/>
      <w:rtl w:val="0"/>
      <w:cs w:val="0"/>
    </w:rPr>
  </w:style>
  <w:style w:type="paragraph" w:styleId="Pta">
    <w:name w:val="footer"/>
    <w:basedOn w:val="Normlny"/>
    <w:link w:val="PtaChar"/>
    <w:uiPriority w:val="99"/>
    <w:rsid w:val="00BD3A03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BD3A03"/>
    <w:rPr>
      <w:rFonts w:cs="Times New Roman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rsid w:val="00BD3A03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character" w:customStyle="1" w:styleId="Znakyprevysvetlivky">
    <w:name w:val="Znaky pre vysvetlivky"/>
    <w:basedOn w:val="Predvolenpsmoodseku"/>
    <w:uiPriority w:val="99"/>
    <w:rsid w:val="00BD3A03"/>
    <w:rPr>
      <w:rFonts w:cs="Times New Roman"/>
      <w:vertAlign w:val="superscript"/>
      <w:rtl w:val="0"/>
      <w:cs w:val="0"/>
    </w:rPr>
  </w:style>
  <w:style w:type="character" w:customStyle="1" w:styleId="WW-Znakapoznmky">
    <w:name w:val="WW-Značka poznámky"/>
    <w:basedOn w:val="Predvolenpsmoodseku"/>
    <w:uiPriority w:val="99"/>
    <w:rsid w:val="00BD3A03"/>
    <w:rPr>
      <w:rFonts w:cs="Times New Roman"/>
      <w:sz w:val="16"/>
      <w:szCs w:val="16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BD3A03"/>
    <w:pPr>
      <w:widowControl w:val="0"/>
      <w:suppressAutoHyphens/>
      <w:autoSpaceDE w:val="0"/>
      <w:autoSpaceDN w:val="0"/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D3A03"/>
    <w:rPr>
      <w:rFonts w:cs="Times New Roman"/>
      <w:sz w:val="24"/>
      <w:szCs w:val="24"/>
      <w:rtl w:val="0"/>
      <w:cs w:val="0"/>
    </w:rPr>
  </w:style>
  <w:style w:type="character" w:customStyle="1" w:styleId="WW8Num26z0">
    <w:name w:val="WW8Num26z0"/>
    <w:uiPriority w:val="99"/>
    <w:rsid w:val="00BD3A03"/>
    <w:rPr>
      <w:rFonts w:ascii="Wingdings" w:hAnsi="Wingdings" w:cs="Wingdings"/>
    </w:rPr>
  </w:style>
  <w:style w:type="character" w:customStyle="1" w:styleId="WW8Num18z2">
    <w:name w:val="WW8Num18z2"/>
    <w:uiPriority w:val="99"/>
    <w:rsid w:val="00BD3A03"/>
    <w:rPr>
      <w:rFonts w:ascii="Wingdings" w:hAnsi="Wingdings" w:cs="Wingdings"/>
    </w:rPr>
  </w:style>
  <w:style w:type="character" w:customStyle="1" w:styleId="WW8Num18z3">
    <w:name w:val="WW8Num18z3"/>
    <w:uiPriority w:val="99"/>
    <w:rsid w:val="00BD3A03"/>
    <w:rPr>
      <w:rFonts w:ascii="Symbol" w:hAnsi="Symbol" w:cs="Symbol"/>
    </w:rPr>
  </w:style>
  <w:style w:type="character" w:customStyle="1" w:styleId="WW8Num34z0">
    <w:name w:val="WW8Num34z0"/>
    <w:uiPriority w:val="99"/>
    <w:rsid w:val="00BD3A03"/>
  </w:style>
  <w:style w:type="character" w:customStyle="1" w:styleId="WW8Num41z0">
    <w:name w:val="WW8Num41z0"/>
    <w:uiPriority w:val="99"/>
    <w:rsid w:val="00BD3A03"/>
    <w:rPr>
      <w:rFonts w:ascii="Wingdings" w:hAnsi="Wingdings" w:cs="Wingdings"/>
    </w:rPr>
  </w:style>
  <w:style w:type="paragraph" w:customStyle="1" w:styleId="WW-Zkladntext3">
    <w:name w:val="WW-Základní text 3"/>
    <w:basedOn w:val="Normlny"/>
    <w:uiPriority w:val="99"/>
    <w:rsid w:val="00BD3A03"/>
    <w:pPr>
      <w:suppressAutoHyphens/>
      <w:autoSpaceDE w:val="0"/>
      <w:autoSpaceDN w:val="0"/>
      <w:spacing w:before="0"/>
    </w:pPr>
    <w:rPr>
      <w:sz w:val="20"/>
      <w:szCs w:val="20"/>
      <w:lang w:val="hu-HU"/>
    </w:rPr>
  </w:style>
  <w:style w:type="paragraph" w:styleId="Nzov">
    <w:name w:val="Title"/>
    <w:basedOn w:val="Normlny"/>
    <w:next w:val="Podtitul"/>
    <w:link w:val="NzovChar"/>
    <w:uiPriority w:val="99"/>
    <w:qFormat/>
    <w:rsid w:val="00BD3A03"/>
    <w:pPr>
      <w:widowControl w:val="0"/>
      <w:suppressAutoHyphens/>
      <w:autoSpaceDE w:val="0"/>
      <w:autoSpaceDN w:val="0"/>
      <w:spacing w:before="0"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BD3A03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Podtitul">
    <w:name w:val="Subtitle"/>
    <w:basedOn w:val="Normlny"/>
    <w:link w:val="PodtitulChar"/>
    <w:uiPriority w:val="99"/>
    <w:qFormat/>
    <w:rsid w:val="00BD3A03"/>
    <w:pPr>
      <w:autoSpaceDE w:val="0"/>
      <w:autoSpaceDN w:val="0"/>
      <w:spacing w:before="0"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D3A03"/>
    <w:rPr>
      <w:rFonts w:ascii="Cambria" w:hAnsi="Cambria" w:cs="Times New Roman"/>
      <w:sz w:val="24"/>
      <w:szCs w:val="24"/>
      <w:rtl w:val="0"/>
      <w:cs w:val="0"/>
    </w:rPr>
  </w:style>
  <w:style w:type="character" w:customStyle="1" w:styleId="Znakyprepoznmkupodiarou">
    <w:name w:val="Znaky pre poznámku pod čiarou"/>
    <w:basedOn w:val="Predvolenpsmoodseku"/>
    <w:uiPriority w:val="99"/>
    <w:rsid w:val="00BD3A03"/>
    <w:rPr>
      <w:rFonts w:cs="Times New Roman"/>
      <w:vertAlign w:val="superscript"/>
      <w:rtl w:val="0"/>
      <w:cs w:val="0"/>
    </w:rPr>
  </w:style>
  <w:style w:type="character" w:customStyle="1" w:styleId="WW8Num47z0">
    <w:name w:val="WW8Num47z0"/>
    <w:uiPriority w:val="99"/>
    <w:rsid w:val="00BD3A03"/>
  </w:style>
  <w:style w:type="character" w:customStyle="1" w:styleId="WW8Num9z0">
    <w:name w:val="WW8Num9z0"/>
    <w:uiPriority w:val="99"/>
    <w:rsid w:val="00BD3A03"/>
    <w:rPr>
      <w:sz w:val="20"/>
    </w:rPr>
  </w:style>
  <w:style w:type="character" w:customStyle="1" w:styleId="WW-Znakyprepoznmkupodiarou">
    <w:name w:val="WW-Znaky pre poznámku pod čiarou"/>
    <w:basedOn w:val="Predvolenpsmoodseku"/>
    <w:uiPriority w:val="99"/>
    <w:rsid w:val="00BD3A03"/>
    <w:rPr>
      <w:rFonts w:cs="Times New Roman"/>
      <w:vertAlign w:val="superscript"/>
      <w:rtl w:val="0"/>
      <w:cs w:val="0"/>
    </w:rPr>
  </w:style>
  <w:style w:type="paragraph" w:styleId="Textvysvetlivky">
    <w:name w:val="endnote text"/>
    <w:basedOn w:val="Normlny"/>
    <w:link w:val="TextvysvetlivkyChar"/>
    <w:uiPriority w:val="99"/>
    <w:semiHidden/>
    <w:rsid w:val="00BD3A03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BD3A03"/>
    <w:rPr>
      <w:rFonts w:cs="Times New Roman"/>
      <w:sz w:val="20"/>
      <w:szCs w:val="20"/>
      <w:rtl w:val="0"/>
      <w:cs w:val="0"/>
    </w:rPr>
  </w:style>
  <w:style w:type="character" w:customStyle="1" w:styleId="WW-Znakyprevysvetlivky">
    <w:name w:val="WW-Znaky pre vysvetlivky"/>
    <w:basedOn w:val="WW-Standardnpsmoodstavce"/>
    <w:uiPriority w:val="99"/>
    <w:rsid w:val="00BD3A03"/>
    <w:rPr>
      <w:rFonts w:cs="Times New Roman"/>
      <w:vertAlign w:val="superscript"/>
      <w:rtl w:val="0"/>
      <w:cs w:val="0"/>
    </w:rPr>
  </w:style>
  <w:style w:type="character" w:customStyle="1" w:styleId="WW8Num9z2">
    <w:name w:val="WW8Num9z2"/>
    <w:uiPriority w:val="99"/>
    <w:rsid w:val="00BD3A03"/>
    <w:rPr>
      <w:rFonts w:ascii="Wingdings" w:hAnsi="Wingdings" w:cs="Wingdings"/>
    </w:rPr>
  </w:style>
  <w:style w:type="character" w:customStyle="1" w:styleId="WW-Standardnpsmoodstavce">
    <w:name w:val="WW-Standardní písmo odstavce"/>
    <w:uiPriority w:val="99"/>
    <w:rsid w:val="00BD3A03"/>
  </w:style>
  <w:style w:type="paragraph" w:customStyle="1" w:styleId="WW-Prosttext">
    <w:name w:val="WW-Prostý text"/>
    <w:basedOn w:val="Normlny"/>
    <w:uiPriority w:val="99"/>
    <w:rsid w:val="00BD3A03"/>
    <w:pPr>
      <w:suppressAutoHyphens/>
      <w:autoSpaceDE w:val="0"/>
      <w:autoSpaceDN w:val="0"/>
      <w:spacing w:before="0"/>
    </w:pPr>
    <w:rPr>
      <w:rFonts w:ascii="Courier New" w:hAnsi="Courier New" w:cs="Courier New"/>
      <w:noProof/>
      <w:sz w:val="20"/>
      <w:szCs w:val="20"/>
      <w:lang w:val="en-US"/>
    </w:rPr>
  </w:style>
  <w:style w:type="character" w:styleId="Odkaznavysvetlivku">
    <w:name w:val="endnote reference"/>
    <w:basedOn w:val="Predvolenpsmoodseku"/>
    <w:uiPriority w:val="99"/>
    <w:semiHidden/>
    <w:rsid w:val="00BD3A03"/>
    <w:rPr>
      <w:rFonts w:cs="Times New Roman"/>
      <w:vertAlign w:val="superscript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BD3A03"/>
    <w:pPr>
      <w:autoSpaceDE w:val="0"/>
      <w:autoSpaceDN w:val="0"/>
      <w:spacing w:before="0"/>
      <w:ind w:left="360" w:hanging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paragraph" w:styleId="Spiatonadresanaoblke">
    <w:name w:val="envelope return"/>
    <w:basedOn w:val="Normlny"/>
    <w:uiPriority w:val="99"/>
    <w:rsid w:val="00BD3A03"/>
    <w:pPr>
      <w:suppressAutoHyphens/>
      <w:autoSpaceDE w:val="0"/>
      <w:autoSpaceDN w:val="0"/>
      <w:spacing w:before="0"/>
      <w:jc w:val="left"/>
    </w:pPr>
  </w:style>
  <w:style w:type="paragraph" w:customStyle="1" w:styleId="Nadpis">
    <w:name w:val="Nadpis"/>
    <w:basedOn w:val="Normlny"/>
    <w:next w:val="Zkladntext"/>
    <w:uiPriority w:val="99"/>
    <w:rsid w:val="00BD3A03"/>
    <w:pPr>
      <w:keepNext/>
      <w:suppressAutoHyphens/>
      <w:autoSpaceDE w:val="0"/>
      <w:autoSpaceDN w:val="0"/>
      <w:spacing w:before="240" w:after="120"/>
      <w:jc w:val="left"/>
    </w:pPr>
    <w:rPr>
      <w:rFonts w:ascii="Albany" w:hAnsi="Albany" w:cs="Albany"/>
      <w:sz w:val="28"/>
      <w:szCs w:val="28"/>
    </w:rPr>
  </w:style>
  <w:style w:type="paragraph" w:customStyle="1" w:styleId="WW-Zkladntext2">
    <w:name w:val="WW-Základný text 2"/>
    <w:basedOn w:val="Normlny"/>
    <w:uiPriority w:val="99"/>
    <w:rsid w:val="00BD3A03"/>
    <w:pPr>
      <w:suppressAutoHyphens/>
      <w:autoSpaceDE w:val="0"/>
      <w:autoSpaceDN w:val="0"/>
      <w:spacing w:before="0"/>
    </w:pPr>
  </w:style>
  <w:style w:type="character" w:customStyle="1" w:styleId="WW-Predvolenpsmoodseku">
    <w:name w:val="WW-Predvolené písmo odseku"/>
    <w:uiPriority w:val="99"/>
    <w:rsid w:val="00BD3A03"/>
  </w:style>
  <w:style w:type="paragraph" w:customStyle="1" w:styleId="WW-Zkladntext30">
    <w:name w:val="WW-Základný text 3"/>
    <w:basedOn w:val="Normlny"/>
    <w:uiPriority w:val="99"/>
    <w:rsid w:val="00BD3A03"/>
    <w:pPr>
      <w:suppressAutoHyphens/>
      <w:autoSpaceDE w:val="0"/>
      <w:autoSpaceDN w:val="0"/>
      <w:spacing w:before="0"/>
      <w:jc w:val="left"/>
    </w:pPr>
    <w:rPr>
      <w:i/>
      <w:i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BD3A03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BD3A03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A03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D3A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A03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D3A03"/>
    <w:pPr>
      <w:autoSpaceDE w:val="0"/>
      <w:autoSpaceDN w:val="0"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D3A03"/>
    <w:rPr>
      <w:rFonts w:ascii="Tahoma" w:hAnsi="Tahoma" w:cs="Tahoma"/>
      <w:sz w:val="16"/>
      <w:szCs w:val="16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BD3A03"/>
    <w:pPr>
      <w:autoSpaceDE w:val="0"/>
      <w:autoSpaceDN w:val="0"/>
      <w:spacing w:before="0"/>
      <w:ind w:firstLine="426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D3A03"/>
    <w:rPr>
      <w:rFonts w:cs="Times New Roman"/>
      <w:sz w:val="16"/>
      <w:szCs w:val="16"/>
      <w:rtl w:val="0"/>
      <w:cs w:val="0"/>
    </w:rPr>
  </w:style>
  <w:style w:type="paragraph" w:customStyle="1" w:styleId="odsek">
    <w:name w:val="odsek"/>
    <w:basedOn w:val="Normlny"/>
    <w:uiPriority w:val="99"/>
    <w:rsid w:val="00BD3A03"/>
    <w:pPr>
      <w:keepNext/>
      <w:autoSpaceDE w:val="0"/>
      <w:autoSpaceDN w:val="0"/>
      <w:spacing w:before="60" w:after="60"/>
      <w:ind w:firstLine="709"/>
    </w:pPr>
  </w:style>
  <w:style w:type="paragraph" w:customStyle="1" w:styleId="Uroven2">
    <w:name w:val="Uroven2"/>
    <w:basedOn w:val="slovanzoznam2"/>
    <w:uiPriority w:val="99"/>
    <w:rsid w:val="00BD3A03"/>
    <w:pPr>
      <w:tabs>
        <w:tab w:val="clear" w:pos="643"/>
      </w:tabs>
      <w:suppressAutoHyphens/>
      <w:spacing w:before="120" w:after="120"/>
      <w:ind w:left="0" w:firstLine="0"/>
      <w:jc w:val="both"/>
    </w:pPr>
  </w:style>
  <w:style w:type="paragraph" w:styleId="slovanzoznam2">
    <w:name w:val="List Number 2"/>
    <w:basedOn w:val="Normlny"/>
    <w:uiPriority w:val="99"/>
    <w:rsid w:val="00BD3A03"/>
    <w:pPr>
      <w:tabs>
        <w:tab w:val="num" w:pos="643"/>
      </w:tabs>
      <w:autoSpaceDE w:val="0"/>
      <w:autoSpaceDN w:val="0"/>
      <w:spacing w:before="0"/>
      <w:ind w:left="643" w:hanging="360"/>
      <w:jc w:val="left"/>
    </w:pPr>
  </w:style>
  <w:style w:type="paragraph" w:customStyle="1" w:styleId="Odsekspismenom">
    <w:name w:val="Odsek s pismenom"/>
    <w:basedOn w:val="slovanzoznam"/>
    <w:uiPriority w:val="99"/>
    <w:rsid w:val="00BD3A03"/>
    <w:pPr>
      <w:tabs>
        <w:tab w:val="clear" w:pos="360"/>
      </w:tabs>
      <w:spacing w:before="120"/>
      <w:ind w:left="0" w:firstLine="0"/>
      <w:jc w:val="both"/>
    </w:pPr>
  </w:style>
  <w:style w:type="paragraph" w:styleId="slovanzoznam">
    <w:name w:val="List Number"/>
    <w:basedOn w:val="Normlny"/>
    <w:uiPriority w:val="99"/>
    <w:rsid w:val="00BD3A03"/>
    <w:pPr>
      <w:tabs>
        <w:tab w:val="num" w:pos="360"/>
      </w:tabs>
      <w:autoSpaceDE w:val="0"/>
      <w:autoSpaceDN w:val="0"/>
      <w:spacing w:before="0"/>
      <w:ind w:left="360" w:hanging="360"/>
      <w:jc w:val="left"/>
    </w:pPr>
  </w:style>
  <w:style w:type="paragraph" w:customStyle="1" w:styleId="Nadpis2Nadpis-tun">
    <w:name w:val="Nadpis 2.Nadpis-tučný"/>
    <w:basedOn w:val="Normlny"/>
    <w:next w:val="Nadpis"/>
    <w:uiPriority w:val="99"/>
    <w:rsid w:val="00BD3A03"/>
    <w:pPr>
      <w:keepNext/>
      <w:autoSpaceDE w:val="0"/>
      <w:autoSpaceDN w:val="0"/>
      <w:spacing w:before="240" w:after="240"/>
      <w:jc w:val="center"/>
      <w:outlineLvl w:val="1"/>
    </w:pPr>
    <w:rPr>
      <w:b/>
      <w:bCs/>
    </w:rPr>
  </w:style>
  <w:style w:type="paragraph" w:customStyle="1" w:styleId="Pismeno-pod1">
    <w:name w:val="Pismeno-pod 1."/>
    <w:basedOn w:val="Odsekspismenom"/>
    <w:uiPriority w:val="99"/>
    <w:rsid w:val="00BD3A03"/>
    <w:pPr>
      <w:numPr>
        <w:numId w:val="4"/>
      </w:numPr>
      <w:tabs>
        <w:tab w:val="clear" w:pos="375"/>
        <w:tab w:val="num" w:pos="284"/>
      </w:tabs>
      <w:ind w:left="284" w:firstLine="0"/>
    </w:pPr>
  </w:style>
  <w:style w:type="paragraph" w:customStyle="1" w:styleId="Uroven3">
    <w:name w:val="Uroven3"/>
    <w:basedOn w:val="slovanzoznam3"/>
    <w:uiPriority w:val="99"/>
    <w:rsid w:val="00BD3A03"/>
    <w:pPr>
      <w:tabs>
        <w:tab w:val="clear" w:pos="926"/>
        <w:tab w:val="num" w:pos="451"/>
        <w:tab w:val="num" w:pos="907"/>
      </w:tabs>
      <w:ind w:left="907" w:firstLine="0"/>
      <w:jc w:val="both"/>
    </w:pPr>
  </w:style>
  <w:style w:type="paragraph" w:styleId="slovanzoznam3">
    <w:name w:val="List Number 3"/>
    <w:basedOn w:val="Normlny"/>
    <w:uiPriority w:val="99"/>
    <w:rsid w:val="00BD3A03"/>
    <w:pPr>
      <w:tabs>
        <w:tab w:val="num" w:pos="926"/>
      </w:tabs>
      <w:autoSpaceDE w:val="0"/>
      <w:autoSpaceDN w:val="0"/>
      <w:spacing w:before="0"/>
      <w:ind w:left="926" w:hanging="360"/>
      <w:jc w:val="left"/>
    </w:pPr>
  </w:style>
  <w:style w:type="paragraph" w:customStyle="1" w:styleId="Paragraf">
    <w:name w:val="Paragraf"/>
    <w:basedOn w:val="slovanzoznam"/>
    <w:next w:val="slovanzoznam"/>
    <w:uiPriority w:val="99"/>
    <w:rsid w:val="00BD3A03"/>
    <w:pPr>
      <w:tabs>
        <w:tab w:val="clear" w:pos="360"/>
        <w:tab w:val="num" w:pos="720"/>
      </w:tabs>
      <w:spacing w:before="360" w:after="360"/>
      <w:ind w:left="0" w:firstLine="0"/>
      <w:jc w:val="center"/>
    </w:pPr>
    <w:rPr>
      <w:b/>
      <w:bCs/>
    </w:rPr>
  </w:style>
  <w:style w:type="character" w:customStyle="1" w:styleId="WW8Num2z0">
    <w:name w:val="WW8Num2z0"/>
    <w:uiPriority w:val="99"/>
    <w:rsid w:val="00BD3A03"/>
    <w:rPr>
      <w:rFonts w:ascii="Symbol" w:hAnsi="Symbol" w:cs="Symbol"/>
    </w:rPr>
  </w:style>
  <w:style w:type="character" w:customStyle="1" w:styleId="WW8Num6z0">
    <w:name w:val="WW8Num6z0"/>
    <w:uiPriority w:val="99"/>
    <w:rsid w:val="00BD3A03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BD3A03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BD3A03"/>
    <w:rPr>
      <w:rFonts w:ascii="Symbol" w:hAnsi="Symbol" w:cs="Symbol"/>
    </w:rPr>
  </w:style>
  <w:style w:type="character" w:customStyle="1" w:styleId="WW8Num22z0">
    <w:name w:val="WW8Num22z0"/>
    <w:uiPriority w:val="99"/>
    <w:rsid w:val="00BD3A03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BD3A03"/>
    <w:rPr>
      <w:u w:val="single"/>
    </w:rPr>
  </w:style>
  <w:style w:type="character" w:customStyle="1" w:styleId="WW8Num28z1">
    <w:name w:val="WW8Num28z1"/>
    <w:uiPriority w:val="99"/>
    <w:rsid w:val="00BD3A03"/>
    <w:rPr>
      <w:b/>
    </w:rPr>
  </w:style>
  <w:style w:type="character" w:customStyle="1" w:styleId="WW8Num37z0">
    <w:name w:val="WW8Num37z0"/>
    <w:uiPriority w:val="99"/>
    <w:rsid w:val="00BD3A03"/>
  </w:style>
  <w:style w:type="character" w:customStyle="1" w:styleId="WW8Num38z0">
    <w:name w:val="WW8Num38z0"/>
    <w:uiPriority w:val="99"/>
    <w:rsid w:val="00BD3A03"/>
  </w:style>
  <w:style w:type="character" w:customStyle="1" w:styleId="WW8Num40z0">
    <w:name w:val="WW8Num40z0"/>
    <w:uiPriority w:val="99"/>
    <w:rsid w:val="00BD3A03"/>
    <w:rPr>
      <w:rFonts w:ascii="Symbol" w:hAnsi="Symbol" w:cs="Symbol"/>
    </w:rPr>
  </w:style>
  <w:style w:type="character" w:customStyle="1" w:styleId="WW8Num45z1">
    <w:name w:val="WW8Num45z1"/>
    <w:uiPriority w:val="99"/>
    <w:rsid w:val="00BD3A03"/>
  </w:style>
  <w:style w:type="character" w:customStyle="1" w:styleId="WW8Num62z0">
    <w:name w:val="WW8Num62z0"/>
    <w:uiPriority w:val="99"/>
    <w:rsid w:val="00BD3A03"/>
    <w:rPr>
      <w:rFonts w:ascii="Times New Roman" w:hAnsi="Times New Roman" w:cs="Times New Roman"/>
      <w:sz w:val="24"/>
      <w:vertAlign w:val="superscript"/>
    </w:rPr>
  </w:style>
  <w:style w:type="character" w:customStyle="1" w:styleId="WW8Num64z0">
    <w:name w:val="WW8Num64z0"/>
    <w:uiPriority w:val="99"/>
    <w:rsid w:val="00BD3A03"/>
    <w:rPr>
      <w:rFonts w:ascii="Times New Roman" w:hAnsi="Times New Roman" w:cs="Times New Roman"/>
    </w:rPr>
  </w:style>
  <w:style w:type="character" w:customStyle="1" w:styleId="WW8Num78z0">
    <w:name w:val="WW8Num78z0"/>
    <w:uiPriority w:val="99"/>
    <w:rsid w:val="00BD3A03"/>
    <w:rPr>
      <w:rFonts w:ascii="Wingdings" w:hAnsi="Wingdings" w:cs="Wingdings"/>
    </w:rPr>
  </w:style>
  <w:style w:type="character" w:customStyle="1" w:styleId="WW8Num82z0">
    <w:name w:val="WW8Num82z0"/>
    <w:uiPriority w:val="99"/>
    <w:rsid w:val="00BD3A03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BD3A03"/>
  </w:style>
  <w:style w:type="character" w:customStyle="1" w:styleId="WW8Num91z0">
    <w:name w:val="WW8Num91z0"/>
    <w:uiPriority w:val="99"/>
    <w:rsid w:val="00BD3A03"/>
    <w:rPr>
      <w:rFonts w:ascii="Times New Roman" w:hAnsi="Times New Roman" w:cs="Times New Roman"/>
      <w:sz w:val="24"/>
    </w:rPr>
  </w:style>
  <w:style w:type="character" w:customStyle="1" w:styleId="WW8Num94z0">
    <w:name w:val="WW8Num94z0"/>
    <w:uiPriority w:val="99"/>
    <w:rsid w:val="00BD3A03"/>
    <w:rPr>
      <w:rFonts w:ascii="Times New Roman" w:hAnsi="Times New Roman" w:cs="Times New Roman"/>
    </w:rPr>
  </w:style>
  <w:style w:type="character" w:customStyle="1" w:styleId="WW8Num99z0">
    <w:name w:val="WW8Num99z0"/>
    <w:uiPriority w:val="99"/>
    <w:rsid w:val="00BD3A03"/>
    <w:rPr>
      <w:rFonts w:ascii="Times New Roman" w:hAnsi="Times New Roman" w:cs="Times New Roman"/>
    </w:rPr>
  </w:style>
  <w:style w:type="character" w:customStyle="1" w:styleId="WW8Num104z0">
    <w:name w:val="WW8Num104z0"/>
    <w:uiPriority w:val="99"/>
    <w:rsid w:val="00BD3A03"/>
    <w:rPr>
      <w:rFonts w:ascii="Times New Roman" w:hAnsi="Times New Roman" w:cs="Times New Roman"/>
    </w:rPr>
  </w:style>
  <w:style w:type="character" w:customStyle="1" w:styleId="WW8Num113z0">
    <w:name w:val="WW8Num113z0"/>
    <w:uiPriority w:val="99"/>
    <w:rsid w:val="00BD3A03"/>
    <w:rPr>
      <w:rFonts w:ascii="Times New Roman" w:hAnsi="Times New Roman" w:cs="Times New Roman"/>
    </w:rPr>
  </w:style>
  <w:style w:type="character" w:customStyle="1" w:styleId="WW8Num117z0">
    <w:name w:val="WW8Num117z0"/>
    <w:uiPriority w:val="99"/>
    <w:rsid w:val="00BD3A03"/>
    <w:rPr>
      <w:rFonts w:ascii="Symbol" w:hAnsi="Symbol" w:cs="Symbol"/>
    </w:rPr>
  </w:style>
  <w:style w:type="character" w:customStyle="1" w:styleId="WW8Num119z1">
    <w:name w:val="WW8Num119z1"/>
    <w:uiPriority w:val="99"/>
    <w:rsid w:val="00BD3A03"/>
  </w:style>
  <w:style w:type="character" w:customStyle="1" w:styleId="WW8Num121z0">
    <w:name w:val="WW8Num121z0"/>
    <w:uiPriority w:val="99"/>
    <w:rsid w:val="00BD3A03"/>
    <w:rPr>
      <w:rFonts w:ascii="Times New Roman" w:hAnsi="Times New Roman" w:cs="Times New Roman"/>
    </w:rPr>
  </w:style>
  <w:style w:type="character" w:customStyle="1" w:styleId="WW8Num126z0">
    <w:name w:val="WW8Num126z0"/>
    <w:uiPriority w:val="99"/>
    <w:rsid w:val="00BD3A03"/>
    <w:rPr>
      <w:rFonts w:ascii="Times New Roman" w:hAnsi="Times New Roman" w:cs="Times New Roman"/>
    </w:rPr>
  </w:style>
  <w:style w:type="character" w:customStyle="1" w:styleId="WW8Num132z0">
    <w:name w:val="WW8Num132z0"/>
    <w:uiPriority w:val="99"/>
    <w:rsid w:val="00BD3A03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35z0">
    <w:name w:val="WW8Num135z0"/>
    <w:uiPriority w:val="99"/>
    <w:rsid w:val="00BD3A03"/>
    <w:rPr>
      <w:u w:val="none"/>
    </w:rPr>
  </w:style>
  <w:style w:type="character" w:customStyle="1" w:styleId="WW8Num142z0">
    <w:name w:val="WW8Num142z0"/>
    <w:uiPriority w:val="99"/>
    <w:rsid w:val="00BD3A03"/>
    <w:rPr>
      <w:rFonts w:ascii="Times New Roman" w:hAnsi="Times New Roman" w:cs="Times New Roman"/>
    </w:rPr>
  </w:style>
  <w:style w:type="character" w:customStyle="1" w:styleId="WW8Num143z0">
    <w:name w:val="WW8Num143z0"/>
    <w:uiPriority w:val="99"/>
    <w:rsid w:val="00BD3A03"/>
    <w:rPr>
      <w:rFonts w:ascii="Times New Roman" w:hAnsi="Times New Roman" w:cs="Times New Roman"/>
    </w:rPr>
  </w:style>
  <w:style w:type="character" w:customStyle="1" w:styleId="WW8Num144z0">
    <w:name w:val="WW8Num144z0"/>
    <w:uiPriority w:val="99"/>
    <w:rsid w:val="00BD3A03"/>
    <w:rPr>
      <w:rFonts w:ascii="Times New Roman" w:hAnsi="Times New Roman" w:cs="Times New Roman"/>
    </w:rPr>
  </w:style>
  <w:style w:type="character" w:customStyle="1" w:styleId="WW8Num154z0">
    <w:name w:val="WW8Num154z0"/>
    <w:uiPriority w:val="99"/>
    <w:rsid w:val="00BD3A03"/>
    <w:rPr>
      <w:u w:val="single"/>
    </w:rPr>
  </w:style>
  <w:style w:type="character" w:customStyle="1" w:styleId="WW8Num159z0">
    <w:name w:val="WW8Num159z0"/>
    <w:uiPriority w:val="99"/>
    <w:rsid w:val="00BD3A03"/>
    <w:rPr>
      <w:rFonts w:ascii="Times New Roman" w:hAnsi="Times New Roman" w:cs="Times New Roman"/>
    </w:rPr>
  </w:style>
  <w:style w:type="character" w:customStyle="1" w:styleId="WW8Num160z0">
    <w:name w:val="WW8Num160z0"/>
    <w:uiPriority w:val="99"/>
    <w:rsid w:val="00BD3A03"/>
    <w:rPr>
      <w:rFonts w:ascii="Times New Roman" w:hAnsi="Times New Roman" w:cs="Times New Roman"/>
    </w:rPr>
  </w:style>
  <w:style w:type="character" w:customStyle="1" w:styleId="WW8Num161z0">
    <w:name w:val="WW8Num161z0"/>
    <w:uiPriority w:val="99"/>
    <w:rsid w:val="00BD3A03"/>
    <w:rPr>
      <w:rFonts w:ascii="Times New Roman" w:hAnsi="Times New Roman" w:cs="Times New Roman"/>
    </w:rPr>
  </w:style>
  <w:style w:type="character" w:customStyle="1" w:styleId="WW8Num162z0">
    <w:name w:val="WW8Num162z0"/>
    <w:uiPriority w:val="99"/>
    <w:rsid w:val="00BD3A03"/>
    <w:rPr>
      <w:rFonts w:ascii="Times New Roman" w:hAnsi="Times New Roman" w:cs="Times New Roman"/>
    </w:rPr>
  </w:style>
  <w:style w:type="character" w:customStyle="1" w:styleId="WW8Num165z0">
    <w:name w:val="WW8Num165z0"/>
    <w:uiPriority w:val="99"/>
    <w:rsid w:val="00BD3A03"/>
    <w:rPr>
      <w:rFonts w:ascii="Wingdings" w:hAnsi="Wingdings" w:cs="Wingdings"/>
    </w:rPr>
  </w:style>
  <w:style w:type="character" w:customStyle="1" w:styleId="WW8Num167z0">
    <w:name w:val="WW8Num167z0"/>
    <w:uiPriority w:val="99"/>
    <w:rsid w:val="00BD3A03"/>
  </w:style>
  <w:style w:type="character" w:customStyle="1" w:styleId="WW8Num169z0">
    <w:name w:val="WW8Num169z0"/>
    <w:uiPriority w:val="99"/>
    <w:rsid w:val="00BD3A03"/>
    <w:rPr>
      <w:rFonts w:ascii="Wingdings" w:hAnsi="Wingdings" w:cs="Wingdings"/>
    </w:rPr>
  </w:style>
  <w:style w:type="character" w:customStyle="1" w:styleId="WW8Num175z0">
    <w:name w:val="WW8Num175z0"/>
    <w:uiPriority w:val="99"/>
    <w:rsid w:val="00BD3A03"/>
    <w:rPr>
      <w:rFonts w:ascii="Times New Roman" w:hAnsi="Times New Roman" w:cs="Times New Roman"/>
    </w:rPr>
  </w:style>
  <w:style w:type="character" w:customStyle="1" w:styleId="WW8Num176z0">
    <w:name w:val="WW8Num176z0"/>
    <w:uiPriority w:val="99"/>
    <w:rsid w:val="00BD3A03"/>
  </w:style>
  <w:style w:type="character" w:customStyle="1" w:styleId="WW8Num180z0">
    <w:name w:val="WW8Num180z0"/>
    <w:uiPriority w:val="99"/>
    <w:rsid w:val="00BD3A03"/>
    <w:rPr>
      <w:rFonts w:ascii="Symbol" w:hAnsi="Symbol" w:cs="Symbol"/>
    </w:rPr>
  </w:style>
  <w:style w:type="character" w:customStyle="1" w:styleId="WW8Num183z0">
    <w:name w:val="WW8Num183z0"/>
    <w:uiPriority w:val="99"/>
    <w:rsid w:val="00BD3A03"/>
    <w:rPr>
      <w:rFonts w:ascii="Times New Roman" w:hAnsi="Times New Roman" w:cs="Times New Roman"/>
    </w:rPr>
  </w:style>
  <w:style w:type="character" w:customStyle="1" w:styleId="WW8Num184z0">
    <w:name w:val="WW8Num184z0"/>
    <w:uiPriority w:val="99"/>
    <w:rsid w:val="00BD3A03"/>
    <w:rPr>
      <w:rFonts w:ascii="Times New Roman" w:hAnsi="Times New Roman" w:cs="Times New Roman"/>
    </w:rPr>
  </w:style>
  <w:style w:type="paragraph" w:customStyle="1" w:styleId="Obsahtabuky">
    <w:name w:val="Obsah tabuľky"/>
    <w:basedOn w:val="Zkladntext"/>
    <w:uiPriority w:val="99"/>
    <w:rsid w:val="00BD3A03"/>
    <w:pPr>
      <w:widowControl/>
      <w:suppressLineNumbers/>
      <w:spacing w:before="0" w:after="0"/>
      <w:jc w:val="left"/>
    </w:pPr>
    <w:rPr>
      <w:lang w:val="sk-SK"/>
    </w:rPr>
  </w:style>
  <w:style w:type="paragraph" w:customStyle="1" w:styleId="Nadpistabuky">
    <w:name w:val="Nadpis tabuľky"/>
    <w:basedOn w:val="Obsahtabuky"/>
    <w:uiPriority w:val="99"/>
    <w:rsid w:val="00BD3A03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uiPriority w:val="99"/>
    <w:rsid w:val="00BD3A03"/>
    <w:pPr>
      <w:widowControl/>
      <w:spacing w:before="0" w:after="0"/>
      <w:jc w:val="left"/>
    </w:pPr>
    <w:rPr>
      <w:lang w:val="sk-SK"/>
    </w:rPr>
  </w:style>
  <w:style w:type="paragraph" w:customStyle="1" w:styleId="Nadpis2CharCharCharCharCharChar">
    <w:name w:val="Nadpis 2.Char Char.Char Char Char Char"/>
    <w:basedOn w:val="Normlny"/>
    <w:next w:val="Normlny"/>
    <w:uiPriority w:val="99"/>
    <w:rsid w:val="00F769CB"/>
    <w:pPr>
      <w:keepNext/>
      <w:jc w:val="center"/>
      <w:outlineLvl w:val="1"/>
    </w:pPr>
    <w:rPr>
      <w:b/>
      <w:bCs/>
      <w:sz w:val="20"/>
      <w:szCs w:val="20"/>
      <w:lang w:eastAsia="cs-CZ"/>
    </w:rPr>
  </w:style>
  <w:style w:type="paragraph" w:customStyle="1" w:styleId="CM4">
    <w:name w:val="CM4"/>
    <w:basedOn w:val="Normlny"/>
    <w:next w:val="Normlny"/>
    <w:uiPriority w:val="99"/>
    <w:rsid w:val="002C184B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Normlnywebov8">
    <w:name w:val="Normálny (webový)8"/>
    <w:basedOn w:val="Normlny"/>
    <w:uiPriority w:val="99"/>
    <w:rsid w:val="002C184B"/>
    <w:pPr>
      <w:spacing w:before="75" w:after="75"/>
      <w:ind w:left="225" w:right="225"/>
      <w:jc w:val="left"/>
    </w:pPr>
    <w:rPr>
      <w:sz w:val="22"/>
      <w:szCs w:val="22"/>
    </w:rPr>
  </w:style>
  <w:style w:type="paragraph" w:customStyle="1" w:styleId="sti-art">
    <w:name w:val="sti-art"/>
    <w:basedOn w:val="Normlny"/>
    <w:rsid w:val="002C184B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lny"/>
    <w:rsid w:val="002C184B"/>
    <w:pPr>
      <w:spacing w:before="360" w:after="120"/>
      <w:jc w:val="center"/>
    </w:pPr>
    <w:rPr>
      <w:i/>
      <w:iCs/>
    </w:rPr>
  </w:style>
  <w:style w:type="paragraph" w:styleId="Odsekzoznamu">
    <w:name w:val="List Paragraph"/>
    <w:basedOn w:val="Normlny"/>
    <w:uiPriority w:val="34"/>
    <w:qFormat/>
    <w:rsid w:val="002C184B"/>
    <w:pPr>
      <w:spacing w:before="0"/>
      <w:ind w:left="708"/>
      <w:jc w:val="left"/>
    </w:pPr>
  </w:style>
  <w:style w:type="character" w:customStyle="1" w:styleId="italic">
    <w:name w:val="italic"/>
    <w:basedOn w:val="Predvolenpsmoodseku"/>
    <w:rsid w:val="002C184B"/>
    <w:rPr>
      <w:rFonts w:cs="Times New Roman"/>
      <w:i/>
      <w:iCs/>
      <w:rtl w:val="0"/>
      <w:cs w:val="0"/>
    </w:rPr>
  </w:style>
  <w:style w:type="character" w:styleId="PremennHTML">
    <w:name w:val="HTML Variable"/>
    <w:basedOn w:val="Predvolenpsmoodseku"/>
    <w:uiPriority w:val="99"/>
    <w:rsid w:val="00370C35"/>
    <w:rPr>
      <w:rFonts w:cs="Times New Roman"/>
      <w:i/>
      <w:rtl w:val="0"/>
      <w:cs w:val="0"/>
    </w:rPr>
  </w:style>
  <w:style w:type="paragraph" w:customStyle="1" w:styleId="Odsek0">
    <w:name w:val="Odsek"/>
    <w:basedOn w:val="Normlny"/>
    <w:link w:val="OdsekChar"/>
    <w:uiPriority w:val="99"/>
    <w:rsid w:val="009738CF"/>
    <w:pPr>
      <w:tabs>
        <w:tab w:val="left" w:pos="1134"/>
      </w:tabs>
      <w:spacing w:before="240"/>
      <w:ind w:left="-62"/>
    </w:pPr>
    <w:rPr>
      <w:szCs w:val="20"/>
    </w:rPr>
  </w:style>
  <w:style w:type="character" w:customStyle="1" w:styleId="OdsekChar">
    <w:name w:val="Odsek Char"/>
    <w:link w:val="Odsek0"/>
    <w:uiPriority w:val="99"/>
    <w:locked/>
    <w:rsid w:val="009738CF"/>
    <w:rPr>
      <w:sz w:val="24"/>
    </w:rPr>
  </w:style>
  <w:style w:type="paragraph" w:customStyle="1" w:styleId="Abecednzoznam">
    <w:name w:val="Abecedný zoznam"/>
    <w:basedOn w:val="Odsek0"/>
    <w:uiPriority w:val="99"/>
    <w:rsid w:val="009738CF"/>
    <w:pPr>
      <w:spacing w:before="120" w:after="120"/>
    </w:pPr>
  </w:style>
  <w:style w:type="paragraph" w:customStyle="1" w:styleId="Textodstavce">
    <w:name w:val="Text odstavce"/>
    <w:basedOn w:val="Normlny"/>
    <w:link w:val="TextodstavceChar"/>
    <w:uiPriority w:val="99"/>
    <w:rsid w:val="00A03F9B"/>
    <w:pPr>
      <w:tabs>
        <w:tab w:val="left" w:pos="851"/>
      </w:tabs>
      <w:spacing w:after="120"/>
      <w:ind w:left="-62"/>
      <w:outlineLvl w:val="6"/>
    </w:pPr>
    <w:rPr>
      <w:sz w:val="20"/>
      <w:szCs w:val="20"/>
      <w:lang w:val="cs-CZ" w:eastAsia="cs-CZ"/>
    </w:rPr>
  </w:style>
  <w:style w:type="character" w:customStyle="1" w:styleId="TextodstavceChar">
    <w:name w:val="Text odstavce Char"/>
    <w:link w:val="Textodstavce"/>
    <w:uiPriority w:val="99"/>
    <w:locked/>
    <w:rsid w:val="00A03F9B"/>
    <w:rPr>
      <w:lang w:val="cs-CZ" w:eastAsia="cs-CZ"/>
    </w:rPr>
  </w:style>
  <w:style w:type="paragraph" w:customStyle="1" w:styleId="Textbodu">
    <w:name w:val="Text bodu"/>
    <w:basedOn w:val="Normlny"/>
    <w:uiPriority w:val="99"/>
    <w:rsid w:val="00A03F9B"/>
    <w:pPr>
      <w:numPr>
        <w:ilvl w:val="2"/>
        <w:numId w:val="18"/>
      </w:numPr>
      <w:tabs>
        <w:tab w:val="num" w:pos="10993"/>
      </w:tabs>
      <w:spacing w:before="0"/>
      <w:outlineLvl w:val="8"/>
    </w:pPr>
    <w:rPr>
      <w:sz w:val="20"/>
      <w:szCs w:val="20"/>
      <w:lang w:val="cs-CZ" w:eastAsia="cs-CZ"/>
    </w:rPr>
  </w:style>
  <w:style w:type="paragraph" w:customStyle="1" w:styleId="Textpsmene">
    <w:name w:val="Text písmene"/>
    <w:basedOn w:val="Normlny"/>
    <w:link w:val="TextpsmeneChar"/>
    <w:uiPriority w:val="99"/>
    <w:rsid w:val="00A03F9B"/>
    <w:pPr>
      <w:numPr>
        <w:numId w:val="18"/>
      </w:numPr>
      <w:spacing w:before="0"/>
      <w:outlineLvl w:val="7"/>
    </w:pPr>
    <w:rPr>
      <w:sz w:val="20"/>
      <w:szCs w:val="20"/>
      <w:lang w:val="cs-CZ" w:eastAsia="cs-CZ"/>
    </w:rPr>
  </w:style>
  <w:style w:type="character" w:customStyle="1" w:styleId="TextpsmeneChar">
    <w:name w:val="Text písmene Char"/>
    <w:link w:val="Textpsmene"/>
    <w:uiPriority w:val="99"/>
    <w:locked/>
    <w:rsid w:val="00A03F9B"/>
    <w:rPr>
      <w:lang w:val="cs-CZ" w:eastAsia="cs-CZ"/>
    </w:rPr>
  </w:style>
  <w:style w:type="character" w:customStyle="1" w:styleId="apple-converted-space">
    <w:name w:val="apple-converted-space"/>
    <w:rsid w:val="00A03F9B"/>
  </w:style>
  <w:style w:type="character" w:customStyle="1" w:styleId="BodyTextIndent3Char19">
    <w:name w:val="Body Text Indent 3 Char19"/>
    <w:uiPriority w:val="99"/>
    <w:semiHidden/>
    <w:rsid w:val="00F9025B"/>
    <w:rPr>
      <w:sz w:val="16"/>
    </w:rPr>
  </w:style>
  <w:style w:type="paragraph" w:customStyle="1" w:styleId="Normlny1">
    <w:name w:val="Normálny1"/>
    <w:basedOn w:val="Normlny"/>
    <w:rsid w:val="00E409CE"/>
  </w:style>
  <w:style w:type="paragraph" w:styleId="Normlnywebov">
    <w:name w:val="Normal (Web)"/>
    <w:basedOn w:val="Normlny"/>
    <w:uiPriority w:val="99"/>
    <w:unhideWhenUsed/>
    <w:rsid w:val="001E64DB"/>
    <w:pPr>
      <w:spacing w:before="100" w:beforeAutospacing="1" w:after="100" w:afterAutospacing="1"/>
      <w:jc w:val="left"/>
    </w:pPr>
  </w:style>
  <w:style w:type="character" w:styleId="Hypertextovprepojenie">
    <w:name w:val="Hyperlink"/>
    <w:basedOn w:val="Predvolenpsmoodseku"/>
    <w:uiPriority w:val="99"/>
    <w:unhideWhenUsed/>
    <w:rsid w:val="00A54A21"/>
    <w:rPr>
      <w:rFonts w:cs="Times New Roman"/>
      <w:color w:val="05507A"/>
      <w:u w:val="none"/>
      <w:effect w:val="none"/>
      <w:rtl w:val="0"/>
      <w:cs w:val="0"/>
    </w:rPr>
  </w:style>
  <w:style w:type="paragraph" w:customStyle="1" w:styleId="CM1">
    <w:name w:val="CM1"/>
    <w:basedOn w:val="Normlny"/>
    <w:next w:val="Normlny"/>
    <w:uiPriority w:val="99"/>
    <w:rsid w:val="00DD42D9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DD42D9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character" w:styleId="Zstupntext">
    <w:name w:val="Placeholder Text"/>
    <w:basedOn w:val="Predvolenpsmoodseku"/>
    <w:uiPriority w:val="99"/>
    <w:semiHidden/>
    <w:rsid w:val="00FB4907"/>
    <w:rPr>
      <w:rFonts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F377A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D469-F087-4669-8505-2BF86A7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Vincová Veronika</cp:lastModifiedBy>
  <cp:revision>3</cp:revision>
  <cp:lastPrinted>2017-09-19T19:33:00Z</cp:lastPrinted>
  <dcterms:created xsi:type="dcterms:W3CDTF">2022-09-14T08:28:00Z</dcterms:created>
  <dcterms:modified xsi:type="dcterms:W3CDTF">2022-09-14T09:44:00Z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