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370" w:rsidRDefault="00C32370" w:rsidP="00C32370">
      <w:pPr>
        <w:spacing w:before="120" w:after="120"/>
        <w:jc w:val="center"/>
        <w:rPr>
          <w:b/>
          <w:szCs w:val="24"/>
        </w:rPr>
      </w:pPr>
      <w:bookmarkStart w:id="0" w:name="_GoBack"/>
      <w:bookmarkEnd w:id="0"/>
      <w:r>
        <w:rPr>
          <w:b/>
          <w:szCs w:val="24"/>
        </w:rPr>
        <w:t>NÁRODNÁ RADA SLOVENSKEJ REPUBLIKY</w:t>
      </w:r>
    </w:p>
    <w:p w:rsidR="00C32370" w:rsidRDefault="00C32370" w:rsidP="00C32370">
      <w:pPr>
        <w:pBdr>
          <w:bottom w:val="single" w:sz="4" w:space="1" w:color="auto"/>
        </w:pBdr>
        <w:spacing w:before="120" w:after="120"/>
        <w:jc w:val="center"/>
        <w:rPr>
          <w:szCs w:val="24"/>
        </w:rPr>
      </w:pPr>
      <w:r>
        <w:rPr>
          <w:b/>
          <w:szCs w:val="24"/>
        </w:rPr>
        <w:t>VIII.</w:t>
      </w:r>
      <w:r>
        <w:rPr>
          <w:szCs w:val="24"/>
        </w:rPr>
        <w:t xml:space="preserve"> </w:t>
      </w:r>
      <w:r>
        <w:rPr>
          <w:b/>
          <w:szCs w:val="24"/>
        </w:rPr>
        <w:t>volebné obdobie</w:t>
      </w:r>
    </w:p>
    <w:p w:rsidR="00C32370" w:rsidRDefault="00C32370" w:rsidP="00C32370">
      <w:pPr>
        <w:jc w:val="center"/>
        <w:rPr>
          <w:szCs w:val="24"/>
          <w:lang w:val="en-US"/>
        </w:rPr>
      </w:pPr>
    </w:p>
    <w:p w:rsidR="00C32370" w:rsidRDefault="005D6985" w:rsidP="00C32370">
      <w:pPr>
        <w:jc w:val="center"/>
        <w:rPr>
          <w:b/>
          <w:bCs/>
          <w:szCs w:val="24"/>
        </w:rPr>
      </w:pPr>
      <w:r>
        <w:rPr>
          <w:b/>
          <w:bCs/>
          <w:szCs w:val="24"/>
        </w:rPr>
        <w:t>1214</w:t>
      </w:r>
    </w:p>
    <w:p w:rsidR="00C32370" w:rsidRDefault="00C32370" w:rsidP="00C32370">
      <w:pPr>
        <w:jc w:val="center"/>
        <w:rPr>
          <w:szCs w:val="24"/>
        </w:rPr>
      </w:pPr>
    </w:p>
    <w:p w:rsidR="00C32370" w:rsidRDefault="00C32370" w:rsidP="00C32370">
      <w:pPr>
        <w:jc w:val="center"/>
        <w:rPr>
          <w:b/>
          <w:szCs w:val="24"/>
        </w:rPr>
      </w:pPr>
      <w:r>
        <w:rPr>
          <w:b/>
          <w:szCs w:val="24"/>
        </w:rPr>
        <w:t>VLÁDNY NÁVRH</w:t>
      </w:r>
    </w:p>
    <w:p w:rsidR="00C32370" w:rsidRDefault="00C32370" w:rsidP="00C32370">
      <w:pPr>
        <w:jc w:val="center"/>
        <w:rPr>
          <w:b/>
          <w:szCs w:val="24"/>
        </w:rPr>
      </w:pPr>
    </w:p>
    <w:p w:rsidR="00F952C0" w:rsidRPr="00662AA1" w:rsidRDefault="00F952C0" w:rsidP="00662AA1">
      <w:pPr>
        <w:jc w:val="center"/>
        <w:rPr>
          <w:rFonts w:cs="Times New Roman"/>
          <w:b/>
          <w:szCs w:val="24"/>
        </w:rPr>
      </w:pPr>
      <w:r w:rsidRPr="00662AA1">
        <w:rPr>
          <w:rFonts w:cs="Times New Roman"/>
          <w:b/>
          <w:szCs w:val="24"/>
        </w:rPr>
        <w:t>ZÁKON</w:t>
      </w:r>
    </w:p>
    <w:p w:rsidR="00F952C0" w:rsidRPr="00662AA1" w:rsidRDefault="00F952C0" w:rsidP="00C32370">
      <w:pPr>
        <w:spacing w:before="120" w:after="120"/>
        <w:jc w:val="center"/>
        <w:rPr>
          <w:rFonts w:cs="Times New Roman"/>
          <w:szCs w:val="24"/>
        </w:rPr>
      </w:pPr>
      <w:r w:rsidRPr="00662AA1">
        <w:rPr>
          <w:rFonts w:cs="Times New Roman"/>
          <w:szCs w:val="24"/>
        </w:rPr>
        <w:t>z ..</w:t>
      </w:r>
      <w:r w:rsidR="00C32370">
        <w:rPr>
          <w:rFonts w:cs="Times New Roman"/>
          <w:szCs w:val="24"/>
        </w:rPr>
        <w:t>...</w:t>
      </w:r>
      <w:r w:rsidRPr="00662AA1">
        <w:rPr>
          <w:rFonts w:cs="Times New Roman"/>
          <w:szCs w:val="24"/>
        </w:rPr>
        <w:t>....... 20</w:t>
      </w:r>
      <w:r w:rsidR="007419C0" w:rsidRPr="00662AA1">
        <w:rPr>
          <w:rFonts w:cs="Times New Roman"/>
          <w:szCs w:val="24"/>
        </w:rPr>
        <w:t>2</w:t>
      </w:r>
      <w:r w:rsidR="002923F7" w:rsidRPr="00662AA1">
        <w:rPr>
          <w:rFonts w:cs="Times New Roman"/>
          <w:szCs w:val="24"/>
        </w:rPr>
        <w:t>2</w:t>
      </w:r>
      <w:r w:rsidRPr="00662AA1">
        <w:rPr>
          <w:rFonts w:cs="Times New Roman"/>
          <w:szCs w:val="24"/>
        </w:rPr>
        <w:t>,</w:t>
      </w:r>
    </w:p>
    <w:p w:rsidR="00F952C0" w:rsidRPr="00662AA1" w:rsidRDefault="00F952C0" w:rsidP="00662AA1">
      <w:pPr>
        <w:autoSpaceDE w:val="0"/>
        <w:autoSpaceDN w:val="0"/>
        <w:jc w:val="center"/>
        <w:rPr>
          <w:rFonts w:eastAsia="Times New Roman" w:cs="Times New Roman"/>
          <w:b/>
          <w:szCs w:val="24"/>
          <w:lang w:eastAsia="sk-SK"/>
        </w:rPr>
      </w:pPr>
      <w:r w:rsidRPr="00662AA1">
        <w:rPr>
          <w:rFonts w:eastAsia="Times New Roman" w:cs="Times New Roman"/>
          <w:b/>
          <w:szCs w:val="24"/>
          <w:lang w:eastAsia="sk-SK"/>
        </w:rPr>
        <w:t xml:space="preserve">ktorým sa mení a dopĺňa zákon č. 112/2018 Z. z. o sociálnej ekonomike a sociálnych podnikoch a o zmene a doplnení niektorých zákonov </w:t>
      </w:r>
      <w:r w:rsidR="00F75A26" w:rsidRPr="00662AA1">
        <w:rPr>
          <w:rFonts w:eastAsia="Times New Roman" w:cs="Times New Roman"/>
          <w:b/>
          <w:szCs w:val="24"/>
          <w:lang w:eastAsia="sk-SK"/>
        </w:rPr>
        <w:t xml:space="preserve">v znení neskorších predpisov </w:t>
      </w:r>
      <w:r w:rsidRPr="00662AA1">
        <w:rPr>
          <w:rFonts w:eastAsia="Times New Roman" w:cs="Times New Roman"/>
          <w:b/>
          <w:szCs w:val="24"/>
          <w:lang w:eastAsia="sk-SK"/>
        </w:rPr>
        <w:t xml:space="preserve">a ktorým sa menia a dopĺňajú niektoré zákony </w:t>
      </w:r>
    </w:p>
    <w:p w:rsidR="00F952C0" w:rsidRPr="00662AA1" w:rsidRDefault="00F952C0" w:rsidP="00662AA1">
      <w:pPr>
        <w:autoSpaceDE w:val="0"/>
        <w:autoSpaceDN w:val="0"/>
        <w:ind w:firstLine="357"/>
        <w:rPr>
          <w:rFonts w:eastAsia="Times New Roman" w:cs="Times New Roman"/>
          <w:szCs w:val="24"/>
          <w:lang w:eastAsia="sk-SK"/>
        </w:rPr>
      </w:pPr>
    </w:p>
    <w:p w:rsidR="00B537F3" w:rsidRPr="00662AA1" w:rsidRDefault="00B537F3" w:rsidP="00662AA1">
      <w:pPr>
        <w:autoSpaceDE w:val="0"/>
        <w:autoSpaceDN w:val="0"/>
        <w:ind w:firstLine="357"/>
        <w:rPr>
          <w:rFonts w:eastAsia="Times New Roman" w:cs="Times New Roman"/>
          <w:szCs w:val="24"/>
          <w:lang w:eastAsia="sk-SK"/>
        </w:rPr>
      </w:pPr>
    </w:p>
    <w:p w:rsidR="00F952C0" w:rsidRPr="00662AA1" w:rsidRDefault="00F952C0" w:rsidP="00662AA1">
      <w:pPr>
        <w:autoSpaceDE w:val="0"/>
        <w:autoSpaceDN w:val="0"/>
        <w:ind w:firstLine="357"/>
        <w:rPr>
          <w:rFonts w:eastAsia="Times New Roman" w:cs="Times New Roman"/>
          <w:szCs w:val="24"/>
          <w:lang w:eastAsia="sk-SK"/>
        </w:rPr>
      </w:pPr>
      <w:r w:rsidRPr="00662AA1">
        <w:rPr>
          <w:rFonts w:eastAsia="Times New Roman" w:cs="Times New Roman"/>
          <w:szCs w:val="24"/>
          <w:lang w:eastAsia="sk-SK"/>
        </w:rPr>
        <w:t>Národná rada Slovenskej republiky sa uzniesla na tomto zákone:</w:t>
      </w:r>
    </w:p>
    <w:p w:rsidR="00F952C0" w:rsidRPr="00662AA1" w:rsidRDefault="00F952C0" w:rsidP="00662AA1">
      <w:pPr>
        <w:autoSpaceDE w:val="0"/>
        <w:autoSpaceDN w:val="0"/>
        <w:jc w:val="center"/>
        <w:rPr>
          <w:rFonts w:eastAsia="Times New Roman" w:cs="Times New Roman"/>
          <w:b/>
          <w:szCs w:val="24"/>
          <w:lang w:eastAsia="sk-SK"/>
        </w:rPr>
      </w:pPr>
    </w:p>
    <w:p w:rsidR="00F952C0" w:rsidRPr="00662AA1" w:rsidRDefault="00F952C0" w:rsidP="00662AA1">
      <w:pPr>
        <w:autoSpaceDE w:val="0"/>
        <w:autoSpaceDN w:val="0"/>
        <w:jc w:val="center"/>
        <w:rPr>
          <w:rFonts w:eastAsia="Times New Roman" w:cs="Times New Roman"/>
          <w:b/>
          <w:szCs w:val="24"/>
          <w:lang w:eastAsia="sk-SK"/>
        </w:rPr>
      </w:pPr>
      <w:r w:rsidRPr="00662AA1">
        <w:rPr>
          <w:rFonts w:eastAsia="Times New Roman" w:cs="Times New Roman"/>
          <w:b/>
          <w:szCs w:val="24"/>
          <w:lang w:eastAsia="sk-SK"/>
        </w:rPr>
        <w:t>Čl. I</w:t>
      </w:r>
    </w:p>
    <w:p w:rsidR="00F952C0" w:rsidRPr="00662AA1" w:rsidRDefault="00F952C0" w:rsidP="00662AA1">
      <w:pPr>
        <w:autoSpaceDE w:val="0"/>
        <w:autoSpaceDN w:val="0"/>
        <w:jc w:val="center"/>
        <w:rPr>
          <w:rFonts w:eastAsia="Times New Roman" w:cs="Times New Roman"/>
          <w:b/>
          <w:szCs w:val="24"/>
          <w:lang w:eastAsia="sk-SK"/>
        </w:rPr>
      </w:pPr>
    </w:p>
    <w:p w:rsidR="00F952C0" w:rsidRPr="00662AA1" w:rsidRDefault="00F952C0" w:rsidP="00662AA1">
      <w:pPr>
        <w:autoSpaceDE w:val="0"/>
        <w:autoSpaceDN w:val="0"/>
        <w:ind w:firstLine="357"/>
        <w:rPr>
          <w:rFonts w:eastAsia="Times New Roman" w:cs="Times New Roman"/>
          <w:szCs w:val="24"/>
          <w:lang w:eastAsia="sk-SK"/>
        </w:rPr>
      </w:pPr>
      <w:r w:rsidRPr="00662AA1">
        <w:rPr>
          <w:rFonts w:eastAsia="Times New Roman" w:cs="Times New Roman"/>
          <w:szCs w:val="24"/>
          <w:lang w:eastAsia="sk-SK"/>
        </w:rPr>
        <w:t xml:space="preserve">Zákon č. 112/2018 Z. z. o sociálnej ekonomike a sociálnych podnikoch a o zmene a doplnení niektorých zákonov </w:t>
      </w:r>
      <w:r w:rsidR="007419C0" w:rsidRPr="00662AA1">
        <w:rPr>
          <w:rFonts w:eastAsia="Times New Roman" w:cs="Times New Roman"/>
          <w:szCs w:val="24"/>
          <w:lang w:eastAsia="sk-SK"/>
        </w:rPr>
        <w:t>v znení zákona č. 374/2019 Z. z., zákona č. 94/2020 Z.</w:t>
      </w:r>
      <w:r w:rsidR="00236FDA" w:rsidRPr="00662AA1">
        <w:rPr>
          <w:rFonts w:eastAsia="Times New Roman" w:cs="Times New Roman"/>
          <w:szCs w:val="24"/>
          <w:lang w:eastAsia="sk-SK"/>
        </w:rPr>
        <w:t> </w:t>
      </w:r>
      <w:r w:rsidR="007419C0" w:rsidRPr="00662AA1">
        <w:rPr>
          <w:rFonts w:eastAsia="Times New Roman" w:cs="Times New Roman"/>
          <w:szCs w:val="24"/>
          <w:lang w:eastAsia="sk-SK"/>
        </w:rPr>
        <w:t>z.</w:t>
      </w:r>
      <w:r w:rsidR="00415977" w:rsidRPr="00662AA1">
        <w:rPr>
          <w:rFonts w:eastAsia="Times New Roman" w:cs="Times New Roman"/>
          <w:szCs w:val="24"/>
          <w:lang w:eastAsia="sk-SK"/>
        </w:rPr>
        <w:t>,</w:t>
      </w:r>
      <w:r w:rsidR="007419C0" w:rsidRPr="00662AA1">
        <w:rPr>
          <w:rFonts w:eastAsia="Times New Roman" w:cs="Times New Roman"/>
          <w:szCs w:val="24"/>
          <w:lang w:eastAsia="sk-SK"/>
        </w:rPr>
        <w:t xml:space="preserve"> zákona č. 264/2020 Z. z. </w:t>
      </w:r>
      <w:r w:rsidR="00415977" w:rsidRPr="00662AA1">
        <w:rPr>
          <w:rFonts w:eastAsia="Times New Roman" w:cs="Times New Roman"/>
          <w:szCs w:val="24"/>
          <w:lang w:eastAsia="sk-SK"/>
        </w:rPr>
        <w:t xml:space="preserve">a zákona č. 113/2022 Z. z. </w:t>
      </w:r>
      <w:r w:rsidRPr="00662AA1">
        <w:rPr>
          <w:rFonts w:eastAsia="Times New Roman" w:cs="Times New Roman"/>
          <w:szCs w:val="24"/>
          <w:lang w:eastAsia="sk-SK"/>
        </w:rPr>
        <w:t>sa mení a dopĺňa takto:</w:t>
      </w:r>
    </w:p>
    <w:p w:rsidR="00F952C0" w:rsidRPr="00662AA1" w:rsidRDefault="00F952C0" w:rsidP="00662AA1">
      <w:pPr>
        <w:pStyle w:val="Odsekzoznamu"/>
        <w:autoSpaceDE w:val="0"/>
        <w:autoSpaceDN w:val="0"/>
        <w:ind w:left="357"/>
        <w:rPr>
          <w:rFonts w:eastAsia="Times New Roman" w:cs="Times New Roman"/>
          <w:szCs w:val="24"/>
          <w:lang w:eastAsia="sk-SK"/>
        </w:rPr>
      </w:pPr>
    </w:p>
    <w:p w:rsidR="009C5BB2" w:rsidRPr="00662AA1" w:rsidRDefault="009C5BB2"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V § 1 sa za slová „sociálne podniky,“</w:t>
      </w:r>
      <w:r w:rsidR="000A22FB" w:rsidRPr="00662AA1">
        <w:rPr>
          <w:rFonts w:eastAsia="Times New Roman" w:cs="Times New Roman"/>
          <w:szCs w:val="24"/>
          <w:lang w:eastAsia="sk-SK"/>
        </w:rPr>
        <w:t xml:space="preserve"> </w:t>
      </w:r>
      <w:r w:rsidRPr="00662AA1">
        <w:rPr>
          <w:rFonts w:eastAsia="Times New Roman" w:cs="Times New Roman"/>
          <w:szCs w:val="24"/>
          <w:lang w:eastAsia="sk-SK"/>
        </w:rPr>
        <w:t>vkladajú slová „rodinné podniky</w:t>
      </w:r>
      <w:r w:rsidR="00AD34BD" w:rsidRPr="00662AA1">
        <w:rPr>
          <w:rFonts w:eastAsia="Times New Roman" w:cs="Times New Roman"/>
          <w:szCs w:val="24"/>
          <w:lang w:eastAsia="sk-SK"/>
        </w:rPr>
        <w:t>,</w:t>
      </w:r>
      <w:r w:rsidRPr="00662AA1">
        <w:rPr>
          <w:rFonts w:eastAsia="Times New Roman" w:cs="Times New Roman"/>
          <w:szCs w:val="24"/>
          <w:lang w:eastAsia="sk-SK"/>
        </w:rPr>
        <w:t>“ a na konci sa pripájajú tieto slová: „a rodinných podnikov“.</w:t>
      </w:r>
    </w:p>
    <w:p w:rsidR="009C5BB2" w:rsidRPr="00662AA1" w:rsidRDefault="009C5BB2" w:rsidP="00662AA1">
      <w:pPr>
        <w:pStyle w:val="Odsekzoznamu"/>
        <w:autoSpaceDE w:val="0"/>
        <w:autoSpaceDN w:val="0"/>
        <w:ind w:left="357"/>
        <w:rPr>
          <w:rFonts w:eastAsia="Times New Roman" w:cs="Times New Roman"/>
          <w:szCs w:val="24"/>
          <w:lang w:eastAsia="sk-SK"/>
        </w:rPr>
      </w:pPr>
    </w:p>
    <w:p w:rsidR="007419C0" w:rsidRPr="00662AA1" w:rsidRDefault="007419C0"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V § 2 ods. 5 písm. a)</w:t>
      </w:r>
      <w:r w:rsidR="00D91B1B" w:rsidRPr="00662AA1">
        <w:rPr>
          <w:rFonts w:eastAsia="Times New Roman" w:cs="Times New Roman"/>
          <w:szCs w:val="24"/>
          <w:lang w:eastAsia="sk-SK"/>
        </w:rPr>
        <w:t xml:space="preserve"> úvodná veta znie: </w:t>
      </w:r>
      <w:r w:rsidRPr="00662AA1">
        <w:rPr>
          <w:rFonts w:eastAsia="Times New Roman" w:cs="Times New Roman"/>
          <w:szCs w:val="24"/>
          <w:lang w:eastAsia="sk-SK"/>
        </w:rPr>
        <w:t>„</w:t>
      </w:r>
      <w:r w:rsidR="00D91B1B" w:rsidRPr="00662AA1">
        <w:rPr>
          <w:rFonts w:eastAsia="Times New Roman" w:cs="Times New Roman"/>
          <w:szCs w:val="24"/>
          <w:lang w:eastAsia="sk-SK"/>
        </w:rPr>
        <w:t>v predchádzajúcich šiestich mesiacoch nebola zamestnaná okrem zamestnania v pracovnoprávnom vzťahu, ktorého trvanie nepresiahlo v</w:t>
      </w:r>
      <w:r w:rsidR="003D4AE1" w:rsidRPr="00662AA1">
        <w:rPr>
          <w:rFonts w:eastAsia="Times New Roman" w:cs="Times New Roman"/>
          <w:szCs w:val="24"/>
          <w:lang w:eastAsia="sk-SK"/>
        </w:rPr>
        <w:t> </w:t>
      </w:r>
      <w:r w:rsidR="00D91B1B" w:rsidRPr="00662AA1">
        <w:rPr>
          <w:rFonts w:eastAsia="Times New Roman" w:cs="Times New Roman"/>
          <w:szCs w:val="24"/>
          <w:lang w:eastAsia="sk-SK"/>
        </w:rPr>
        <w:t>úhrne 40 dní v kalendárnom roku, ktorej zdaniteľné mesačné príjmy nepresiahli v úhrne sumu životného minima pre jednu plnoletú fyzickú osobu podľa osobitného predpisu,</w:t>
      </w:r>
      <w:hyperlink r:id="rId8" w:anchor="poznamky.poznamka-1" w:tooltip="Odkaz na predpis alebo ustanovenie" w:history="1">
        <w:r w:rsidR="00D91B1B" w:rsidRPr="00662AA1">
          <w:rPr>
            <w:rFonts w:eastAsia="Times New Roman" w:cs="Times New Roman"/>
            <w:szCs w:val="24"/>
            <w:vertAlign w:val="superscript"/>
            <w:lang w:eastAsia="sk-SK"/>
          </w:rPr>
          <w:t>1</w:t>
        </w:r>
        <w:r w:rsidR="00D91B1B" w:rsidRPr="00662AA1">
          <w:rPr>
            <w:rFonts w:eastAsia="Times New Roman" w:cs="Times New Roman"/>
            <w:szCs w:val="24"/>
            <w:lang w:eastAsia="sk-SK"/>
          </w:rPr>
          <w:t>)</w:t>
        </w:r>
      </w:hyperlink>
      <w:r w:rsidR="00D91B1B" w:rsidRPr="00662AA1">
        <w:rPr>
          <w:rFonts w:eastAsia="Times New Roman" w:cs="Times New Roman"/>
          <w:szCs w:val="24"/>
          <w:lang w:eastAsia="sk-SK"/>
        </w:rPr>
        <w:t> ktorá nie je poberateľom starobného dôchodku, predčasného starobného dôchodku alebo výsluhového dôchodku a ktorá</w:t>
      </w:r>
      <w:r w:rsidRPr="00662AA1">
        <w:rPr>
          <w:rFonts w:cs="Times New Roman"/>
          <w:szCs w:val="24"/>
        </w:rPr>
        <w:t>“.</w:t>
      </w:r>
    </w:p>
    <w:p w:rsidR="007419C0" w:rsidRPr="00662AA1" w:rsidRDefault="007419C0" w:rsidP="00662AA1">
      <w:pPr>
        <w:pStyle w:val="Odsekzoznamu"/>
        <w:autoSpaceDE w:val="0"/>
        <w:autoSpaceDN w:val="0"/>
        <w:ind w:left="357"/>
        <w:rPr>
          <w:rFonts w:eastAsia="Times New Roman" w:cs="Times New Roman"/>
          <w:szCs w:val="24"/>
          <w:lang w:eastAsia="sk-SK"/>
        </w:rPr>
      </w:pPr>
    </w:p>
    <w:p w:rsidR="00961713" w:rsidRPr="00662AA1" w:rsidRDefault="000F6938" w:rsidP="00662AA1">
      <w:pPr>
        <w:pStyle w:val="Odsekzoznamu"/>
        <w:numPr>
          <w:ilvl w:val="0"/>
          <w:numId w:val="5"/>
        </w:numPr>
        <w:autoSpaceDE w:val="0"/>
        <w:autoSpaceDN w:val="0"/>
        <w:ind w:left="357" w:hanging="357"/>
        <w:rPr>
          <w:rFonts w:eastAsia="Times New Roman" w:cs="Times New Roman"/>
          <w:bCs/>
          <w:szCs w:val="24"/>
          <w:lang w:eastAsia="sk-SK"/>
        </w:rPr>
      </w:pPr>
      <w:r w:rsidRPr="00662AA1">
        <w:rPr>
          <w:rFonts w:eastAsia="Times New Roman" w:cs="Times New Roman"/>
          <w:bCs/>
          <w:szCs w:val="24"/>
          <w:lang w:eastAsia="sk-SK"/>
        </w:rPr>
        <w:t>V § 2 ods. 5 písm. b) druhom bode sa slová „o zdravotnej spôsobilosti na prácu</w:t>
      </w:r>
      <w:r w:rsidRPr="00662AA1">
        <w:rPr>
          <w:rFonts w:eastAsia="Times New Roman" w:cs="Times New Roman"/>
          <w:bCs/>
          <w:szCs w:val="24"/>
          <w:vertAlign w:val="superscript"/>
          <w:lang w:eastAsia="sk-SK"/>
        </w:rPr>
        <w:t>7</w:t>
      </w:r>
      <w:r w:rsidRPr="00662AA1">
        <w:rPr>
          <w:rFonts w:eastAsia="Times New Roman" w:cs="Times New Roman"/>
          <w:bCs/>
          <w:szCs w:val="24"/>
          <w:lang w:eastAsia="sk-SK"/>
        </w:rPr>
        <w:t>) nie staršieho ako jeden rok“ nahrádzajú slovami „podľa § 25a ods. 6“ a slová „osobou, nie staršieho“ sa nahrádzajú slovami „</w:t>
      </w:r>
      <w:r w:rsidR="00961713" w:rsidRPr="00662AA1">
        <w:rPr>
          <w:rFonts w:eastAsia="Times New Roman" w:cs="Times New Roman"/>
          <w:bCs/>
          <w:szCs w:val="24"/>
          <w:lang w:eastAsia="sk-SK"/>
        </w:rPr>
        <w:t>osobou, nie starších“.</w:t>
      </w:r>
    </w:p>
    <w:p w:rsidR="00E9274A" w:rsidRPr="00662AA1" w:rsidRDefault="00E9274A" w:rsidP="00662AA1">
      <w:pPr>
        <w:pStyle w:val="Odsekzoznamu"/>
        <w:autoSpaceDE w:val="0"/>
        <w:autoSpaceDN w:val="0"/>
        <w:ind w:left="357"/>
        <w:rPr>
          <w:rFonts w:eastAsia="Times New Roman" w:cs="Times New Roman"/>
          <w:szCs w:val="24"/>
          <w:lang w:eastAsia="sk-SK"/>
        </w:rPr>
      </w:pPr>
    </w:p>
    <w:p w:rsidR="00C15F80" w:rsidRPr="00662AA1" w:rsidRDefault="00C15F80" w:rsidP="00662AA1">
      <w:pPr>
        <w:pStyle w:val="Odsekzoznamu"/>
        <w:autoSpaceDE w:val="0"/>
        <w:autoSpaceDN w:val="0"/>
        <w:ind w:left="357"/>
        <w:rPr>
          <w:rFonts w:eastAsia="Times New Roman" w:cs="Times New Roman"/>
          <w:szCs w:val="24"/>
          <w:lang w:eastAsia="sk-SK"/>
        </w:rPr>
      </w:pPr>
      <w:r w:rsidRPr="00662AA1">
        <w:rPr>
          <w:rFonts w:eastAsia="Times New Roman" w:cs="Times New Roman"/>
          <w:szCs w:val="24"/>
          <w:lang w:eastAsia="sk-SK"/>
        </w:rPr>
        <w:t>Poznámka pod čiarou k odkazu 7 sa vypúšťa.</w:t>
      </w:r>
    </w:p>
    <w:p w:rsidR="00C15F80" w:rsidRPr="00662AA1" w:rsidRDefault="00C15F80" w:rsidP="00662AA1">
      <w:pPr>
        <w:pStyle w:val="Odsekzoznamu"/>
        <w:autoSpaceDE w:val="0"/>
        <w:autoSpaceDN w:val="0"/>
        <w:ind w:left="357"/>
        <w:rPr>
          <w:rFonts w:eastAsia="Times New Roman" w:cs="Times New Roman"/>
          <w:szCs w:val="24"/>
          <w:lang w:eastAsia="sk-SK"/>
        </w:rPr>
      </w:pPr>
    </w:p>
    <w:p w:rsidR="00B537F3" w:rsidRPr="00662AA1" w:rsidRDefault="00B537F3"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V § 2 ods. 8 písmeno b) znie:</w:t>
      </w:r>
    </w:p>
    <w:p w:rsidR="00B537F3" w:rsidRPr="00662AA1" w:rsidRDefault="00B537F3" w:rsidP="00662AA1">
      <w:pPr>
        <w:autoSpaceDE w:val="0"/>
        <w:autoSpaceDN w:val="0"/>
        <w:ind w:left="357"/>
        <w:rPr>
          <w:rFonts w:eastAsia="Times New Roman" w:cs="Times New Roman"/>
          <w:szCs w:val="24"/>
          <w:lang w:eastAsia="sk-SK"/>
        </w:rPr>
      </w:pPr>
      <w:r w:rsidRPr="00662AA1">
        <w:rPr>
          <w:rFonts w:eastAsia="Times New Roman" w:cs="Times New Roman"/>
          <w:szCs w:val="24"/>
          <w:lang w:eastAsia="sk-SK"/>
        </w:rPr>
        <w:t>„b) fyzická osoba, ktorá je závislou osobou</w:t>
      </w:r>
      <w:r w:rsidRPr="00662AA1">
        <w:rPr>
          <w:rFonts w:eastAsia="Times New Roman" w:cs="Times New Roman"/>
          <w:szCs w:val="24"/>
          <w:vertAlign w:val="superscript"/>
          <w:lang w:eastAsia="sk-SK"/>
        </w:rPr>
        <w:t>30</w:t>
      </w:r>
      <w:r w:rsidRPr="00662AA1">
        <w:rPr>
          <w:rFonts w:eastAsia="Times New Roman" w:cs="Times New Roman"/>
          <w:szCs w:val="24"/>
          <w:lang w:eastAsia="sk-SK"/>
        </w:rPr>
        <w:t xml:space="preserve">) príslušného sociálneho podniku, štatutárneho orgánu alebo člena štatutárneho orgánu </w:t>
      </w:r>
      <w:r w:rsidR="007C15B4" w:rsidRPr="00662AA1">
        <w:rPr>
          <w:rFonts w:eastAsia="Times New Roman" w:cs="Times New Roman"/>
          <w:szCs w:val="24"/>
          <w:lang w:eastAsia="sk-SK"/>
        </w:rPr>
        <w:t>príslušného sociálneho podniku alebo ktorá je konečným užívateľom výhod</w:t>
      </w:r>
      <w:r w:rsidR="007C15B4" w:rsidRPr="00662AA1">
        <w:rPr>
          <w:rFonts w:eastAsia="Times New Roman" w:cs="Times New Roman"/>
          <w:szCs w:val="24"/>
          <w:vertAlign w:val="superscript"/>
          <w:lang w:eastAsia="sk-SK"/>
        </w:rPr>
        <w:t>31</w:t>
      </w:r>
      <w:r w:rsidR="007C15B4" w:rsidRPr="00662AA1">
        <w:rPr>
          <w:rFonts w:eastAsia="Times New Roman" w:cs="Times New Roman"/>
          <w:szCs w:val="24"/>
          <w:lang w:eastAsia="sk-SK"/>
        </w:rPr>
        <w:t>) príslušného sociálneho podniku.“.</w:t>
      </w:r>
    </w:p>
    <w:p w:rsidR="00B537F3" w:rsidRPr="00662AA1" w:rsidRDefault="00B537F3" w:rsidP="00662AA1">
      <w:pPr>
        <w:pStyle w:val="Odsekzoznamu"/>
        <w:autoSpaceDE w:val="0"/>
        <w:autoSpaceDN w:val="0"/>
        <w:ind w:left="357"/>
        <w:rPr>
          <w:rFonts w:eastAsia="Times New Roman" w:cs="Times New Roman"/>
          <w:szCs w:val="24"/>
          <w:lang w:eastAsia="sk-SK"/>
        </w:rPr>
      </w:pPr>
    </w:p>
    <w:p w:rsidR="0008579C" w:rsidRPr="00662AA1" w:rsidRDefault="0047403A"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V § 2 ods</w:t>
      </w:r>
      <w:r w:rsidR="0008579C" w:rsidRPr="00662AA1">
        <w:rPr>
          <w:rFonts w:eastAsia="Times New Roman" w:cs="Times New Roman"/>
          <w:szCs w:val="24"/>
          <w:lang w:eastAsia="sk-SK"/>
        </w:rPr>
        <w:t>ek</w:t>
      </w:r>
      <w:r w:rsidR="00B119D6" w:rsidRPr="00662AA1">
        <w:rPr>
          <w:rFonts w:eastAsia="Times New Roman" w:cs="Times New Roman"/>
          <w:szCs w:val="24"/>
          <w:lang w:eastAsia="sk-SK"/>
        </w:rPr>
        <w:t xml:space="preserve"> </w:t>
      </w:r>
      <w:r w:rsidRPr="00662AA1">
        <w:rPr>
          <w:rFonts w:eastAsia="Times New Roman" w:cs="Times New Roman"/>
          <w:szCs w:val="24"/>
          <w:lang w:eastAsia="sk-SK"/>
        </w:rPr>
        <w:t xml:space="preserve">10 </w:t>
      </w:r>
      <w:r w:rsidR="0008579C" w:rsidRPr="00662AA1">
        <w:rPr>
          <w:rFonts w:eastAsia="Times New Roman" w:cs="Times New Roman"/>
          <w:szCs w:val="24"/>
          <w:lang w:eastAsia="sk-SK"/>
        </w:rPr>
        <w:t xml:space="preserve">znie: </w:t>
      </w:r>
    </w:p>
    <w:p w:rsidR="0038776F" w:rsidRPr="00662AA1" w:rsidRDefault="00ED4A60" w:rsidP="00662AA1">
      <w:pPr>
        <w:pStyle w:val="Odsekzoznamu"/>
        <w:autoSpaceDE w:val="0"/>
        <w:autoSpaceDN w:val="0"/>
        <w:ind w:left="357" w:firstLine="357"/>
        <w:rPr>
          <w:rFonts w:cs="Times New Roman"/>
          <w:szCs w:val="24"/>
        </w:rPr>
      </w:pPr>
      <w:r w:rsidRPr="00662AA1">
        <w:rPr>
          <w:rFonts w:eastAsia="Times New Roman" w:cs="Times New Roman"/>
          <w:szCs w:val="24"/>
          <w:lang w:eastAsia="sk-SK"/>
        </w:rPr>
        <w:t xml:space="preserve">„(10) Novým podnikom na účely tohto zákona je právnická osoba alebo </w:t>
      </w:r>
      <w:r w:rsidR="00902157" w:rsidRPr="00662AA1">
        <w:rPr>
          <w:rFonts w:eastAsia="Times New Roman" w:cs="Times New Roman"/>
          <w:szCs w:val="24"/>
          <w:lang w:eastAsia="sk-SK"/>
        </w:rPr>
        <w:t>fyzická</w:t>
      </w:r>
      <w:r w:rsidR="00635BC6">
        <w:rPr>
          <w:rFonts w:eastAsia="Times New Roman" w:cs="Times New Roman"/>
          <w:szCs w:val="24"/>
          <w:lang w:eastAsia="sk-SK"/>
        </w:rPr>
        <w:t> </w:t>
      </w:r>
      <w:r w:rsidR="00902157" w:rsidRPr="00662AA1">
        <w:rPr>
          <w:rFonts w:eastAsia="Times New Roman" w:cs="Times New Roman"/>
          <w:szCs w:val="24"/>
          <w:lang w:eastAsia="sk-SK"/>
        </w:rPr>
        <w:t>osoba</w:t>
      </w:r>
      <w:r w:rsidR="00635BC6">
        <w:rPr>
          <w:rFonts w:eastAsia="Times New Roman" w:cs="Times New Roman"/>
          <w:szCs w:val="24"/>
          <w:lang w:eastAsia="sk-SK"/>
        </w:rPr>
        <w:t> </w:t>
      </w:r>
      <w:r w:rsidR="00902157" w:rsidRPr="00662AA1">
        <w:rPr>
          <w:rFonts w:eastAsia="Times New Roman" w:cs="Times New Roman"/>
          <w:szCs w:val="24"/>
          <w:lang w:eastAsia="sk-SK"/>
        </w:rPr>
        <w:t>– podnikateľ</w:t>
      </w:r>
      <w:r w:rsidRPr="00662AA1">
        <w:rPr>
          <w:rFonts w:eastAsia="Times New Roman" w:cs="Times New Roman"/>
          <w:szCs w:val="24"/>
          <w:lang w:eastAsia="sk-SK"/>
        </w:rPr>
        <w:t xml:space="preserve">, ktorá </w:t>
      </w:r>
      <w:r w:rsidR="002E6A0E" w:rsidRPr="00662AA1">
        <w:rPr>
          <w:rFonts w:cs="Times New Roman"/>
          <w:szCs w:val="24"/>
        </w:rPr>
        <w:t xml:space="preserve">ku dňu podania </w:t>
      </w:r>
    </w:p>
    <w:p w:rsidR="0038776F" w:rsidRPr="00662AA1" w:rsidRDefault="00730149" w:rsidP="00662AA1">
      <w:pPr>
        <w:pStyle w:val="Odsekzoznamu"/>
        <w:numPr>
          <w:ilvl w:val="0"/>
          <w:numId w:val="10"/>
        </w:numPr>
        <w:autoSpaceDE w:val="0"/>
        <w:autoSpaceDN w:val="0"/>
        <w:rPr>
          <w:rFonts w:eastAsia="Times New Roman" w:cs="Times New Roman"/>
          <w:szCs w:val="24"/>
          <w:lang w:eastAsia="sk-SK"/>
        </w:rPr>
      </w:pPr>
      <w:r w:rsidRPr="00662AA1">
        <w:rPr>
          <w:rFonts w:cs="Times New Roman"/>
          <w:szCs w:val="24"/>
        </w:rPr>
        <w:t xml:space="preserve">žiadosti o priznanie štatútu </w:t>
      </w:r>
      <w:r w:rsidR="0043280B" w:rsidRPr="00662AA1">
        <w:rPr>
          <w:rFonts w:cs="Times New Roman"/>
          <w:szCs w:val="24"/>
        </w:rPr>
        <w:t xml:space="preserve">registrovaného sociálneho podniku (ďalej len „žiadosť o štatút“) existuje najdlhšie </w:t>
      </w:r>
      <w:r w:rsidR="00F92A6F" w:rsidRPr="00662AA1">
        <w:rPr>
          <w:rFonts w:cs="Times New Roman"/>
          <w:szCs w:val="24"/>
        </w:rPr>
        <w:t xml:space="preserve">jeden rok </w:t>
      </w:r>
      <w:r w:rsidR="0043280B" w:rsidRPr="00662AA1">
        <w:rPr>
          <w:rFonts w:cs="Times New Roman"/>
          <w:szCs w:val="24"/>
        </w:rPr>
        <w:t>alebo</w:t>
      </w:r>
      <w:r w:rsidR="0043280B" w:rsidRPr="00662AA1">
        <w:rPr>
          <w:rFonts w:eastAsia="Times New Roman" w:cs="Times New Roman"/>
          <w:szCs w:val="24"/>
          <w:lang w:eastAsia="sk-SK"/>
        </w:rPr>
        <w:t xml:space="preserve"> ktorá v </w:t>
      </w:r>
      <w:r w:rsidR="007C15B4" w:rsidRPr="00662AA1">
        <w:rPr>
          <w:rFonts w:eastAsia="Times New Roman" w:cs="Times New Roman"/>
          <w:szCs w:val="24"/>
          <w:lang w:eastAsia="sk-SK"/>
        </w:rPr>
        <w:t xml:space="preserve">období </w:t>
      </w:r>
      <w:r w:rsidR="00F92A6F" w:rsidRPr="00662AA1">
        <w:rPr>
          <w:rFonts w:eastAsia="Times New Roman" w:cs="Times New Roman"/>
          <w:szCs w:val="24"/>
          <w:lang w:eastAsia="sk-SK"/>
        </w:rPr>
        <w:t xml:space="preserve">jedného roka </w:t>
      </w:r>
      <w:r w:rsidR="0043280B" w:rsidRPr="00662AA1">
        <w:rPr>
          <w:rFonts w:eastAsia="Times New Roman" w:cs="Times New Roman"/>
          <w:szCs w:val="24"/>
          <w:lang w:eastAsia="sk-SK"/>
        </w:rPr>
        <w:t>pred podan</w:t>
      </w:r>
      <w:r w:rsidR="00782500" w:rsidRPr="00662AA1">
        <w:rPr>
          <w:rFonts w:eastAsia="Times New Roman" w:cs="Times New Roman"/>
          <w:szCs w:val="24"/>
          <w:lang w:eastAsia="sk-SK"/>
        </w:rPr>
        <w:t>ím</w:t>
      </w:r>
      <w:r w:rsidR="0043280B" w:rsidRPr="00662AA1">
        <w:rPr>
          <w:rFonts w:eastAsia="Times New Roman" w:cs="Times New Roman"/>
          <w:szCs w:val="24"/>
          <w:lang w:eastAsia="sk-SK"/>
        </w:rPr>
        <w:t xml:space="preserve"> žiadosti o štatút nevykonávala hospodársku činnosť</w:t>
      </w:r>
      <w:r w:rsidR="00D91B1B" w:rsidRPr="00662AA1">
        <w:rPr>
          <w:rFonts w:eastAsia="Times New Roman" w:cs="Times New Roman"/>
          <w:szCs w:val="24"/>
          <w:lang w:eastAsia="sk-SK"/>
        </w:rPr>
        <w:t xml:space="preserve"> viac ako dva </w:t>
      </w:r>
      <w:r w:rsidR="007C12D2" w:rsidRPr="00662AA1">
        <w:rPr>
          <w:rFonts w:eastAsia="Times New Roman" w:cs="Times New Roman"/>
          <w:szCs w:val="24"/>
          <w:lang w:eastAsia="sk-SK"/>
        </w:rPr>
        <w:t xml:space="preserve">po sebe nasledujúce </w:t>
      </w:r>
      <w:r w:rsidR="00D91B1B" w:rsidRPr="00662AA1">
        <w:rPr>
          <w:rFonts w:eastAsia="Times New Roman" w:cs="Times New Roman"/>
          <w:szCs w:val="24"/>
          <w:lang w:eastAsia="sk-SK"/>
        </w:rPr>
        <w:t>mesiace</w:t>
      </w:r>
      <w:r w:rsidR="0038776F" w:rsidRPr="00662AA1">
        <w:rPr>
          <w:rFonts w:eastAsia="Times New Roman" w:cs="Times New Roman"/>
          <w:szCs w:val="24"/>
          <w:lang w:eastAsia="sk-SK"/>
        </w:rPr>
        <w:t>,</w:t>
      </w:r>
    </w:p>
    <w:p w:rsidR="0047403A" w:rsidRPr="00662AA1" w:rsidRDefault="00730149" w:rsidP="00662AA1">
      <w:pPr>
        <w:pStyle w:val="Odsekzoznamu"/>
        <w:numPr>
          <w:ilvl w:val="0"/>
          <w:numId w:val="10"/>
        </w:numPr>
        <w:autoSpaceDE w:val="0"/>
        <w:autoSpaceDN w:val="0"/>
        <w:rPr>
          <w:rFonts w:cs="Times New Roman"/>
          <w:i/>
          <w:iCs/>
          <w:szCs w:val="24"/>
          <w:shd w:val="clear" w:color="auto" w:fill="FFFFFF"/>
        </w:rPr>
      </w:pPr>
      <w:r w:rsidRPr="00662AA1">
        <w:rPr>
          <w:rFonts w:cs="Times New Roman"/>
          <w:szCs w:val="24"/>
        </w:rPr>
        <w:t xml:space="preserve">žiadosti o priznanie štatútu </w:t>
      </w:r>
      <w:r w:rsidR="0038776F" w:rsidRPr="00662AA1">
        <w:rPr>
          <w:rFonts w:cs="Times New Roman"/>
          <w:szCs w:val="24"/>
        </w:rPr>
        <w:t>registrovaného rodinného podniku (ďalej len „žiadosť o </w:t>
      </w:r>
      <w:r w:rsidR="00E17DC2" w:rsidRPr="00662AA1">
        <w:rPr>
          <w:rFonts w:cs="Times New Roman"/>
          <w:szCs w:val="24"/>
        </w:rPr>
        <w:t>registráciu</w:t>
      </w:r>
      <w:r w:rsidR="0038776F" w:rsidRPr="00662AA1">
        <w:rPr>
          <w:rFonts w:cs="Times New Roman"/>
          <w:szCs w:val="24"/>
        </w:rPr>
        <w:t xml:space="preserve">“) existuje najdlhšie </w:t>
      </w:r>
      <w:r w:rsidR="00F92A6F" w:rsidRPr="00662AA1">
        <w:rPr>
          <w:rFonts w:cs="Times New Roman"/>
          <w:szCs w:val="24"/>
        </w:rPr>
        <w:t>jeden rok</w:t>
      </w:r>
      <w:r w:rsidR="0043280B" w:rsidRPr="00662AA1">
        <w:rPr>
          <w:rFonts w:eastAsia="Times New Roman" w:cs="Times New Roman"/>
          <w:szCs w:val="24"/>
          <w:lang w:eastAsia="sk-SK"/>
        </w:rPr>
        <w:t>.“</w:t>
      </w:r>
      <w:r w:rsidR="00ED4A60" w:rsidRPr="00662AA1">
        <w:rPr>
          <w:rFonts w:eastAsia="Times New Roman" w:cs="Times New Roman"/>
          <w:szCs w:val="24"/>
          <w:lang w:eastAsia="sk-SK"/>
        </w:rPr>
        <w:t>.</w:t>
      </w:r>
    </w:p>
    <w:p w:rsidR="00B83E22" w:rsidRPr="00662AA1" w:rsidRDefault="00B83E22" w:rsidP="00662AA1">
      <w:pPr>
        <w:pStyle w:val="Odsekzoznamu"/>
        <w:autoSpaceDE w:val="0"/>
        <w:autoSpaceDN w:val="0"/>
        <w:ind w:left="357"/>
        <w:rPr>
          <w:rFonts w:eastAsia="Times New Roman" w:cs="Times New Roman"/>
          <w:szCs w:val="24"/>
          <w:lang w:eastAsia="sk-SK"/>
        </w:rPr>
      </w:pPr>
    </w:p>
    <w:p w:rsidR="00224D19" w:rsidRPr="00662AA1" w:rsidRDefault="00224D19"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 2 sa dopĺňa odsekmi 11 a</w:t>
      </w:r>
      <w:r w:rsidR="00701E37" w:rsidRPr="00662AA1">
        <w:rPr>
          <w:rFonts w:eastAsia="Times New Roman" w:cs="Times New Roman"/>
          <w:szCs w:val="24"/>
          <w:lang w:eastAsia="sk-SK"/>
        </w:rPr>
        <w:t>ž</w:t>
      </w:r>
      <w:r w:rsidRPr="00662AA1">
        <w:rPr>
          <w:rFonts w:eastAsia="Times New Roman" w:cs="Times New Roman"/>
          <w:szCs w:val="24"/>
          <w:lang w:eastAsia="sk-SK"/>
        </w:rPr>
        <w:t> 1</w:t>
      </w:r>
      <w:r w:rsidR="00701E37" w:rsidRPr="00662AA1">
        <w:rPr>
          <w:rFonts w:eastAsia="Times New Roman" w:cs="Times New Roman"/>
          <w:szCs w:val="24"/>
          <w:lang w:eastAsia="sk-SK"/>
        </w:rPr>
        <w:t>3</w:t>
      </w:r>
      <w:r w:rsidRPr="00662AA1">
        <w:rPr>
          <w:rFonts w:eastAsia="Times New Roman" w:cs="Times New Roman"/>
          <w:szCs w:val="24"/>
          <w:lang w:eastAsia="sk-SK"/>
        </w:rPr>
        <w:t xml:space="preserve">, ktoré znejú: </w:t>
      </w:r>
    </w:p>
    <w:p w:rsidR="00224D19" w:rsidRPr="00662AA1" w:rsidRDefault="00224D19" w:rsidP="00662AA1">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„(1</w:t>
      </w:r>
      <w:r w:rsidR="00701E37" w:rsidRPr="00662AA1">
        <w:rPr>
          <w:rFonts w:eastAsia="Times New Roman" w:cs="Times New Roman"/>
          <w:szCs w:val="24"/>
          <w:lang w:eastAsia="sk-SK"/>
        </w:rPr>
        <w:t>1</w:t>
      </w:r>
      <w:r w:rsidRPr="00662AA1">
        <w:rPr>
          <w:rFonts w:eastAsia="Times New Roman" w:cs="Times New Roman"/>
          <w:szCs w:val="24"/>
          <w:lang w:eastAsia="sk-SK"/>
        </w:rPr>
        <w:t>) Za dôveryhodného sa na účely tohto zákona nepovažuje ten,</w:t>
      </w:r>
    </w:p>
    <w:p w:rsidR="00224D19" w:rsidRPr="00662AA1" w:rsidRDefault="00224D19" w:rsidP="00662AA1">
      <w:pPr>
        <w:pStyle w:val="Odsekzoznamu"/>
        <w:numPr>
          <w:ilvl w:val="0"/>
          <w:numId w:val="11"/>
        </w:numPr>
        <w:autoSpaceDE w:val="0"/>
        <w:autoSpaceDN w:val="0"/>
        <w:rPr>
          <w:rFonts w:cs="Times New Roman"/>
          <w:szCs w:val="24"/>
        </w:rPr>
      </w:pPr>
      <w:r w:rsidRPr="00662AA1">
        <w:rPr>
          <w:rFonts w:cs="Times New Roman"/>
          <w:szCs w:val="24"/>
        </w:rPr>
        <w:t xml:space="preserve">u koho je preukázateľne spochybnené, že </w:t>
      </w:r>
      <w:r w:rsidR="00662B8F" w:rsidRPr="00662AA1">
        <w:rPr>
          <w:rFonts w:cs="Times New Roman"/>
          <w:szCs w:val="24"/>
        </w:rPr>
        <w:t xml:space="preserve">v súvislosti s vykonávaním činnosti registrovaného sociálneho podniku </w:t>
      </w:r>
      <w:r w:rsidR="0031183B" w:rsidRPr="00662AA1">
        <w:rPr>
          <w:rFonts w:cs="Times New Roman"/>
          <w:szCs w:val="24"/>
        </w:rPr>
        <w:t xml:space="preserve">alebo </w:t>
      </w:r>
      <w:r w:rsidR="00536584" w:rsidRPr="00662AA1">
        <w:rPr>
          <w:rFonts w:cs="Times New Roman"/>
          <w:szCs w:val="24"/>
        </w:rPr>
        <w:t xml:space="preserve">v súvislosti s vykonávaním činnosti </w:t>
      </w:r>
      <w:r w:rsidR="0031183B" w:rsidRPr="00662AA1">
        <w:rPr>
          <w:rFonts w:cs="Times New Roman"/>
          <w:szCs w:val="24"/>
        </w:rPr>
        <w:t xml:space="preserve">organizácie sektora sociálnej ekonomiky </w:t>
      </w:r>
      <w:r w:rsidRPr="00662AA1">
        <w:rPr>
          <w:rFonts w:cs="Times New Roman"/>
          <w:szCs w:val="24"/>
        </w:rPr>
        <w:t>bude čestne a svedomito plniť povinnosti podľa tohto zákona a osobitných predpisov,</w:t>
      </w:r>
      <w:r w:rsidR="00915E9F" w:rsidRPr="00662AA1">
        <w:rPr>
          <w:rFonts w:cs="Times New Roman"/>
          <w:szCs w:val="24"/>
        </w:rPr>
        <w:t xml:space="preserve"> </w:t>
      </w:r>
    </w:p>
    <w:p w:rsidR="001F462F" w:rsidRPr="00662AA1" w:rsidRDefault="00224D19" w:rsidP="00662AA1">
      <w:pPr>
        <w:pStyle w:val="Odsekzoznamu"/>
        <w:numPr>
          <w:ilvl w:val="0"/>
          <w:numId w:val="11"/>
        </w:numPr>
        <w:autoSpaceDE w:val="0"/>
        <w:autoSpaceDN w:val="0"/>
        <w:rPr>
          <w:rFonts w:cs="Times New Roman"/>
          <w:szCs w:val="24"/>
        </w:rPr>
      </w:pPr>
      <w:r w:rsidRPr="00662AA1">
        <w:rPr>
          <w:rFonts w:cs="Times New Roman"/>
          <w:szCs w:val="24"/>
        </w:rPr>
        <w:t xml:space="preserve">kto v </w:t>
      </w:r>
      <w:r w:rsidR="00536584" w:rsidRPr="00662AA1">
        <w:rPr>
          <w:rFonts w:cs="Times New Roman"/>
          <w:szCs w:val="24"/>
        </w:rPr>
        <w:t xml:space="preserve">období </w:t>
      </w:r>
      <w:r w:rsidRPr="00662AA1">
        <w:rPr>
          <w:rFonts w:cs="Times New Roman"/>
          <w:szCs w:val="24"/>
        </w:rPr>
        <w:t>troch roko</w:t>
      </w:r>
      <w:r w:rsidR="00050CDE" w:rsidRPr="00662AA1">
        <w:rPr>
          <w:rFonts w:cs="Times New Roman"/>
          <w:szCs w:val="24"/>
        </w:rPr>
        <w:t>v</w:t>
      </w:r>
      <w:r w:rsidR="00206A7D" w:rsidRPr="00662AA1">
        <w:rPr>
          <w:rFonts w:cs="Times New Roman"/>
          <w:szCs w:val="24"/>
        </w:rPr>
        <w:t xml:space="preserve"> pred podaním žiadosti o štatút alebo žiadosti o priznanie postavenia organizácie sektora sociálnej ekonomiky</w:t>
      </w:r>
      <w:r w:rsidR="00633962" w:rsidRPr="00662AA1">
        <w:rPr>
          <w:rFonts w:cs="Times New Roman"/>
          <w:szCs w:val="24"/>
        </w:rPr>
        <w:t xml:space="preserve"> </w:t>
      </w:r>
      <w:r w:rsidR="00633962" w:rsidRPr="00662AA1">
        <w:rPr>
          <w:rFonts w:eastAsia="Times New Roman" w:cs="Times New Roman"/>
          <w:szCs w:val="24"/>
          <w:lang w:eastAsia="sk-SK"/>
        </w:rPr>
        <w:t>(ďalej len „žiadosť o postaveni</w:t>
      </w:r>
      <w:r w:rsidR="005525F9" w:rsidRPr="00662AA1">
        <w:rPr>
          <w:rFonts w:eastAsia="Times New Roman" w:cs="Times New Roman"/>
          <w:szCs w:val="24"/>
          <w:lang w:eastAsia="sk-SK"/>
        </w:rPr>
        <w:t>e organizácie</w:t>
      </w:r>
      <w:r w:rsidR="00633962" w:rsidRPr="00662AA1">
        <w:rPr>
          <w:rFonts w:eastAsia="Times New Roman" w:cs="Times New Roman"/>
          <w:szCs w:val="24"/>
          <w:lang w:eastAsia="sk-SK"/>
        </w:rPr>
        <w:t xml:space="preserve">“) </w:t>
      </w:r>
      <w:r w:rsidR="00050CDE" w:rsidRPr="00662AA1">
        <w:rPr>
          <w:rFonts w:eastAsia="Times New Roman" w:cs="Times New Roman"/>
          <w:szCs w:val="24"/>
          <w:lang w:eastAsia="sk-SK"/>
        </w:rPr>
        <w:t xml:space="preserve">pôsobil </w:t>
      </w:r>
      <w:r w:rsidRPr="00662AA1">
        <w:rPr>
          <w:rFonts w:cs="Times New Roman"/>
          <w:szCs w:val="24"/>
        </w:rPr>
        <w:t xml:space="preserve">vo funkcii štatutárneho orgánu, </w:t>
      </w:r>
      <w:r w:rsidR="00915E9F" w:rsidRPr="00662AA1">
        <w:rPr>
          <w:rFonts w:cs="Times New Roman"/>
          <w:szCs w:val="24"/>
        </w:rPr>
        <w:t xml:space="preserve">člena štatutárneho orgánu, </w:t>
      </w:r>
      <w:r w:rsidRPr="00662AA1">
        <w:rPr>
          <w:rFonts w:cs="Times New Roman"/>
          <w:szCs w:val="24"/>
        </w:rPr>
        <w:t>prokuristu, člena dozornej rady alebo spoločníka právnickej osoby</w:t>
      </w:r>
      <w:r w:rsidR="00330DF3" w:rsidRPr="00662AA1">
        <w:rPr>
          <w:rFonts w:cs="Times New Roman"/>
          <w:szCs w:val="24"/>
        </w:rPr>
        <w:t xml:space="preserve"> so sídlom na území Slovenskej republiky</w:t>
      </w:r>
      <w:r w:rsidRPr="00662AA1">
        <w:rPr>
          <w:rFonts w:cs="Times New Roman"/>
          <w:szCs w:val="24"/>
        </w:rPr>
        <w:t xml:space="preserve">, na ktorej majetok bol vyhlásený konkurz, </w:t>
      </w:r>
      <w:r w:rsidR="00F71926" w:rsidRPr="00662AA1">
        <w:rPr>
          <w:rFonts w:cs="Times New Roman"/>
          <w:szCs w:val="24"/>
        </w:rPr>
        <w:t xml:space="preserve">proti </w:t>
      </w:r>
      <w:r w:rsidRPr="00662AA1">
        <w:rPr>
          <w:rFonts w:cs="Times New Roman"/>
          <w:szCs w:val="24"/>
        </w:rPr>
        <w:t>ktorej bolo zastavené konkurzné konanie pre nedostatok majetku alebo na ktor</w:t>
      </w:r>
      <w:r w:rsidR="00B708C8" w:rsidRPr="00662AA1">
        <w:rPr>
          <w:rFonts w:cs="Times New Roman"/>
          <w:szCs w:val="24"/>
        </w:rPr>
        <w:t>ej majetok</w:t>
      </w:r>
      <w:r w:rsidRPr="00662AA1">
        <w:rPr>
          <w:rFonts w:cs="Times New Roman"/>
          <w:szCs w:val="24"/>
        </w:rPr>
        <w:t xml:space="preserve"> bol zrušený konkurz pre nedostatok majetku, a to kedykoľvek v období jedného roka pred vznikom </w:t>
      </w:r>
      <w:r w:rsidR="00093A74">
        <w:rPr>
          <w:rFonts w:cs="Times New Roman"/>
          <w:szCs w:val="24"/>
        </w:rPr>
        <w:t>ktorejkoľvek</w:t>
      </w:r>
      <w:r w:rsidR="004173DA">
        <w:rPr>
          <w:rFonts w:cs="Times New Roman"/>
          <w:szCs w:val="24"/>
        </w:rPr>
        <w:t xml:space="preserve"> z uvedených skutočností</w:t>
      </w:r>
      <w:r w:rsidR="001F462F" w:rsidRPr="00662AA1">
        <w:rPr>
          <w:rFonts w:cs="Times New Roman"/>
          <w:szCs w:val="24"/>
        </w:rPr>
        <w:t>, alebo</w:t>
      </w:r>
    </w:p>
    <w:p w:rsidR="00224D19" w:rsidRPr="00662AA1" w:rsidRDefault="001F462F" w:rsidP="00662AA1">
      <w:pPr>
        <w:pStyle w:val="Odsekzoznamu"/>
        <w:numPr>
          <w:ilvl w:val="0"/>
          <w:numId w:val="11"/>
        </w:numPr>
        <w:autoSpaceDE w:val="0"/>
        <w:autoSpaceDN w:val="0"/>
        <w:rPr>
          <w:rFonts w:cs="Times New Roman"/>
          <w:szCs w:val="24"/>
        </w:rPr>
      </w:pPr>
      <w:r w:rsidRPr="00662AA1">
        <w:rPr>
          <w:rFonts w:cs="Times New Roman"/>
          <w:szCs w:val="24"/>
        </w:rPr>
        <w:t xml:space="preserve">kto </w:t>
      </w:r>
      <w:r w:rsidR="007A10CC" w:rsidRPr="00662AA1">
        <w:rPr>
          <w:rFonts w:cs="Times New Roman"/>
          <w:szCs w:val="24"/>
        </w:rPr>
        <w:t xml:space="preserve">v období troch rokov pred podaním žiadosti o štatút </w:t>
      </w:r>
      <w:r w:rsidRPr="00662AA1">
        <w:rPr>
          <w:rFonts w:cs="Times New Roman"/>
          <w:szCs w:val="24"/>
        </w:rPr>
        <w:t>bol fyzickou osobou</w:t>
      </w:r>
      <w:r w:rsidR="00B721BC" w:rsidRPr="00662AA1">
        <w:rPr>
          <w:rFonts w:cs="Times New Roman"/>
          <w:szCs w:val="24"/>
        </w:rPr>
        <w:t xml:space="preserve"> </w:t>
      </w:r>
      <w:r w:rsidR="00330DF3" w:rsidRPr="00662AA1">
        <w:rPr>
          <w:rFonts w:cs="Times New Roman"/>
          <w:szCs w:val="24"/>
        </w:rPr>
        <w:t>–</w:t>
      </w:r>
      <w:r w:rsidR="00B721BC" w:rsidRPr="00662AA1">
        <w:rPr>
          <w:rFonts w:cs="Times New Roman"/>
          <w:szCs w:val="24"/>
        </w:rPr>
        <w:t xml:space="preserve"> </w:t>
      </w:r>
      <w:r w:rsidRPr="00662AA1">
        <w:rPr>
          <w:rFonts w:cs="Times New Roman"/>
          <w:szCs w:val="24"/>
        </w:rPr>
        <w:t>podnikateľom</w:t>
      </w:r>
      <w:r w:rsidR="00330DF3" w:rsidRPr="00662AA1">
        <w:rPr>
          <w:rFonts w:cs="Times New Roman"/>
          <w:szCs w:val="24"/>
        </w:rPr>
        <w:t xml:space="preserve"> s miestom </w:t>
      </w:r>
      <w:r w:rsidR="00330DF3" w:rsidRPr="00662AA1">
        <w:rPr>
          <w:rFonts w:cs="Times New Roman"/>
          <w:szCs w:val="24"/>
        </w:rPr>
        <w:lastRenderedPageBreak/>
        <w:t>podnikania na území Slovenskej republiky</w:t>
      </w:r>
      <w:r w:rsidRPr="00662AA1">
        <w:rPr>
          <w:rFonts w:cs="Times New Roman"/>
          <w:szCs w:val="24"/>
        </w:rPr>
        <w:t>, na ktor</w:t>
      </w:r>
      <w:r w:rsidR="007A10CC" w:rsidRPr="00662AA1">
        <w:rPr>
          <w:rFonts w:cs="Times New Roman"/>
          <w:szCs w:val="24"/>
        </w:rPr>
        <w:t>ej</w:t>
      </w:r>
      <w:r w:rsidRPr="00662AA1">
        <w:rPr>
          <w:rFonts w:cs="Times New Roman"/>
          <w:szCs w:val="24"/>
        </w:rPr>
        <w:t xml:space="preserve"> majetok bol vyhlásený konkurz, proti ktorej bolo zastavené konkurzné konanie pre nedostatok majetku alebo na ktorej majetok bol zrušený konkurz </w:t>
      </w:r>
      <w:r w:rsidR="002C30EE" w:rsidRPr="00662AA1">
        <w:rPr>
          <w:rFonts w:cs="Times New Roman"/>
          <w:szCs w:val="24"/>
        </w:rPr>
        <w:t>pre nedostatok majetku</w:t>
      </w:r>
      <w:r w:rsidR="00B721BC" w:rsidRPr="00662AA1">
        <w:rPr>
          <w:rFonts w:cs="Times New Roman"/>
          <w:szCs w:val="24"/>
        </w:rPr>
        <w:t>.</w:t>
      </w:r>
    </w:p>
    <w:p w:rsidR="00B83E22" w:rsidRPr="00662AA1" w:rsidRDefault="00B83E22" w:rsidP="00662AA1">
      <w:pPr>
        <w:pStyle w:val="Odsekzoznamu"/>
        <w:autoSpaceDE w:val="0"/>
        <w:autoSpaceDN w:val="0"/>
        <w:ind w:left="357" w:firstLine="357"/>
        <w:rPr>
          <w:rFonts w:cs="Times New Roman"/>
          <w:szCs w:val="24"/>
        </w:rPr>
      </w:pPr>
    </w:p>
    <w:p w:rsidR="00224D19" w:rsidRPr="00662AA1" w:rsidRDefault="00224D19" w:rsidP="00662AA1">
      <w:pPr>
        <w:pStyle w:val="Odsekzoznamu"/>
        <w:autoSpaceDE w:val="0"/>
        <w:autoSpaceDN w:val="0"/>
        <w:ind w:left="357" w:firstLine="357"/>
        <w:rPr>
          <w:rFonts w:cs="Times New Roman"/>
          <w:szCs w:val="24"/>
        </w:rPr>
      </w:pPr>
      <w:r w:rsidRPr="00662AA1">
        <w:rPr>
          <w:rFonts w:cs="Times New Roman"/>
          <w:szCs w:val="24"/>
        </w:rPr>
        <w:t>(</w:t>
      </w:r>
      <w:r w:rsidR="00701E37" w:rsidRPr="00662AA1">
        <w:rPr>
          <w:rFonts w:cs="Times New Roman"/>
          <w:szCs w:val="24"/>
        </w:rPr>
        <w:t>12</w:t>
      </w:r>
      <w:r w:rsidRPr="00662AA1">
        <w:rPr>
          <w:rFonts w:cs="Times New Roman"/>
          <w:szCs w:val="24"/>
        </w:rPr>
        <w:t>) Za bezúhonného sa na účely tohto zákona nepovažuje ten, kto bol právoplatne odsúdený za úmyselný trestný čin, ak jeho odsúdenie nebolo zahladené alebo ak sa na neho nehľadí, akoby nebol odsúdený.</w:t>
      </w:r>
      <w:r w:rsidR="00050CDE" w:rsidRPr="00662AA1">
        <w:rPr>
          <w:rFonts w:cs="Times New Roman"/>
          <w:szCs w:val="24"/>
        </w:rPr>
        <w:t xml:space="preserve"> Bezúhonnosť sa preukazuje výpisom z registra trestov.</w:t>
      </w:r>
    </w:p>
    <w:p w:rsidR="00583975" w:rsidRPr="00662AA1" w:rsidRDefault="00583975" w:rsidP="00662AA1">
      <w:pPr>
        <w:pStyle w:val="Odsekzoznamu"/>
        <w:autoSpaceDE w:val="0"/>
        <w:autoSpaceDN w:val="0"/>
        <w:ind w:left="357" w:firstLine="357"/>
        <w:rPr>
          <w:rFonts w:cs="Times New Roman"/>
          <w:szCs w:val="24"/>
        </w:rPr>
      </w:pPr>
    </w:p>
    <w:p w:rsidR="00701E37" w:rsidRPr="00662AA1" w:rsidRDefault="00701E37" w:rsidP="00662AA1">
      <w:pPr>
        <w:pStyle w:val="Odsekzoznamu"/>
        <w:autoSpaceDE w:val="0"/>
        <w:autoSpaceDN w:val="0"/>
        <w:ind w:left="357" w:firstLine="357"/>
        <w:rPr>
          <w:rFonts w:cs="Times New Roman"/>
          <w:szCs w:val="24"/>
        </w:rPr>
      </w:pPr>
      <w:r w:rsidRPr="00662AA1">
        <w:rPr>
          <w:rFonts w:cs="Times New Roman"/>
          <w:szCs w:val="24"/>
        </w:rPr>
        <w:t>(13) Základným dokumentom na účely tohto zákona</w:t>
      </w:r>
      <w:r w:rsidR="001C1FF7">
        <w:rPr>
          <w:rFonts w:cs="Times New Roman"/>
          <w:szCs w:val="24"/>
        </w:rPr>
        <w:t>,</w:t>
      </w:r>
      <w:r w:rsidR="00511276" w:rsidRPr="00662AA1">
        <w:rPr>
          <w:rFonts w:cs="Times New Roman"/>
          <w:szCs w:val="24"/>
        </w:rPr>
        <w:t xml:space="preserve"> </w:t>
      </w:r>
      <w:r w:rsidR="00093A74">
        <w:rPr>
          <w:rFonts w:cs="Times New Roman"/>
          <w:szCs w:val="24"/>
        </w:rPr>
        <w:t xml:space="preserve">ak ide o </w:t>
      </w:r>
    </w:p>
    <w:p w:rsidR="00701E37" w:rsidRPr="00662AA1" w:rsidRDefault="00701E37" w:rsidP="00662AA1">
      <w:pPr>
        <w:pStyle w:val="Odsekzoznamu"/>
        <w:numPr>
          <w:ilvl w:val="0"/>
          <w:numId w:val="12"/>
        </w:numPr>
        <w:autoSpaceDE w:val="0"/>
        <w:autoSpaceDN w:val="0"/>
        <w:rPr>
          <w:rFonts w:eastAsia="Times New Roman" w:cs="Times New Roman"/>
          <w:szCs w:val="24"/>
          <w:lang w:eastAsia="sk-SK"/>
        </w:rPr>
      </w:pPr>
      <w:r w:rsidRPr="00662AA1">
        <w:rPr>
          <w:rFonts w:eastAsia="Times New Roman" w:cs="Times New Roman"/>
          <w:szCs w:val="24"/>
          <w:lang w:eastAsia="sk-SK"/>
        </w:rPr>
        <w:t>občianske združeni</w:t>
      </w:r>
      <w:r w:rsidR="00093A74">
        <w:rPr>
          <w:rFonts w:eastAsia="Times New Roman" w:cs="Times New Roman"/>
          <w:szCs w:val="24"/>
          <w:lang w:eastAsia="sk-SK"/>
        </w:rPr>
        <w:t>e</w:t>
      </w:r>
      <w:r w:rsidRPr="00662AA1">
        <w:rPr>
          <w:rFonts w:eastAsia="Times New Roman" w:cs="Times New Roman"/>
          <w:szCs w:val="24"/>
          <w:lang w:eastAsia="sk-SK"/>
        </w:rPr>
        <w:t>, družstv</w:t>
      </w:r>
      <w:r w:rsidR="00093A74">
        <w:rPr>
          <w:rFonts w:eastAsia="Times New Roman" w:cs="Times New Roman"/>
          <w:szCs w:val="24"/>
          <w:lang w:eastAsia="sk-SK"/>
        </w:rPr>
        <w:t>o</w:t>
      </w:r>
      <w:r w:rsidR="00D93A9D" w:rsidRPr="00662AA1">
        <w:rPr>
          <w:rFonts w:eastAsia="Times New Roman" w:cs="Times New Roman"/>
          <w:szCs w:val="24"/>
          <w:lang w:eastAsia="sk-SK"/>
        </w:rPr>
        <w:t xml:space="preserve"> </w:t>
      </w:r>
      <w:r w:rsidRPr="00662AA1">
        <w:rPr>
          <w:rFonts w:eastAsia="Times New Roman" w:cs="Times New Roman"/>
          <w:szCs w:val="24"/>
          <w:lang w:eastAsia="sk-SK"/>
        </w:rPr>
        <w:t>a akciov</w:t>
      </w:r>
      <w:r w:rsidR="00093A74">
        <w:rPr>
          <w:rFonts w:eastAsia="Times New Roman" w:cs="Times New Roman"/>
          <w:szCs w:val="24"/>
          <w:lang w:eastAsia="sk-SK"/>
        </w:rPr>
        <w:t>ú</w:t>
      </w:r>
      <w:r w:rsidRPr="00662AA1">
        <w:rPr>
          <w:rFonts w:eastAsia="Times New Roman" w:cs="Times New Roman"/>
          <w:szCs w:val="24"/>
          <w:lang w:eastAsia="sk-SK"/>
        </w:rPr>
        <w:t xml:space="preserve"> spoločnos</w:t>
      </w:r>
      <w:r w:rsidR="00093A74">
        <w:rPr>
          <w:rFonts w:eastAsia="Times New Roman" w:cs="Times New Roman"/>
          <w:szCs w:val="24"/>
          <w:lang w:eastAsia="sk-SK"/>
        </w:rPr>
        <w:t>ť</w:t>
      </w:r>
      <w:r w:rsidR="001C1FF7">
        <w:rPr>
          <w:rFonts w:eastAsia="Times New Roman" w:cs="Times New Roman"/>
          <w:szCs w:val="24"/>
          <w:lang w:eastAsia="sk-SK"/>
        </w:rPr>
        <w:t>,</w:t>
      </w:r>
      <w:r w:rsidRPr="00662AA1">
        <w:rPr>
          <w:rFonts w:eastAsia="Times New Roman" w:cs="Times New Roman"/>
          <w:szCs w:val="24"/>
          <w:lang w:eastAsia="sk-SK"/>
        </w:rPr>
        <w:t xml:space="preserve"> sú stanovy,</w:t>
      </w:r>
    </w:p>
    <w:p w:rsidR="00701E37" w:rsidRPr="00662AA1" w:rsidRDefault="00701E37" w:rsidP="00662AA1">
      <w:pPr>
        <w:pStyle w:val="Odsekzoznamu"/>
        <w:numPr>
          <w:ilvl w:val="0"/>
          <w:numId w:val="12"/>
        </w:numPr>
        <w:autoSpaceDE w:val="0"/>
        <w:autoSpaceDN w:val="0"/>
        <w:rPr>
          <w:rFonts w:eastAsia="Times New Roman" w:cs="Times New Roman"/>
          <w:szCs w:val="24"/>
          <w:lang w:eastAsia="sk-SK"/>
        </w:rPr>
      </w:pPr>
      <w:r w:rsidRPr="00662AA1">
        <w:rPr>
          <w:rFonts w:eastAsia="Times New Roman" w:cs="Times New Roman"/>
          <w:szCs w:val="24"/>
          <w:lang w:eastAsia="sk-SK"/>
        </w:rPr>
        <w:t>neziskov</w:t>
      </w:r>
      <w:r w:rsidR="00093A74">
        <w:rPr>
          <w:rFonts w:eastAsia="Times New Roman" w:cs="Times New Roman"/>
          <w:szCs w:val="24"/>
          <w:lang w:eastAsia="sk-SK"/>
        </w:rPr>
        <w:t>ú</w:t>
      </w:r>
      <w:r w:rsidRPr="00662AA1">
        <w:rPr>
          <w:rFonts w:eastAsia="Times New Roman" w:cs="Times New Roman"/>
          <w:szCs w:val="24"/>
          <w:lang w:eastAsia="sk-SK"/>
        </w:rPr>
        <w:t xml:space="preserve"> organizác</w:t>
      </w:r>
      <w:r w:rsidR="00093A74">
        <w:rPr>
          <w:rFonts w:eastAsia="Times New Roman" w:cs="Times New Roman"/>
          <w:szCs w:val="24"/>
          <w:lang w:eastAsia="sk-SK"/>
        </w:rPr>
        <w:t>u</w:t>
      </w:r>
      <w:r w:rsidRPr="00662AA1">
        <w:rPr>
          <w:rFonts w:eastAsia="Times New Roman" w:cs="Times New Roman"/>
          <w:szCs w:val="24"/>
          <w:lang w:eastAsia="sk-SK"/>
        </w:rPr>
        <w:t xml:space="preserve"> a neinvestičn</w:t>
      </w:r>
      <w:r w:rsidR="00093A74">
        <w:rPr>
          <w:rFonts w:eastAsia="Times New Roman" w:cs="Times New Roman"/>
          <w:szCs w:val="24"/>
          <w:lang w:eastAsia="sk-SK"/>
        </w:rPr>
        <w:t>ý</w:t>
      </w:r>
      <w:r w:rsidRPr="00662AA1">
        <w:rPr>
          <w:rFonts w:eastAsia="Times New Roman" w:cs="Times New Roman"/>
          <w:szCs w:val="24"/>
          <w:lang w:eastAsia="sk-SK"/>
        </w:rPr>
        <w:t xml:space="preserve"> fond</w:t>
      </w:r>
      <w:r w:rsidR="001C1FF7">
        <w:rPr>
          <w:rFonts w:eastAsia="Times New Roman" w:cs="Times New Roman"/>
          <w:szCs w:val="24"/>
          <w:lang w:eastAsia="sk-SK"/>
        </w:rPr>
        <w:t>,</w:t>
      </w:r>
      <w:r w:rsidRPr="00662AA1">
        <w:rPr>
          <w:rFonts w:eastAsia="Times New Roman" w:cs="Times New Roman"/>
          <w:szCs w:val="24"/>
          <w:lang w:eastAsia="sk-SK"/>
        </w:rPr>
        <w:t xml:space="preserve"> je štatút,</w:t>
      </w:r>
    </w:p>
    <w:p w:rsidR="00701E37" w:rsidRPr="00662AA1" w:rsidRDefault="00701E37" w:rsidP="00662AA1">
      <w:pPr>
        <w:pStyle w:val="Odsekzoznamu"/>
        <w:numPr>
          <w:ilvl w:val="0"/>
          <w:numId w:val="12"/>
        </w:numPr>
        <w:autoSpaceDE w:val="0"/>
        <w:autoSpaceDN w:val="0"/>
        <w:rPr>
          <w:rFonts w:eastAsia="Times New Roman" w:cs="Times New Roman"/>
          <w:szCs w:val="24"/>
          <w:lang w:eastAsia="sk-SK"/>
        </w:rPr>
      </w:pPr>
      <w:r w:rsidRPr="00662AA1">
        <w:rPr>
          <w:rFonts w:eastAsia="Times New Roman" w:cs="Times New Roman"/>
          <w:szCs w:val="24"/>
          <w:lang w:eastAsia="sk-SK"/>
        </w:rPr>
        <w:t>nadáci</w:t>
      </w:r>
      <w:r w:rsidR="00093A74">
        <w:rPr>
          <w:rFonts w:eastAsia="Times New Roman" w:cs="Times New Roman"/>
          <w:szCs w:val="24"/>
          <w:lang w:eastAsia="sk-SK"/>
        </w:rPr>
        <w:t>u</w:t>
      </w:r>
      <w:r w:rsidR="001C1FF7">
        <w:rPr>
          <w:rFonts w:eastAsia="Times New Roman" w:cs="Times New Roman"/>
          <w:szCs w:val="24"/>
          <w:lang w:eastAsia="sk-SK"/>
        </w:rPr>
        <w:t>,</w:t>
      </w:r>
      <w:r w:rsidRPr="00662AA1">
        <w:rPr>
          <w:rFonts w:eastAsia="Times New Roman" w:cs="Times New Roman"/>
          <w:szCs w:val="24"/>
          <w:lang w:eastAsia="sk-SK"/>
        </w:rPr>
        <w:t xml:space="preserve"> je nadačná listina,</w:t>
      </w:r>
    </w:p>
    <w:p w:rsidR="00701E37" w:rsidRPr="00662AA1" w:rsidRDefault="00701E37" w:rsidP="00662AA1">
      <w:pPr>
        <w:pStyle w:val="Odsekzoznamu"/>
        <w:numPr>
          <w:ilvl w:val="0"/>
          <w:numId w:val="12"/>
        </w:numPr>
        <w:autoSpaceDE w:val="0"/>
        <w:autoSpaceDN w:val="0"/>
        <w:rPr>
          <w:rFonts w:eastAsia="Times New Roman" w:cs="Times New Roman"/>
          <w:szCs w:val="24"/>
          <w:lang w:eastAsia="sk-SK"/>
        </w:rPr>
      </w:pPr>
      <w:r w:rsidRPr="00662AA1">
        <w:rPr>
          <w:rFonts w:eastAsia="Times New Roman" w:cs="Times New Roman"/>
          <w:szCs w:val="24"/>
          <w:lang w:eastAsia="sk-SK"/>
        </w:rPr>
        <w:t>verejn</w:t>
      </w:r>
      <w:r w:rsidR="00093A74">
        <w:rPr>
          <w:rFonts w:eastAsia="Times New Roman" w:cs="Times New Roman"/>
          <w:szCs w:val="24"/>
          <w:lang w:eastAsia="sk-SK"/>
        </w:rPr>
        <w:t>ú</w:t>
      </w:r>
      <w:r w:rsidRPr="00662AA1">
        <w:rPr>
          <w:rFonts w:eastAsia="Times New Roman" w:cs="Times New Roman"/>
          <w:szCs w:val="24"/>
          <w:lang w:eastAsia="sk-SK"/>
        </w:rPr>
        <w:t xml:space="preserve"> obchodn</w:t>
      </w:r>
      <w:r w:rsidR="00093A74">
        <w:rPr>
          <w:rFonts w:eastAsia="Times New Roman" w:cs="Times New Roman"/>
          <w:szCs w:val="24"/>
          <w:lang w:eastAsia="sk-SK"/>
        </w:rPr>
        <w:t>ú</w:t>
      </w:r>
      <w:r w:rsidRPr="00662AA1">
        <w:rPr>
          <w:rFonts w:eastAsia="Times New Roman" w:cs="Times New Roman"/>
          <w:szCs w:val="24"/>
          <w:lang w:eastAsia="sk-SK"/>
        </w:rPr>
        <w:t xml:space="preserve"> spoločnos</w:t>
      </w:r>
      <w:r w:rsidR="00093A74">
        <w:rPr>
          <w:rFonts w:eastAsia="Times New Roman" w:cs="Times New Roman"/>
          <w:szCs w:val="24"/>
          <w:lang w:eastAsia="sk-SK"/>
        </w:rPr>
        <w:t>ť</w:t>
      </w:r>
      <w:r w:rsidRPr="00662AA1">
        <w:rPr>
          <w:rFonts w:eastAsia="Times New Roman" w:cs="Times New Roman"/>
          <w:szCs w:val="24"/>
          <w:lang w:eastAsia="sk-SK"/>
        </w:rPr>
        <w:t>, komanditn</w:t>
      </w:r>
      <w:r w:rsidR="00093A74">
        <w:rPr>
          <w:rFonts w:eastAsia="Times New Roman" w:cs="Times New Roman"/>
          <w:szCs w:val="24"/>
          <w:lang w:eastAsia="sk-SK"/>
        </w:rPr>
        <w:t>ú</w:t>
      </w:r>
      <w:r w:rsidRPr="00662AA1">
        <w:rPr>
          <w:rFonts w:eastAsia="Times New Roman" w:cs="Times New Roman"/>
          <w:szCs w:val="24"/>
          <w:lang w:eastAsia="sk-SK"/>
        </w:rPr>
        <w:t xml:space="preserve"> spoločnos</w:t>
      </w:r>
      <w:r w:rsidR="00093A74">
        <w:rPr>
          <w:rFonts w:eastAsia="Times New Roman" w:cs="Times New Roman"/>
          <w:szCs w:val="24"/>
          <w:lang w:eastAsia="sk-SK"/>
        </w:rPr>
        <w:t>ť</w:t>
      </w:r>
      <w:r w:rsidRPr="00662AA1">
        <w:rPr>
          <w:rFonts w:eastAsia="Times New Roman" w:cs="Times New Roman"/>
          <w:szCs w:val="24"/>
          <w:lang w:eastAsia="sk-SK"/>
        </w:rPr>
        <w:t xml:space="preserve"> a spoločnos</w:t>
      </w:r>
      <w:r w:rsidR="00093A74">
        <w:rPr>
          <w:rFonts w:eastAsia="Times New Roman" w:cs="Times New Roman"/>
          <w:szCs w:val="24"/>
          <w:lang w:eastAsia="sk-SK"/>
        </w:rPr>
        <w:t>ť</w:t>
      </w:r>
      <w:r w:rsidRPr="00662AA1">
        <w:rPr>
          <w:rFonts w:eastAsia="Times New Roman" w:cs="Times New Roman"/>
          <w:szCs w:val="24"/>
          <w:lang w:eastAsia="sk-SK"/>
        </w:rPr>
        <w:t xml:space="preserve"> s ručením obmedzeným</w:t>
      </w:r>
      <w:r w:rsidR="001C1FF7">
        <w:rPr>
          <w:rFonts w:eastAsia="Times New Roman" w:cs="Times New Roman"/>
          <w:szCs w:val="24"/>
          <w:lang w:eastAsia="sk-SK"/>
        </w:rPr>
        <w:t>,</w:t>
      </w:r>
      <w:r w:rsidRPr="00662AA1">
        <w:rPr>
          <w:rFonts w:eastAsia="Times New Roman" w:cs="Times New Roman"/>
          <w:szCs w:val="24"/>
          <w:lang w:eastAsia="sk-SK"/>
        </w:rPr>
        <w:t xml:space="preserve"> je spoločenská zmluva alebo zakladateľská listina,</w:t>
      </w:r>
    </w:p>
    <w:p w:rsidR="00D93A9D" w:rsidRPr="00662AA1" w:rsidRDefault="00D93A9D" w:rsidP="00662AA1">
      <w:pPr>
        <w:pStyle w:val="Odsekzoznamu"/>
        <w:numPr>
          <w:ilvl w:val="0"/>
          <w:numId w:val="12"/>
        </w:numPr>
        <w:autoSpaceDE w:val="0"/>
        <w:autoSpaceDN w:val="0"/>
        <w:rPr>
          <w:rFonts w:eastAsia="Times New Roman" w:cs="Times New Roman"/>
          <w:szCs w:val="24"/>
          <w:lang w:eastAsia="sk-SK"/>
        </w:rPr>
      </w:pPr>
      <w:r w:rsidRPr="00662AA1">
        <w:rPr>
          <w:rFonts w:eastAsia="Times New Roman" w:cs="Times New Roman"/>
          <w:szCs w:val="24"/>
          <w:lang w:eastAsia="sk-SK"/>
        </w:rPr>
        <w:t>jednoduch</w:t>
      </w:r>
      <w:r w:rsidR="00093A74">
        <w:rPr>
          <w:rFonts w:eastAsia="Times New Roman" w:cs="Times New Roman"/>
          <w:szCs w:val="24"/>
          <w:lang w:eastAsia="sk-SK"/>
        </w:rPr>
        <w:t>ú</w:t>
      </w:r>
      <w:r w:rsidRPr="00662AA1">
        <w:rPr>
          <w:rFonts w:eastAsia="Times New Roman" w:cs="Times New Roman"/>
          <w:szCs w:val="24"/>
          <w:lang w:eastAsia="sk-SK"/>
        </w:rPr>
        <w:t xml:space="preserve"> spoločnos</w:t>
      </w:r>
      <w:r w:rsidR="00093A74">
        <w:rPr>
          <w:rFonts w:eastAsia="Times New Roman" w:cs="Times New Roman"/>
          <w:szCs w:val="24"/>
          <w:lang w:eastAsia="sk-SK"/>
        </w:rPr>
        <w:t>ť</w:t>
      </w:r>
      <w:r w:rsidRPr="00662AA1">
        <w:rPr>
          <w:rFonts w:eastAsia="Times New Roman" w:cs="Times New Roman"/>
          <w:szCs w:val="24"/>
          <w:lang w:eastAsia="sk-SK"/>
        </w:rPr>
        <w:t xml:space="preserve"> na akcie</w:t>
      </w:r>
      <w:r w:rsidR="001C1FF7">
        <w:rPr>
          <w:rFonts w:eastAsia="Times New Roman" w:cs="Times New Roman"/>
          <w:szCs w:val="24"/>
          <w:lang w:eastAsia="sk-SK"/>
        </w:rPr>
        <w:t>,</w:t>
      </w:r>
      <w:r w:rsidRPr="00662AA1">
        <w:rPr>
          <w:rFonts w:eastAsia="Times New Roman" w:cs="Times New Roman"/>
          <w:szCs w:val="24"/>
          <w:lang w:eastAsia="sk-SK"/>
        </w:rPr>
        <w:t xml:space="preserve"> je zakladateľská zmluva, zakladateľská listina alebo stanovy,</w:t>
      </w:r>
    </w:p>
    <w:p w:rsidR="006419B4" w:rsidRDefault="00701E37" w:rsidP="00662AA1">
      <w:pPr>
        <w:pStyle w:val="Odsekzoznamu"/>
        <w:numPr>
          <w:ilvl w:val="0"/>
          <w:numId w:val="12"/>
        </w:numPr>
        <w:autoSpaceDE w:val="0"/>
        <w:autoSpaceDN w:val="0"/>
        <w:rPr>
          <w:rFonts w:eastAsia="Times New Roman" w:cs="Times New Roman"/>
          <w:szCs w:val="24"/>
          <w:lang w:eastAsia="sk-SK"/>
        </w:rPr>
      </w:pPr>
      <w:r w:rsidRPr="00662AA1">
        <w:rPr>
          <w:rFonts w:eastAsia="Times New Roman" w:cs="Times New Roman"/>
          <w:szCs w:val="24"/>
          <w:lang w:eastAsia="sk-SK"/>
        </w:rPr>
        <w:t>fyzick</w:t>
      </w:r>
      <w:r w:rsidR="00093A74">
        <w:rPr>
          <w:rFonts w:eastAsia="Times New Roman" w:cs="Times New Roman"/>
          <w:szCs w:val="24"/>
          <w:lang w:eastAsia="sk-SK"/>
        </w:rPr>
        <w:t>ú</w:t>
      </w:r>
      <w:r w:rsidRPr="00662AA1">
        <w:rPr>
          <w:rFonts w:eastAsia="Times New Roman" w:cs="Times New Roman"/>
          <w:szCs w:val="24"/>
          <w:lang w:eastAsia="sk-SK"/>
        </w:rPr>
        <w:t xml:space="preserve"> osob</w:t>
      </w:r>
      <w:r w:rsidR="00093A74">
        <w:rPr>
          <w:rFonts w:eastAsia="Times New Roman" w:cs="Times New Roman"/>
          <w:szCs w:val="24"/>
          <w:lang w:eastAsia="sk-SK"/>
        </w:rPr>
        <w:t>u</w:t>
      </w:r>
      <w:r w:rsidRPr="00662AA1">
        <w:rPr>
          <w:rFonts w:eastAsia="Times New Roman" w:cs="Times New Roman"/>
          <w:szCs w:val="24"/>
          <w:lang w:eastAsia="sk-SK"/>
        </w:rPr>
        <w:t xml:space="preserve"> – podnikateľa </w:t>
      </w:r>
      <w:r w:rsidR="001C1FF7">
        <w:rPr>
          <w:rFonts w:eastAsia="Times New Roman" w:cs="Times New Roman"/>
          <w:szCs w:val="24"/>
          <w:lang w:eastAsia="sk-SK"/>
        </w:rPr>
        <w:t xml:space="preserve">a </w:t>
      </w:r>
      <w:r w:rsidR="003A4BE4" w:rsidRPr="00662AA1">
        <w:rPr>
          <w:rFonts w:eastAsia="Times New Roman" w:cs="Times New Roman"/>
          <w:szCs w:val="24"/>
          <w:lang w:eastAsia="sk-SK"/>
        </w:rPr>
        <w:t>účelové zariadeni</w:t>
      </w:r>
      <w:r w:rsidR="00093A74">
        <w:rPr>
          <w:rFonts w:eastAsia="Times New Roman" w:cs="Times New Roman"/>
          <w:szCs w:val="24"/>
          <w:lang w:eastAsia="sk-SK"/>
        </w:rPr>
        <w:t>e</w:t>
      </w:r>
      <w:r w:rsidR="003A4BE4" w:rsidRPr="00662AA1">
        <w:rPr>
          <w:rFonts w:eastAsia="Times New Roman" w:cs="Times New Roman"/>
          <w:szCs w:val="24"/>
          <w:lang w:eastAsia="sk-SK"/>
        </w:rPr>
        <w:t xml:space="preserve"> cirkvi</w:t>
      </w:r>
      <w:r w:rsidR="001C1FF7">
        <w:rPr>
          <w:rFonts w:eastAsia="Times New Roman" w:cs="Times New Roman"/>
          <w:szCs w:val="24"/>
          <w:lang w:eastAsia="sk-SK"/>
        </w:rPr>
        <w:t>,</w:t>
      </w:r>
      <w:r w:rsidR="003A4BE4" w:rsidRPr="00662AA1">
        <w:rPr>
          <w:rFonts w:eastAsia="Times New Roman" w:cs="Times New Roman"/>
          <w:szCs w:val="24"/>
          <w:lang w:eastAsia="sk-SK"/>
        </w:rPr>
        <w:t xml:space="preserve"> </w:t>
      </w:r>
      <w:r w:rsidR="006419B4">
        <w:rPr>
          <w:rFonts w:eastAsia="Times New Roman" w:cs="Times New Roman"/>
          <w:szCs w:val="24"/>
          <w:lang w:eastAsia="sk-SK"/>
        </w:rPr>
        <w:t xml:space="preserve">je čestné </w:t>
      </w:r>
      <w:r w:rsidR="001C1FF7">
        <w:rPr>
          <w:rFonts w:eastAsia="Times New Roman" w:cs="Times New Roman"/>
          <w:szCs w:val="24"/>
          <w:lang w:eastAsia="sk-SK"/>
        </w:rPr>
        <w:t>vy</w:t>
      </w:r>
      <w:r w:rsidR="006419B4">
        <w:rPr>
          <w:rFonts w:eastAsia="Times New Roman" w:cs="Times New Roman"/>
          <w:szCs w:val="24"/>
          <w:lang w:eastAsia="sk-SK"/>
        </w:rPr>
        <w:t>hlásenie, ktoré obsahuje náležitosti podľa § 6 ods. 1 písm. b),</w:t>
      </w:r>
    </w:p>
    <w:p w:rsidR="00701E37" w:rsidRPr="00662AA1" w:rsidRDefault="00701E37" w:rsidP="00662AA1">
      <w:pPr>
        <w:pStyle w:val="Odsekzoznamu"/>
        <w:numPr>
          <w:ilvl w:val="0"/>
          <w:numId w:val="12"/>
        </w:numPr>
        <w:autoSpaceDE w:val="0"/>
        <w:autoSpaceDN w:val="0"/>
        <w:rPr>
          <w:rFonts w:eastAsia="Times New Roman" w:cs="Times New Roman"/>
          <w:szCs w:val="24"/>
          <w:lang w:eastAsia="sk-SK"/>
        </w:rPr>
      </w:pPr>
      <w:r w:rsidRPr="00662AA1">
        <w:rPr>
          <w:rFonts w:eastAsia="Times New Roman" w:cs="Times New Roman"/>
          <w:szCs w:val="24"/>
          <w:lang w:eastAsia="sk-SK"/>
        </w:rPr>
        <w:t>žiadateľa, ktorý má sídlo alebo miesto podnikania na území iného členského štátu</w:t>
      </w:r>
      <w:r w:rsidR="007402FF" w:rsidRPr="00662AA1">
        <w:rPr>
          <w:rFonts w:eastAsia="Times New Roman" w:cs="Times New Roman"/>
          <w:szCs w:val="24"/>
          <w:lang w:eastAsia="sk-SK"/>
        </w:rPr>
        <w:t xml:space="preserve"> Európskej únie, štátu, ktorý je zmluvnou stranou Dohody o Európskom hospodárskom priestore, alebo Švajčiarskej konfederácie (ďalej len „iný členský štát“)</w:t>
      </w:r>
      <w:r w:rsidRPr="00662AA1">
        <w:rPr>
          <w:rFonts w:eastAsia="Times New Roman" w:cs="Times New Roman"/>
          <w:szCs w:val="24"/>
          <w:lang w:eastAsia="sk-SK"/>
        </w:rPr>
        <w:t xml:space="preserve">, je </w:t>
      </w:r>
      <w:r w:rsidR="00093A74">
        <w:rPr>
          <w:rFonts w:eastAsia="Times New Roman" w:cs="Times New Roman"/>
          <w:szCs w:val="24"/>
          <w:lang w:eastAsia="sk-SK"/>
        </w:rPr>
        <w:t>zakladajúci</w:t>
      </w:r>
      <w:r w:rsidR="00093A74" w:rsidRPr="00662AA1">
        <w:rPr>
          <w:rFonts w:eastAsia="Times New Roman" w:cs="Times New Roman"/>
          <w:szCs w:val="24"/>
          <w:lang w:eastAsia="sk-SK"/>
        </w:rPr>
        <w:t xml:space="preserve"> </w:t>
      </w:r>
      <w:r w:rsidRPr="00662AA1">
        <w:rPr>
          <w:rFonts w:eastAsia="Times New Roman" w:cs="Times New Roman"/>
          <w:szCs w:val="24"/>
          <w:lang w:eastAsia="sk-SK"/>
        </w:rPr>
        <w:t>dokument</w:t>
      </w:r>
      <w:r w:rsidR="00093A74">
        <w:rPr>
          <w:rFonts w:eastAsia="Times New Roman" w:cs="Times New Roman"/>
          <w:szCs w:val="24"/>
          <w:lang w:eastAsia="sk-SK"/>
        </w:rPr>
        <w:t xml:space="preserve"> alebo čestné </w:t>
      </w:r>
      <w:r w:rsidR="001C1FF7">
        <w:rPr>
          <w:rFonts w:eastAsia="Times New Roman" w:cs="Times New Roman"/>
          <w:szCs w:val="24"/>
          <w:lang w:eastAsia="sk-SK"/>
        </w:rPr>
        <w:t>vy</w:t>
      </w:r>
      <w:r w:rsidR="00093A74">
        <w:rPr>
          <w:rFonts w:eastAsia="Times New Roman" w:cs="Times New Roman"/>
          <w:szCs w:val="24"/>
          <w:lang w:eastAsia="sk-SK"/>
        </w:rPr>
        <w:t>hlásenie, ktor</w:t>
      </w:r>
      <w:r w:rsidR="001C1FF7">
        <w:rPr>
          <w:rFonts w:eastAsia="Times New Roman" w:cs="Times New Roman"/>
          <w:szCs w:val="24"/>
          <w:lang w:eastAsia="sk-SK"/>
        </w:rPr>
        <w:t>é</w:t>
      </w:r>
      <w:r w:rsidR="00093A74">
        <w:rPr>
          <w:rFonts w:eastAsia="Times New Roman" w:cs="Times New Roman"/>
          <w:szCs w:val="24"/>
          <w:lang w:eastAsia="sk-SK"/>
        </w:rPr>
        <w:t xml:space="preserve"> obsahuje náležitosti podľa § 6 ods. 1 písm.</w:t>
      </w:r>
      <w:r w:rsidR="0036228E">
        <w:rPr>
          <w:rFonts w:eastAsia="Times New Roman" w:cs="Times New Roman"/>
          <w:szCs w:val="24"/>
          <w:lang w:eastAsia="sk-SK"/>
        </w:rPr>
        <w:t xml:space="preserve"> </w:t>
      </w:r>
      <w:r w:rsidR="00093A74">
        <w:rPr>
          <w:rFonts w:eastAsia="Times New Roman" w:cs="Times New Roman"/>
          <w:szCs w:val="24"/>
          <w:lang w:eastAsia="sk-SK"/>
        </w:rPr>
        <w:t>b), ak nemá zakladajúci dokument</w:t>
      </w:r>
      <w:r w:rsidRPr="00662AA1">
        <w:rPr>
          <w:rFonts w:eastAsia="Times New Roman" w:cs="Times New Roman"/>
          <w:szCs w:val="24"/>
          <w:lang w:eastAsia="sk-SK"/>
        </w:rPr>
        <w:t>.</w:t>
      </w:r>
      <w:r w:rsidR="003A4BE4" w:rsidRPr="00662AA1">
        <w:rPr>
          <w:rFonts w:eastAsia="Times New Roman" w:cs="Times New Roman"/>
          <w:szCs w:val="24"/>
          <w:lang w:eastAsia="sk-SK"/>
        </w:rPr>
        <w:t>“.</w:t>
      </w:r>
    </w:p>
    <w:p w:rsidR="00302583" w:rsidRPr="00662AA1" w:rsidRDefault="00302583" w:rsidP="00662AA1">
      <w:pPr>
        <w:pStyle w:val="Odsekzoznamu"/>
        <w:autoSpaceDE w:val="0"/>
        <w:autoSpaceDN w:val="0"/>
        <w:ind w:left="357"/>
        <w:rPr>
          <w:rFonts w:eastAsia="Times New Roman" w:cs="Times New Roman"/>
          <w:szCs w:val="24"/>
          <w:lang w:eastAsia="sk-SK"/>
        </w:rPr>
      </w:pPr>
    </w:p>
    <w:p w:rsidR="00302583" w:rsidRPr="00662AA1" w:rsidRDefault="00ED4A60"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V § 5 ods. 1 písm.</w:t>
      </w:r>
      <w:r w:rsidR="006C4DFE" w:rsidRPr="00662AA1">
        <w:rPr>
          <w:rFonts w:eastAsia="Times New Roman" w:cs="Times New Roman"/>
          <w:szCs w:val="24"/>
          <w:lang w:eastAsia="sk-SK"/>
        </w:rPr>
        <w:t xml:space="preserve"> </w:t>
      </w:r>
      <w:r w:rsidRPr="00662AA1">
        <w:rPr>
          <w:rFonts w:eastAsia="Times New Roman" w:cs="Times New Roman"/>
          <w:szCs w:val="24"/>
          <w:lang w:eastAsia="sk-SK"/>
        </w:rPr>
        <w:t>d) prvom bode sa za slovo „použije“ vkladajú slová „do jedného roka od</w:t>
      </w:r>
      <w:r w:rsidR="006C4DFE" w:rsidRPr="00662AA1">
        <w:rPr>
          <w:rFonts w:eastAsia="Times New Roman" w:cs="Times New Roman"/>
          <w:szCs w:val="24"/>
          <w:lang w:eastAsia="sk-SK"/>
        </w:rPr>
        <w:t>o dňa</w:t>
      </w:r>
      <w:r w:rsidRPr="00662AA1">
        <w:rPr>
          <w:rFonts w:eastAsia="Times New Roman" w:cs="Times New Roman"/>
          <w:szCs w:val="24"/>
          <w:lang w:eastAsia="sk-SK"/>
        </w:rPr>
        <w:t xml:space="preserve"> schválenia</w:t>
      </w:r>
      <w:r w:rsidR="002E6A0E" w:rsidRPr="00662AA1">
        <w:rPr>
          <w:rFonts w:eastAsia="Times New Roman" w:cs="Times New Roman"/>
          <w:szCs w:val="24"/>
          <w:lang w:eastAsia="sk-SK"/>
        </w:rPr>
        <w:t xml:space="preserve"> </w:t>
      </w:r>
      <w:r w:rsidR="0010468E" w:rsidRPr="00662AA1">
        <w:rPr>
          <w:rFonts w:eastAsia="Times New Roman" w:cs="Times New Roman"/>
          <w:szCs w:val="24"/>
          <w:lang w:eastAsia="sk-SK"/>
        </w:rPr>
        <w:t xml:space="preserve">riadnej </w:t>
      </w:r>
      <w:r w:rsidRPr="00662AA1">
        <w:rPr>
          <w:rFonts w:eastAsia="Times New Roman" w:cs="Times New Roman"/>
          <w:szCs w:val="24"/>
          <w:lang w:eastAsia="sk-SK"/>
        </w:rPr>
        <w:t xml:space="preserve">účtovnej závierky, ktorou bol preukázaný kladný </w:t>
      </w:r>
      <w:r w:rsidR="00713E21" w:rsidRPr="00662AA1">
        <w:rPr>
          <w:rFonts w:eastAsia="Times New Roman" w:cs="Times New Roman"/>
          <w:szCs w:val="24"/>
          <w:lang w:eastAsia="sk-SK"/>
        </w:rPr>
        <w:t xml:space="preserve">výsledok </w:t>
      </w:r>
      <w:r w:rsidRPr="00662AA1">
        <w:rPr>
          <w:rFonts w:eastAsia="Times New Roman" w:cs="Times New Roman"/>
          <w:szCs w:val="24"/>
          <w:lang w:eastAsia="sk-SK"/>
        </w:rPr>
        <w:t>hospodár</w:t>
      </w:r>
      <w:r w:rsidR="00713E21" w:rsidRPr="00662AA1">
        <w:rPr>
          <w:rFonts w:eastAsia="Times New Roman" w:cs="Times New Roman"/>
          <w:szCs w:val="24"/>
          <w:lang w:eastAsia="sk-SK"/>
        </w:rPr>
        <w:t>enia</w:t>
      </w:r>
      <w:r w:rsidRPr="00662AA1">
        <w:rPr>
          <w:rFonts w:eastAsia="Times New Roman" w:cs="Times New Roman"/>
          <w:szCs w:val="24"/>
          <w:lang w:eastAsia="sk-SK"/>
        </w:rPr>
        <w:t xml:space="preserve"> </w:t>
      </w:r>
      <w:r w:rsidR="00C11FF9" w:rsidRPr="00662AA1">
        <w:rPr>
          <w:rFonts w:eastAsia="Times New Roman" w:cs="Times New Roman"/>
          <w:szCs w:val="24"/>
          <w:lang w:eastAsia="sk-SK"/>
        </w:rPr>
        <w:t xml:space="preserve">príslušného </w:t>
      </w:r>
      <w:r w:rsidRPr="00662AA1">
        <w:rPr>
          <w:rFonts w:eastAsia="Times New Roman" w:cs="Times New Roman"/>
          <w:szCs w:val="24"/>
          <w:lang w:eastAsia="sk-SK"/>
        </w:rPr>
        <w:t>účtovného obdobia</w:t>
      </w:r>
      <w:r w:rsidR="00A008A3" w:rsidRPr="00662AA1">
        <w:rPr>
          <w:rFonts w:eastAsia="Times New Roman" w:cs="Times New Roman"/>
          <w:szCs w:val="24"/>
          <w:lang w:eastAsia="sk-SK"/>
        </w:rPr>
        <w:t>,</w:t>
      </w:r>
      <w:r w:rsidRPr="00662AA1">
        <w:rPr>
          <w:rFonts w:eastAsia="Times New Roman" w:cs="Times New Roman"/>
          <w:szCs w:val="24"/>
          <w:lang w:eastAsia="sk-SK"/>
        </w:rPr>
        <w:t>“</w:t>
      </w:r>
      <w:r w:rsidR="00A008A3" w:rsidRPr="00662AA1">
        <w:rPr>
          <w:rFonts w:eastAsia="Times New Roman" w:cs="Times New Roman"/>
          <w:szCs w:val="24"/>
          <w:lang w:eastAsia="sk-SK"/>
        </w:rPr>
        <w:t>.</w:t>
      </w:r>
    </w:p>
    <w:p w:rsidR="008600EB" w:rsidRPr="00662AA1" w:rsidRDefault="008600EB" w:rsidP="00662AA1">
      <w:pPr>
        <w:pStyle w:val="Odsekzoznamu"/>
        <w:autoSpaceDE w:val="0"/>
        <w:autoSpaceDN w:val="0"/>
        <w:ind w:left="357"/>
        <w:rPr>
          <w:rFonts w:eastAsia="Times New Roman" w:cs="Times New Roman"/>
          <w:szCs w:val="24"/>
          <w:lang w:eastAsia="sk-SK"/>
        </w:rPr>
      </w:pPr>
    </w:p>
    <w:p w:rsidR="008600EB" w:rsidRPr="00662AA1" w:rsidRDefault="008600EB"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 xml:space="preserve">V § 5 ods. 3 písm. b) sa za slovo „použijú“ vkladajú slová „do jedného roka odo dňa schválenia riadnej účtovnej závierky, ktorou bol preukázaný kladný výsledok hospodárenia </w:t>
      </w:r>
      <w:r w:rsidR="00C11FF9" w:rsidRPr="00662AA1">
        <w:rPr>
          <w:rFonts w:eastAsia="Times New Roman" w:cs="Times New Roman"/>
          <w:szCs w:val="24"/>
          <w:lang w:eastAsia="sk-SK"/>
        </w:rPr>
        <w:t xml:space="preserve">príslušného </w:t>
      </w:r>
      <w:r w:rsidRPr="00662AA1">
        <w:rPr>
          <w:rFonts w:eastAsia="Times New Roman" w:cs="Times New Roman"/>
          <w:szCs w:val="24"/>
          <w:lang w:eastAsia="sk-SK"/>
        </w:rPr>
        <w:t>účtovného obdobia,“.</w:t>
      </w:r>
    </w:p>
    <w:p w:rsidR="00BE544A" w:rsidRPr="00662AA1" w:rsidRDefault="00BE544A" w:rsidP="00662AA1">
      <w:pPr>
        <w:pStyle w:val="Odsekzoznamu"/>
        <w:autoSpaceDE w:val="0"/>
        <w:autoSpaceDN w:val="0"/>
        <w:ind w:left="357"/>
        <w:rPr>
          <w:rFonts w:eastAsia="Times New Roman" w:cs="Times New Roman"/>
          <w:szCs w:val="24"/>
          <w:lang w:eastAsia="sk-SK"/>
        </w:rPr>
      </w:pPr>
    </w:p>
    <w:p w:rsidR="001C3F5E" w:rsidRPr="00662AA1" w:rsidRDefault="001C3F5E"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V § 5 odsek 5 znie:</w:t>
      </w:r>
    </w:p>
    <w:p w:rsidR="00AD4AA5" w:rsidRPr="00662AA1" w:rsidRDefault="001C3F5E" w:rsidP="00662AA1">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lastRenderedPageBreak/>
        <w:t>„</w:t>
      </w:r>
      <w:r w:rsidR="00B866C1" w:rsidRPr="00662AA1">
        <w:rPr>
          <w:rFonts w:eastAsia="Times New Roman" w:cs="Times New Roman"/>
          <w:szCs w:val="24"/>
          <w:lang w:eastAsia="sk-SK"/>
        </w:rPr>
        <w:t xml:space="preserve">(5) </w:t>
      </w:r>
      <w:r w:rsidR="00AD4AA5" w:rsidRPr="00662AA1">
        <w:rPr>
          <w:rFonts w:eastAsia="Times New Roman" w:cs="Times New Roman"/>
          <w:szCs w:val="24"/>
          <w:lang w:eastAsia="sk-SK"/>
        </w:rPr>
        <w:t>Za použitie zisku po zdanení na dosiahnutie pozitívneho sociálneho vplyvu sa na účely odseku 1 písm. d) prvého bodu a odseku 3</w:t>
      </w:r>
      <w:r w:rsidR="00147959" w:rsidRPr="00662AA1">
        <w:rPr>
          <w:rFonts w:eastAsia="Times New Roman" w:cs="Times New Roman"/>
          <w:szCs w:val="24"/>
          <w:lang w:eastAsia="sk-SK"/>
        </w:rPr>
        <w:t xml:space="preserve"> písm. b) </w:t>
      </w:r>
      <w:r w:rsidR="00022FC1" w:rsidRPr="00662AA1">
        <w:rPr>
          <w:rFonts w:eastAsia="Times New Roman" w:cs="Times New Roman"/>
          <w:szCs w:val="24"/>
          <w:lang w:eastAsia="sk-SK"/>
        </w:rPr>
        <w:t xml:space="preserve">tiež </w:t>
      </w:r>
      <w:r w:rsidR="00AD4AA5" w:rsidRPr="00662AA1">
        <w:rPr>
          <w:rFonts w:eastAsia="Times New Roman" w:cs="Times New Roman"/>
          <w:szCs w:val="24"/>
          <w:lang w:eastAsia="sk-SK"/>
        </w:rPr>
        <w:t xml:space="preserve">považuje, ak </w:t>
      </w:r>
      <w:r w:rsidR="00225170" w:rsidRPr="00662AA1">
        <w:rPr>
          <w:rFonts w:eastAsia="Times New Roman" w:cs="Times New Roman"/>
          <w:szCs w:val="24"/>
          <w:lang w:eastAsia="sk-SK"/>
        </w:rPr>
        <w:t xml:space="preserve">sa </w:t>
      </w:r>
      <w:r w:rsidR="00AD4AA5" w:rsidRPr="00662AA1">
        <w:rPr>
          <w:rFonts w:eastAsia="Times New Roman" w:cs="Times New Roman"/>
          <w:szCs w:val="24"/>
          <w:lang w:eastAsia="sk-SK"/>
        </w:rPr>
        <w:t>zisk po zdanení</w:t>
      </w:r>
      <w:r w:rsidR="00054030" w:rsidRPr="00662AA1">
        <w:rPr>
          <w:rFonts w:eastAsia="Times New Roman" w:cs="Times New Roman"/>
          <w:szCs w:val="24"/>
          <w:lang w:eastAsia="sk-SK"/>
        </w:rPr>
        <w:t xml:space="preserve"> </w:t>
      </w:r>
      <w:r w:rsidR="00FE7271" w:rsidRPr="00662AA1">
        <w:rPr>
          <w:rFonts w:eastAsia="Times New Roman" w:cs="Times New Roman"/>
          <w:szCs w:val="24"/>
          <w:lang w:eastAsia="sk-SK"/>
        </w:rPr>
        <w:t>uplatní</w:t>
      </w:r>
    </w:p>
    <w:p w:rsidR="00B866C1" w:rsidRPr="00662AA1" w:rsidRDefault="00147959" w:rsidP="00662AA1">
      <w:pPr>
        <w:pStyle w:val="Odsekzoznamu"/>
        <w:numPr>
          <w:ilvl w:val="0"/>
          <w:numId w:val="41"/>
        </w:numPr>
        <w:autoSpaceDE w:val="0"/>
        <w:autoSpaceDN w:val="0"/>
        <w:rPr>
          <w:rFonts w:eastAsia="Times New Roman" w:cs="Times New Roman"/>
          <w:szCs w:val="24"/>
          <w:lang w:eastAsia="sk-SK"/>
        </w:rPr>
      </w:pPr>
      <w:r w:rsidRPr="00662AA1">
        <w:rPr>
          <w:rFonts w:eastAsia="Times New Roman" w:cs="Times New Roman"/>
          <w:szCs w:val="24"/>
          <w:lang w:eastAsia="sk-SK"/>
        </w:rPr>
        <w:t>spôsobom podľa osobitného predpisu</w:t>
      </w:r>
      <w:r w:rsidR="00225170" w:rsidRPr="00662AA1">
        <w:rPr>
          <w:rFonts w:eastAsia="Times New Roman" w:cs="Times New Roman"/>
          <w:szCs w:val="24"/>
          <w:vertAlign w:val="superscript"/>
          <w:lang w:eastAsia="sk-SK"/>
        </w:rPr>
        <w:t>35</w:t>
      </w:r>
      <w:r w:rsidR="00225170" w:rsidRPr="00662AA1">
        <w:rPr>
          <w:rFonts w:eastAsia="Times New Roman" w:cs="Times New Roman"/>
          <w:szCs w:val="24"/>
          <w:lang w:eastAsia="sk-SK"/>
        </w:rPr>
        <w:t>) na dosiahnutie merateľného pozitívneho sociálneho vplyvu</w:t>
      </w:r>
      <w:r w:rsidR="006B1607" w:rsidRPr="00662AA1">
        <w:rPr>
          <w:rFonts w:eastAsia="Times New Roman" w:cs="Times New Roman"/>
          <w:szCs w:val="24"/>
          <w:lang w:eastAsia="sk-SK"/>
        </w:rPr>
        <w:t>,</w:t>
      </w:r>
    </w:p>
    <w:p w:rsidR="00B866C1" w:rsidRPr="00662AA1" w:rsidRDefault="00B866C1" w:rsidP="00662AA1">
      <w:pPr>
        <w:pStyle w:val="Odsekzoznamu"/>
        <w:numPr>
          <w:ilvl w:val="0"/>
          <w:numId w:val="41"/>
        </w:numPr>
        <w:autoSpaceDE w:val="0"/>
        <w:autoSpaceDN w:val="0"/>
        <w:rPr>
          <w:rFonts w:eastAsia="Times New Roman" w:cs="Times New Roman"/>
          <w:szCs w:val="24"/>
          <w:lang w:eastAsia="sk-SK"/>
        </w:rPr>
      </w:pPr>
      <w:r w:rsidRPr="00662AA1">
        <w:rPr>
          <w:rFonts w:eastAsia="Times New Roman" w:cs="Times New Roman"/>
          <w:szCs w:val="24"/>
          <w:lang w:eastAsia="sk-SK"/>
        </w:rPr>
        <w:t xml:space="preserve">na doplnenie </w:t>
      </w:r>
      <w:r w:rsidR="003D50FB" w:rsidRPr="00662AA1">
        <w:rPr>
          <w:rFonts w:eastAsia="Times New Roman" w:cs="Times New Roman"/>
          <w:szCs w:val="24"/>
          <w:lang w:eastAsia="sk-SK"/>
        </w:rPr>
        <w:t>rezervného fondu</w:t>
      </w:r>
      <w:r w:rsidR="003D50FB" w:rsidRPr="00662AA1">
        <w:rPr>
          <w:rFonts w:eastAsia="Times New Roman" w:cs="Times New Roman"/>
          <w:szCs w:val="24"/>
          <w:vertAlign w:val="superscript"/>
          <w:lang w:eastAsia="sk-SK"/>
        </w:rPr>
        <w:t>36</w:t>
      </w:r>
      <w:r w:rsidR="003D50FB" w:rsidRPr="00662AA1">
        <w:rPr>
          <w:rFonts w:eastAsia="Times New Roman" w:cs="Times New Roman"/>
          <w:szCs w:val="24"/>
          <w:lang w:eastAsia="sk-SK"/>
        </w:rPr>
        <w:t>) alebo nedeliteľného fondu</w:t>
      </w:r>
      <w:r w:rsidRPr="00662AA1">
        <w:rPr>
          <w:rFonts w:eastAsia="Times New Roman" w:cs="Times New Roman"/>
          <w:szCs w:val="24"/>
          <w:vertAlign w:val="superscript"/>
          <w:lang w:eastAsia="sk-SK"/>
        </w:rPr>
        <w:t>37</w:t>
      </w:r>
      <w:r w:rsidRPr="00662AA1">
        <w:rPr>
          <w:rFonts w:eastAsia="Times New Roman" w:cs="Times New Roman"/>
          <w:szCs w:val="24"/>
          <w:lang w:eastAsia="sk-SK"/>
        </w:rPr>
        <w:t xml:space="preserve">) </w:t>
      </w:r>
      <w:r w:rsidR="008E243F" w:rsidRPr="00662AA1">
        <w:rPr>
          <w:rFonts w:eastAsia="Times New Roman" w:cs="Times New Roman"/>
          <w:szCs w:val="24"/>
          <w:lang w:eastAsia="sk-SK"/>
        </w:rPr>
        <w:t xml:space="preserve">na krytie účtovnej straty </w:t>
      </w:r>
      <w:r w:rsidRPr="00662AA1">
        <w:rPr>
          <w:rFonts w:eastAsia="Times New Roman" w:cs="Times New Roman"/>
          <w:szCs w:val="24"/>
          <w:lang w:eastAsia="sk-SK"/>
        </w:rPr>
        <w:t xml:space="preserve">najviac do výšky 25 % základného imania sociálneho podniku, ak na tento účel </w:t>
      </w:r>
      <w:r w:rsidR="00225170" w:rsidRPr="00662AA1">
        <w:rPr>
          <w:rFonts w:eastAsia="Times New Roman" w:cs="Times New Roman"/>
          <w:szCs w:val="24"/>
          <w:lang w:eastAsia="sk-SK"/>
        </w:rPr>
        <w:t xml:space="preserve">už </w:t>
      </w:r>
      <w:r w:rsidR="00074146" w:rsidRPr="00662AA1">
        <w:rPr>
          <w:rFonts w:eastAsia="Times New Roman" w:cs="Times New Roman"/>
          <w:szCs w:val="24"/>
          <w:lang w:eastAsia="sk-SK"/>
        </w:rPr>
        <w:t xml:space="preserve">bol použitý </w:t>
      </w:r>
      <w:r w:rsidR="00074146" w:rsidRPr="00662AA1">
        <w:rPr>
          <w:rFonts w:cs="Times New Roman"/>
          <w:szCs w:val="24"/>
        </w:rPr>
        <w:t>celý nerozdelený zisk z</w:t>
      </w:r>
      <w:r w:rsidR="0092107D" w:rsidRPr="00662AA1">
        <w:rPr>
          <w:rFonts w:cs="Times New Roman"/>
          <w:szCs w:val="24"/>
        </w:rPr>
        <w:t> </w:t>
      </w:r>
      <w:r w:rsidR="00074146" w:rsidRPr="00662AA1">
        <w:rPr>
          <w:rFonts w:cs="Times New Roman"/>
          <w:szCs w:val="24"/>
        </w:rPr>
        <w:t>minulých období</w:t>
      </w:r>
      <w:r w:rsidR="0038184D" w:rsidRPr="00662AA1">
        <w:rPr>
          <w:rFonts w:cs="Times New Roman"/>
          <w:szCs w:val="24"/>
        </w:rPr>
        <w:t xml:space="preserve"> a zisk po zdanení,</w:t>
      </w:r>
      <w:r w:rsidRPr="00662AA1">
        <w:rPr>
          <w:rFonts w:eastAsia="Times New Roman" w:cs="Times New Roman"/>
          <w:szCs w:val="24"/>
          <w:lang w:eastAsia="sk-SK"/>
        </w:rPr>
        <w:t xml:space="preserve"> ktorý nepodlieha použitiu spôsobom podľa odseku 1 písm. d) prvého bodu alebo odseku 3 písm. b),</w:t>
      </w:r>
    </w:p>
    <w:p w:rsidR="00B866C1" w:rsidRPr="00662AA1" w:rsidRDefault="00B866C1" w:rsidP="00662AA1">
      <w:pPr>
        <w:pStyle w:val="Odsekzoznamu"/>
        <w:numPr>
          <w:ilvl w:val="0"/>
          <w:numId w:val="41"/>
        </w:numPr>
        <w:autoSpaceDE w:val="0"/>
        <w:autoSpaceDN w:val="0"/>
        <w:rPr>
          <w:rFonts w:eastAsia="Times New Roman" w:cs="Times New Roman"/>
          <w:szCs w:val="24"/>
          <w:lang w:eastAsia="sk-SK"/>
        </w:rPr>
      </w:pPr>
      <w:r w:rsidRPr="00662AA1">
        <w:rPr>
          <w:rFonts w:eastAsia="Times New Roman" w:cs="Times New Roman"/>
          <w:szCs w:val="24"/>
          <w:lang w:eastAsia="sk-SK"/>
        </w:rPr>
        <w:t>na krytie účtovnej straty</w:t>
      </w:r>
      <w:r w:rsidRPr="00662AA1">
        <w:rPr>
          <w:rFonts w:cs="Times New Roman"/>
          <w:szCs w:val="24"/>
        </w:rPr>
        <w:t xml:space="preserve">, ak </w:t>
      </w:r>
      <w:r w:rsidR="008808E8" w:rsidRPr="00662AA1">
        <w:rPr>
          <w:rFonts w:cs="Times New Roman"/>
          <w:szCs w:val="24"/>
        </w:rPr>
        <w:t xml:space="preserve">na krytie účtovnej straty </w:t>
      </w:r>
      <w:r w:rsidR="00225170" w:rsidRPr="00662AA1">
        <w:rPr>
          <w:rFonts w:cs="Times New Roman"/>
          <w:szCs w:val="24"/>
        </w:rPr>
        <w:t xml:space="preserve">už </w:t>
      </w:r>
      <w:r w:rsidRPr="00662AA1">
        <w:rPr>
          <w:rFonts w:cs="Times New Roman"/>
          <w:szCs w:val="24"/>
        </w:rPr>
        <w:t>bol použit</w:t>
      </w:r>
      <w:r w:rsidR="00A05420" w:rsidRPr="00662AA1">
        <w:rPr>
          <w:rFonts w:cs="Times New Roman"/>
          <w:szCs w:val="24"/>
        </w:rPr>
        <w:t>ý</w:t>
      </w:r>
      <w:r w:rsidRPr="00662AA1">
        <w:rPr>
          <w:rFonts w:cs="Times New Roman"/>
          <w:szCs w:val="24"/>
        </w:rPr>
        <w:t xml:space="preserve"> </w:t>
      </w:r>
      <w:r w:rsidR="00A05420" w:rsidRPr="00662AA1">
        <w:rPr>
          <w:rFonts w:cs="Times New Roman"/>
          <w:szCs w:val="24"/>
        </w:rPr>
        <w:t>celý</w:t>
      </w:r>
      <w:r w:rsidRPr="00662AA1">
        <w:rPr>
          <w:rFonts w:cs="Times New Roman"/>
          <w:szCs w:val="24"/>
        </w:rPr>
        <w:t xml:space="preserve"> </w:t>
      </w:r>
      <w:r w:rsidR="0055048F" w:rsidRPr="00662AA1">
        <w:rPr>
          <w:rFonts w:cs="Times New Roman"/>
          <w:szCs w:val="24"/>
        </w:rPr>
        <w:t>rezervn</w:t>
      </w:r>
      <w:r w:rsidR="00A05420" w:rsidRPr="00662AA1">
        <w:rPr>
          <w:rFonts w:cs="Times New Roman"/>
          <w:szCs w:val="24"/>
        </w:rPr>
        <w:t>ý</w:t>
      </w:r>
      <w:r w:rsidR="0055048F" w:rsidRPr="00662AA1">
        <w:rPr>
          <w:rFonts w:cs="Times New Roman"/>
          <w:szCs w:val="24"/>
        </w:rPr>
        <w:t xml:space="preserve"> fond </w:t>
      </w:r>
      <w:r w:rsidR="00B0771D" w:rsidRPr="00662AA1">
        <w:rPr>
          <w:rFonts w:cs="Times New Roman"/>
          <w:szCs w:val="24"/>
        </w:rPr>
        <w:t xml:space="preserve">alebo </w:t>
      </w:r>
      <w:r w:rsidR="00A05420" w:rsidRPr="00662AA1">
        <w:rPr>
          <w:rFonts w:cs="Times New Roman"/>
          <w:szCs w:val="24"/>
        </w:rPr>
        <w:t xml:space="preserve">nedeliteľný </w:t>
      </w:r>
      <w:r w:rsidR="0055048F" w:rsidRPr="00662AA1">
        <w:rPr>
          <w:rFonts w:cs="Times New Roman"/>
          <w:szCs w:val="24"/>
        </w:rPr>
        <w:t>fond</w:t>
      </w:r>
      <w:r w:rsidR="00494C85" w:rsidRPr="00662AA1">
        <w:rPr>
          <w:rFonts w:cs="Times New Roman"/>
          <w:szCs w:val="24"/>
        </w:rPr>
        <w:t>,</w:t>
      </w:r>
      <w:r w:rsidR="0055048F" w:rsidRPr="00662AA1">
        <w:rPr>
          <w:rFonts w:cs="Times New Roman"/>
          <w:szCs w:val="24"/>
        </w:rPr>
        <w:t xml:space="preserve"> </w:t>
      </w:r>
      <w:r w:rsidR="00494C85" w:rsidRPr="00662AA1">
        <w:rPr>
          <w:rFonts w:cs="Times New Roman"/>
          <w:szCs w:val="24"/>
        </w:rPr>
        <w:t>celý</w:t>
      </w:r>
      <w:r w:rsidR="0055048F" w:rsidRPr="00662AA1">
        <w:rPr>
          <w:rFonts w:cs="Times New Roman"/>
          <w:szCs w:val="24"/>
        </w:rPr>
        <w:t xml:space="preserve"> osobitn</w:t>
      </w:r>
      <w:r w:rsidR="00A05420" w:rsidRPr="00662AA1">
        <w:rPr>
          <w:rFonts w:cs="Times New Roman"/>
          <w:szCs w:val="24"/>
        </w:rPr>
        <w:t>ý</w:t>
      </w:r>
      <w:r w:rsidR="0055048F" w:rsidRPr="00662AA1">
        <w:rPr>
          <w:rFonts w:cs="Times New Roman"/>
          <w:szCs w:val="24"/>
        </w:rPr>
        <w:t xml:space="preserve"> fond podľa písmena</w:t>
      </w:r>
      <w:r w:rsidR="0055048F" w:rsidRPr="00662AA1">
        <w:rPr>
          <w:rFonts w:eastAsia="Times New Roman" w:cs="Times New Roman"/>
          <w:szCs w:val="24"/>
          <w:lang w:eastAsia="sk-SK"/>
        </w:rPr>
        <w:t xml:space="preserve"> </w:t>
      </w:r>
      <w:r w:rsidR="00BF1830" w:rsidRPr="00662AA1">
        <w:rPr>
          <w:rFonts w:eastAsia="Times New Roman" w:cs="Times New Roman"/>
          <w:szCs w:val="24"/>
          <w:lang w:eastAsia="sk-SK"/>
        </w:rPr>
        <w:t>e</w:t>
      </w:r>
      <w:r w:rsidR="0055048F" w:rsidRPr="00662AA1">
        <w:rPr>
          <w:rFonts w:eastAsia="Times New Roman" w:cs="Times New Roman"/>
          <w:szCs w:val="24"/>
          <w:lang w:eastAsia="sk-SK"/>
        </w:rPr>
        <w:t>),</w:t>
      </w:r>
      <w:r w:rsidRPr="00662AA1">
        <w:rPr>
          <w:rFonts w:eastAsia="Times New Roman" w:cs="Times New Roman"/>
          <w:szCs w:val="24"/>
          <w:lang w:eastAsia="sk-SK"/>
        </w:rPr>
        <w:t xml:space="preserve"> celý nerozdelený zisk z</w:t>
      </w:r>
      <w:r w:rsidR="00236FDA" w:rsidRPr="00662AA1">
        <w:rPr>
          <w:rFonts w:eastAsia="Times New Roman" w:cs="Times New Roman"/>
          <w:szCs w:val="24"/>
          <w:lang w:eastAsia="sk-SK"/>
        </w:rPr>
        <w:t> </w:t>
      </w:r>
      <w:r w:rsidRPr="00662AA1">
        <w:rPr>
          <w:rFonts w:eastAsia="Times New Roman" w:cs="Times New Roman"/>
          <w:szCs w:val="24"/>
          <w:lang w:eastAsia="sk-SK"/>
        </w:rPr>
        <w:t>minulých období</w:t>
      </w:r>
      <w:r w:rsidR="0055048F" w:rsidRPr="00662AA1">
        <w:rPr>
          <w:rFonts w:eastAsia="Times New Roman" w:cs="Times New Roman"/>
          <w:szCs w:val="24"/>
          <w:lang w:eastAsia="sk-SK"/>
        </w:rPr>
        <w:t xml:space="preserve"> </w:t>
      </w:r>
      <w:r w:rsidR="0055048F" w:rsidRPr="00662AA1">
        <w:rPr>
          <w:rFonts w:cs="Times New Roman"/>
          <w:szCs w:val="24"/>
        </w:rPr>
        <w:t>a</w:t>
      </w:r>
      <w:r w:rsidR="008808E8" w:rsidRPr="00662AA1">
        <w:rPr>
          <w:rFonts w:cs="Times New Roman"/>
          <w:szCs w:val="24"/>
        </w:rPr>
        <w:t xml:space="preserve"> celý </w:t>
      </w:r>
      <w:r w:rsidR="0055048F" w:rsidRPr="00662AA1">
        <w:rPr>
          <w:rFonts w:cs="Times New Roman"/>
          <w:szCs w:val="24"/>
        </w:rPr>
        <w:t>zisk po zdanení</w:t>
      </w:r>
      <w:r w:rsidRPr="00662AA1">
        <w:rPr>
          <w:rFonts w:eastAsia="Times New Roman" w:cs="Times New Roman"/>
          <w:szCs w:val="24"/>
          <w:lang w:eastAsia="sk-SK"/>
        </w:rPr>
        <w:t xml:space="preserve">, ktorý nepodlieha použitiu spôsobom podľa odseku 1 písm. d) prvého bodu alebo odseku 3 písm. b); ak ide o registrovaný sociálny podnik, ktorý dosahuje merateľný pozitívny sociálny vplyv výlučne nehospodárskou činnosťou, podmienka podľa odseku 1 písm. d) prvého bodu </w:t>
      </w:r>
      <w:r w:rsidR="00861B99" w:rsidRPr="00662AA1">
        <w:rPr>
          <w:rFonts w:eastAsia="Times New Roman" w:cs="Times New Roman"/>
          <w:szCs w:val="24"/>
          <w:lang w:eastAsia="sk-SK"/>
        </w:rPr>
        <w:t>sa považuje za splnenú</w:t>
      </w:r>
      <w:r w:rsidRPr="00662AA1">
        <w:rPr>
          <w:rFonts w:eastAsia="Times New Roman" w:cs="Times New Roman"/>
          <w:szCs w:val="24"/>
          <w:lang w:eastAsia="sk-SK"/>
        </w:rPr>
        <w:t xml:space="preserve"> najdlhšie počas piatich rokov odo dňa priznania štatútu registrovaného sociálneho podniku,</w:t>
      </w:r>
    </w:p>
    <w:p w:rsidR="0055048F" w:rsidRPr="00662AA1" w:rsidRDefault="003E1870" w:rsidP="00662AA1">
      <w:pPr>
        <w:pStyle w:val="Odsekzoznamu"/>
        <w:numPr>
          <w:ilvl w:val="0"/>
          <w:numId w:val="41"/>
        </w:numPr>
        <w:rPr>
          <w:rFonts w:cs="Times New Roman"/>
          <w:szCs w:val="24"/>
        </w:rPr>
      </w:pPr>
      <w:r w:rsidRPr="00662AA1">
        <w:rPr>
          <w:rFonts w:cs="Times New Roman"/>
          <w:szCs w:val="24"/>
        </w:rPr>
        <w:t>na doplnenie</w:t>
      </w:r>
      <w:r w:rsidR="0055048F" w:rsidRPr="00662AA1">
        <w:rPr>
          <w:rFonts w:cs="Times New Roman"/>
          <w:szCs w:val="24"/>
        </w:rPr>
        <w:t xml:space="preserve"> osobitného fondu vytvoreného na účel </w:t>
      </w:r>
      <w:r w:rsidR="003B01CB" w:rsidRPr="00662AA1">
        <w:rPr>
          <w:rFonts w:cs="Times New Roman"/>
          <w:szCs w:val="24"/>
        </w:rPr>
        <w:t>jeho budúceho použitia</w:t>
      </w:r>
      <w:r w:rsidR="00D61332" w:rsidRPr="00662AA1">
        <w:rPr>
          <w:rFonts w:cs="Times New Roman"/>
          <w:szCs w:val="24"/>
        </w:rPr>
        <w:t xml:space="preserve"> </w:t>
      </w:r>
      <w:r w:rsidR="0055048F" w:rsidRPr="00662AA1">
        <w:rPr>
          <w:rFonts w:cs="Times New Roman"/>
          <w:szCs w:val="24"/>
        </w:rPr>
        <w:t xml:space="preserve">na dosiahnutie merateľného pozitívneho sociálneho vplyvu, </w:t>
      </w:r>
      <w:r w:rsidR="007C5329" w:rsidRPr="00662AA1">
        <w:rPr>
          <w:rFonts w:cs="Times New Roman"/>
          <w:szCs w:val="24"/>
        </w:rPr>
        <w:t xml:space="preserve">ak </w:t>
      </w:r>
      <w:r w:rsidR="0055048F" w:rsidRPr="00662AA1">
        <w:rPr>
          <w:rFonts w:cs="Times New Roman"/>
          <w:szCs w:val="24"/>
        </w:rPr>
        <w:t>k</w:t>
      </w:r>
      <w:r w:rsidR="00861B99" w:rsidRPr="00662AA1">
        <w:rPr>
          <w:rFonts w:cs="Times New Roman"/>
          <w:szCs w:val="24"/>
        </w:rPr>
        <w:t xml:space="preserve"> </w:t>
      </w:r>
      <w:r w:rsidR="0055048F" w:rsidRPr="00662AA1">
        <w:rPr>
          <w:rFonts w:cs="Times New Roman"/>
          <w:szCs w:val="24"/>
        </w:rPr>
        <w:t>použitiu dôj</w:t>
      </w:r>
      <w:r w:rsidR="007C5329" w:rsidRPr="00662AA1">
        <w:rPr>
          <w:rFonts w:cs="Times New Roman"/>
          <w:szCs w:val="24"/>
        </w:rPr>
        <w:t>de</w:t>
      </w:r>
      <w:r w:rsidR="0055048F" w:rsidRPr="00662AA1">
        <w:rPr>
          <w:rFonts w:cs="Times New Roman"/>
          <w:szCs w:val="24"/>
        </w:rPr>
        <w:t xml:space="preserve"> do piatich rokov odo dňa schválenia riadnej účtovnej závierky, ktorou bol preukázaný kladný výsledok hospodárenia príslušného účtovného obdobia</w:t>
      </w:r>
      <w:r w:rsidR="009F3A88" w:rsidRPr="00662AA1">
        <w:rPr>
          <w:rFonts w:cs="Times New Roman"/>
          <w:szCs w:val="24"/>
        </w:rPr>
        <w:t xml:space="preserve">; </w:t>
      </w:r>
      <w:r w:rsidR="00093A74">
        <w:rPr>
          <w:rFonts w:cs="Times New Roman"/>
          <w:szCs w:val="24"/>
        </w:rPr>
        <w:t>ak ide o</w:t>
      </w:r>
      <w:r w:rsidR="009F3A88" w:rsidRPr="00662AA1">
        <w:rPr>
          <w:rFonts w:cs="Times New Roman"/>
          <w:szCs w:val="24"/>
        </w:rPr>
        <w:t xml:space="preserve"> obstarani</w:t>
      </w:r>
      <w:r w:rsidR="001C1FF7">
        <w:rPr>
          <w:rFonts w:cs="Times New Roman"/>
          <w:szCs w:val="24"/>
        </w:rPr>
        <w:t>e</w:t>
      </w:r>
      <w:r w:rsidR="009F3A88" w:rsidRPr="00662AA1">
        <w:rPr>
          <w:rFonts w:cs="Times New Roman"/>
          <w:szCs w:val="24"/>
        </w:rPr>
        <w:t xml:space="preserve"> odpisovaného majetku</w:t>
      </w:r>
      <w:r w:rsidR="001C1FF7">
        <w:rPr>
          <w:rFonts w:cs="Times New Roman"/>
          <w:szCs w:val="24"/>
        </w:rPr>
        <w:t>,</w:t>
      </w:r>
      <w:r w:rsidR="009F3A88" w:rsidRPr="00662AA1">
        <w:rPr>
          <w:rFonts w:cs="Times New Roman"/>
          <w:szCs w:val="24"/>
        </w:rPr>
        <w:t xml:space="preserve"> musí dôjsť k začatiu použitia najneskôr do piatich rokov odo dňa schválenia riadnej účtovnej závierky, ktorou bol preukázaný kladný výsledok hospodárenia príslušného účtovného obdobia</w:t>
      </w:r>
      <w:r w:rsidR="0055048F" w:rsidRPr="00662AA1">
        <w:rPr>
          <w:rFonts w:cs="Times New Roman"/>
          <w:szCs w:val="24"/>
        </w:rPr>
        <w:t>,</w:t>
      </w:r>
    </w:p>
    <w:p w:rsidR="0055048F" w:rsidRPr="00662AA1" w:rsidRDefault="003751A5" w:rsidP="00662AA1">
      <w:pPr>
        <w:pStyle w:val="Odsekzoznamu"/>
        <w:numPr>
          <w:ilvl w:val="0"/>
          <w:numId w:val="41"/>
        </w:numPr>
        <w:rPr>
          <w:rFonts w:cs="Times New Roman"/>
          <w:szCs w:val="24"/>
        </w:rPr>
      </w:pPr>
      <w:r w:rsidRPr="00662AA1">
        <w:rPr>
          <w:rFonts w:cs="Times New Roman"/>
          <w:szCs w:val="24"/>
        </w:rPr>
        <w:t>na doplnenie</w:t>
      </w:r>
      <w:r w:rsidR="0055048F" w:rsidRPr="00662AA1">
        <w:rPr>
          <w:rFonts w:cs="Times New Roman"/>
          <w:szCs w:val="24"/>
        </w:rPr>
        <w:t xml:space="preserve"> osobitného fondu vytvoreného na účel krytia rizík podnikania, ak ide o sociálny podnik, ktorému osobitný predpis neustanovuje povinnosť vytvoriť osobitný fond na tento účel, najviac </w:t>
      </w:r>
      <w:r w:rsidR="009F3A88" w:rsidRPr="00662AA1">
        <w:rPr>
          <w:rFonts w:cs="Times New Roman"/>
          <w:szCs w:val="24"/>
        </w:rPr>
        <w:t xml:space="preserve">do výšky </w:t>
      </w:r>
      <w:r w:rsidR="0055048F" w:rsidRPr="00662AA1">
        <w:rPr>
          <w:rFonts w:cs="Times New Roman"/>
          <w:szCs w:val="24"/>
        </w:rPr>
        <w:t>5 % zo zisku po zdanení,</w:t>
      </w:r>
      <w:r w:rsidR="00514D6B" w:rsidRPr="00662AA1">
        <w:rPr>
          <w:rFonts w:cs="Times New Roman"/>
          <w:szCs w:val="24"/>
        </w:rPr>
        <w:t xml:space="preserve"> </w:t>
      </w:r>
    </w:p>
    <w:p w:rsidR="006061E7" w:rsidRPr="00662AA1" w:rsidRDefault="0055048F" w:rsidP="00662AA1">
      <w:pPr>
        <w:pStyle w:val="Odsekzoznamu"/>
        <w:numPr>
          <w:ilvl w:val="0"/>
          <w:numId w:val="41"/>
        </w:numPr>
        <w:rPr>
          <w:rFonts w:cs="Times New Roman"/>
          <w:szCs w:val="24"/>
        </w:rPr>
      </w:pPr>
      <w:r w:rsidRPr="00662AA1">
        <w:rPr>
          <w:rFonts w:cs="Times New Roman"/>
          <w:szCs w:val="24"/>
        </w:rPr>
        <w:t>ako peňažné plnenie zo zisku po zdanení,</w:t>
      </w:r>
      <w:r w:rsidR="00093A74">
        <w:rPr>
          <w:rFonts w:cs="Times New Roman"/>
          <w:szCs w:val="24"/>
        </w:rPr>
        <w:t xml:space="preserve"> ktoré sa nepovažuje za mzdu,</w:t>
      </w:r>
      <w:r w:rsidRPr="00662AA1">
        <w:rPr>
          <w:rFonts w:cs="Times New Roman"/>
          <w:szCs w:val="24"/>
          <w:vertAlign w:val="superscript"/>
        </w:rPr>
        <w:t>37a</w:t>
      </w:r>
      <w:r w:rsidRPr="00662AA1">
        <w:rPr>
          <w:rFonts w:cs="Times New Roman"/>
          <w:szCs w:val="24"/>
        </w:rPr>
        <w:t xml:space="preserve">) </w:t>
      </w:r>
      <w:r w:rsidR="00093A74" w:rsidRPr="00662AA1">
        <w:rPr>
          <w:rFonts w:cs="Times New Roman"/>
          <w:szCs w:val="24"/>
        </w:rPr>
        <w:t>zamestnancovi</w:t>
      </w:r>
      <w:r w:rsidR="00093A74">
        <w:rPr>
          <w:rFonts w:cs="Times New Roman"/>
          <w:szCs w:val="24"/>
        </w:rPr>
        <w:t>,</w:t>
      </w:r>
      <w:r w:rsidR="00093A74" w:rsidRPr="00662AA1">
        <w:rPr>
          <w:rFonts w:cs="Times New Roman"/>
          <w:szCs w:val="24"/>
        </w:rPr>
        <w:t xml:space="preserve"> </w:t>
      </w:r>
      <w:r w:rsidRPr="00662AA1">
        <w:rPr>
          <w:rFonts w:cs="Times New Roman"/>
          <w:szCs w:val="24"/>
        </w:rPr>
        <w:t>ktorý nemá účasť na základnom imaní</w:t>
      </w:r>
      <w:r w:rsidR="00225170" w:rsidRPr="00662AA1">
        <w:rPr>
          <w:rFonts w:cs="Times New Roman"/>
          <w:szCs w:val="24"/>
        </w:rPr>
        <w:t>, ak na tento účel už bol použitý celý zisk po zdanení, ktorý nepodlieha použitiu spôsobom podľa odseku 1 písm. d) prvého bodu alebo odseku 3 písm. b)</w:t>
      </w:r>
      <w:r w:rsidR="00D61332" w:rsidRPr="00662AA1">
        <w:rPr>
          <w:rFonts w:cs="Times New Roman"/>
          <w:szCs w:val="24"/>
        </w:rPr>
        <w:t>,</w:t>
      </w:r>
      <w:r w:rsidR="00225170" w:rsidRPr="00662AA1">
        <w:rPr>
          <w:rFonts w:cs="Times New Roman"/>
          <w:szCs w:val="24"/>
        </w:rPr>
        <w:t xml:space="preserve"> najviac do výšky 25</w:t>
      </w:r>
      <w:r w:rsidR="005E41DA" w:rsidRPr="00662AA1">
        <w:rPr>
          <w:rFonts w:cs="Times New Roman"/>
          <w:szCs w:val="24"/>
        </w:rPr>
        <w:t xml:space="preserve"> </w:t>
      </w:r>
      <w:r w:rsidR="00225170" w:rsidRPr="00662AA1">
        <w:rPr>
          <w:rFonts w:cs="Times New Roman"/>
          <w:szCs w:val="24"/>
        </w:rPr>
        <w:t xml:space="preserve">% z hodnoty </w:t>
      </w:r>
      <w:r w:rsidR="00225170" w:rsidRPr="00662AA1">
        <w:rPr>
          <w:rFonts w:cs="Times New Roman"/>
          <w:szCs w:val="24"/>
        </w:rPr>
        <w:lastRenderedPageBreak/>
        <w:t>zisku po zdanení, ktorá podlieha použitiu spôsobom podľa odseku 1 písm. d) prvého bodu alebo odseku 3 písm. b)</w:t>
      </w:r>
      <w:r w:rsidR="006061E7" w:rsidRPr="00662AA1">
        <w:rPr>
          <w:rFonts w:cs="Times New Roman"/>
          <w:szCs w:val="24"/>
        </w:rPr>
        <w:t>, alebo</w:t>
      </w:r>
    </w:p>
    <w:p w:rsidR="0055048F" w:rsidRPr="00662AA1" w:rsidRDefault="006061E7" w:rsidP="00662AA1">
      <w:pPr>
        <w:pStyle w:val="Odsekzoznamu"/>
        <w:numPr>
          <w:ilvl w:val="0"/>
          <w:numId w:val="41"/>
        </w:numPr>
        <w:rPr>
          <w:rFonts w:cs="Times New Roman"/>
          <w:szCs w:val="24"/>
        </w:rPr>
      </w:pPr>
      <w:r w:rsidRPr="00662AA1">
        <w:rPr>
          <w:rFonts w:cs="Times New Roman"/>
          <w:szCs w:val="24"/>
        </w:rPr>
        <w:t xml:space="preserve">na nákup zásob, ktoré nie sú určené na </w:t>
      </w:r>
      <w:r w:rsidR="00093A74">
        <w:rPr>
          <w:rFonts w:cs="Times New Roman"/>
          <w:szCs w:val="24"/>
        </w:rPr>
        <w:t>vlastnú</w:t>
      </w:r>
      <w:r w:rsidR="00093A74" w:rsidRPr="00662AA1">
        <w:rPr>
          <w:rFonts w:cs="Times New Roman"/>
          <w:szCs w:val="24"/>
        </w:rPr>
        <w:t xml:space="preserve"> </w:t>
      </w:r>
      <w:r w:rsidRPr="00662AA1">
        <w:rPr>
          <w:rFonts w:cs="Times New Roman"/>
          <w:szCs w:val="24"/>
        </w:rPr>
        <w:t>spotrebu podniku, ak na tento účel už bol použitý celý zisk po zdanení, ktorý nepodlieha použitiu spôsobom podľa odseku 1 písm. d) prvého bodu alebo odseku 3 písm. b).“.</w:t>
      </w:r>
    </w:p>
    <w:p w:rsidR="00D11BDF" w:rsidRPr="00662AA1" w:rsidRDefault="00D11BDF" w:rsidP="00662AA1">
      <w:pPr>
        <w:pStyle w:val="Odsekzoznamu"/>
        <w:autoSpaceDE w:val="0"/>
        <w:autoSpaceDN w:val="0"/>
        <w:ind w:left="357"/>
        <w:rPr>
          <w:rFonts w:eastAsia="Times New Roman" w:cs="Times New Roman"/>
          <w:szCs w:val="24"/>
          <w:lang w:eastAsia="sk-SK"/>
        </w:rPr>
      </w:pPr>
    </w:p>
    <w:p w:rsidR="00147959" w:rsidRPr="00662AA1" w:rsidRDefault="00147959" w:rsidP="00662AA1">
      <w:pPr>
        <w:pStyle w:val="Odsekzoznamu"/>
        <w:autoSpaceDE w:val="0"/>
        <w:autoSpaceDN w:val="0"/>
        <w:ind w:left="357"/>
        <w:rPr>
          <w:rFonts w:cs="Times New Roman"/>
          <w:szCs w:val="24"/>
        </w:rPr>
      </w:pPr>
      <w:r w:rsidRPr="00662AA1">
        <w:rPr>
          <w:rFonts w:cs="Times New Roman"/>
          <w:szCs w:val="24"/>
        </w:rPr>
        <w:t>Poznámka pod čiarou k odkazu 34 sa vypúšťa.</w:t>
      </w:r>
    </w:p>
    <w:p w:rsidR="00663CD3" w:rsidRPr="00662AA1" w:rsidRDefault="00663CD3" w:rsidP="00662AA1">
      <w:pPr>
        <w:pStyle w:val="Odsekzoznamu"/>
        <w:autoSpaceDE w:val="0"/>
        <w:autoSpaceDN w:val="0"/>
        <w:ind w:left="357"/>
        <w:rPr>
          <w:rFonts w:cs="Times New Roman"/>
          <w:szCs w:val="24"/>
        </w:rPr>
      </w:pPr>
    </w:p>
    <w:p w:rsidR="001C3F5E" w:rsidRPr="00662AA1" w:rsidRDefault="001C3F5E" w:rsidP="00662AA1">
      <w:pPr>
        <w:pStyle w:val="Odsekzoznamu"/>
        <w:autoSpaceDE w:val="0"/>
        <w:autoSpaceDN w:val="0"/>
        <w:ind w:left="357"/>
        <w:rPr>
          <w:rFonts w:cs="Times New Roman"/>
          <w:szCs w:val="24"/>
        </w:rPr>
      </w:pPr>
      <w:r w:rsidRPr="00662AA1">
        <w:rPr>
          <w:rFonts w:cs="Times New Roman"/>
          <w:szCs w:val="24"/>
        </w:rPr>
        <w:t>Poznámk</w:t>
      </w:r>
      <w:r w:rsidR="0069011D" w:rsidRPr="00662AA1">
        <w:rPr>
          <w:rFonts w:cs="Times New Roman"/>
          <w:szCs w:val="24"/>
        </w:rPr>
        <w:t>a</w:t>
      </w:r>
      <w:r w:rsidRPr="00662AA1">
        <w:rPr>
          <w:rFonts w:cs="Times New Roman"/>
          <w:szCs w:val="24"/>
        </w:rPr>
        <w:t xml:space="preserve"> pod čiarou k odkaz</w:t>
      </w:r>
      <w:r w:rsidR="00BF1830" w:rsidRPr="00662AA1">
        <w:rPr>
          <w:rFonts w:cs="Times New Roman"/>
          <w:szCs w:val="24"/>
        </w:rPr>
        <w:t>u</w:t>
      </w:r>
      <w:r w:rsidRPr="00662AA1">
        <w:rPr>
          <w:rFonts w:cs="Times New Roman"/>
          <w:szCs w:val="24"/>
        </w:rPr>
        <w:t xml:space="preserve"> </w:t>
      </w:r>
      <w:r w:rsidR="00625D44" w:rsidRPr="00662AA1">
        <w:rPr>
          <w:rFonts w:cs="Times New Roman"/>
          <w:szCs w:val="24"/>
        </w:rPr>
        <w:t xml:space="preserve">37a </w:t>
      </w:r>
      <w:r w:rsidRPr="00662AA1">
        <w:rPr>
          <w:rFonts w:cs="Times New Roman"/>
          <w:szCs w:val="24"/>
        </w:rPr>
        <w:t>zn</w:t>
      </w:r>
      <w:r w:rsidR="0069011D" w:rsidRPr="00662AA1">
        <w:rPr>
          <w:rFonts w:cs="Times New Roman"/>
          <w:szCs w:val="24"/>
        </w:rPr>
        <w:t>i</w:t>
      </w:r>
      <w:r w:rsidRPr="00662AA1">
        <w:rPr>
          <w:rFonts w:cs="Times New Roman"/>
          <w:szCs w:val="24"/>
        </w:rPr>
        <w:t>e:</w:t>
      </w:r>
    </w:p>
    <w:p w:rsidR="00625D44" w:rsidRPr="00662AA1" w:rsidRDefault="001C3F5E" w:rsidP="00662AA1">
      <w:pPr>
        <w:pStyle w:val="Odsekzoznamu"/>
        <w:autoSpaceDE w:val="0"/>
        <w:autoSpaceDN w:val="0"/>
        <w:ind w:left="811" w:hanging="454"/>
        <w:rPr>
          <w:rFonts w:cs="Times New Roman"/>
          <w:szCs w:val="24"/>
        </w:rPr>
      </w:pPr>
      <w:r w:rsidRPr="00662AA1">
        <w:rPr>
          <w:rFonts w:cs="Times New Roman"/>
          <w:szCs w:val="24"/>
        </w:rPr>
        <w:t>„</w:t>
      </w:r>
      <w:r w:rsidR="00625D44" w:rsidRPr="00662AA1">
        <w:rPr>
          <w:rFonts w:cs="Times New Roman"/>
          <w:szCs w:val="24"/>
          <w:vertAlign w:val="superscript"/>
        </w:rPr>
        <w:t>37a</w:t>
      </w:r>
      <w:r w:rsidR="00625D44" w:rsidRPr="00662AA1">
        <w:rPr>
          <w:rFonts w:cs="Times New Roman"/>
          <w:szCs w:val="24"/>
        </w:rPr>
        <w:t>) § 118 ods. 2 posledná veta Zákonníka práce.</w:t>
      </w:r>
      <w:r w:rsidR="00BF1830" w:rsidRPr="00662AA1">
        <w:rPr>
          <w:rFonts w:cs="Times New Roman"/>
          <w:szCs w:val="24"/>
        </w:rPr>
        <w:t>“.</w:t>
      </w:r>
    </w:p>
    <w:p w:rsidR="001C3F5E" w:rsidRPr="00662AA1" w:rsidRDefault="001C3F5E" w:rsidP="00662AA1">
      <w:pPr>
        <w:pStyle w:val="Odsekzoznamu"/>
        <w:autoSpaceDE w:val="0"/>
        <w:autoSpaceDN w:val="0"/>
        <w:ind w:left="357"/>
        <w:rPr>
          <w:rFonts w:eastAsia="Times New Roman" w:cs="Times New Roman"/>
          <w:szCs w:val="24"/>
          <w:lang w:eastAsia="sk-SK"/>
        </w:rPr>
      </w:pPr>
    </w:p>
    <w:p w:rsidR="00157501" w:rsidRPr="00662AA1" w:rsidRDefault="00ED4A60"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V § 6 ods. 1 sa vypúšťa písmeno b).</w:t>
      </w:r>
    </w:p>
    <w:p w:rsidR="00B83E22" w:rsidRPr="00662AA1" w:rsidRDefault="00B83E22" w:rsidP="00662AA1">
      <w:pPr>
        <w:pStyle w:val="Odsekzoznamu"/>
        <w:autoSpaceDE w:val="0"/>
        <w:autoSpaceDN w:val="0"/>
        <w:ind w:left="357"/>
        <w:rPr>
          <w:rFonts w:eastAsia="Times New Roman" w:cs="Times New Roman"/>
          <w:szCs w:val="24"/>
          <w:lang w:eastAsia="sk-SK"/>
        </w:rPr>
      </w:pPr>
    </w:p>
    <w:p w:rsidR="00BE544A" w:rsidRPr="00662AA1" w:rsidRDefault="00BE544A" w:rsidP="00662AA1">
      <w:pPr>
        <w:pStyle w:val="Odsekzoznamu"/>
        <w:autoSpaceDE w:val="0"/>
        <w:autoSpaceDN w:val="0"/>
        <w:ind w:left="357"/>
        <w:rPr>
          <w:rFonts w:eastAsia="Times New Roman" w:cs="Times New Roman"/>
          <w:szCs w:val="24"/>
          <w:lang w:eastAsia="sk-SK"/>
        </w:rPr>
      </w:pPr>
      <w:r w:rsidRPr="00662AA1">
        <w:rPr>
          <w:rFonts w:eastAsia="Times New Roman" w:cs="Times New Roman"/>
          <w:szCs w:val="24"/>
          <w:lang w:eastAsia="sk-SK"/>
        </w:rPr>
        <w:t>Doterajšie písmená c) až m) sa označujú ako písmená b) až l).</w:t>
      </w:r>
    </w:p>
    <w:p w:rsidR="00DD27AB" w:rsidRPr="00662AA1" w:rsidRDefault="00DD27AB" w:rsidP="00662AA1">
      <w:pPr>
        <w:pStyle w:val="Odsekzoznamu"/>
        <w:autoSpaceDE w:val="0"/>
        <w:autoSpaceDN w:val="0"/>
        <w:ind w:left="357"/>
        <w:rPr>
          <w:rFonts w:eastAsia="Times New Roman" w:cs="Times New Roman"/>
          <w:szCs w:val="24"/>
          <w:lang w:eastAsia="sk-SK"/>
        </w:rPr>
      </w:pPr>
    </w:p>
    <w:p w:rsidR="00DD27AB" w:rsidRPr="00662AA1" w:rsidRDefault="00DD27AB"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 xml:space="preserve">V § 6 ods. 1 písm. b) piatom bode sa slová „záväzok žiadateľa využívať viac ako 50 % zisku“ nahrádzajú slovami „určenie percentuálnej časti zisku po zdanení, ktorú sa žiadateľ zaväzuje použiť“. </w:t>
      </w:r>
    </w:p>
    <w:p w:rsidR="00DD27AB" w:rsidRPr="00662AA1" w:rsidRDefault="00DD27AB" w:rsidP="00662AA1">
      <w:pPr>
        <w:pStyle w:val="Odsekzoznamu"/>
        <w:autoSpaceDE w:val="0"/>
        <w:autoSpaceDN w:val="0"/>
        <w:ind w:left="357"/>
        <w:rPr>
          <w:rFonts w:eastAsia="Times New Roman" w:cs="Times New Roman"/>
          <w:szCs w:val="24"/>
          <w:lang w:eastAsia="sk-SK"/>
        </w:rPr>
      </w:pPr>
    </w:p>
    <w:p w:rsidR="00157501" w:rsidRPr="00662AA1" w:rsidRDefault="00EB3A34"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V § 6 ods. 1 písm. b) šiestom bode sa slovo „opis“</w:t>
      </w:r>
      <w:r w:rsidR="00AA5724" w:rsidRPr="00662AA1">
        <w:rPr>
          <w:rFonts w:eastAsia="Times New Roman" w:cs="Times New Roman"/>
          <w:szCs w:val="24"/>
          <w:lang w:eastAsia="sk-SK"/>
        </w:rPr>
        <w:t xml:space="preserve"> nahrádza slovom „záväzok“</w:t>
      </w:r>
      <w:r w:rsidRPr="00662AA1">
        <w:rPr>
          <w:rFonts w:eastAsia="Times New Roman" w:cs="Times New Roman"/>
          <w:szCs w:val="24"/>
          <w:lang w:eastAsia="sk-SK"/>
        </w:rPr>
        <w:t>.</w:t>
      </w:r>
    </w:p>
    <w:p w:rsidR="00B83E22" w:rsidRPr="00662AA1" w:rsidRDefault="00B83E22" w:rsidP="00662AA1">
      <w:pPr>
        <w:pStyle w:val="Odsekzoznamu"/>
        <w:autoSpaceDE w:val="0"/>
        <w:autoSpaceDN w:val="0"/>
        <w:ind w:left="357"/>
        <w:rPr>
          <w:rFonts w:eastAsia="Times New Roman" w:cs="Times New Roman"/>
          <w:szCs w:val="24"/>
          <w:lang w:eastAsia="sk-SK"/>
        </w:rPr>
      </w:pPr>
    </w:p>
    <w:p w:rsidR="009F662D" w:rsidRPr="00662AA1" w:rsidRDefault="009F662D"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V § 6 ods. 1 písm. c) sa slová „republiky, iného členského štátu Európskej únie, štátu, ktorý je zmluvnou stranou Dohody o Európskom hospodárskom priestore, alebo Švajčiarskej konfederácie (ďalej len „iný členský štát“)“ nahrádzajú slovami „republiky alebo iného členského štátu“.</w:t>
      </w:r>
    </w:p>
    <w:p w:rsidR="009F662D" w:rsidRPr="00662AA1" w:rsidRDefault="009F662D" w:rsidP="00662AA1">
      <w:pPr>
        <w:pStyle w:val="Odsekzoznamu"/>
        <w:autoSpaceDE w:val="0"/>
        <w:autoSpaceDN w:val="0"/>
        <w:ind w:left="357"/>
        <w:rPr>
          <w:rFonts w:eastAsia="Times New Roman" w:cs="Times New Roman"/>
          <w:szCs w:val="24"/>
          <w:lang w:eastAsia="sk-SK"/>
        </w:rPr>
      </w:pPr>
    </w:p>
    <w:p w:rsidR="008032E9" w:rsidRPr="00662AA1" w:rsidRDefault="008032E9"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 xml:space="preserve">V § 6 ods. 1 písm. d) sa na konci </w:t>
      </w:r>
      <w:r w:rsidR="00E41FB3" w:rsidRPr="00662AA1">
        <w:rPr>
          <w:rFonts w:eastAsia="Times New Roman" w:cs="Times New Roman"/>
          <w:szCs w:val="24"/>
          <w:lang w:eastAsia="sk-SK"/>
        </w:rPr>
        <w:t xml:space="preserve">čiarka nahrádza </w:t>
      </w:r>
      <w:r w:rsidRPr="00662AA1">
        <w:rPr>
          <w:rFonts w:eastAsia="Times New Roman" w:cs="Times New Roman"/>
          <w:szCs w:val="24"/>
          <w:lang w:eastAsia="sk-SK"/>
        </w:rPr>
        <w:t>bodkočiark</w:t>
      </w:r>
      <w:r w:rsidR="00E41FB3" w:rsidRPr="00662AA1">
        <w:rPr>
          <w:rFonts w:eastAsia="Times New Roman" w:cs="Times New Roman"/>
          <w:szCs w:val="24"/>
          <w:lang w:eastAsia="sk-SK"/>
        </w:rPr>
        <w:t>ou</w:t>
      </w:r>
      <w:r w:rsidRPr="00662AA1">
        <w:rPr>
          <w:rFonts w:eastAsia="Times New Roman" w:cs="Times New Roman"/>
          <w:szCs w:val="24"/>
          <w:lang w:eastAsia="sk-SK"/>
        </w:rPr>
        <w:t xml:space="preserve"> a pripájajú sa </w:t>
      </w:r>
      <w:r w:rsidR="00E41FB3" w:rsidRPr="00662AA1">
        <w:rPr>
          <w:rFonts w:eastAsia="Times New Roman" w:cs="Times New Roman"/>
          <w:szCs w:val="24"/>
          <w:lang w:eastAsia="sk-SK"/>
        </w:rPr>
        <w:t xml:space="preserve">tieto </w:t>
      </w:r>
      <w:r w:rsidRPr="00662AA1">
        <w:rPr>
          <w:rFonts w:eastAsia="Times New Roman" w:cs="Times New Roman"/>
          <w:szCs w:val="24"/>
          <w:lang w:eastAsia="sk-SK"/>
        </w:rPr>
        <w:t>slová</w:t>
      </w:r>
      <w:r w:rsidR="00E41FB3" w:rsidRPr="00662AA1">
        <w:rPr>
          <w:rFonts w:eastAsia="Times New Roman" w:cs="Times New Roman"/>
          <w:szCs w:val="24"/>
          <w:lang w:eastAsia="sk-SK"/>
        </w:rPr>
        <w:t>:</w:t>
      </w:r>
      <w:r w:rsidRPr="00662AA1">
        <w:rPr>
          <w:rFonts w:eastAsia="Times New Roman" w:cs="Times New Roman"/>
          <w:szCs w:val="24"/>
          <w:lang w:eastAsia="sk-SK"/>
        </w:rPr>
        <w:t xml:space="preserve"> „ak ide o právnickú osobu, podmienku dôveryhodnosti musí spĺňať aj štatutárny orgán alebo člen štatutárneho orgánu</w:t>
      </w:r>
      <w:r w:rsidR="00E41FB3" w:rsidRPr="00662AA1">
        <w:rPr>
          <w:rFonts w:eastAsia="Times New Roman" w:cs="Times New Roman"/>
          <w:szCs w:val="24"/>
          <w:lang w:eastAsia="sk-SK"/>
        </w:rPr>
        <w:t>,</w:t>
      </w:r>
      <w:r w:rsidRPr="00662AA1">
        <w:rPr>
          <w:rFonts w:eastAsia="Times New Roman" w:cs="Times New Roman"/>
          <w:szCs w:val="24"/>
          <w:lang w:eastAsia="sk-SK"/>
        </w:rPr>
        <w:t>“.</w:t>
      </w:r>
    </w:p>
    <w:p w:rsidR="00B83E22" w:rsidRPr="00662AA1" w:rsidRDefault="00B83E22" w:rsidP="00662AA1">
      <w:pPr>
        <w:pStyle w:val="Odsekzoznamu"/>
        <w:autoSpaceDE w:val="0"/>
        <w:autoSpaceDN w:val="0"/>
        <w:ind w:left="357"/>
        <w:rPr>
          <w:rFonts w:eastAsia="Times New Roman" w:cs="Times New Roman"/>
          <w:szCs w:val="24"/>
          <w:lang w:eastAsia="sk-SK"/>
        </w:rPr>
      </w:pPr>
    </w:p>
    <w:p w:rsidR="008F5DBF" w:rsidRPr="00662AA1" w:rsidRDefault="008F5DBF"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V § 6 ods. 1 písm. e) sa slová „ods. 5“ nahrádzajú slovami „ods. 6“.</w:t>
      </w:r>
    </w:p>
    <w:p w:rsidR="008F5DBF" w:rsidRPr="00662AA1" w:rsidRDefault="008F5DBF" w:rsidP="00662AA1">
      <w:pPr>
        <w:pStyle w:val="Odsekzoznamu"/>
        <w:autoSpaceDE w:val="0"/>
        <w:autoSpaceDN w:val="0"/>
        <w:ind w:left="357"/>
        <w:rPr>
          <w:rFonts w:eastAsia="Times New Roman" w:cs="Times New Roman"/>
          <w:szCs w:val="24"/>
          <w:lang w:eastAsia="sk-SK"/>
        </w:rPr>
      </w:pPr>
    </w:p>
    <w:p w:rsidR="00157501" w:rsidRPr="00662AA1" w:rsidRDefault="00465C34"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V § 6 ods. 1 písmen</w:t>
      </w:r>
      <w:r w:rsidR="00E03D2A" w:rsidRPr="00662AA1">
        <w:rPr>
          <w:rFonts w:eastAsia="Times New Roman" w:cs="Times New Roman"/>
          <w:szCs w:val="24"/>
          <w:lang w:eastAsia="sk-SK"/>
        </w:rPr>
        <w:t>á</w:t>
      </w:r>
      <w:r w:rsidRPr="00662AA1">
        <w:rPr>
          <w:rFonts w:eastAsia="Times New Roman" w:cs="Times New Roman"/>
          <w:szCs w:val="24"/>
          <w:lang w:eastAsia="sk-SK"/>
        </w:rPr>
        <w:t xml:space="preserve"> g)</w:t>
      </w:r>
      <w:r w:rsidR="00E03D2A" w:rsidRPr="00662AA1">
        <w:rPr>
          <w:rFonts w:eastAsia="Times New Roman" w:cs="Times New Roman"/>
          <w:szCs w:val="24"/>
          <w:lang w:eastAsia="sk-SK"/>
        </w:rPr>
        <w:t xml:space="preserve"> až i)</w:t>
      </w:r>
      <w:r w:rsidRPr="00662AA1">
        <w:rPr>
          <w:rFonts w:eastAsia="Times New Roman" w:cs="Times New Roman"/>
          <w:szCs w:val="24"/>
          <w:lang w:eastAsia="sk-SK"/>
        </w:rPr>
        <w:t xml:space="preserve"> zne</w:t>
      </w:r>
      <w:r w:rsidR="00E03D2A" w:rsidRPr="00662AA1">
        <w:rPr>
          <w:rFonts w:eastAsia="Times New Roman" w:cs="Times New Roman"/>
          <w:szCs w:val="24"/>
          <w:lang w:eastAsia="sk-SK"/>
        </w:rPr>
        <w:t>jú</w:t>
      </w:r>
      <w:r w:rsidRPr="00662AA1">
        <w:rPr>
          <w:rFonts w:eastAsia="Times New Roman" w:cs="Times New Roman"/>
          <w:szCs w:val="24"/>
          <w:lang w:eastAsia="sk-SK"/>
        </w:rPr>
        <w:t>:</w:t>
      </w:r>
    </w:p>
    <w:p w:rsidR="00465C34" w:rsidRPr="00662AA1" w:rsidRDefault="00465C34" w:rsidP="00662AA1">
      <w:pPr>
        <w:pStyle w:val="Odsekzoznamu"/>
        <w:autoSpaceDE w:val="0"/>
        <w:autoSpaceDN w:val="0"/>
        <w:ind w:left="709" w:hanging="425"/>
        <w:rPr>
          <w:rFonts w:eastAsia="Times New Roman" w:cs="Times New Roman"/>
          <w:szCs w:val="24"/>
          <w:lang w:eastAsia="sk-SK"/>
        </w:rPr>
      </w:pPr>
      <w:r w:rsidRPr="00662AA1">
        <w:rPr>
          <w:rFonts w:eastAsia="Times New Roman" w:cs="Times New Roman"/>
          <w:szCs w:val="24"/>
          <w:lang w:eastAsia="sk-SK"/>
        </w:rPr>
        <w:t xml:space="preserve">„g) žiada o priznanie štatútu integračného podniku, </w:t>
      </w:r>
      <w:r w:rsidR="006744E8" w:rsidRPr="00662AA1">
        <w:rPr>
          <w:rFonts w:eastAsia="Times New Roman" w:cs="Times New Roman"/>
          <w:szCs w:val="24"/>
          <w:lang w:eastAsia="sk-SK"/>
        </w:rPr>
        <w:t xml:space="preserve">ktorý </w:t>
      </w:r>
      <w:r w:rsidRPr="00662AA1">
        <w:rPr>
          <w:rFonts w:eastAsia="Times New Roman" w:cs="Times New Roman"/>
          <w:szCs w:val="24"/>
          <w:lang w:eastAsia="sk-SK"/>
        </w:rPr>
        <w:t>má najmenej dvoch zamestnancov v</w:t>
      </w:r>
      <w:r w:rsidR="003D4AE1" w:rsidRPr="00662AA1">
        <w:rPr>
          <w:rFonts w:eastAsia="Times New Roman" w:cs="Times New Roman"/>
          <w:szCs w:val="24"/>
          <w:lang w:eastAsia="sk-SK"/>
        </w:rPr>
        <w:t> </w:t>
      </w:r>
      <w:r w:rsidRPr="00662AA1">
        <w:rPr>
          <w:rFonts w:eastAsia="Times New Roman" w:cs="Times New Roman"/>
          <w:szCs w:val="24"/>
          <w:lang w:eastAsia="sk-SK"/>
        </w:rPr>
        <w:t>pracovnom pomere dohodnutom najmenej v rozsahu polovice ustanoveného týždenného pracovného času,</w:t>
      </w:r>
    </w:p>
    <w:p w:rsidR="00465C34" w:rsidRPr="00662AA1" w:rsidRDefault="00465C34" w:rsidP="00662AA1">
      <w:pPr>
        <w:pStyle w:val="Odsekzoznamu"/>
        <w:numPr>
          <w:ilvl w:val="0"/>
          <w:numId w:val="1"/>
        </w:numPr>
        <w:autoSpaceDE w:val="0"/>
        <w:autoSpaceDN w:val="0"/>
        <w:ind w:left="1071" w:hanging="357"/>
        <w:rPr>
          <w:rFonts w:eastAsia="Times New Roman" w:cs="Times New Roman"/>
          <w:szCs w:val="24"/>
          <w:lang w:eastAsia="sk-SK"/>
        </w:rPr>
      </w:pPr>
      <w:r w:rsidRPr="00662AA1">
        <w:rPr>
          <w:rFonts w:eastAsia="Times New Roman" w:cs="Times New Roman"/>
          <w:szCs w:val="24"/>
          <w:lang w:eastAsia="sk-SK"/>
        </w:rPr>
        <w:lastRenderedPageBreak/>
        <w:t>ktorí nie sú spoločníkmi, ak ide o žiadateľa, ktorý je spoločnosťou s ručením obmedzeným, verejnou obchodnou spoločnosťou a</w:t>
      </w:r>
      <w:r w:rsidR="008B7D21" w:rsidRPr="00662AA1">
        <w:rPr>
          <w:rFonts w:eastAsia="Times New Roman" w:cs="Times New Roman"/>
          <w:szCs w:val="24"/>
          <w:lang w:eastAsia="sk-SK"/>
        </w:rPr>
        <w:t>lebo</w:t>
      </w:r>
      <w:r w:rsidRPr="00662AA1">
        <w:rPr>
          <w:rFonts w:eastAsia="Times New Roman" w:cs="Times New Roman"/>
          <w:szCs w:val="24"/>
          <w:lang w:eastAsia="sk-SK"/>
        </w:rPr>
        <w:t xml:space="preserve"> komanditnou spoločnosťou,</w:t>
      </w:r>
    </w:p>
    <w:p w:rsidR="00465C34" w:rsidRPr="00662AA1" w:rsidRDefault="00465C34" w:rsidP="00662AA1">
      <w:pPr>
        <w:pStyle w:val="Odsekzoznamu"/>
        <w:numPr>
          <w:ilvl w:val="0"/>
          <w:numId w:val="1"/>
        </w:numPr>
        <w:autoSpaceDE w:val="0"/>
        <w:autoSpaceDN w:val="0"/>
        <w:ind w:left="1071" w:hanging="357"/>
        <w:rPr>
          <w:rFonts w:eastAsia="Times New Roman" w:cs="Times New Roman"/>
          <w:szCs w:val="24"/>
          <w:lang w:eastAsia="sk-SK"/>
        </w:rPr>
      </w:pPr>
      <w:r w:rsidRPr="00662AA1">
        <w:rPr>
          <w:rFonts w:eastAsia="Times New Roman" w:cs="Times New Roman"/>
          <w:szCs w:val="24"/>
          <w:lang w:eastAsia="sk-SK"/>
        </w:rPr>
        <w:t>ktorí nie sú člen</w:t>
      </w:r>
      <w:r w:rsidR="008B7D21" w:rsidRPr="00662AA1">
        <w:rPr>
          <w:rFonts w:eastAsia="Times New Roman" w:cs="Times New Roman"/>
          <w:szCs w:val="24"/>
          <w:lang w:eastAsia="sk-SK"/>
        </w:rPr>
        <w:t>mi</w:t>
      </w:r>
      <w:r w:rsidRPr="00662AA1">
        <w:rPr>
          <w:rFonts w:eastAsia="Times New Roman" w:cs="Times New Roman"/>
          <w:szCs w:val="24"/>
          <w:lang w:eastAsia="sk-SK"/>
        </w:rPr>
        <w:t xml:space="preserve"> predstavenstva, ak ide o žiadateľa, ktorý je akciovou spoločnosťou, jednoduchou spoločnosťou na akcie alebo družstvom,</w:t>
      </w:r>
    </w:p>
    <w:p w:rsidR="00465C34" w:rsidRPr="00662AA1" w:rsidRDefault="00465C34" w:rsidP="00662AA1">
      <w:pPr>
        <w:pStyle w:val="Odsekzoznamu"/>
        <w:numPr>
          <w:ilvl w:val="0"/>
          <w:numId w:val="1"/>
        </w:numPr>
        <w:autoSpaceDE w:val="0"/>
        <w:autoSpaceDN w:val="0"/>
        <w:ind w:left="1071" w:hanging="357"/>
        <w:rPr>
          <w:rFonts w:eastAsia="Times New Roman" w:cs="Times New Roman"/>
          <w:szCs w:val="24"/>
          <w:lang w:eastAsia="sk-SK"/>
        </w:rPr>
      </w:pPr>
      <w:r w:rsidRPr="00662AA1">
        <w:rPr>
          <w:rFonts w:eastAsia="Times New Roman" w:cs="Times New Roman"/>
          <w:szCs w:val="24"/>
          <w:lang w:eastAsia="sk-SK"/>
        </w:rPr>
        <w:t>ktorí nie sú štatutárnym orgánom</w:t>
      </w:r>
      <w:r w:rsidR="00D20FC5" w:rsidRPr="00662AA1">
        <w:rPr>
          <w:rFonts w:eastAsia="Times New Roman" w:cs="Times New Roman"/>
          <w:szCs w:val="24"/>
          <w:lang w:eastAsia="sk-SK"/>
        </w:rPr>
        <w:t xml:space="preserve"> alebo členom štatutárneho orgánu</w:t>
      </w:r>
      <w:r w:rsidR="00E41FB3" w:rsidRPr="00662AA1">
        <w:rPr>
          <w:rFonts w:eastAsia="Times New Roman" w:cs="Times New Roman"/>
          <w:szCs w:val="24"/>
          <w:lang w:eastAsia="sk-SK"/>
        </w:rPr>
        <w:t>,</w:t>
      </w:r>
      <w:r w:rsidRPr="00662AA1">
        <w:rPr>
          <w:rFonts w:eastAsia="Times New Roman" w:cs="Times New Roman"/>
          <w:szCs w:val="24"/>
          <w:lang w:eastAsia="sk-SK"/>
        </w:rPr>
        <w:t xml:space="preserve"> ak ide o</w:t>
      </w:r>
      <w:r w:rsidR="003D4AE1" w:rsidRPr="00662AA1">
        <w:rPr>
          <w:rFonts w:eastAsia="Times New Roman" w:cs="Times New Roman"/>
          <w:szCs w:val="24"/>
          <w:lang w:eastAsia="sk-SK"/>
        </w:rPr>
        <w:t> </w:t>
      </w:r>
      <w:r w:rsidRPr="00662AA1">
        <w:rPr>
          <w:rFonts w:eastAsia="Times New Roman" w:cs="Times New Roman"/>
          <w:szCs w:val="24"/>
          <w:lang w:eastAsia="sk-SK"/>
        </w:rPr>
        <w:t>žiadateľa, ktorý je občianskym združením alebo účelovým zariadením cirkvi,</w:t>
      </w:r>
    </w:p>
    <w:p w:rsidR="00465C34" w:rsidRPr="00662AA1" w:rsidRDefault="00465C34" w:rsidP="00662AA1">
      <w:pPr>
        <w:pStyle w:val="Odsekzoznamu"/>
        <w:numPr>
          <w:ilvl w:val="0"/>
          <w:numId w:val="1"/>
        </w:numPr>
        <w:autoSpaceDE w:val="0"/>
        <w:autoSpaceDN w:val="0"/>
        <w:ind w:left="1071" w:hanging="357"/>
        <w:rPr>
          <w:rFonts w:eastAsia="Times New Roman" w:cs="Times New Roman"/>
          <w:szCs w:val="24"/>
          <w:lang w:eastAsia="sk-SK"/>
        </w:rPr>
      </w:pPr>
      <w:r w:rsidRPr="00662AA1">
        <w:rPr>
          <w:rFonts w:eastAsia="Times New Roman" w:cs="Times New Roman"/>
          <w:szCs w:val="24"/>
          <w:lang w:eastAsia="sk-SK"/>
        </w:rPr>
        <w:t>ktorí nie sú štatutárnym orgánom a členom správnej rady</w:t>
      </w:r>
      <w:r w:rsidR="00E41FB3" w:rsidRPr="00662AA1">
        <w:rPr>
          <w:rFonts w:eastAsia="Times New Roman" w:cs="Times New Roman"/>
          <w:szCs w:val="24"/>
          <w:lang w:eastAsia="sk-SK"/>
        </w:rPr>
        <w:t>,</w:t>
      </w:r>
      <w:r w:rsidRPr="00662AA1">
        <w:rPr>
          <w:rFonts w:eastAsia="Times New Roman" w:cs="Times New Roman"/>
          <w:szCs w:val="24"/>
          <w:lang w:eastAsia="sk-SK"/>
        </w:rPr>
        <w:t xml:space="preserve"> ak ide o žiadateľa, ktorý je neziskovou organizáciou, nadáciou a</w:t>
      </w:r>
      <w:r w:rsidR="00E41FB3" w:rsidRPr="00662AA1">
        <w:rPr>
          <w:rFonts w:eastAsia="Times New Roman" w:cs="Times New Roman"/>
          <w:szCs w:val="24"/>
          <w:lang w:eastAsia="sk-SK"/>
        </w:rPr>
        <w:t>lebo</w:t>
      </w:r>
      <w:r w:rsidRPr="00662AA1">
        <w:rPr>
          <w:rFonts w:eastAsia="Times New Roman" w:cs="Times New Roman"/>
          <w:szCs w:val="24"/>
          <w:lang w:eastAsia="sk-SK"/>
        </w:rPr>
        <w:t xml:space="preserve"> neinvestičným fondom,</w:t>
      </w:r>
    </w:p>
    <w:p w:rsidR="00465C34" w:rsidRPr="00662AA1" w:rsidRDefault="00465C34" w:rsidP="00662AA1">
      <w:pPr>
        <w:pStyle w:val="Odsekzoznamu"/>
        <w:numPr>
          <w:ilvl w:val="0"/>
          <w:numId w:val="1"/>
        </w:numPr>
        <w:autoSpaceDE w:val="0"/>
        <w:autoSpaceDN w:val="0"/>
        <w:ind w:left="1071" w:hanging="357"/>
        <w:rPr>
          <w:rFonts w:eastAsia="Times New Roman" w:cs="Times New Roman"/>
          <w:szCs w:val="24"/>
          <w:lang w:eastAsia="sk-SK"/>
        </w:rPr>
      </w:pPr>
      <w:r w:rsidRPr="00662AA1">
        <w:rPr>
          <w:rFonts w:eastAsia="Times New Roman" w:cs="Times New Roman"/>
          <w:szCs w:val="24"/>
          <w:lang w:eastAsia="sk-SK"/>
        </w:rPr>
        <w:t>ak ide o žiadateľa, ktorý je fyzickou osobou – podnikateľom,</w:t>
      </w:r>
    </w:p>
    <w:p w:rsidR="004707C7" w:rsidRPr="00662AA1" w:rsidDel="00E03D2A" w:rsidRDefault="004707C7" w:rsidP="00662AA1">
      <w:pPr>
        <w:pStyle w:val="Odsekzoznamu"/>
        <w:autoSpaceDE w:val="0"/>
        <w:autoSpaceDN w:val="0"/>
        <w:ind w:left="709" w:hanging="352"/>
        <w:rPr>
          <w:rFonts w:eastAsia="Times New Roman" w:cs="Times New Roman"/>
          <w:szCs w:val="24"/>
          <w:lang w:eastAsia="sk-SK"/>
        </w:rPr>
      </w:pPr>
      <w:r w:rsidRPr="00662AA1" w:rsidDel="00E03D2A">
        <w:rPr>
          <w:rFonts w:eastAsia="Times New Roman" w:cs="Times New Roman"/>
          <w:szCs w:val="24"/>
          <w:lang w:eastAsia="sk-SK"/>
        </w:rPr>
        <w:t xml:space="preserve">h) </w:t>
      </w:r>
      <w:r w:rsidR="00134457" w:rsidRPr="00662AA1">
        <w:rPr>
          <w:rFonts w:eastAsia="Times New Roman" w:cs="Times New Roman"/>
          <w:szCs w:val="24"/>
          <w:lang w:eastAsia="sk-SK"/>
        </w:rPr>
        <w:t xml:space="preserve"> </w:t>
      </w:r>
      <w:r w:rsidRPr="00662AA1" w:rsidDel="00E03D2A">
        <w:rPr>
          <w:rFonts w:eastAsia="Times New Roman" w:cs="Times New Roman"/>
          <w:szCs w:val="24"/>
          <w:lang w:eastAsia="sk-SK"/>
        </w:rPr>
        <w:t>nemá evidované nedoplatky na poistnom na sociálne poistenie a zdravotná poisťovňa neeviduje voči nemu pohľadávky po splatnosti podľa osobitných predpisov</w:t>
      </w:r>
      <w:r w:rsidRPr="00662AA1" w:rsidDel="00E03D2A">
        <w:rPr>
          <w:rFonts w:eastAsia="Times New Roman" w:cs="Times New Roman"/>
          <w:szCs w:val="24"/>
          <w:vertAlign w:val="superscript"/>
          <w:lang w:eastAsia="sk-SK"/>
        </w:rPr>
        <w:t>37</w:t>
      </w:r>
      <w:r w:rsidRPr="00662AA1">
        <w:rPr>
          <w:rFonts w:eastAsia="Times New Roman" w:cs="Times New Roman"/>
          <w:szCs w:val="24"/>
          <w:vertAlign w:val="superscript"/>
          <w:lang w:eastAsia="sk-SK"/>
        </w:rPr>
        <w:t>b</w:t>
      </w:r>
      <w:r w:rsidRPr="00662AA1" w:rsidDel="00E03D2A">
        <w:rPr>
          <w:rFonts w:eastAsia="Times New Roman" w:cs="Times New Roman"/>
          <w:szCs w:val="24"/>
          <w:lang w:eastAsia="sk-SK"/>
        </w:rPr>
        <w:t xml:space="preserve">) </w:t>
      </w:r>
      <w:r w:rsidRPr="00662AA1">
        <w:rPr>
          <w:rFonts w:eastAsia="Times New Roman" w:cs="Times New Roman"/>
          <w:szCs w:val="24"/>
          <w:lang w:eastAsia="sk-SK"/>
        </w:rPr>
        <w:t xml:space="preserve">v Slovenskej republike </w:t>
      </w:r>
      <w:r w:rsidRPr="00662AA1" w:rsidDel="00E03D2A">
        <w:rPr>
          <w:rFonts w:eastAsia="Times New Roman" w:cs="Times New Roman"/>
          <w:szCs w:val="24"/>
          <w:lang w:eastAsia="sk-SK"/>
        </w:rPr>
        <w:t xml:space="preserve">a </w:t>
      </w:r>
      <w:r w:rsidRPr="00662AA1">
        <w:rPr>
          <w:rFonts w:eastAsia="Times New Roman" w:cs="Times New Roman"/>
          <w:szCs w:val="24"/>
          <w:lang w:eastAsia="sk-SK"/>
        </w:rPr>
        <w:t xml:space="preserve">nemá evidované nedoplatky rovnakého alebo porovnateľného druhu </w:t>
      </w:r>
      <w:r w:rsidRPr="00662AA1" w:rsidDel="00E03D2A">
        <w:rPr>
          <w:rFonts w:eastAsia="Times New Roman" w:cs="Times New Roman"/>
          <w:szCs w:val="24"/>
          <w:lang w:eastAsia="sk-SK"/>
        </w:rPr>
        <w:t>v štáte sídla, ak ide o právnickú osobu, alebo v štáte miesta podnikania, ak ide o</w:t>
      </w:r>
      <w:r w:rsidRPr="00662AA1">
        <w:rPr>
          <w:rFonts w:eastAsia="Times New Roman" w:cs="Times New Roman"/>
          <w:szCs w:val="24"/>
          <w:lang w:eastAsia="sk-SK"/>
        </w:rPr>
        <w:t> </w:t>
      </w:r>
      <w:r w:rsidRPr="00662AA1" w:rsidDel="00E03D2A">
        <w:rPr>
          <w:rFonts w:eastAsia="Times New Roman" w:cs="Times New Roman"/>
          <w:szCs w:val="24"/>
          <w:lang w:eastAsia="sk-SK"/>
        </w:rPr>
        <w:t>fyzickú osobu,</w:t>
      </w:r>
    </w:p>
    <w:p w:rsidR="004707C7" w:rsidRPr="00662AA1" w:rsidDel="00E03D2A" w:rsidRDefault="004707C7" w:rsidP="00662AA1">
      <w:pPr>
        <w:pStyle w:val="Odsekzoznamu"/>
        <w:autoSpaceDE w:val="0"/>
        <w:autoSpaceDN w:val="0"/>
        <w:ind w:left="567" w:hanging="210"/>
        <w:rPr>
          <w:rFonts w:eastAsia="Times New Roman" w:cs="Times New Roman"/>
          <w:szCs w:val="24"/>
          <w:lang w:eastAsia="sk-SK"/>
        </w:rPr>
      </w:pPr>
      <w:r w:rsidRPr="00662AA1" w:rsidDel="00E03D2A">
        <w:rPr>
          <w:rFonts w:eastAsia="Times New Roman" w:cs="Times New Roman"/>
          <w:szCs w:val="24"/>
          <w:lang w:eastAsia="sk-SK"/>
        </w:rPr>
        <w:t>i) nemá evidované nedoplatky voči daňovému úradu a colnému úradu</w:t>
      </w:r>
      <w:r w:rsidRPr="00662AA1">
        <w:rPr>
          <w:rFonts w:eastAsia="Times New Roman" w:cs="Times New Roman"/>
          <w:szCs w:val="24"/>
          <w:lang w:eastAsia="sk-SK"/>
        </w:rPr>
        <w:t xml:space="preserve"> podľa osobitných predpisov</w:t>
      </w:r>
      <w:r w:rsidRPr="00662AA1" w:rsidDel="00E03D2A">
        <w:rPr>
          <w:rFonts w:eastAsia="Times New Roman" w:cs="Times New Roman"/>
          <w:szCs w:val="24"/>
          <w:vertAlign w:val="superscript"/>
          <w:lang w:eastAsia="sk-SK"/>
        </w:rPr>
        <w:t>37</w:t>
      </w:r>
      <w:r w:rsidRPr="00662AA1">
        <w:rPr>
          <w:rFonts w:eastAsia="Times New Roman" w:cs="Times New Roman"/>
          <w:szCs w:val="24"/>
          <w:vertAlign w:val="superscript"/>
          <w:lang w:eastAsia="sk-SK"/>
        </w:rPr>
        <w:t>c</w:t>
      </w:r>
      <w:r w:rsidRPr="00662AA1" w:rsidDel="00E03D2A">
        <w:rPr>
          <w:rFonts w:eastAsia="Times New Roman" w:cs="Times New Roman"/>
          <w:szCs w:val="24"/>
          <w:lang w:eastAsia="sk-SK"/>
        </w:rPr>
        <w:t xml:space="preserve">) </w:t>
      </w:r>
      <w:r w:rsidRPr="00662AA1">
        <w:rPr>
          <w:rFonts w:eastAsia="Times New Roman" w:cs="Times New Roman"/>
          <w:szCs w:val="24"/>
          <w:lang w:eastAsia="sk-SK"/>
        </w:rPr>
        <w:t xml:space="preserve">v Slovenskej republike </w:t>
      </w:r>
      <w:r w:rsidRPr="00662AA1" w:rsidDel="00E03D2A">
        <w:rPr>
          <w:rFonts w:eastAsia="Times New Roman" w:cs="Times New Roman"/>
          <w:szCs w:val="24"/>
          <w:lang w:eastAsia="sk-SK"/>
        </w:rPr>
        <w:t xml:space="preserve">a </w:t>
      </w:r>
      <w:r w:rsidRPr="00662AA1">
        <w:rPr>
          <w:rFonts w:eastAsia="Times New Roman" w:cs="Times New Roman"/>
          <w:szCs w:val="24"/>
          <w:lang w:eastAsia="sk-SK"/>
        </w:rPr>
        <w:t>nemá evidované nedoplatky rovnakého alebo porovnateľného druhu</w:t>
      </w:r>
      <w:r w:rsidRPr="00662AA1" w:rsidDel="00E03D2A">
        <w:rPr>
          <w:rFonts w:eastAsia="Times New Roman" w:cs="Times New Roman"/>
          <w:szCs w:val="24"/>
          <w:lang w:eastAsia="sk-SK"/>
        </w:rPr>
        <w:t xml:space="preserve"> v štáte sídla, ak ide o právnickú osobu, alebo v štáte miesta podnikania, ak ide o fyzickú osobu,“.</w:t>
      </w:r>
    </w:p>
    <w:p w:rsidR="004707C7" w:rsidRPr="00662AA1" w:rsidRDefault="004707C7" w:rsidP="00662AA1">
      <w:pPr>
        <w:pStyle w:val="Odsekzoznamu"/>
        <w:autoSpaceDE w:val="0"/>
        <w:autoSpaceDN w:val="0"/>
        <w:ind w:left="357"/>
        <w:rPr>
          <w:rFonts w:eastAsia="Times New Roman" w:cs="Times New Roman"/>
          <w:szCs w:val="24"/>
          <w:lang w:eastAsia="sk-SK"/>
        </w:rPr>
      </w:pPr>
    </w:p>
    <w:p w:rsidR="00E03D2A" w:rsidRPr="00662AA1" w:rsidRDefault="00E03D2A" w:rsidP="00662AA1">
      <w:pPr>
        <w:pStyle w:val="Odsekzoznamu"/>
        <w:autoSpaceDE w:val="0"/>
        <w:autoSpaceDN w:val="0"/>
        <w:ind w:left="357"/>
        <w:rPr>
          <w:rFonts w:eastAsia="Times New Roman" w:cs="Times New Roman"/>
          <w:szCs w:val="24"/>
          <w:lang w:eastAsia="sk-SK"/>
        </w:rPr>
      </w:pPr>
      <w:r w:rsidRPr="00662AA1">
        <w:rPr>
          <w:rFonts w:eastAsia="Times New Roman" w:cs="Times New Roman"/>
          <w:szCs w:val="24"/>
          <w:lang w:eastAsia="sk-SK"/>
        </w:rPr>
        <w:t>Poznámky pod čiarou k odkazom 37b a</w:t>
      </w:r>
      <w:r w:rsidR="004707C7" w:rsidRPr="00662AA1">
        <w:rPr>
          <w:rFonts w:eastAsia="Times New Roman" w:cs="Times New Roman"/>
          <w:szCs w:val="24"/>
          <w:lang w:eastAsia="sk-SK"/>
        </w:rPr>
        <w:t> </w:t>
      </w:r>
      <w:r w:rsidRPr="00662AA1">
        <w:rPr>
          <w:rFonts w:eastAsia="Times New Roman" w:cs="Times New Roman"/>
          <w:szCs w:val="24"/>
          <w:lang w:eastAsia="sk-SK"/>
        </w:rPr>
        <w:t>37</w:t>
      </w:r>
      <w:r w:rsidR="004707C7" w:rsidRPr="00662AA1">
        <w:rPr>
          <w:rFonts w:eastAsia="Times New Roman" w:cs="Times New Roman"/>
          <w:szCs w:val="24"/>
          <w:lang w:eastAsia="sk-SK"/>
        </w:rPr>
        <w:t>c</w:t>
      </w:r>
      <w:r w:rsidRPr="00662AA1">
        <w:rPr>
          <w:rFonts w:eastAsia="Times New Roman" w:cs="Times New Roman"/>
          <w:szCs w:val="24"/>
          <w:lang w:eastAsia="sk-SK"/>
        </w:rPr>
        <w:t xml:space="preserve"> znejú:</w:t>
      </w:r>
    </w:p>
    <w:p w:rsidR="00E03D2A" w:rsidRPr="00662AA1" w:rsidRDefault="00531B71" w:rsidP="00662AA1">
      <w:pPr>
        <w:pStyle w:val="Odsekzoznamu"/>
        <w:autoSpaceDE w:val="0"/>
        <w:autoSpaceDN w:val="0"/>
        <w:ind w:left="357"/>
        <w:rPr>
          <w:rFonts w:eastAsia="Times New Roman" w:cs="Times New Roman"/>
          <w:szCs w:val="24"/>
          <w:lang w:eastAsia="sk-SK"/>
        </w:rPr>
      </w:pPr>
      <w:r w:rsidRPr="00662AA1">
        <w:rPr>
          <w:rFonts w:eastAsia="Times New Roman" w:cs="Times New Roman"/>
          <w:szCs w:val="24"/>
          <w:lang w:eastAsia="sk-SK"/>
        </w:rPr>
        <w:t>„</w:t>
      </w:r>
      <w:r w:rsidR="00E03D2A" w:rsidRPr="00662AA1">
        <w:rPr>
          <w:rFonts w:eastAsia="Times New Roman" w:cs="Times New Roman"/>
          <w:szCs w:val="24"/>
          <w:vertAlign w:val="superscript"/>
          <w:lang w:eastAsia="sk-SK"/>
        </w:rPr>
        <w:t>37b</w:t>
      </w:r>
      <w:r w:rsidR="00E03D2A" w:rsidRPr="00662AA1">
        <w:rPr>
          <w:rFonts w:eastAsia="Times New Roman" w:cs="Times New Roman"/>
          <w:szCs w:val="24"/>
          <w:lang w:eastAsia="sk-SK"/>
        </w:rPr>
        <w:t xml:space="preserve">) </w:t>
      </w:r>
      <w:r w:rsidR="000C558E">
        <w:rPr>
          <w:rFonts w:eastAsia="Times New Roman" w:cs="Times New Roman"/>
          <w:szCs w:val="24"/>
          <w:lang w:eastAsia="sk-SK"/>
        </w:rPr>
        <w:t>Z</w:t>
      </w:r>
      <w:r w:rsidR="00E03D2A" w:rsidRPr="00662AA1">
        <w:rPr>
          <w:rFonts w:eastAsia="Times New Roman" w:cs="Times New Roman"/>
          <w:szCs w:val="24"/>
          <w:lang w:eastAsia="sk-SK"/>
        </w:rPr>
        <w:t>ákon č. 461/2003 Z. z. v znení neskorších predpisov.</w:t>
      </w:r>
    </w:p>
    <w:p w:rsidR="00E03D2A" w:rsidRPr="00662AA1" w:rsidRDefault="000C558E" w:rsidP="00662AA1">
      <w:pPr>
        <w:pStyle w:val="Odsekzoznamu"/>
        <w:autoSpaceDE w:val="0"/>
        <w:autoSpaceDN w:val="0"/>
        <w:ind w:left="851"/>
        <w:rPr>
          <w:rFonts w:eastAsia="Times New Roman" w:cs="Times New Roman"/>
          <w:szCs w:val="24"/>
          <w:lang w:eastAsia="sk-SK"/>
        </w:rPr>
      </w:pPr>
      <w:r>
        <w:rPr>
          <w:rFonts w:eastAsia="Times New Roman" w:cs="Times New Roman"/>
          <w:szCs w:val="24"/>
          <w:lang w:eastAsia="sk-SK"/>
        </w:rPr>
        <w:t>Z</w:t>
      </w:r>
      <w:r w:rsidR="00E03D2A" w:rsidRPr="00662AA1">
        <w:rPr>
          <w:rFonts w:eastAsia="Times New Roman" w:cs="Times New Roman"/>
          <w:szCs w:val="24"/>
          <w:lang w:eastAsia="sk-SK"/>
        </w:rPr>
        <w:t>ákon č. 580/2004 Z. z. o zdravotnom poistení a o zmene a doplnení zákona č. 95/2002 Z. z. o poisťovníctve a o zmene a doplnení niektorých zákonov v</w:t>
      </w:r>
      <w:r w:rsidR="00134457" w:rsidRPr="00662AA1">
        <w:rPr>
          <w:rFonts w:eastAsia="Times New Roman" w:cs="Times New Roman"/>
          <w:szCs w:val="24"/>
          <w:lang w:eastAsia="sk-SK"/>
        </w:rPr>
        <w:t> </w:t>
      </w:r>
      <w:r w:rsidR="00E03D2A" w:rsidRPr="00662AA1">
        <w:rPr>
          <w:rFonts w:eastAsia="Times New Roman" w:cs="Times New Roman"/>
          <w:szCs w:val="24"/>
          <w:lang w:eastAsia="sk-SK"/>
        </w:rPr>
        <w:t>znení zákona č. 221/2019 Z. z.</w:t>
      </w:r>
    </w:p>
    <w:p w:rsidR="00823040" w:rsidRPr="00662AA1" w:rsidRDefault="00E03D2A" w:rsidP="00662AA1">
      <w:pPr>
        <w:pStyle w:val="Odsekzoznamu"/>
        <w:autoSpaceDE w:val="0"/>
        <w:autoSpaceDN w:val="0"/>
        <w:ind w:left="851" w:hanging="494"/>
        <w:rPr>
          <w:rFonts w:eastAsia="Times New Roman" w:cs="Times New Roman"/>
          <w:szCs w:val="24"/>
          <w:lang w:eastAsia="sk-SK"/>
        </w:rPr>
      </w:pPr>
      <w:r w:rsidRPr="00662AA1">
        <w:rPr>
          <w:rFonts w:eastAsia="Times New Roman" w:cs="Times New Roman"/>
          <w:szCs w:val="24"/>
          <w:vertAlign w:val="superscript"/>
          <w:lang w:eastAsia="sk-SK"/>
        </w:rPr>
        <w:t>37</w:t>
      </w:r>
      <w:r w:rsidR="004707C7" w:rsidRPr="00662AA1">
        <w:rPr>
          <w:rFonts w:eastAsia="Times New Roman" w:cs="Times New Roman"/>
          <w:szCs w:val="24"/>
          <w:vertAlign w:val="superscript"/>
          <w:lang w:eastAsia="sk-SK"/>
        </w:rPr>
        <w:t>c</w:t>
      </w:r>
      <w:r w:rsidRPr="00662AA1">
        <w:rPr>
          <w:rFonts w:eastAsia="Times New Roman" w:cs="Times New Roman"/>
          <w:szCs w:val="24"/>
          <w:lang w:eastAsia="sk-SK"/>
        </w:rPr>
        <w:t xml:space="preserve">) </w:t>
      </w:r>
      <w:r w:rsidR="00823040" w:rsidRPr="00662AA1">
        <w:rPr>
          <w:rFonts w:eastAsia="Times New Roman" w:cs="Times New Roman"/>
          <w:szCs w:val="24"/>
          <w:lang w:eastAsia="sk-SK"/>
        </w:rPr>
        <w:t>Zákon č. 199/2004 Z. z. Colný zákon a o zmene a doplnení niektorých zákonov v znení neskorších predpisov.</w:t>
      </w:r>
    </w:p>
    <w:p w:rsidR="00E03D2A" w:rsidRPr="00662AA1" w:rsidRDefault="00E03D2A" w:rsidP="00662AA1">
      <w:pPr>
        <w:pStyle w:val="Odsekzoznamu"/>
        <w:autoSpaceDE w:val="0"/>
        <w:autoSpaceDN w:val="0"/>
        <w:ind w:left="851"/>
        <w:rPr>
          <w:rFonts w:eastAsia="Times New Roman" w:cs="Times New Roman"/>
          <w:szCs w:val="24"/>
          <w:lang w:eastAsia="sk-SK"/>
        </w:rPr>
      </w:pPr>
      <w:r w:rsidRPr="00662AA1">
        <w:rPr>
          <w:rFonts w:eastAsia="Times New Roman" w:cs="Times New Roman"/>
          <w:szCs w:val="24"/>
          <w:lang w:eastAsia="sk-SK"/>
        </w:rPr>
        <w:t>Zákon č. 563/2009 Z. z. o správe daní (daňový poriadok) a o zmene a doplnení niektorých zákonov v znení neskorších predpisov.</w:t>
      </w:r>
      <w:r w:rsidR="00823040" w:rsidRPr="00662AA1">
        <w:rPr>
          <w:rFonts w:eastAsia="Times New Roman" w:cs="Times New Roman"/>
          <w:szCs w:val="24"/>
          <w:lang w:eastAsia="sk-SK"/>
        </w:rPr>
        <w:t>“.</w:t>
      </w:r>
    </w:p>
    <w:p w:rsidR="00ED2F49" w:rsidRPr="00662AA1" w:rsidRDefault="00ED2F49" w:rsidP="00662AA1">
      <w:pPr>
        <w:pStyle w:val="Odsekzoznamu"/>
        <w:autoSpaceDE w:val="0"/>
        <w:autoSpaceDN w:val="0"/>
        <w:ind w:left="357"/>
        <w:rPr>
          <w:rFonts w:eastAsia="Times New Roman" w:cs="Times New Roman"/>
          <w:szCs w:val="24"/>
          <w:lang w:eastAsia="sk-SK"/>
        </w:rPr>
      </w:pPr>
    </w:p>
    <w:p w:rsidR="00BB76A7" w:rsidRPr="00662AA1" w:rsidRDefault="00BB76A7"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 xml:space="preserve">V § 6 ods. 1 písm. </w:t>
      </w:r>
      <w:r w:rsidR="00A40913" w:rsidRPr="00662AA1">
        <w:rPr>
          <w:rFonts w:eastAsia="Times New Roman" w:cs="Times New Roman"/>
          <w:szCs w:val="24"/>
          <w:lang w:eastAsia="sk-SK"/>
        </w:rPr>
        <w:t>j</w:t>
      </w:r>
      <w:r w:rsidRPr="00662AA1">
        <w:rPr>
          <w:rFonts w:eastAsia="Times New Roman" w:cs="Times New Roman"/>
          <w:szCs w:val="24"/>
          <w:lang w:eastAsia="sk-SK"/>
        </w:rPr>
        <w:t>) sa</w:t>
      </w:r>
      <w:r w:rsidR="00330DF3" w:rsidRPr="00662AA1">
        <w:rPr>
          <w:rFonts w:eastAsia="Times New Roman" w:cs="Times New Roman"/>
          <w:szCs w:val="24"/>
          <w:lang w:eastAsia="sk-SK"/>
        </w:rPr>
        <w:t xml:space="preserve"> za slov</w:t>
      </w:r>
      <w:r w:rsidR="00AA3FCF" w:rsidRPr="00662AA1">
        <w:rPr>
          <w:rFonts w:eastAsia="Times New Roman" w:cs="Times New Roman"/>
          <w:szCs w:val="24"/>
          <w:lang w:eastAsia="sk-SK"/>
        </w:rPr>
        <w:t>o</w:t>
      </w:r>
      <w:r w:rsidR="00330DF3" w:rsidRPr="00662AA1">
        <w:rPr>
          <w:rFonts w:eastAsia="Times New Roman" w:cs="Times New Roman"/>
          <w:szCs w:val="24"/>
          <w:lang w:eastAsia="sk-SK"/>
        </w:rPr>
        <w:t xml:space="preserve"> „zamestnávania“ vkladajú slová „v Slovenskej republike</w:t>
      </w:r>
      <w:r w:rsidR="00F84509" w:rsidRPr="00662AA1">
        <w:rPr>
          <w:rFonts w:eastAsia="Times New Roman" w:cs="Times New Roman"/>
          <w:szCs w:val="24"/>
          <w:lang w:eastAsia="sk-SK"/>
        </w:rPr>
        <w:t xml:space="preserve"> (ďalej len „</w:t>
      </w:r>
      <w:r w:rsidR="00A23E9A" w:rsidRPr="00662AA1">
        <w:rPr>
          <w:rFonts w:eastAsia="Times New Roman" w:cs="Times New Roman"/>
          <w:szCs w:val="24"/>
          <w:lang w:eastAsia="sk-SK"/>
        </w:rPr>
        <w:t xml:space="preserve">porušenie </w:t>
      </w:r>
      <w:r w:rsidR="00F84509" w:rsidRPr="00662AA1">
        <w:rPr>
          <w:rFonts w:eastAsia="Times New Roman" w:cs="Times New Roman"/>
          <w:szCs w:val="24"/>
          <w:lang w:eastAsia="sk-SK"/>
        </w:rPr>
        <w:lastRenderedPageBreak/>
        <w:t>zákaz</w:t>
      </w:r>
      <w:r w:rsidR="00A23E9A" w:rsidRPr="00662AA1">
        <w:rPr>
          <w:rFonts w:eastAsia="Times New Roman" w:cs="Times New Roman"/>
          <w:szCs w:val="24"/>
          <w:lang w:eastAsia="sk-SK"/>
        </w:rPr>
        <w:t>u</w:t>
      </w:r>
      <w:r w:rsidR="00F84509" w:rsidRPr="00662AA1">
        <w:rPr>
          <w:rFonts w:eastAsia="Times New Roman" w:cs="Times New Roman"/>
          <w:szCs w:val="24"/>
          <w:lang w:eastAsia="sk-SK"/>
        </w:rPr>
        <w:t xml:space="preserve"> nelegálneho zamestnávania“)</w:t>
      </w:r>
      <w:r w:rsidR="00330DF3" w:rsidRPr="00662AA1">
        <w:rPr>
          <w:rFonts w:eastAsia="Times New Roman" w:cs="Times New Roman"/>
          <w:szCs w:val="24"/>
          <w:lang w:eastAsia="sk-SK"/>
        </w:rPr>
        <w:t>“ a</w:t>
      </w:r>
      <w:r w:rsidRPr="00662AA1">
        <w:rPr>
          <w:rFonts w:eastAsia="Times New Roman" w:cs="Times New Roman"/>
          <w:szCs w:val="24"/>
          <w:lang w:eastAsia="sk-SK"/>
        </w:rPr>
        <w:t xml:space="preserve"> slová „priznanie štatútu registrovaného sociálneho podniku“ </w:t>
      </w:r>
      <w:r w:rsidR="00330DF3" w:rsidRPr="00662AA1">
        <w:rPr>
          <w:rFonts w:eastAsia="Times New Roman" w:cs="Times New Roman"/>
          <w:szCs w:val="24"/>
          <w:lang w:eastAsia="sk-SK"/>
        </w:rPr>
        <w:t xml:space="preserve">sa </w:t>
      </w:r>
      <w:r w:rsidRPr="00662AA1">
        <w:rPr>
          <w:rFonts w:eastAsia="Times New Roman" w:cs="Times New Roman"/>
          <w:szCs w:val="24"/>
          <w:lang w:eastAsia="sk-SK"/>
        </w:rPr>
        <w:t>nahrádzajú slovom „štatút“.</w:t>
      </w:r>
    </w:p>
    <w:p w:rsidR="00BB76A7" w:rsidRPr="00662AA1" w:rsidRDefault="00BB76A7" w:rsidP="00662AA1">
      <w:pPr>
        <w:pStyle w:val="Odsekzoznamu"/>
        <w:autoSpaceDE w:val="0"/>
        <w:autoSpaceDN w:val="0"/>
        <w:ind w:left="357"/>
        <w:rPr>
          <w:rFonts w:eastAsia="Times New Roman" w:cs="Times New Roman"/>
          <w:szCs w:val="24"/>
          <w:lang w:eastAsia="sk-SK"/>
        </w:rPr>
      </w:pPr>
    </w:p>
    <w:p w:rsidR="00F1663F" w:rsidRPr="00662AA1" w:rsidRDefault="00F1663F"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V § 6 ods.</w:t>
      </w:r>
      <w:r w:rsidR="008F5DBF" w:rsidRPr="00662AA1">
        <w:rPr>
          <w:rFonts w:eastAsia="Times New Roman" w:cs="Times New Roman"/>
          <w:szCs w:val="24"/>
          <w:lang w:eastAsia="sk-SK"/>
        </w:rPr>
        <w:t xml:space="preserve"> </w:t>
      </w:r>
      <w:r w:rsidRPr="00662AA1">
        <w:rPr>
          <w:rFonts w:eastAsia="Times New Roman" w:cs="Times New Roman"/>
          <w:szCs w:val="24"/>
          <w:lang w:eastAsia="sk-SK"/>
        </w:rPr>
        <w:t xml:space="preserve">1 písm. </w:t>
      </w:r>
      <w:r w:rsidR="00A40913" w:rsidRPr="00662AA1">
        <w:rPr>
          <w:rFonts w:eastAsia="Times New Roman" w:cs="Times New Roman"/>
          <w:szCs w:val="24"/>
          <w:lang w:eastAsia="sk-SK"/>
        </w:rPr>
        <w:t>l</w:t>
      </w:r>
      <w:r w:rsidRPr="00662AA1">
        <w:rPr>
          <w:rFonts w:eastAsia="Times New Roman" w:cs="Times New Roman"/>
          <w:szCs w:val="24"/>
          <w:lang w:eastAsia="sk-SK"/>
        </w:rPr>
        <w:t xml:space="preserve">) sa </w:t>
      </w:r>
      <w:r w:rsidR="00BB76A7" w:rsidRPr="00662AA1">
        <w:rPr>
          <w:rFonts w:eastAsia="Times New Roman" w:cs="Times New Roman"/>
          <w:szCs w:val="24"/>
          <w:lang w:eastAsia="sk-SK"/>
        </w:rPr>
        <w:t xml:space="preserve">slová „priznanie štatútu registrovaného sociálneho podniku“ nahrádzajú slovom „štatút“ a </w:t>
      </w:r>
      <w:r w:rsidRPr="00662AA1">
        <w:rPr>
          <w:rFonts w:eastAsia="Times New Roman" w:cs="Times New Roman"/>
          <w:szCs w:val="24"/>
          <w:lang w:eastAsia="sk-SK"/>
        </w:rPr>
        <w:t xml:space="preserve">na konci </w:t>
      </w:r>
      <w:r w:rsidR="00BB76A7" w:rsidRPr="00662AA1">
        <w:rPr>
          <w:rFonts w:eastAsia="Times New Roman" w:cs="Times New Roman"/>
          <w:szCs w:val="24"/>
          <w:lang w:eastAsia="sk-SK"/>
        </w:rPr>
        <w:t xml:space="preserve">sa </w:t>
      </w:r>
      <w:r w:rsidR="008B7D21" w:rsidRPr="00662AA1">
        <w:rPr>
          <w:rFonts w:eastAsia="Times New Roman" w:cs="Times New Roman"/>
          <w:szCs w:val="24"/>
          <w:lang w:eastAsia="sk-SK"/>
        </w:rPr>
        <w:t xml:space="preserve">pripájajú tieto </w:t>
      </w:r>
      <w:r w:rsidRPr="00662AA1">
        <w:rPr>
          <w:rFonts w:eastAsia="Times New Roman" w:cs="Times New Roman"/>
          <w:szCs w:val="24"/>
          <w:lang w:eastAsia="sk-SK"/>
        </w:rPr>
        <w:t>slová</w:t>
      </w:r>
      <w:r w:rsidR="008B7D21" w:rsidRPr="00662AA1">
        <w:rPr>
          <w:rFonts w:eastAsia="Times New Roman" w:cs="Times New Roman"/>
          <w:szCs w:val="24"/>
          <w:lang w:eastAsia="sk-SK"/>
        </w:rPr>
        <w:t>:</w:t>
      </w:r>
      <w:r w:rsidRPr="00662AA1">
        <w:rPr>
          <w:rFonts w:eastAsia="Times New Roman" w:cs="Times New Roman"/>
          <w:szCs w:val="24"/>
          <w:lang w:eastAsia="sk-SK"/>
        </w:rPr>
        <w:t xml:space="preserve"> „a </w:t>
      </w:r>
      <w:r w:rsidR="008B7D21" w:rsidRPr="00662AA1">
        <w:rPr>
          <w:rFonts w:eastAsia="Times New Roman" w:cs="Times New Roman"/>
          <w:szCs w:val="24"/>
          <w:lang w:eastAsia="sk-SK"/>
        </w:rPr>
        <w:t xml:space="preserve">nebolo </w:t>
      </w:r>
      <w:r w:rsidR="00E41658" w:rsidRPr="00662AA1">
        <w:rPr>
          <w:rFonts w:eastAsia="Times New Roman" w:cs="Times New Roman"/>
          <w:szCs w:val="24"/>
          <w:lang w:eastAsia="sk-SK"/>
        </w:rPr>
        <w:t xml:space="preserve">u neho </w:t>
      </w:r>
      <w:r w:rsidR="008B7D21" w:rsidRPr="00662AA1">
        <w:rPr>
          <w:rFonts w:eastAsia="Times New Roman" w:cs="Times New Roman"/>
          <w:szCs w:val="24"/>
          <w:lang w:eastAsia="sk-SK"/>
        </w:rPr>
        <w:t xml:space="preserve">právoplatne rozhodnuté o nepriznaní štatútu registrovaného sociálneho podniku </w:t>
      </w:r>
      <w:r w:rsidRPr="00662AA1">
        <w:rPr>
          <w:rFonts w:eastAsia="Times New Roman" w:cs="Times New Roman"/>
          <w:szCs w:val="24"/>
          <w:lang w:eastAsia="sk-SK"/>
        </w:rPr>
        <w:t>v </w:t>
      </w:r>
      <w:r w:rsidR="008B7D21" w:rsidRPr="00662AA1">
        <w:rPr>
          <w:rFonts w:eastAsia="Times New Roman" w:cs="Times New Roman"/>
          <w:szCs w:val="24"/>
          <w:lang w:eastAsia="sk-SK"/>
        </w:rPr>
        <w:t xml:space="preserve">období </w:t>
      </w:r>
      <w:r w:rsidRPr="00662AA1">
        <w:rPr>
          <w:rFonts w:eastAsia="Times New Roman" w:cs="Times New Roman"/>
          <w:szCs w:val="24"/>
          <w:lang w:eastAsia="sk-SK"/>
        </w:rPr>
        <w:t xml:space="preserve">šiestich mesiacoch pred podaním žiadosti o štatút“. </w:t>
      </w:r>
    </w:p>
    <w:p w:rsidR="00AD6018" w:rsidRPr="00662AA1" w:rsidRDefault="00AD6018" w:rsidP="00662AA1">
      <w:pPr>
        <w:pStyle w:val="Odsekzoznamu"/>
        <w:autoSpaceDE w:val="0"/>
        <w:autoSpaceDN w:val="0"/>
        <w:ind w:left="357"/>
        <w:rPr>
          <w:rFonts w:eastAsia="Times New Roman" w:cs="Times New Roman"/>
          <w:szCs w:val="24"/>
          <w:lang w:eastAsia="sk-SK"/>
        </w:rPr>
      </w:pPr>
    </w:p>
    <w:p w:rsidR="00157501" w:rsidRPr="00662AA1" w:rsidRDefault="0097202B"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V § 6 odsek</w:t>
      </w:r>
      <w:r w:rsidR="004A1D0D" w:rsidRPr="00662AA1">
        <w:rPr>
          <w:rFonts w:eastAsia="Times New Roman" w:cs="Times New Roman"/>
          <w:szCs w:val="24"/>
          <w:lang w:eastAsia="sk-SK"/>
        </w:rPr>
        <w:t>y</w:t>
      </w:r>
      <w:r w:rsidRPr="00662AA1">
        <w:rPr>
          <w:rFonts w:eastAsia="Times New Roman" w:cs="Times New Roman"/>
          <w:szCs w:val="24"/>
          <w:lang w:eastAsia="sk-SK"/>
        </w:rPr>
        <w:t xml:space="preserve"> 2 </w:t>
      </w:r>
      <w:r w:rsidR="004A1D0D" w:rsidRPr="00662AA1">
        <w:rPr>
          <w:rFonts w:eastAsia="Times New Roman" w:cs="Times New Roman"/>
          <w:szCs w:val="24"/>
          <w:lang w:eastAsia="sk-SK"/>
        </w:rPr>
        <w:t xml:space="preserve">a 3 </w:t>
      </w:r>
      <w:r w:rsidRPr="00662AA1">
        <w:rPr>
          <w:rFonts w:eastAsia="Times New Roman" w:cs="Times New Roman"/>
          <w:szCs w:val="24"/>
          <w:lang w:eastAsia="sk-SK"/>
        </w:rPr>
        <w:t>zne</w:t>
      </w:r>
      <w:r w:rsidR="004A1D0D" w:rsidRPr="00662AA1">
        <w:rPr>
          <w:rFonts w:eastAsia="Times New Roman" w:cs="Times New Roman"/>
          <w:szCs w:val="24"/>
          <w:lang w:eastAsia="sk-SK"/>
        </w:rPr>
        <w:t>jú</w:t>
      </w:r>
      <w:r w:rsidRPr="00662AA1">
        <w:rPr>
          <w:rFonts w:eastAsia="Times New Roman" w:cs="Times New Roman"/>
          <w:szCs w:val="24"/>
          <w:lang w:eastAsia="sk-SK"/>
        </w:rPr>
        <w:t>:</w:t>
      </w:r>
    </w:p>
    <w:p w:rsidR="008701CF" w:rsidRPr="00662AA1" w:rsidRDefault="0097202B" w:rsidP="00662AA1">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„(2) U žiadateľa, ktorý má sídlo, ak ide o právnickú osobu, alebo miesto podnikania, ak ide o fyzickú osobu</w:t>
      </w:r>
      <w:r w:rsidR="00CD7069" w:rsidRPr="00662AA1">
        <w:rPr>
          <w:rFonts w:eastAsia="Times New Roman" w:cs="Times New Roman"/>
          <w:szCs w:val="24"/>
          <w:lang w:eastAsia="sk-SK"/>
        </w:rPr>
        <w:t xml:space="preserve"> –</w:t>
      </w:r>
      <w:r w:rsidR="00DB547B" w:rsidRPr="00662AA1">
        <w:rPr>
          <w:rFonts w:eastAsia="Times New Roman" w:cs="Times New Roman"/>
          <w:szCs w:val="24"/>
          <w:lang w:eastAsia="sk-SK"/>
        </w:rPr>
        <w:t xml:space="preserve"> podnikateľa</w:t>
      </w:r>
      <w:r w:rsidR="00050C9D" w:rsidRPr="00662AA1">
        <w:rPr>
          <w:rFonts w:eastAsia="Times New Roman" w:cs="Times New Roman"/>
          <w:szCs w:val="24"/>
          <w:lang w:eastAsia="sk-SK"/>
        </w:rPr>
        <w:t>,</w:t>
      </w:r>
      <w:r w:rsidRPr="00662AA1">
        <w:rPr>
          <w:rFonts w:eastAsia="Times New Roman" w:cs="Times New Roman"/>
          <w:szCs w:val="24"/>
          <w:lang w:eastAsia="sk-SK"/>
        </w:rPr>
        <w:t xml:space="preserve"> na území Slovenskej republiky, splnenie podmienok podľa odseku 1 </w:t>
      </w:r>
      <w:r w:rsidR="0043280B" w:rsidRPr="00662AA1">
        <w:rPr>
          <w:rFonts w:eastAsia="Times New Roman" w:cs="Times New Roman"/>
          <w:szCs w:val="24"/>
          <w:lang w:eastAsia="sk-SK"/>
        </w:rPr>
        <w:t>písm. b), c), f)</w:t>
      </w:r>
      <w:r w:rsidR="009C79D7" w:rsidRPr="00662AA1">
        <w:rPr>
          <w:rFonts w:eastAsia="Times New Roman" w:cs="Times New Roman"/>
          <w:szCs w:val="24"/>
          <w:lang w:eastAsia="sk-SK"/>
        </w:rPr>
        <w:t>, h)</w:t>
      </w:r>
      <w:r w:rsidR="00703178" w:rsidRPr="00662AA1">
        <w:rPr>
          <w:rFonts w:eastAsia="Times New Roman" w:cs="Times New Roman"/>
          <w:szCs w:val="24"/>
          <w:lang w:eastAsia="sk-SK"/>
        </w:rPr>
        <w:t>, i)</w:t>
      </w:r>
      <w:r w:rsidR="0043280B" w:rsidRPr="00662AA1">
        <w:rPr>
          <w:rFonts w:eastAsia="Times New Roman" w:cs="Times New Roman"/>
          <w:szCs w:val="24"/>
          <w:lang w:eastAsia="sk-SK"/>
        </w:rPr>
        <w:t xml:space="preserve"> a </w:t>
      </w:r>
      <w:r w:rsidR="006005C7" w:rsidRPr="00662AA1">
        <w:rPr>
          <w:rFonts w:eastAsia="Times New Roman" w:cs="Times New Roman"/>
          <w:szCs w:val="24"/>
          <w:lang w:eastAsia="sk-SK"/>
        </w:rPr>
        <w:t>k</w:t>
      </w:r>
      <w:r w:rsidR="0043280B" w:rsidRPr="00662AA1">
        <w:rPr>
          <w:rFonts w:eastAsia="Times New Roman" w:cs="Times New Roman"/>
          <w:szCs w:val="24"/>
          <w:lang w:eastAsia="sk-SK"/>
        </w:rPr>
        <w:t>) zisťuje Ministerstvo práce, sociálnych vecí a</w:t>
      </w:r>
      <w:r w:rsidR="00236FDA" w:rsidRPr="00662AA1">
        <w:rPr>
          <w:rFonts w:eastAsia="Times New Roman" w:cs="Times New Roman"/>
          <w:szCs w:val="24"/>
          <w:lang w:eastAsia="sk-SK"/>
        </w:rPr>
        <w:t> </w:t>
      </w:r>
      <w:r w:rsidR="0043280B" w:rsidRPr="00662AA1">
        <w:rPr>
          <w:rFonts w:eastAsia="Times New Roman" w:cs="Times New Roman"/>
          <w:szCs w:val="24"/>
          <w:lang w:eastAsia="sk-SK"/>
        </w:rPr>
        <w:t>rodiny Slovenskej republiky (ďalej len „ministerstvo práce“) z úradnej povinnosti; to sa nevzťahuje na po</w:t>
      </w:r>
      <w:r w:rsidR="00E0039F" w:rsidRPr="00662AA1">
        <w:rPr>
          <w:rFonts w:eastAsia="Times New Roman" w:cs="Times New Roman"/>
          <w:szCs w:val="24"/>
          <w:lang w:eastAsia="sk-SK"/>
        </w:rPr>
        <w:t>dmienku podľa odseku 1 písm. b)</w:t>
      </w:r>
      <w:r w:rsidR="0043280B" w:rsidRPr="00662AA1">
        <w:rPr>
          <w:rFonts w:eastAsia="Times New Roman" w:cs="Times New Roman"/>
          <w:szCs w:val="24"/>
          <w:lang w:eastAsia="sk-SK"/>
        </w:rPr>
        <w:t>, ak ide o žiadateľa, ktorý nie je obchodnou spoločnosťou alebo družstvom</w:t>
      </w:r>
      <w:r w:rsidR="00E0039F" w:rsidRPr="00662AA1">
        <w:rPr>
          <w:rFonts w:eastAsia="Times New Roman" w:cs="Times New Roman"/>
          <w:szCs w:val="24"/>
          <w:lang w:eastAsia="sk-SK"/>
        </w:rPr>
        <w:t>,</w:t>
      </w:r>
      <w:r w:rsidR="00B50D43" w:rsidRPr="00662AA1">
        <w:rPr>
          <w:rFonts w:eastAsia="Times New Roman" w:cs="Times New Roman"/>
          <w:szCs w:val="24"/>
          <w:lang w:eastAsia="sk-SK"/>
        </w:rPr>
        <w:t xml:space="preserve"> a</w:t>
      </w:r>
      <w:r w:rsidR="00BF45BF" w:rsidRPr="00662AA1">
        <w:rPr>
          <w:rFonts w:eastAsia="Times New Roman" w:cs="Times New Roman"/>
          <w:szCs w:val="24"/>
          <w:lang w:eastAsia="sk-SK"/>
        </w:rPr>
        <w:t xml:space="preserve"> na </w:t>
      </w:r>
      <w:r w:rsidR="00E0039F" w:rsidRPr="00662AA1">
        <w:rPr>
          <w:rFonts w:eastAsia="Times New Roman" w:cs="Times New Roman"/>
          <w:szCs w:val="24"/>
          <w:lang w:eastAsia="sk-SK"/>
        </w:rPr>
        <w:t xml:space="preserve">podmienku </w:t>
      </w:r>
      <w:r w:rsidR="00B50D43" w:rsidRPr="00662AA1">
        <w:rPr>
          <w:rFonts w:eastAsia="Times New Roman" w:cs="Times New Roman"/>
          <w:szCs w:val="24"/>
          <w:lang w:eastAsia="sk-SK"/>
        </w:rPr>
        <w:t xml:space="preserve">podľa odseku 1 písm. </w:t>
      </w:r>
      <w:r w:rsidR="006005C7" w:rsidRPr="00662AA1">
        <w:rPr>
          <w:rFonts w:eastAsia="Times New Roman" w:cs="Times New Roman"/>
          <w:szCs w:val="24"/>
          <w:lang w:eastAsia="sk-SK"/>
        </w:rPr>
        <w:t>k</w:t>
      </w:r>
      <w:r w:rsidR="00B50D43" w:rsidRPr="00662AA1">
        <w:rPr>
          <w:rFonts w:eastAsia="Times New Roman" w:cs="Times New Roman"/>
          <w:szCs w:val="24"/>
          <w:lang w:eastAsia="sk-SK"/>
        </w:rPr>
        <w:t>), ak ide o žiadateľa, ktorý je účelovým zariadením cirkvi</w:t>
      </w:r>
      <w:r w:rsidR="0043280B" w:rsidRPr="00662AA1">
        <w:rPr>
          <w:rFonts w:eastAsia="Times New Roman" w:cs="Times New Roman"/>
          <w:szCs w:val="24"/>
          <w:lang w:eastAsia="sk-SK"/>
        </w:rPr>
        <w:t xml:space="preserve">. </w:t>
      </w:r>
      <w:r w:rsidR="00475F86" w:rsidRPr="00662AA1">
        <w:rPr>
          <w:rFonts w:eastAsia="Times New Roman" w:cs="Times New Roman"/>
          <w:szCs w:val="24"/>
          <w:lang w:eastAsia="sk-SK"/>
        </w:rPr>
        <w:t>Ž</w:t>
      </w:r>
      <w:r w:rsidR="0043280B" w:rsidRPr="00662AA1">
        <w:rPr>
          <w:rFonts w:eastAsia="Times New Roman" w:cs="Times New Roman"/>
          <w:szCs w:val="24"/>
          <w:lang w:eastAsia="sk-SK"/>
        </w:rPr>
        <w:t>iadateľ, ktorý je účelovým zariadením cirkvi</w:t>
      </w:r>
      <w:r w:rsidR="00475F86" w:rsidRPr="00662AA1">
        <w:rPr>
          <w:rFonts w:eastAsia="Times New Roman" w:cs="Times New Roman"/>
          <w:szCs w:val="24"/>
          <w:lang w:eastAsia="sk-SK"/>
        </w:rPr>
        <w:t>, preukazuje splnenie</w:t>
      </w:r>
      <w:r w:rsidR="0043280B" w:rsidRPr="00662AA1">
        <w:rPr>
          <w:rFonts w:eastAsia="Times New Roman" w:cs="Times New Roman"/>
          <w:szCs w:val="24"/>
          <w:lang w:eastAsia="sk-SK"/>
        </w:rPr>
        <w:t xml:space="preserve"> podmienk</w:t>
      </w:r>
      <w:r w:rsidR="00475F86" w:rsidRPr="00662AA1">
        <w:rPr>
          <w:rFonts w:eastAsia="Times New Roman" w:cs="Times New Roman"/>
          <w:szCs w:val="24"/>
          <w:lang w:eastAsia="sk-SK"/>
        </w:rPr>
        <w:t>y</w:t>
      </w:r>
      <w:r w:rsidR="0043280B" w:rsidRPr="00662AA1">
        <w:rPr>
          <w:rFonts w:eastAsia="Times New Roman" w:cs="Times New Roman"/>
          <w:szCs w:val="24"/>
          <w:lang w:eastAsia="sk-SK"/>
        </w:rPr>
        <w:t xml:space="preserve"> podľa odseku 1 písm. </w:t>
      </w:r>
      <w:r w:rsidR="006005C7" w:rsidRPr="00662AA1">
        <w:rPr>
          <w:rFonts w:eastAsia="Times New Roman" w:cs="Times New Roman"/>
          <w:szCs w:val="24"/>
          <w:lang w:eastAsia="sk-SK"/>
        </w:rPr>
        <w:t>k</w:t>
      </w:r>
      <w:r w:rsidR="0043280B" w:rsidRPr="00662AA1">
        <w:rPr>
          <w:rFonts w:eastAsia="Times New Roman" w:cs="Times New Roman"/>
          <w:szCs w:val="24"/>
          <w:lang w:eastAsia="sk-SK"/>
        </w:rPr>
        <w:t xml:space="preserve">) čestným </w:t>
      </w:r>
      <w:r w:rsidR="006C6B46" w:rsidRPr="00662AA1">
        <w:rPr>
          <w:rFonts w:eastAsia="Times New Roman" w:cs="Times New Roman"/>
          <w:szCs w:val="24"/>
          <w:lang w:eastAsia="sk-SK"/>
        </w:rPr>
        <w:t>vy</w:t>
      </w:r>
      <w:r w:rsidR="0043280B" w:rsidRPr="00662AA1">
        <w:rPr>
          <w:rFonts w:eastAsia="Times New Roman" w:cs="Times New Roman"/>
          <w:szCs w:val="24"/>
          <w:lang w:eastAsia="sk-SK"/>
        </w:rPr>
        <w:t xml:space="preserve">hlásením. </w:t>
      </w:r>
      <w:r w:rsidR="00703178" w:rsidRPr="00662AA1">
        <w:rPr>
          <w:rFonts w:eastAsia="Times New Roman" w:cs="Times New Roman"/>
          <w:szCs w:val="24"/>
          <w:lang w:eastAsia="sk-SK"/>
        </w:rPr>
        <w:t xml:space="preserve">Ministerstvo práce zisťuje splnenie podmienok podľa odseku 1 písm. </w:t>
      </w:r>
      <w:r w:rsidR="00330DF3" w:rsidRPr="00662AA1">
        <w:rPr>
          <w:rFonts w:eastAsia="Times New Roman" w:cs="Times New Roman"/>
          <w:szCs w:val="24"/>
          <w:lang w:eastAsia="sk-SK"/>
        </w:rPr>
        <w:t xml:space="preserve">d), </w:t>
      </w:r>
      <w:r w:rsidR="00703178" w:rsidRPr="00662AA1">
        <w:rPr>
          <w:rFonts w:eastAsia="Times New Roman" w:cs="Times New Roman"/>
          <w:szCs w:val="24"/>
          <w:lang w:eastAsia="sk-SK"/>
        </w:rPr>
        <w:t xml:space="preserve">j) a l) z úradnej povinnosti u všetkých žiadateľov. </w:t>
      </w:r>
      <w:r w:rsidR="00147959" w:rsidRPr="00662AA1">
        <w:rPr>
          <w:rFonts w:eastAsia="Times New Roman" w:cs="Times New Roman"/>
          <w:szCs w:val="24"/>
          <w:lang w:eastAsia="sk-SK"/>
        </w:rPr>
        <w:t xml:space="preserve">Národný inšpektorát práce </w:t>
      </w:r>
      <w:r w:rsidR="00C63661" w:rsidRPr="00662AA1">
        <w:rPr>
          <w:rFonts w:eastAsia="Times New Roman" w:cs="Times New Roman"/>
          <w:szCs w:val="24"/>
          <w:lang w:eastAsia="sk-SK"/>
        </w:rPr>
        <w:t xml:space="preserve">je </w:t>
      </w:r>
      <w:r w:rsidR="00147959" w:rsidRPr="00662AA1">
        <w:rPr>
          <w:rFonts w:eastAsia="Times New Roman" w:cs="Times New Roman"/>
          <w:szCs w:val="24"/>
          <w:lang w:eastAsia="sk-SK"/>
        </w:rPr>
        <w:t>povinn</w:t>
      </w:r>
      <w:r w:rsidR="00C63661" w:rsidRPr="00662AA1">
        <w:rPr>
          <w:rFonts w:eastAsia="Times New Roman" w:cs="Times New Roman"/>
          <w:szCs w:val="24"/>
          <w:lang w:eastAsia="sk-SK"/>
        </w:rPr>
        <w:t>ý</w:t>
      </w:r>
      <w:r w:rsidR="00147959" w:rsidRPr="00662AA1">
        <w:rPr>
          <w:rFonts w:eastAsia="Times New Roman" w:cs="Times New Roman"/>
          <w:szCs w:val="24"/>
          <w:lang w:eastAsia="sk-SK"/>
        </w:rPr>
        <w:t xml:space="preserve"> do piatich pracovných dní odo dňa doručenia žiadosti poskytnúť ministerstvu práce elektronicky z informačného systému informácie týkajúce sa splnenia </w:t>
      </w:r>
      <w:r w:rsidR="00055717" w:rsidRPr="00662AA1">
        <w:rPr>
          <w:rFonts w:eastAsia="Times New Roman" w:cs="Times New Roman"/>
          <w:szCs w:val="24"/>
          <w:lang w:eastAsia="sk-SK"/>
        </w:rPr>
        <w:t xml:space="preserve">podmienky </w:t>
      </w:r>
      <w:r w:rsidR="00147959" w:rsidRPr="00662AA1">
        <w:rPr>
          <w:rFonts w:eastAsia="Times New Roman" w:cs="Times New Roman"/>
          <w:szCs w:val="24"/>
          <w:lang w:eastAsia="sk-SK"/>
        </w:rPr>
        <w:t>podľa odseku 1 písm. j)</w:t>
      </w:r>
      <w:r w:rsidR="0043280B" w:rsidRPr="00662AA1">
        <w:rPr>
          <w:rFonts w:eastAsia="Times New Roman" w:cs="Times New Roman"/>
          <w:szCs w:val="24"/>
          <w:lang w:eastAsia="sk-SK"/>
        </w:rPr>
        <w:t>.</w:t>
      </w:r>
      <w:r w:rsidRPr="00662AA1">
        <w:rPr>
          <w:rFonts w:eastAsia="Times New Roman" w:cs="Times New Roman"/>
          <w:szCs w:val="24"/>
          <w:lang w:eastAsia="sk-SK"/>
        </w:rPr>
        <w:t xml:space="preserve"> </w:t>
      </w:r>
    </w:p>
    <w:p w:rsidR="00E232F2" w:rsidRPr="00662AA1" w:rsidRDefault="00E232F2" w:rsidP="00662AA1">
      <w:pPr>
        <w:pStyle w:val="Odsekzoznamu"/>
        <w:autoSpaceDE w:val="0"/>
        <w:autoSpaceDN w:val="0"/>
        <w:ind w:left="357" w:firstLine="357"/>
        <w:rPr>
          <w:rFonts w:eastAsia="Times New Roman" w:cs="Times New Roman"/>
          <w:szCs w:val="24"/>
          <w:lang w:eastAsia="sk-SK"/>
        </w:rPr>
      </w:pPr>
    </w:p>
    <w:p w:rsidR="00524A86" w:rsidRPr="00662AA1" w:rsidRDefault="00524A86" w:rsidP="00662AA1">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 xml:space="preserve">(3) </w:t>
      </w:r>
      <w:r w:rsidR="00E02B44" w:rsidRPr="00662AA1">
        <w:rPr>
          <w:rFonts w:eastAsia="Times New Roman" w:cs="Times New Roman"/>
          <w:szCs w:val="24"/>
          <w:lang w:eastAsia="sk-SK"/>
        </w:rPr>
        <w:t>N</w:t>
      </w:r>
      <w:r w:rsidRPr="00662AA1">
        <w:rPr>
          <w:rFonts w:eastAsia="Times New Roman" w:cs="Times New Roman"/>
          <w:szCs w:val="24"/>
          <w:lang w:eastAsia="sk-SK"/>
        </w:rPr>
        <w:t>a účel</w:t>
      </w:r>
      <w:r w:rsidR="003C05DF" w:rsidRPr="00662AA1">
        <w:rPr>
          <w:rFonts w:eastAsia="Times New Roman" w:cs="Times New Roman"/>
          <w:szCs w:val="24"/>
          <w:lang w:eastAsia="sk-SK"/>
        </w:rPr>
        <w:t>y</w:t>
      </w:r>
      <w:r w:rsidRPr="00662AA1">
        <w:rPr>
          <w:rFonts w:eastAsia="Times New Roman" w:cs="Times New Roman"/>
          <w:szCs w:val="24"/>
          <w:lang w:eastAsia="sk-SK"/>
        </w:rPr>
        <w:t xml:space="preserve"> splnenia podmienky podľa ods</w:t>
      </w:r>
      <w:r w:rsidR="00147959" w:rsidRPr="00662AA1">
        <w:rPr>
          <w:rFonts w:eastAsia="Times New Roman" w:cs="Times New Roman"/>
          <w:szCs w:val="24"/>
          <w:lang w:eastAsia="sk-SK"/>
        </w:rPr>
        <w:t>eku</w:t>
      </w:r>
      <w:r w:rsidRPr="00662AA1">
        <w:rPr>
          <w:rFonts w:eastAsia="Times New Roman" w:cs="Times New Roman"/>
          <w:szCs w:val="24"/>
          <w:lang w:eastAsia="sk-SK"/>
        </w:rPr>
        <w:t xml:space="preserve"> 1 písm. g</w:t>
      </w:r>
      <w:r w:rsidR="00E02B44" w:rsidRPr="00662AA1">
        <w:rPr>
          <w:rFonts w:eastAsia="Times New Roman" w:cs="Times New Roman"/>
          <w:szCs w:val="24"/>
          <w:lang w:eastAsia="sk-SK"/>
        </w:rPr>
        <w:t>) sa ako zamestnanec</w:t>
      </w:r>
      <w:r w:rsidRPr="00662AA1">
        <w:rPr>
          <w:rFonts w:eastAsia="Times New Roman" w:cs="Times New Roman"/>
          <w:szCs w:val="24"/>
          <w:lang w:eastAsia="sk-SK"/>
        </w:rPr>
        <w:t xml:space="preserve"> započítava tá istá fyzická osoba najviac v dvoch </w:t>
      </w:r>
      <w:r w:rsidR="00861C11" w:rsidRPr="00662AA1">
        <w:rPr>
          <w:rFonts w:eastAsia="Times New Roman" w:cs="Times New Roman"/>
          <w:szCs w:val="24"/>
          <w:lang w:eastAsia="sk-SK"/>
        </w:rPr>
        <w:t>integračných</w:t>
      </w:r>
      <w:r w:rsidRPr="00662AA1">
        <w:rPr>
          <w:rFonts w:eastAsia="Times New Roman" w:cs="Times New Roman"/>
          <w:szCs w:val="24"/>
          <w:lang w:eastAsia="sk-SK"/>
        </w:rPr>
        <w:t xml:space="preserve"> podnikoch</w:t>
      </w:r>
      <w:r w:rsidR="00E02B44" w:rsidRPr="00662AA1">
        <w:rPr>
          <w:rFonts w:eastAsia="Times New Roman" w:cs="Times New Roman"/>
          <w:szCs w:val="24"/>
          <w:lang w:eastAsia="sk-SK"/>
        </w:rPr>
        <w:t>.“</w:t>
      </w:r>
      <w:r w:rsidR="00E232F2" w:rsidRPr="00662AA1">
        <w:rPr>
          <w:rFonts w:eastAsia="Times New Roman" w:cs="Times New Roman"/>
          <w:szCs w:val="24"/>
          <w:lang w:eastAsia="sk-SK"/>
        </w:rPr>
        <w:t>.</w:t>
      </w:r>
    </w:p>
    <w:p w:rsidR="00E232F2" w:rsidRPr="00662AA1" w:rsidRDefault="00E232F2" w:rsidP="00662AA1">
      <w:pPr>
        <w:pStyle w:val="Odsekzoznamu"/>
        <w:autoSpaceDE w:val="0"/>
        <w:autoSpaceDN w:val="0"/>
        <w:ind w:left="357"/>
        <w:rPr>
          <w:rFonts w:eastAsia="Times New Roman" w:cs="Times New Roman"/>
          <w:szCs w:val="24"/>
          <w:lang w:eastAsia="sk-SK"/>
        </w:rPr>
      </w:pPr>
    </w:p>
    <w:p w:rsidR="00157501" w:rsidRPr="00662AA1" w:rsidRDefault="00524A86"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 xml:space="preserve">V § 6 </w:t>
      </w:r>
      <w:r w:rsidR="00701E37" w:rsidRPr="00662AA1">
        <w:rPr>
          <w:rFonts w:eastAsia="Times New Roman" w:cs="Times New Roman"/>
          <w:szCs w:val="24"/>
          <w:lang w:eastAsia="sk-SK"/>
        </w:rPr>
        <w:t xml:space="preserve">sa vypúšťajú odseky </w:t>
      </w:r>
      <w:r w:rsidRPr="00662AA1">
        <w:rPr>
          <w:rFonts w:eastAsia="Times New Roman" w:cs="Times New Roman"/>
          <w:szCs w:val="24"/>
          <w:lang w:eastAsia="sk-SK"/>
        </w:rPr>
        <w:t>4</w:t>
      </w:r>
      <w:r w:rsidR="00701E37" w:rsidRPr="00662AA1">
        <w:rPr>
          <w:rFonts w:eastAsia="Times New Roman" w:cs="Times New Roman"/>
          <w:szCs w:val="24"/>
          <w:lang w:eastAsia="sk-SK"/>
        </w:rPr>
        <w:t xml:space="preserve"> a 5</w:t>
      </w:r>
      <w:r w:rsidR="00EE1718" w:rsidRPr="00662AA1">
        <w:rPr>
          <w:rFonts w:eastAsia="Times New Roman" w:cs="Times New Roman"/>
          <w:szCs w:val="24"/>
          <w:lang w:eastAsia="sk-SK"/>
        </w:rPr>
        <w:t>.</w:t>
      </w:r>
    </w:p>
    <w:p w:rsidR="00E232F2" w:rsidRPr="00662AA1" w:rsidRDefault="00E232F2" w:rsidP="00662AA1">
      <w:pPr>
        <w:pStyle w:val="Odsekzoznamu"/>
        <w:autoSpaceDE w:val="0"/>
        <w:autoSpaceDN w:val="0"/>
        <w:ind w:left="357"/>
        <w:rPr>
          <w:rFonts w:eastAsia="Times New Roman" w:cs="Times New Roman"/>
          <w:szCs w:val="24"/>
          <w:lang w:eastAsia="sk-SK"/>
        </w:rPr>
      </w:pPr>
    </w:p>
    <w:p w:rsidR="00157501" w:rsidRPr="00662AA1" w:rsidRDefault="00ED4A60"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V § 7 ods. 1 druhej vete sa slová „priznanie štatútu registrovaného sociálneho podniku (ďalej len „žiadosť o štatút“)“ nahrádzajú slovom „štatút“</w:t>
      </w:r>
      <w:r w:rsidR="005956CD" w:rsidRPr="00662AA1">
        <w:rPr>
          <w:rFonts w:eastAsia="Times New Roman" w:cs="Times New Roman"/>
          <w:szCs w:val="24"/>
          <w:lang w:eastAsia="sk-SK"/>
        </w:rPr>
        <w:t xml:space="preserve"> </w:t>
      </w:r>
      <w:r w:rsidR="0043280B" w:rsidRPr="00662AA1">
        <w:rPr>
          <w:rFonts w:eastAsia="Times New Roman" w:cs="Times New Roman"/>
          <w:szCs w:val="24"/>
          <w:lang w:eastAsia="sk-SK"/>
        </w:rPr>
        <w:t>a </w:t>
      </w:r>
      <w:r w:rsidR="0081533C" w:rsidRPr="00662AA1">
        <w:rPr>
          <w:rFonts w:eastAsia="Times New Roman" w:cs="Times New Roman"/>
          <w:szCs w:val="24"/>
          <w:lang w:eastAsia="sk-SK"/>
        </w:rPr>
        <w:t>v</w:t>
      </w:r>
      <w:r w:rsidR="005E3F1B" w:rsidRPr="00662AA1">
        <w:rPr>
          <w:rFonts w:eastAsia="Times New Roman" w:cs="Times New Roman"/>
          <w:szCs w:val="24"/>
          <w:lang w:eastAsia="sk-SK"/>
        </w:rPr>
        <w:t xml:space="preserve"> tretej vet</w:t>
      </w:r>
      <w:r w:rsidR="0081533C" w:rsidRPr="00662AA1">
        <w:rPr>
          <w:rFonts w:eastAsia="Times New Roman" w:cs="Times New Roman"/>
          <w:szCs w:val="24"/>
          <w:lang w:eastAsia="sk-SK"/>
        </w:rPr>
        <w:t>e</w:t>
      </w:r>
      <w:r w:rsidR="005E3F1B" w:rsidRPr="00662AA1">
        <w:rPr>
          <w:rFonts w:eastAsia="Times New Roman" w:cs="Times New Roman"/>
          <w:szCs w:val="24"/>
          <w:lang w:eastAsia="sk-SK"/>
        </w:rPr>
        <w:t xml:space="preserve"> sa</w:t>
      </w:r>
      <w:r w:rsidR="0043280B" w:rsidRPr="00662AA1">
        <w:rPr>
          <w:rFonts w:eastAsia="Times New Roman" w:cs="Times New Roman"/>
          <w:szCs w:val="24"/>
          <w:lang w:eastAsia="sk-SK"/>
        </w:rPr>
        <w:t xml:space="preserve"> </w:t>
      </w:r>
      <w:r w:rsidR="0081533C" w:rsidRPr="00662AA1">
        <w:rPr>
          <w:rFonts w:eastAsia="Times New Roman" w:cs="Times New Roman"/>
          <w:szCs w:val="24"/>
          <w:lang w:eastAsia="sk-SK"/>
        </w:rPr>
        <w:t xml:space="preserve">na konci bodka nahrádza </w:t>
      </w:r>
      <w:r w:rsidR="00475F86" w:rsidRPr="00662AA1">
        <w:rPr>
          <w:rFonts w:eastAsia="Times New Roman" w:cs="Times New Roman"/>
          <w:szCs w:val="24"/>
          <w:lang w:eastAsia="sk-SK"/>
        </w:rPr>
        <w:t>bodko</w:t>
      </w:r>
      <w:r w:rsidR="0043280B" w:rsidRPr="00662AA1">
        <w:rPr>
          <w:rFonts w:eastAsia="Times New Roman" w:cs="Times New Roman"/>
          <w:szCs w:val="24"/>
          <w:lang w:eastAsia="sk-SK"/>
        </w:rPr>
        <w:t>čiark</w:t>
      </w:r>
      <w:r w:rsidR="0081533C" w:rsidRPr="00662AA1">
        <w:rPr>
          <w:rFonts w:eastAsia="Times New Roman" w:cs="Times New Roman"/>
          <w:szCs w:val="24"/>
          <w:lang w:eastAsia="sk-SK"/>
        </w:rPr>
        <w:t>ou</w:t>
      </w:r>
      <w:r w:rsidR="0043280B" w:rsidRPr="00662AA1">
        <w:rPr>
          <w:rFonts w:eastAsia="Times New Roman" w:cs="Times New Roman"/>
          <w:szCs w:val="24"/>
          <w:lang w:eastAsia="sk-SK"/>
        </w:rPr>
        <w:t xml:space="preserve"> a pripájajú sa </w:t>
      </w:r>
      <w:r w:rsidR="0081533C" w:rsidRPr="00662AA1">
        <w:rPr>
          <w:rFonts w:eastAsia="Times New Roman" w:cs="Times New Roman"/>
          <w:szCs w:val="24"/>
          <w:lang w:eastAsia="sk-SK"/>
        </w:rPr>
        <w:t xml:space="preserve">tieto slová: </w:t>
      </w:r>
      <w:r w:rsidR="0043280B" w:rsidRPr="00662AA1">
        <w:rPr>
          <w:rFonts w:eastAsia="Times New Roman" w:cs="Times New Roman"/>
          <w:szCs w:val="24"/>
          <w:lang w:eastAsia="sk-SK"/>
        </w:rPr>
        <w:t>„</w:t>
      </w:r>
      <w:r w:rsidR="009C2AD4" w:rsidRPr="00662AA1">
        <w:rPr>
          <w:rFonts w:eastAsia="Times New Roman" w:cs="Times New Roman"/>
          <w:szCs w:val="24"/>
          <w:lang w:eastAsia="sk-SK"/>
        </w:rPr>
        <w:t xml:space="preserve">to neplatí počas </w:t>
      </w:r>
      <w:r w:rsidR="0076435D" w:rsidRPr="00662AA1">
        <w:rPr>
          <w:rFonts w:cs="Times New Roman"/>
          <w:szCs w:val="24"/>
        </w:rPr>
        <w:t>nefunkčnosti</w:t>
      </w:r>
      <w:r w:rsidR="009C2AD4" w:rsidRPr="00662AA1">
        <w:rPr>
          <w:rFonts w:cs="Times New Roman"/>
          <w:szCs w:val="24"/>
        </w:rPr>
        <w:t xml:space="preserve"> informačného systému sociálnej ekonomiky</w:t>
      </w:r>
      <w:r w:rsidR="0081533C" w:rsidRPr="00662AA1">
        <w:rPr>
          <w:rFonts w:eastAsia="Times New Roman" w:cs="Times New Roman"/>
          <w:szCs w:val="24"/>
          <w:lang w:eastAsia="sk-SK"/>
        </w:rPr>
        <w:t>.</w:t>
      </w:r>
      <w:r w:rsidR="0043280B" w:rsidRPr="00662AA1">
        <w:rPr>
          <w:rFonts w:eastAsia="Times New Roman" w:cs="Times New Roman"/>
          <w:szCs w:val="24"/>
          <w:lang w:eastAsia="sk-SK"/>
        </w:rPr>
        <w:t>“.</w:t>
      </w:r>
    </w:p>
    <w:p w:rsidR="00E232F2" w:rsidRPr="00662AA1" w:rsidRDefault="00E232F2" w:rsidP="00662AA1">
      <w:pPr>
        <w:pStyle w:val="Odsekzoznamu"/>
        <w:autoSpaceDE w:val="0"/>
        <w:autoSpaceDN w:val="0"/>
        <w:ind w:left="357"/>
        <w:rPr>
          <w:rFonts w:eastAsia="Times New Roman" w:cs="Times New Roman"/>
          <w:szCs w:val="24"/>
          <w:highlight w:val="yellow"/>
          <w:lang w:eastAsia="sk-SK"/>
        </w:rPr>
      </w:pPr>
    </w:p>
    <w:p w:rsidR="00157501" w:rsidRPr="00662AA1" w:rsidRDefault="00EE1718"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V § 7 ods. 1 písm. d) sa slová „</w:t>
      </w:r>
      <w:r w:rsidR="0043280B" w:rsidRPr="00662AA1">
        <w:rPr>
          <w:rFonts w:eastAsia="Times New Roman" w:cs="Times New Roman"/>
          <w:szCs w:val="24"/>
          <w:lang w:eastAsia="sk-SK"/>
        </w:rPr>
        <w:t>písm. d), g), i) až l)“ nahrádzajú slovami „písm. c), f)</w:t>
      </w:r>
      <w:r w:rsidR="00F314EE" w:rsidRPr="00662AA1">
        <w:rPr>
          <w:rFonts w:eastAsia="Times New Roman" w:cs="Times New Roman"/>
          <w:szCs w:val="24"/>
          <w:lang w:eastAsia="sk-SK"/>
        </w:rPr>
        <w:t>, h)</w:t>
      </w:r>
      <w:r w:rsidR="00FF5AE1" w:rsidRPr="00662AA1">
        <w:rPr>
          <w:rFonts w:eastAsia="Times New Roman" w:cs="Times New Roman"/>
          <w:szCs w:val="24"/>
          <w:lang w:eastAsia="sk-SK"/>
        </w:rPr>
        <w:t>, i) a k)</w:t>
      </w:r>
      <w:r w:rsidR="0043280B" w:rsidRPr="00662AA1">
        <w:rPr>
          <w:rFonts w:eastAsia="Times New Roman" w:cs="Times New Roman"/>
          <w:szCs w:val="24"/>
          <w:lang w:eastAsia="sk-SK"/>
        </w:rPr>
        <w:t>“.</w:t>
      </w:r>
    </w:p>
    <w:p w:rsidR="00E232F2" w:rsidRPr="00662AA1" w:rsidRDefault="00E232F2" w:rsidP="00662AA1">
      <w:pPr>
        <w:pStyle w:val="Odsekzoznamu"/>
        <w:autoSpaceDE w:val="0"/>
        <w:autoSpaceDN w:val="0"/>
        <w:ind w:left="357"/>
        <w:rPr>
          <w:rFonts w:eastAsia="Times New Roman" w:cs="Times New Roman"/>
          <w:szCs w:val="24"/>
          <w:lang w:eastAsia="sk-SK"/>
        </w:rPr>
      </w:pPr>
    </w:p>
    <w:p w:rsidR="00157501" w:rsidRPr="00662AA1" w:rsidRDefault="000D6734"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 xml:space="preserve">V § </w:t>
      </w:r>
      <w:r w:rsidR="005F6988" w:rsidRPr="00662AA1">
        <w:rPr>
          <w:rFonts w:eastAsia="Times New Roman" w:cs="Times New Roman"/>
          <w:szCs w:val="24"/>
          <w:lang w:eastAsia="sk-SK"/>
        </w:rPr>
        <w:t>7</w:t>
      </w:r>
      <w:r w:rsidRPr="00662AA1">
        <w:rPr>
          <w:rFonts w:eastAsia="Times New Roman" w:cs="Times New Roman"/>
          <w:szCs w:val="24"/>
          <w:lang w:eastAsia="sk-SK"/>
        </w:rPr>
        <w:t xml:space="preserve"> ods</w:t>
      </w:r>
      <w:r w:rsidR="005F6988" w:rsidRPr="00662AA1">
        <w:rPr>
          <w:rFonts w:eastAsia="Times New Roman" w:cs="Times New Roman"/>
          <w:szCs w:val="24"/>
          <w:lang w:eastAsia="sk-SK"/>
        </w:rPr>
        <w:t xml:space="preserve">. 2 sa </w:t>
      </w:r>
      <w:r w:rsidR="00C23256" w:rsidRPr="00662AA1">
        <w:rPr>
          <w:rFonts w:eastAsia="Times New Roman" w:cs="Times New Roman"/>
          <w:szCs w:val="24"/>
          <w:lang w:eastAsia="sk-SK"/>
        </w:rPr>
        <w:t>slov</w:t>
      </w:r>
      <w:r w:rsidR="00587598" w:rsidRPr="00662AA1">
        <w:rPr>
          <w:rFonts w:eastAsia="Times New Roman" w:cs="Times New Roman"/>
          <w:szCs w:val="24"/>
          <w:lang w:eastAsia="sk-SK"/>
        </w:rPr>
        <w:t>á</w:t>
      </w:r>
      <w:r w:rsidR="00C23256" w:rsidRPr="00662AA1">
        <w:rPr>
          <w:rFonts w:eastAsia="Times New Roman" w:cs="Times New Roman"/>
          <w:szCs w:val="24"/>
          <w:lang w:eastAsia="sk-SK"/>
        </w:rPr>
        <w:t xml:space="preserve"> „osvedčenie</w:t>
      </w:r>
      <w:r w:rsidR="00587598" w:rsidRPr="00662AA1">
        <w:rPr>
          <w:rFonts w:eastAsia="Times New Roman" w:cs="Times New Roman"/>
          <w:szCs w:val="24"/>
          <w:lang w:eastAsia="sk-SK"/>
        </w:rPr>
        <w:t xml:space="preserve"> podľa § 26 ods. 8</w:t>
      </w:r>
      <w:r w:rsidR="00C030E2" w:rsidRPr="00C030E2">
        <w:rPr>
          <w:rFonts w:eastAsia="Times New Roman" w:cs="Times New Roman"/>
          <w:szCs w:val="24"/>
          <w:lang w:eastAsia="sk-SK"/>
        </w:rPr>
        <w:t>; ak je osvedčenie</w:t>
      </w:r>
      <w:r w:rsidR="00C23256" w:rsidRPr="00662AA1">
        <w:rPr>
          <w:rFonts w:eastAsia="Times New Roman" w:cs="Times New Roman"/>
          <w:szCs w:val="24"/>
          <w:lang w:eastAsia="sk-SK"/>
        </w:rPr>
        <w:t>“ nahrádza</w:t>
      </w:r>
      <w:r w:rsidR="00587598" w:rsidRPr="00662AA1">
        <w:rPr>
          <w:rFonts w:eastAsia="Times New Roman" w:cs="Times New Roman"/>
          <w:szCs w:val="24"/>
          <w:lang w:eastAsia="sk-SK"/>
        </w:rPr>
        <w:t>jú</w:t>
      </w:r>
      <w:r w:rsidR="00C23256" w:rsidRPr="00662AA1">
        <w:rPr>
          <w:rFonts w:eastAsia="Times New Roman" w:cs="Times New Roman"/>
          <w:szCs w:val="24"/>
          <w:lang w:eastAsia="sk-SK"/>
        </w:rPr>
        <w:t xml:space="preserve"> slov</w:t>
      </w:r>
      <w:r w:rsidR="00587598" w:rsidRPr="00662AA1">
        <w:rPr>
          <w:rFonts w:eastAsia="Times New Roman" w:cs="Times New Roman"/>
          <w:szCs w:val="24"/>
          <w:lang w:eastAsia="sk-SK"/>
        </w:rPr>
        <w:t>ami</w:t>
      </w:r>
      <w:r w:rsidR="00C23256" w:rsidRPr="00662AA1">
        <w:rPr>
          <w:rFonts w:eastAsia="Times New Roman" w:cs="Times New Roman"/>
          <w:szCs w:val="24"/>
          <w:lang w:eastAsia="sk-SK"/>
        </w:rPr>
        <w:t xml:space="preserve"> „potvrdenie</w:t>
      </w:r>
      <w:r w:rsidR="00587598" w:rsidRPr="00662AA1">
        <w:rPr>
          <w:rFonts w:eastAsia="Times New Roman" w:cs="Times New Roman"/>
          <w:szCs w:val="24"/>
          <w:lang w:eastAsia="sk-SK"/>
        </w:rPr>
        <w:t xml:space="preserve"> podľa § 26 ods. </w:t>
      </w:r>
      <w:r w:rsidR="005F42BE" w:rsidRPr="00662AA1">
        <w:rPr>
          <w:rFonts w:eastAsia="Times New Roman" w:cs="Times New Roman"/>
          <w:szCs w:val="24"/>
          <w:lang w:eastAsia="sk-SK"/>
        </w:rPr>
        <w:t>10</w:t>
      </w:r>
      <w:r w:rsidR="00C030E2" w:rsidRPr="00C030E2">
        <w:rPr>
          <w:rFonts w:eastAsia="Times New Roman" w:cs="Times New Roman"/>
          <w:szCs w:val="24"/>
          <w:lang w:eastAsia="sk-SK"/>
        </w:rPr>
        <w:t>; ak je potvrdenie</w:t>
      </w:r>
      <w:r w:rsidR="00C23256" w:rsidRPr="00662AA1">
        <w:rPr>
          <w:rFonts w:eastAsia="Times New Roman" w:cs="Times New Roman"/>
          <w:szCs w:val="24"/>
          <w:lang w:eastAsia="sk-SK"/>
        </w:rPr>
        <w:t>“</w:t>
      </w:r>
      <w:r w:rsidR="00D066A0" w:rsidRPr="00662AA1">
        <w:rPr>
          <w:rFonts w:eastAsia="Times New Roman" w:cs="Times New Roman"/>
          <w:szCs w:val="24"/>
          <w:lang w:eastAsia="sk-SK"/>
        </w:rPr>
        <w:t>.</w:t>
      </w:r>
    </w:p>
    <w:p w:rsidR="00587598" w:rsidRPr="00662AA1" w:rsidRDefault="00587598" w:rsidP="00662AA1">
      <w:pPr>
        <w:pStyle w:val="Odsekzoznamu"/>
        <w:autoSpaceDE w:val="0"/>
        <w:autoSpaceDN w:val="0"/>
        <w:ind w:left="357"/>
        <w:rPr>
          <w:rFonts w:eastAsia="Times New Roman" w:cs="Times New Roman"/>
          <w:szCs w:val="24"/>
          <w:lang w:eastAsia="sk-SK"/>
        </w:rPr>
      </w:pPr>
    </w:p>
    <w:p w:rsidR="00587598" w:rsidRPr="00662AA1" w:rsidRDefault="00587598"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V § 7 ods. 3 písm. c) sa slovo „osvedčenie“ nahrádza slovom „potvrdenie“.</w:t>
      </w:r>
    </w:p>
    <w:p w:rsidR="00BD71FB" w:rsidRPr="00662AA1" w:rsidRDefault="00BD71FB" w:rsidP="00662AA1">
      <w:pPr>
        <w:pStyle w:val="Odsekzoznamu"/>
        <w:autoSpaceDE w:val="0"/>
        <w:autoSpaceDN w:val="0"/>
        <w:ind w:left="357"/>
        <w:rPr>
          <w:rFonts w:eastAsia="Times New Roman" w:cs="Times New Roman"/>
          <w:szCs w:val="24"/>
          <w:lang w:eastAsia="sk-SK"/>
        </w:rPr>
      </w:pPr>
    </w:p>
    <w:p w:rsidR="00767EEF" w:rsidRPr="00662AA1" w:rsidRDefault="00767EEF"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V § 7 sa za odsek 3 vkladá nový odsek 4, ktorý znie:</w:t>
      </w:r>
    </w:p>
    <w:p w:rsidR="00BD71FB" w:rsidRPr="00662AA1" w:rsidRDefault="00CB04DC" w:rsidP="00662AA1">
      <w:pPr>
        <w:pStyle w:val="Odsekzoznamu"/>
        <w:autoSpaceDE w:val="0"/>
        <w:autoSpaceDN w:val="0"/>
        <w:ind w:left="357" w:firstLine="357"/>
        <w:rPr>
          <w:rFonts w:cs="Times New Roman"/>
          <w:szCs w:val="24"/>
        </w:rPr>
      </w:pPr>
      <w:r w:rsidRPr="00662AA1">
        <w:rPr>
          <w:rFonts w:eastAsia="Times New Roman" w:cs="Times New Roman"/>
          <w:szCs w:val="24"/>
          <w:lang w:eastAsia="sk-SK"/>
        </w:rPr>
        <w:t xml:space="preserve">„(4) Ministerstvo práce zastaví konanie o priznanie štatútu registrovaného sociálneho podniku, </w:t>
      </w:r>
      <w:r w:rsidR="00093A74">
        <w:rPr>
          <w:rFonts w:eastAsia="Times New Roman" w:cs="Times New Roman"/>
          <w:szCs w:val="24"/>
          <w:lang w:eastAsia="sk-SK"/>
        </w:rPr>
        <w:t xml:space="preserve">aj </w:t>
      </w:r>
      <w:r w:rsidRPr="00662AA1">
        <w:rPr>
          <w:rFonts w:eastAsia="Times New Roman" w:cs="Times New Roman"/>
          <w:szCs w:val="24"/>
          <w:lang w:eastAsia="sk-SK"/>
        </w:rPr>
        <w:t xml:space="preserve">ak žiadateľ </w:t>
      </w:r>
      <w:r w:rsidRPr="00662AA1">
        <w:rPr>
          <w:rFonts w:cs="Times New Roman"/>
          <w:szCs w:val="24"/>
        </w:rPr>
        <w:t>neposkytol súčinnosť pri overovaní skutočností rozhodujúcich pre priznanie štatútu registrovaného sociálneho podniku.“.</w:t>
      </w:r>
    </w:p>
    <w:p w:rsidR="00BD71FB" w:rsidRPr="00662AA1" w:rsidRDefault="00BD71FB" w:rsidP="00662AA1">
      <w:pPr>
        <w:pStyle w:val="Odsekzoznamu"/>
        <w:autoSpaceDE w:val="0"/>
        <w:autoSpaceDN w:val="0"/>
        <w:ind w:left="357"/>
        <w:rPr>
          <w:rFonts w:eastAsia="Times New Roman" w:cs="Times New Roman"/>
          <w:szCs w:val="24"/>
          <w:lang w:eastAsia="sk-SK"/>
        </w:rPr>
      </w:pPr>
    </w:p>
    <w:p w:rsidR="00BD71FB" w:rsidRPr="00662AA1" w:rsidRDefault="00CB04DC" w:rsidP="00662AA1">
      <w:pPr>
        <w:pStyle w:val="Odsekzoznamu"/>
        <w:autoSpaceDE w:val="0"/>
        <w:autoSpaceDN w:val="0"/>
        <w:ind w:left="357"/>
        <w:rPr>
          <w:rFonts w:eastAsia="Times New Roman" w:cs="Times New Roman"/>
          <w:szCs w:val="24"/>
          <w:lang w:eastAsia="sk-SK"/>
        </w:rPr>
      </w:pPr>
      <w:r w:rsidRPr="00662AA1">
        <w:rPr>
          <w:rFonts w:eastAsia="Times New Roman" w:cs="Times New Roman"/>
          <w:szCs w:val="24"/>
          <w:lang w:eastAsia="sk-SK"/>
        </w:rPr>
        <w:t xml:space="preserve">Doterajšie odseky 4 až 7 sa označujú ako odseky 5 až 8. </w:t>
      </w:r>
      <w:r w:rsidR="00767EEF" w:rsidRPr="00662AA1">
        <w:rPr>
          <w:rFonts w:eastAsia="Times New Roman" w:cs="Times New Roman"/>
          <w:szCs w:val="24"/>
          <w:lang w:eastAsia="sk-SK"/>
        </w:rPr>
        <w:t xml:space="preserve"> </w:t>
      </w:r>
    </w:p>
    <w:p w:rsidR="00D91D90" w:rsidRPr="00662AA1" w:rsidRDefault="00D91D90" w:rsidP="00662AA1">
      <w:pPr>
        <w:pStyle w:val="Odsekzoznamu"/>
        <w:autoSpaceDE w:val="0"/>
        <w:autoSpaceDN w:val="0"/>
        <w:ind w:left="357"/>
        <w:rPr>
          <w:rFonts w:eastAsia="Times New Roman" w:cs="Times New Roman"/>
          <w:szCs w:val="24"/>
          <w:lang w:eastAsia="sk-SK"/>
        </w:rPr>
      </w:pPr>
    </w:p>
    <w:p w:rsidR="00157501" w:rsidRPr="00662AA1" w:rsidRDefault="005F6988"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 xml:space="preserve">V § 7 ods. </w:t>
      </w:r>
      <w:r w:rsidR="00CB04DC" w:rsidRPr="00662AA1">
        <w:rPr>
          <w:rFonts w:eastAsia="Times New Roman" w:cs="Times New Roman"/>
          <w:szCs w:val="24"/>
          <w:lang w:eastAsia="sk-SK"/>
        </w:rPr>
        <w:t>6</w:t>
      </w:r>
      <w:r w:rsidR="00EE1718" w:rsidRPr="00662AA1">
        <w:rPr>
          <w:rFonts w:eastAsia="Times New Roman" w:cs="Times New Roman"/>
          <w:szCs w:val="24"/>
          <w:lang w:eastAsia="sk-SK"/>
        </w:rPr>
        <w:t xml:space="preserve"> </w:t>
      </w:r>
      <w:r w:rsidR="00752754" w:rsidRPr="00662AA1">
        <w:rPr>
          <w:rFonts w:eastAsia="Times New Roman" w:cs="Times New Roman"/>
          <w:szCs w:val="24"/>
          <w:lang w:eastAsia="sk-SK"/>
        </w:rPr>
        <w:t xml:space="preserve">celom texte </w:t>
      </w:r>
      <w:r w:rsidR="00EE1718" w:rsidRPr="00662AA1">
        <w:rPr>
          <w:rFonts w:eastAsia="Times New Roman" w:cs="Times New Roman"/>
          <w:szCs w:val="24"/>
          <w:lang w:eastAsia="sk-SK"/>
        </w:rPr>
        <w:t>sa slová „</w:t>
      </w:r>
      <w:r w:rsidR="0080342A" w:rsidRPr="00662AA1">
        <w:rPr>
          <w:rFonts w:eastAsia="Times New Roman" w:cs="Times New Roman"/>
          <w:szCs w:val="24"/>
          <w:lang w:eastAsia="sk-SK"/>
        </w:rPr>
        <w:t>bodu, písm. b) a h)“ nahrádzajú slovami „bodu a písm. g)“ a za slovom „š</w:t>
      </w:r>
      <w:r w:rsidR="003A34B4" w:rsidRPr="00662AA1">
        <w:rPr>
          <w:rFonts w:eastAsia="Times New Roman" w:cs="Times New Roman"/>
          <w:szCs w:val="24"/>
          <w:lang w:eastAsia="sk-SK"/>
        </w:rPr>
        <w:t>t</w:t>
      </w:r>
      <w:r w:rsidR="0080342A" w:rsidRPr="00662AA1">
        <w:rPr>
          <w:rFonts w:eastAsia="Times New Roman" w:cs="Times New Roman"/>
          <w:szCs w:val="24"/>
          <w:lang w:eastAsia="sk-SK"/>
        </w:rPr>
        <w:t>atútu</w:t>
      </w:r>
      <w:r w:rsidR="003A34B4" w:rsidRPr="00662AA1">
        <w:rPr>
          <w:rFonts w:eastAsia="Times New Roman" w:cs="Times New Roman"/>
          <w:szCs w:val="24"/>
          <w:lang w:eastAsia="sk-SK"/>
        </w:rPr>
        <w:t>“</w:t>
      </w:r>
      <w:r w:rsidR="0080342A" w:rsidRPr="00662AA1">
        <w:rPr>
          <w:rFonts w:eastAsia="Times New Roman" w:cs="Times New Roman"/>
          <w:szCs w:val="24"/>
          <w:lang w:eastAsia="sk-SK"/>
        </w:rPr>
        <w:t xml:space="preserve"> </w:t>
      </w:r>
      <w:r w:rsidR="003A34B4" w:rsidRPr="00662AA1">
        <w:rPr>
          <w:rFonts w:eastAsia="Times New Roman" w:cs="Times New Roman"/>
          <w:szCs w:val="24"/>
          <w:lang w:eastAsia="sk-SK"/>
        </w:rPr>
        <w:t>s</w:t>
      </w:r>
      <w:r w:rsidR="0080342A" w:rsidRPr="00662AA1">
        <w:rPr>
          <w:rFonts w:eastAsia="Times New Roman" w:cs="Times New Roman"/>
          <w:szCs w:val="24"/>
          <w:lang w:eastAsia="sk-SK"/>
        </w:rPr>
        <w:t>a vypúšťa čiarka a slová „a podmienku podľa § 5 ods. 1 písm. d) do 24 mesiacov odo dňa priznania štatútu“.</w:t>
      </w:r>
    </w:p>
    <w:p w:rsidR="00724832" w:rsidRPr="00662AA1" w:rsidRDefault="00724832" w:rsidP="00662AA1">
      <w:pPr>
        <w:pStyle w:val="Odsekzoznamu"/>
        <w:autoSpaceDE w:val="0"/>
        <w:autoSpaceDN w:val="0"/>
        <w:ind w:left="357"/>
        <w:rPr>
          <w:rFonts w:eastAsia="Times New Roman" w:cs="Times New Roman"/>
          <w:szCs w:val="24"/>
          <w:lang w:eastAsia="sk-SK"/>
        </w:rPr>
      </w:pPr>
    </w:p>
    <w:p w:rsidR="00916598" w:rsidRPr="00662AA1" w:rsidRDefault="003A34B4"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V § 7 ods</w:t>
      </w:r>
      <w:r w:rsidR="00916598" w:rsidRPr="00662AA1">
        <w:rPr>
          <w:rFonts w:eastAsia="Times New Roman" w:cs="Times New Roman"/>
          <w:szCs w:val="24"/>
          <w:lang w:eastAsia="sk-SK"/>
        </w:rPr>
        <w:t>ek</w:t>
      </w:r>
      <w:r w:rsidR="006C427B" w:rsidRPr="00662AA1">
        <w:rPr>
          <w:rFonts w:eastAsia="Times New Roman" w:cs="Times New Roman"/>
          <w:szCs w:val="24"/>
          <w:lang w:eastAsia="sk-SK"/>
        </w:rPr>
        <w:t>y</w:t>
      </w:r>
      <w:r w:rsidRPr="00662AA1">
        <w:rPr>
          <w:rFonts w:eastAsia="Times New Roman" w:cs="Times New Roman"/>
          <w:szCs w:val="24"/>
          <w:lang w:eastAsia="sk-SK"/>
        </w:rPr>
        <w:t xml:space="preserve"> </w:t>
      </w:r>
      <w:r w:rsidR="00F220ED" w:rsidRPr="00662AA1">
        <w:rPr>
          <w:rFonts w:eastAsia="Times New Roman" w:cs="Times New Roman"/>
          <w:szCs w:val="24"/>
          <w:lang w:eastAsia="sk-SK"/>
        </w:rPr>
        <w:t>7</w:t>
      </w:r>
      <w:r w:rsidRPr="00662AA1">
        <w:rPr>
          <w:rFonts w:eastAsia="Times New Roman" w:cs="Times New Roman"/>
          <w:szCs w:val="24"/>
          <w:lang w:eastAsia="sk-SK"/>
        </w:rPr>
        <w:t xml:space="preserve"> </w:t>
      </w:r>
      <w:r w:rsidR="006C427B" w:rsidRPr="00662AA1">
        <w:rPr>
          <w:rFonts w:eastAsia="Times New Roman" w:cs="Times New Roman"/>
          <w:szCs w:val="24"/>
          <w:lang w:eastAsia="sk-SK"/>
        </w:rPr>
        <w:t>a </w:t>
      </w:r>
      <w:r w:rsidR="00F220ED" w:rsidRPr="00662AA1">
        <w:rPr>
          <w:rFonts w:eastAsia="Times New Roman" w:cs="Times New Roman"/>
          <w:szCs w:val="24"/>
          <w:lang w:eastAsia="sk-SK"/>
        </w:rPr>
        <w:t>8</w:t>
      </w:r>
      <w:r w:rsidR="006C427B" w:rsidRPr="00662AA1">
        <w:rPr>
          <w:rFonts w:eastAsia="Times New Roman" w:cs="Times New Roman"/>
          <w:szCs w:val="24"/>
          <w:lang w:eastAsia="sk-SK"/>
        </w:rPr>
        <w:t xml:space="preserve"> </w:t>
      </w:r>
      <w:r w:rsidR="005956CD" w:rsidRPr="00662AA1">
        <w:rPr>
          <w:rFonts w:eastAsia="Times New Roman" w:cs="Times New Roman"/>
          <w:szCs w:val="24"/>
          <w:lang w:eastAsia="sk-SK"/>
        </w:rPr>
        <w:t>zne</w:t>
      </w:r>
      <w:r w:rsidR="006C427B" w:rsidRPr="00662AA1">
        <w:rPr>
          <w:rFonts w:eastAsia="Times New Roman" w:cs="Times New Roman"/>
          <w:szCs w:val="24"/>
          <w:lang w:eastAsia="sk-SK"/>
        </w:rPr>
        <w:t>jú</w:t>
      </w:r>
      <w:r w:rsidR="005956CD" w:rsidRPr="00662AA1">
        <w:rPr>
          <w:rFonts w:eastAsia="Times New Roman" w:cs="Times New Roman"/>
          <w:szCs w:val="24"/>
          <w:lang w:eastAsia="sk-SK"/>
        </w:rPr>
        <w:t xml:space="preserve">: </w:t>
      </w:r>
    </w:p>
    <w:p w:rsidR="00157501" w:rsidRPr="00662AA1" w:rsidRDefault="005956CD" w:rsidP="00662AA1">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w:t>
      </w:r>
      <w:r w:rsidR="00916598" w:rsidRPr="00662AA1">
        <w:rPr>
          <w:rFonts w:eastAsia="Times New Roman" w:cs="Times New Roman"/>
          <w:szCs w:val="24"/>
          <w:lang w:eastAsia="sk-SK"/>
        </w:rPr>
        <w:t>(</w:t>
      </w:r>
      <w:r w:rsidR="00F220ED" w:rsidRPr="00662AA1">
        <w:rPr>
          <w:rFonts w:eastAsia="Times New Roman" w:cs="Times New Roman"/>
          <w:szCs w:val="24"/>
          <w:lang w:eastAsia="sk-SK"/>
        </w:rPr>
        <w:t>7</w:t>
      </w:r>
      <w:r w:rsidR="00916598" w:rsidRPr="00662AA1">
        <w:rPr>
          <w:rFonts w:eastAsia="Times New Roman" w:cs="Times New Roman"/>
          <w:szCs w:val="24"/>
          <w:lang w:eastAsia="sk-SK"/>
        </w:rPr>
        <w:t xml:space="preserve">) </w:t>
      </w:r>
      <w:r w:rsidRPr="00662AA1">
        <w:rPr>
          <w:rFonts w:eastAsia="Times New Roman" w:cs="Times New Roman"/>
          <w:szCs w:val="24"/>
          <w:lang w:eastAsia="sk-SK"/>
        </w:rPr>
        <w:t>Registrovaný sociálny podnik</w:t>
      </w:r>
      <w:r w:rsidRPr="00662AA1">
        <w:rPr>
          <w:rFonts w:cs="Times New Roman"/>
          <w:szCs w:val="24"/>
          <w:shd w:val="clear" w:color="auto" w:fill="FFFFFF"/>
        </w:rPr>
        <w:t xml:space="preserve"> </w:t>
      </w:r>
      <w:r w:rsidRPr="00662AA1">
        <w:rPr>
          <w:rFonts w:eastAsia="Times New Roman" w:cs="Times New Roman"/>
          <w:szCs w:val="24"/>
          <w:lang w:eastAsia="sk-SK"/>
        </w:rPr>
        <w:t>je povinný spĺňať podmienky podľa </w:t>
      </w:r>
      <w:r w:rsidRPr="00662AA1">
        <w:rPr>
          <w:rFonts w:eastAsia="Times New Roman" w:cs="Times New Roman"/>
          <w:iCs/>
          <w:szCs w:val="24"/>
          <w:lang w:eastAsia="sk-SK"/>
        </w:rPr>
        <w:t>§ 6 ods. 1</w:t>
      </w:r>
      <w:r w:rsidRPr="00662AA1">
        <w:rPr>
          <w:rFonts w:eastAsia="Times New Roman" w:cs="Times New Roman"/>
          <w:szCs w:val="24"/>
          <w:lang w:eastAsia="sk-SK"/>
        </w:rPr>
        <w:t> </w:t>
      </w:r>
      <w:r w:rsidR="002C30EE" w:rsidRPr="00662AA1">
        <w:rPr>
          <w:rFonts w:eastAsia="Times New Roman" w:cs="Times New Roman"/>
          <w:szCs w:val="24"/>
          <w:lang w:eastAsia="sk-SK"/>
        </w:rPr>
        <w:t xml:space="preserve">a dodržiavať základný dokument v rozsahu podľa § 6 ods. 1 písm. b) </w:t>
      </w:r>
      <w:r w:rsidRPr="00662AA1">
        <w:rPr>
          <w:rFonts w:eastAsia="Times New Roman" w:cs="Times New Roman"/>
          <w:szCs w:val="24"/>
          <w:lang w:eastAsia="sk-SK"/>
        </w:rPr>
        <w:t xml:space="preserve">počas trvania platnosti štatútu registrovaného sociálneho podniku; táto povinnosť sa nevzťahuje </w:t>
      </w:r>
      <w:r w:rsidR="00742F66" w:rsidRPr="00662AA1">
        <w:rPr>
          <w:rFonts w:eastAsia="Times New Roman" w:cs="Times New Roman"/>
          <w:szCs w:val="24"/>
          <w:lang w:eastAsia="sk-SK"/>
        </w:rPr>
        <w:t xml:space="preserve">na </w:t>
      </w:r>
      <w:r w:rsidRPr="00662AA1">
        <w:rPr>
          <w:rFonts w:eastAsia="Times New Roman" w:cs="Times New Roman"/>
          <w:szCs w:val="24"/>
          <w:lang w:eastAsia="sk-SK"/>
        </w:rPr>
        <w:t xml:space="preserve"> registrovaný sociálny podnik podľa odseku </w:t>
      </w:r>
      <w:r w:rsidR="00962CB8" w:rsidRPr="00662AA1">
        <w:rPr>
          <w:rFonts w:eastAsia="Times New Roman" w:cs="Times New Roman"/>
          <w:szCs w:val="24"/>
          <w:lang w:eastAsia="sk-SK"/>
        </w:rPr>
        <w:t>6</w:t>
      </w:r>
      <w:r w:rsidRPr="00662AA1">
        <w:rPr>
          <w:rFonts w:eastAsia="Times New Roman" w:cs="Times New Roman"/>
          <w:szCs w:val="24"/>
          <w:lang w:eastAsia="sk-SK"/>
        </w:rPr>
        <w:t xml:space="preserve"> počas 12 mesiacov odo dňa priznania štatútu registrovaného sociálneho podniku, ak ide o podmienky podľa </w:t>
      </w:r>
      <w:r w:rsidRPr="00662AA1">
        <w:rPr>
          <w:rFonts w:eastAsia="Times New Roman" w:cs="Times New Roman"/>
          <w:iCs/>
          <w:szCs w:val="24"/>
          <w:lang w:eastAsia="sk-SK"/>
        </w:rPr>
        <w:t xml:space="preserve">§ 6 ods. 1 písm. a) prvého </w:t>
      </w:r>
      <w:r w:rsidRPr="00731DE7">
        <w:rPr>
          <w:rFonts w:eastAsia="Times New Roman" w:cs="Times New Roman"/>
          <w:iCs/>
          <w:szCs w:val="24"/>
          <w:lang w:eastAsia="sk-SK"/>
        </w:rPr>
        <w:t>bodu až tretieho bodu</w:t>
      </w:r>
      <w:r w:rsidRPr="00731DE7">
        <w:rPr>
          <w:rFonts w:eastAsia="Times New Roman" w:cs="Times New Roman"/>
          <w:szCs w:val="24"/>
          <w:lang w:eastAsia="sk-SK"/>
        </w:rPr>
        <w:t xml:space="preserve"> a </w:t>
      </w:r>
      <w:r w:rsidRPr="00731DE7">
        <w:rPr>
          <w:rFonts w:eastAsia="Times New Roman" w:cs="Times New Roman"/>
          <w:iCs/>
          <w:szCs w:val="24"/>
          <w:lang w:eastAsia="sk-SK"/>
        </w:rPr>
        <w:t>písm. g</w:t>
      </w:r>
      <w:r w:rsidR="003A34B4" w:rsidRPr="00731DE7">
        <w:rPr>
          <w:rFonts w:eastAsia="Times New Roman" w:cs="Times New Roman"/>
          <w:szCs w:val="24"/>
          <w:lang w:eastAsia="sk-SK"/>
        </w:rPr>
        <w:t>)</w:t>
      </w:r>
      <w:r w:rsidR="00916598" w:rsidRPr="00731DE7">
        <w:rPr>
          <w:rFonts w:eastAsia="Times New Roman" w:cs="Times New Roman"/>
          <w:szCs w:val="24"/>
          <w:lang w:eastAsia="sk-SK"/>
        </w:rPr>
        <w:t>.</w:t>
      </w:r>
      <w:r w:rsidR="00117D96" w:rsidRPr="00731DE7">
        <w:rPr>
          <w:rFonts w:eastAsia="Times New Roman" w:cs="Times New Roman"/>
          <w:szCs w:val="24"/>
          <w:lang w:eastAsia="sk-SK"/>
        </w:rPr>
        <w:t xml:space="preserve"> Podmienka podľa </w:t>
      </w:r>
      <w:r w:rsidR="00117D96" w:rsidRPr="00731DE7">
        <w:rPr>
          <w:rFonts w:eastAsia="Times New Roman" w:cs="Times New Roman"/>
          <w:iCs/>
          <w:szCs w:val="24"/>
          <w:lang w:eastAsia="sk-SK"/>
        </w:rPr>
        <w:t>§ 6 ods. 1 písm. f)</w:t>
      </w:r>
      <w:r w:rsidR="003503AC" w:rsidRPr="00731DE7">
        <w:rPr>
          <w:rFonts w:eastAsia="Times New Roman" w:cs="Times New Roman"/>
          <w:iCs/>
          <w:szCs w:val="24"/>
          <w:lang w:eastAsia="sk-SK"/>
        </w:rPr>
        <w:t>, h</w:t>
      </w:r>
      <w:r w:rsidR="008C05F1" w:rsidRPr="00731DE7">
        <w:rPr>
          <w:rFonts w:eastAsia="Times New Roman" w:cs="Times New Roman"/>
          <w:iCs/>
          <w:szCs w:val="24"/>
          <w:lang w:eastAsia="sk-SK"/>
        </w:rPr>
        <w:t>)</w:t>
      </w:r>
      <w:r w:rsidR="003503AC" w:rsidRPr="00731DE7">
        <w:rPr>
          <w:rFonts w:eastAsia="Times New Roman" w:cs="Times New Roman"/>
          <w:iCs/>
          <w:szCs w:val="24"/>
          <w:lang w:eastAsia="sk-SK"/>
        </w:rPr>
        <w:t xml:space="preserve"> a</w:t>
      </w:r>
      <w:r w:rsidR="008C05F1" w:rsidRPr="00731DE7">
        <w:rPr>
          <w:rFonts w:eastAsia="Times New Roman" w:cs="Times New Roman"/>
          <w:iCs/>
          <w:szCs w:val="24"/>
          <w:lang w:eastAsia="sk-SK"/>
        </w:rPr>
        <w:t> </w:t>
      </w:r>
      <w:r w:rsidR="003503AC" w:rsidRPr="00731DE7">
        <w:rPr>
          <w:rFonts w:eastAsia="Times New Roman" w:cs="Times New Roman"/>
          <w:iCs/>
          <w:szCs w:val="24"/>
          <w:lang w:eastAsia="sk-SK"/>
        </w:rPr>
        <w:t>i</w:t>
      </w:r>
      <w:r w:rsidR="008C05F1" w:rsidRPr="00731DE7">
        <w:rPr>
          <w:rFonts w:eastAsia="Times New Roman" w:cs="Times New Roman"/>
          <w:iCs/>
          <w:szCs w:val="24"/>
          <w:lang w:eastAsia="sk-SK"/>
        </w:rPr>
        <w:t>)</w:t>
      </w:r>
      <w:r w:rsidR="00117D96" w:rsidRPr="00731DE7">
        <w:rPr>
          <w:rFonts w:eastAsia="Times New Roman" w:cs="Times New Roman"/>
          <w:iCs/>
          <w:szCs w:val="24"/>
          <w:lang w:eastAsia="sk-SK"/>
        </w:rPr>
        <w:t xml:space="preserve"> sa považuje za splnenú</w:t>
      </w:r>
      <w:r w:rsidR="00117D96" w:rsidRPr="00731DE7">
        <w:rPr>
          <w:rFonts w:eastAsia="Times New Roman" w:cs="Times New Roman"/>
          <w:szCs w:val="24"/>
          <w:lang w:eastAsia="sk-SK"/>
        </w:rPr>
        <w:t xml:space="preserve"> počas troch mesiacov odo dňa, keď registrovaný sociálny podnik prestal spĺňať </w:t>
      </w:r>
      <w:r w:rsidR="00117D96" w:rsidRPr="00917F7B">
        <w:rPr>
          <w:rFonts w:eastAsia="Times New Roman" w:cs="Times New Roman"/>
          <w:szCs w:val="24"/>
          <w:lang w:eastAsia="sk-SK"/>
        </w:rPr>
        <w:t>túto podmienku</w:t>
      </w:r>
      <w:r w:rsidR="00496E44" w:rsidRPr="00917F7B">
        <w:rPr>
          <w:rFonts w:eastAsia="Times New Roman" w:cs="Times New Roman"/>
          <w:szCs w:val="24"/>
          <w:lang w:eastAsia="sk-SK"/>
        </w:rPr>
        <w:t>.</w:t>
      </w:r>
      <w:r w:rsidR="000A49A5" w:rsidRPr="00917F7B">
        <w:rPr>
          <w:rFonts w:eastAsia="Times New Roman" w:cs="Times New Roman"/>
          <w:szCs w:val="24"/>
          <w:lang w:eastAsia="sk-SK"/>
        </w:rPr>
        <w:t xml:space="preserve"> </w:t>
      </w:r>
      <w:r w:rsidR="004D5AF7" w:rsidRPr="00917F7B">
        <w:rPr>
          <w:rFonts w:eastAsia="Times New Roman" w:cs="Times New Roman"/>
          <w:szCs w:val="24"/>
          <w:lang w:eastAsia="sk-SK"/>
        </w:rPr>
        <w:t>Podmienky podľa § 6 ods. 1 písm. h) a i) sa považujú za splnené, aj ak registrovanému sociálnemu podniku sú povolené splátky dlžných súm poistného na sociálne poistenie,</w:t>
      </w:r>
      <w:r w:rsidR="004D5AF7" w:rsidRPr="00917F7B">
        <w:rPr>
          <w:rFonts w:eastAsia="Times New Roman" w:cs="Times New Roman"/>
          <w:szCs w:val="24"/>
          <w:vertAlign w:val="superscript"/>
          <w:lang w:eastAsia="sk-SK"/>
        </w:rPr>
        <w:t>38a</w:t>
      </w:r>
      <w:r w:rsidR="004D5AF7" w:rsidRPr="00917F7B">
        <w:rPr>
          <w:rFonts w:eastAsia="Times New Roman" w:cs="Times New Roman"/>
          <w:szCs w:val="24"/>
          <w:lang w:eastAsia="sk-SK"/>
        </w:rPr>
        <w:t>) splátky dlžných súm z pohľadávok evidovaných zdravotnou poisťovňou,</w:t>
      </w:r>
      <w:r w:rsidR="004D5AF7" w:rsidRPr="00917F7B">
        <w:rPr>
          <w:rFonts w:eastAsia="Times New Roman" w:cs="Times New Roman"/>
          <w:szCs w:val="24"/>
          <w:vertAlign w:val="superscript"/>
          <w:lang w:eastAsia="sk-SK"/>
        </w:rPr>
        <w:t>38b</w:t>
      </w:r>
      <w:r w:rsidR="004D5AF7" w:rsidRPr="00917F7B">
        <w:rPr>
          <w:rFonts w:eastAsia="Times New Roman" w:cs="Times New Roman"/>
          <w:szCs w:val="24"/>
          <w:lang w:eastAsia="sk-SK"/>
        </w:rPr>
        <w:t>)  je povolené zaplatenie colného dlhu v splátkach</w:t>
      </w:r>
      <w:r w:rsidR="004D5AF7" w:rsidRPr="00917F7B">
        <w:rPr>
          <w:rFonts w:eastAsia="Times New Roman" w:cs="Times New Roman"/>
          <w:szCs w:val="24"/>
          <w:vertAlign w:val="superscript"/>
          <w:lang w:eastAsia="sk-SK"/>
        </w:rPr>
        <w:t>38c</w:t>
      </w:r>
      <w:r w:rsidR="004D5AF7" w:rsidRPr="00917F7B">
        <w:rPr>
          <w:rFonts w:eastAsia="Times New Roman" w:cs="Times New Roman"/>
          <w:szCs w:val="24"/>
          <w:lang w:eastAsia="sk-SK"/>
        </w:rPr>
        <w:t>) a povolený odklad platenia dane alebo platenie dane v splátkach</w:t>
      </w:r>
      <w:r w:rsidR="004D5AF7" w:rsidRPr="00917F7B">
        <w:rPr>
          <w:rFonts w:eastAsia="Times New Roman" w:cs="Times New Roman"/>
          <w:szCs w:val="24"/>
          <w:vertAlign w:val="superscript"/>
          <w:lang w:eastAsia="sk-SK"/>
        </w:rPr>
        <w:t>38d</w:t>
      </w:r>
      <w:r w:rsidR="004D5AF7" w:rsidRPr="00917F7B">
        <w:rPr>
          <w:rFonts w:eastAsia="Times New Roman" w:cs="Times New Roman"/>
          <w:szCs w:val="24"/>
          <w:lang w:eastAsia="sk-SK"/>
        </w:rPr>
        <w:t>) a príslušná dlžná suma sa nestala splatnou.</w:t>
      </w:r>
      <w:r w:rsidR="004D5AF7" w:rsidRPr="00917F7B">
        <w:rPr>
          <w:rFonts w:eastAsia="Times New Roman" w:cs="Times New Roman"/>
          <w:szCs w:val="24"/>
          <w:vertAlign w:val="superscript"/>
          <w:lang w:eastAsia="sk-SK"/>
        </w:rPr>
        <w:t>38e</w:t>
      </w:r>
      <w:r w:rsidR="004D5AF7" w:rsidRPr="00917F7B">
        <w:rPr>
          <w:rFonts w:eastAsia="Times New Roman" w:cs="Times New Roman"/>
          <w:szCs w:val="24"/>
          <w:lang w:eastAsia="sk-SK"/>
        </w:rPr>
        <w:t>)</w:t>
      </w:r>
      <w:r w:rsidR="004D5AF7" w:rsidRPr="00917F7B" w:rsidDel="003503AC">
        <w:rPr>
          <w:rFonts w:eastAsia="Times New Roman" w:cs="Times New Roman"/>
          <w:szCs w:val="24"/>
          <w:lang w:eastAsia="sk-SK"/>
        </w:rPr>
        <w:t xml:space="preserve"> </w:t>
      </w:r>
      <w:r w:rsidR="004D5AF7" w:rsidRPr="00F55463">
        <w:rPr>
          <w:rFonts w:eastAsia="Times New Roman" w:cs="Times New Roman"/>
          <w:szCs w:val="24"/>
          <w:lang w:eastAsia="sk-SK"/>
        </w:rPr>
        <w:t xml:space="preserve">  </w:t>
      </w:r>
      <w:r w:rsidR="003503AC" w:rsidRPr="00731DE7" w:rsidDel="003503AC">
        <w:rPr>
          <w:rFonts w:eastAsia="Times New Roman" w:cs="Times New Roman"/>
          <w:szCs w:val="24"/>
          <w:lang w:eastAsia="sk-SK"/>
        </w:rPr>
        <w:t xml:space="preserve"> </w:t>
      </w:r>
      <w:r w:rsidR="00117D96" w:rsidRPr="00662AA1">
        <w:rPr>
          <w:rFonts w:eastAsia="Times New Roman" w:cs="Times New Roman"/>
          <w:szCs w:val="24"/>
          <w:lang w:eastAsia="sk-SK"/>
        </w:rPr>
        <w:t xml:space="preserve">  </w:t>
      </w:r>
    </w:p>
    <w:p w:rsidR="00D43FF4" w:rsidRPr="00662AA1" w:rsidRDefault="00D43FF4" w:rsidP="00662AA1">
      <w:pPr>
        <w:pStyle w:val="Odsekzoznamu"/>
        <w:autoSpaceDE w:val="0"/>
        <w:autoSpaceDN w:val="0"/>
        <w:ind w:left="357" w:firstLine="357"/>
        <w:rPr>
          <w:rFonts w:eastAsia="Times New Roman" w:cs="Times New Roman"/>
          <w:szCs w:val="24"/>
          <w:lang w:eastAsia="sk-SK"/>
        </w:rPr>
      </w:pPr>
    </w:p>
    <w:p w:rsidR="00CD4E6A" w:rsidRPr="00731DE7" w:rsidRDefault="00CD4E6A" w:rsidP="00662AA1">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w:t>
      </w:r>
      <w:r w:rsidR="00F220ED" w:rsidRPr="00662AA1">
        <w:rPr>
          <w:rFonts w:eastAsia="Times New Roman" w:cs="Times New Roman"/>
          <w:szCs w:val="24"/>
          <w:lang w:eastAsia="sk-SK"/>
        </w:rPr>
        <w:t>8</w:t>
      </w:r>
      <w:r w:rsidRPr="00662AA1">
        <w:rPr>
          <w:rFonts w:eastAsia="Times New Roman" w:cs="Times New Roman"/>
          <w:szCs w:val="24"/>
          <w:lang w:eastAsia="sk-SK"/>
        </w:rPr>
        <w:t xml:space="preserve">) </w:t>
      </w:r>
      <w:r w:rsidR="00630C0E" w:rsidRPr="00662AA1">
        <w:rPr>
          <w:rFonts w:eastAsia="Times New Roman" w:cs="Times New Roman"/>
          <w:szCs w:val="24"/>
          <w:lang w:eastAsia="sk-SK"/>
        </w:rPr>
        <w:t>Registrovaný sociálny podnik je povinný zriadiť poradný výbor podľa § 9 alebo začať uplatňovať demokratickú správu podľa § 10 a </w:t>
      </w:r>
      <w:r w:rsidR="00B00168" w:rsidRPr="00B00168">
        <w:rPr>
          <w:rFonts w:eastAsia="Times New Roman" w:cs="Times New Roman"/>
          <w:szCs w:val="24"/>
          <w:lang w:eastAsia="sk-SK"/>
        </w:rPr>
        <w:t>túto skutočnosť</w:t>
      </w:r>
      <w:r w:rsidR="00B00168" w:rsidRPr="00B00168" w:rsidDel="00B00168">
        <w:rPr>
          <w:rFonts w:eastAsia="Times New Roman" w:cs="Times New Roman"/>
          <w:szCs w:val="24"/>
          <w:lang w:eastAsia="sk-SK"/>
        </w:rPr>
        <w:t xml:space="preserve"> </w:t>
      </w:r>
      <w:r w:rsidR="00630C0E" w:rsidRPr="00662AA1">
        <w:rPr>
          <w:rFonts w:eastAsia="Times New Roman" w:cs="Times New Roman"/>
          <w:szCs w:val="24"/>
          <w:lang w:eastAsia="sk-SK"/>
        </w:rPr>
        <w:t xml:space="preserve">preukázať </w:t>
      </w:r>
      <w:r w:rsidR="00630C0E" w:rsidRPr="00662AA1">
        <w:rPr>
          <w:rFonts w:eastAsia="Times New Roman" w:cs="Times New Roman"/>
          <w:szCs w:val="24"/>
          <w:lang w:eastAsia="sk-SK"/>
        </w:rPr>
        <w:lastRenderedPageBreak/>
        <w:t xml:space="preserve">ministerstvu práce do troch mesiacov, a ak ide o registrovaný sociálny podnik podľa odseku </w:t>
      </w:r>
      <w:r w:rsidR="00962CB8" w:rsidRPr="00662AA1">
        <w:rPr>
          <w:rFonts w:eastAsia="Times New Roman" w:cs="Times New Roman"/>
          <w:szCs w:val="24"/>
          <w:lang w:eastAsia="sk-SK"/>
        </w:rPr>
        <w:t>6</w:t>
      </w:r>
      <w:r w:rsidR="00630C0E" w:rsidRPr="00662AA1">
        <w:rPr>
          <w:rFonts w:eastAsia="Times New Roman" w:cs="Times New Roman"/>
          <w:szCs w:val="24"/>
          <w:lang w:eastAsia="sk-SK"/>
        </w:rPr>
        <w:t>, do 12 mesiacov odo dňa priznania štatútu</w:t>
      </w:r>
      <w:r w:rsidR="00B00168">
        <w:rPr>
          <w:rFonts w:eastAsia="Times New Roman" w:cs="Times New Roman"/>
          <w:szCs w:val="24"/>
          <w:lang w:eastAsia="sk-SK"/>
        </w:rPr>
        <w:t xml:space="preserve"> registrovaného sociálneho podniku</w:t>
      </w:r>
      <w:r w:rsidR="00630C0E" w:rsidRPr="00662AA1">
        <w:rPr>
          <w:rFonts w:eastAsia="Times New Roman" w:cs="Times New Roman"/>
          <w:szCs w:val="24"/>
          <w:lang w:eastAsia="sk-SK"/>
        </w:rPr>
        <w:t xml:space="preserve">. Od zriadenia poradného výboru alebo od začatia uplatňovania demokratickej správy je registrovaný sociálny podnik povinný mať zriadený poradný výbor alebo uplatňovať demokratickú správu počas trvania platnosti štatútu </w:t>
      </w:r>
      <w:r w:rsidR="00630C0E" w:rsidRPr="00731DE7">
        <w:rPr>
          <w:rFonts w:eastAsia="Times New Roman" w:cs="Times New Roman"/>
          <w:szCs w:val="24"/>
          <w:lang w:eastAsia="sk-SK"/>
        </w:rPr>
        <w:t>registrovaného sociálneho podniku.</w:t>
      </w:r>
      <w:r w:rsidR="004E3E69" w:rsidRPr="00731DE7">
        <w:rPr>
          <w:rFonts w:eastAsia="Times New Roman" w:cs="Times New Roman"/>
          <w:szCs w:val="24"/>
          <w:lang w:eastAsia="sk-SK"/>
        </w:rPr>
        <w:t>“.</w:t>
      </w:r>
    </w:p>
    <w:p w:rsidR="003503AC" w:rsidRPr="00731DE7" w:rsidRDefault="003503AC" w:rsidP="00635BC6">
      <w:pPr>
        <w:autoSpaceDE w:val="0"/>
        <w:autoSpaceDN w:val="0"/>
        <w:ind w:firstLine="357"/>
        <w:rPr>
          <w:rFonts w:eastAsia="Times New Roman" w:cs="Times New Roman"/>
          <w:szCs w:val="24"/>
          <w:lang w:eastAsia="sk-SK"/>
        </w:rPr>
      </w:pPr>
    </w:p>
    <w:p w:rsidR="003503AC" w:rsidRPr="00731DE7" w:rsidRDefault="003503AC" w:rsidP="00662AA1">
      <w:pPr>
        <w:autoSpaceDE w:val="0"/>
        <w:autoSpaceDN w:val="0"/>
        <w:ind w:firstLine="357"/>
        <w:rPr>
          <w:rFonts w:eastAsia="Times New Roman" w:cs="Times New Roman"/>
          <w:szCs w:val="24"/>
          <w:lang w:eastAsia="sk-SK"/>
        </w:rPr>
      </w:pPr>
      <w:r w:rsidRPr="00731DE7">
        <w:rPr>
          <w:rFonts w:eastAsia="Times New Roman" w:cs="Times New Roman"/>
          <w:szCs w:val="24"/>
          <w:lang w:eastAsia="sk-SK"/>
        </w:rPr>
        <w:t>Poznámky pod čiarou k odkazom 38a až 38e znejú:</w:t>
      </w:r>
    </w:p>
    <w:p w:rsidR="003503AC" w:rsidRPr="00731DE7" w:rsidRDefault="003503AC" w:rsidP="00662AA1">
      <w:pPr>
        <w:autoSpaceDE w:val="0"/>
        <w:autoSpaceDN w:val="0"/>
        <w:ind w:firstLine="357"/>
        <w:rPr>
          <w:rFonts w:eastAsia="Times New Roman" w:cs="Times New Roman"/>
          <w:szCs w:val="24"/>
          <w:lang w:eastAsia="sk-SK"/>
        </w:rPr>
      </w:pPr>
      <w:r w:rsidRPr="00731DE7">
        <w:rPr>
          <w:rFonts w:eastAsia="Times New Roman" w:cs="Times New Roman"/>
          <w:szCs w:val="24"/>
          <w:vertAlign w:val="superscript"/>
          <w:lang w:eastAsia="sk-SK"/>
        </w:rPr>
        <w:t>38a</w:t>
      </w:r>
      <w:r w:rsidRPr="00731DE7">
        <w:rPr>
          <w:rFonts w:eastAsia="Times New Roman" w:cs="Times New Roman"/>
          <w:szCs w:val="24"/>
          <w:lang w:eastAsia="sk-SK"/>
        </w:rPr>
        <w:t>) § 146 ods. 1 zákona č. 461/2003 Z. z.</w:t>
      </w:r>
      <w:r w:rsidR="006357B5" w:rsidRPr="00731DE7">
        <w:rPr>
          <w:rFonts w:eastAsia="Times New Roman" w:cs="Times New Roman"/>
          <w:szCs w:val="24"/>
          <w:lang w:eastAsia="sk-SK"/>
        </w:rPr>
        <w:t xml:space="preserve"> v znení zákona č. 226/2017 Z. z.</w:t>
      </w:r>
    </w:p>
    <w:p w:rsidR="003503AC" w:rsidRPr="00731DE7" w:rsidRDefault="003503AC" w:rsidP="00662AA1">
      <w:pPr>
        <w:autoSpaceDE w:val="0"/>
        <w:autoSpaceDN w:val="0"/>
        <w:ind w:left="357"/>
        <w:rPr>
          <w:rFonts w:eastAsia="Times New Roman" w:cs="Times New Roman"/>
          <w:bCs/>
          <w:szCs w:val="24"/>
          <w:lang w:eastAsia="sk-SK"/>
        </w:rPr>
      </w:pPr>
      <w:r w:rsidRPr="00731DE7">
        <w:rPr>
          <w:rFonts w:eastAsia="Times New Roman" w:cs="Times New Roman"/>
          <w:szCs w:val="24"/>
          <w:vertAlign w:val="superscript"/>
          <w:lang w:eastAsia="sk-SK"/>
        </w:rPr>
        <w:t>38b</w:t>
      </w:r>
      <w:r w:rsidRPr="00731DE7">
        <w:rPr>
          <w:rFonts w:eastAsia="Times New Roman" w:cs="Times New Roman"/>
          <w:szCs w:val="24"/>
          <w:lang w:eastAsia="sk-SK"/>
        </w:rPr>
        <w:t xml:space="preserve">) § 18 ods. 3 zákona č. 580/2004 Z. z. </w:t>
      </w:r>
      <w:r w:rsidRPr="00731DE7">
        <w:rPr>
          <w:rFonts w:eastAsia="Times New Roman" w:cs="Times New Roman"/>
          <w:bCs/>
          <w:szCs w:val="24"/>
          <w:lang w:eastAsia="sk-SK"/>
        </w:rPr>
        <w:t>v znení neskorších predpisov.</w:t>
      </w:r>
    </w:p>
    <w:p w:rsidR="003503AC" w:rsidRPr="00731DE7" w:rsidRDefault="003503AC" w:rsidP="00662AA1">
      <w:pPr>
        <w:autoSpaceDE w:val="0"/>
        <w:autoSpaceDN w:val="0"/>
        <w:ind w:left="357"/>
        <w:rPr>
          <w:rFonts w:eastAsia="Times New Roman" w:cs="Times New Roman"/>
          <w:bCs/>
          <w:iCs/>
          <w:szCs w:val="24"/>
          <w:lang w:eastAsia="sk-SK"/>
        </w:rPr>
      </w:pPr>
      <w:r w:rsidRPr="00731DE7">
        <w:rPr>
          <w:rFonts w:eastAsia="Times New Roman" w:cs="Times New Roman"/>
          <w:bCs/>
          <w:szCs w:val="24"/>
          <w:vertAlign w:val="superscript"/>
          <w:lang w:eastAsia="sk-SK"/>
        </w:rPr>
        <w:t>38c</w:t>
      </w:r>
      <w:r w:rsidRPr="00731DE7">
        <w:rPr>
          <w:rFonts w:eastAsia="Times New Roman" w:cs="Times New Roman"/>
          <w:bCs/>
          <w:szCs w:val="24"/>
          <w:lang w:eastAsia="sk-SK"/>
        </w:rPr>
        <w:t xml:space="preserve">) </w:t>
      </w:r>
      <w:r w:rsidRPr="00731DE7">
        <w:rPr>
          <w:rFonts w:eastAsia="Times New Roman" w:cs="Times New Roman"/>
          <w:bCs/>
          <w:iCs/>
          <w:szCs w:val="24"/>
          <w:lang w:eastAsia="sk-SK"/>
        </w:rPr>
        <w:t>§ 38 ods. 2 zákona č. 199/</w:t>
      </w:r>
      <w:r w:rsidRPr="00731DE7">
        <w:rPr>
          <w:rFonts w:eastAsia="Times New Roman" w:cs="Times New Roman"/>
          <w:bCs/>
          <w:szCs w:val="24"/>
          <w:lang w:eastAsia="sk-SK"/>
        </w:rPr>
        <w:t>2004 Z. z.</w:t>
      </w:r>
      <w:r w:rsidR="00827B1A" w:rsidRPr="00731DE7">
        <w:rPr>
          <w:rFonts w:eastAsia="Times New Roman" w:cs="Times New Roman"/>
          <w:bCs/>
          <w:szCs w:val="24"/>
          <w:lang w:eastAsia="sk-SK"/>
        </w:rPr>
        <w:t xml:space="preserve"> v znení neskorších predpisov.</w:t>
      </w:r>
    </w:p>
    <w:p w:rsidR="003503AC" w:rsidRPr="00731DE7" w:rsidRDefault="003503AC" w:rsidP="00662AA1">
      <w:pPr>
        <w:autoSpaceDE w:val="0"/>
        <w:autoSpaceDN w:val="0"/>
        <w:ind w:left="357"/>
        <w:rPr>
          <w:rFonts w:eastAsia="Times New Roman" w:cs="Times New Roman"/>
          <w:bCs/>
          <w:iCs/>
          <w:szCs w:val="24"/>
          <w:lang w:eastAsia="sk-SK"/>
        </w:rPr>
      </w:pPr>
      <w:r w:rsidRPr="00731DE7">
        <w:rPr>
          <w:rFonts w:eastAsia="Times New Roman" w:cs="Times New Roman"/>
          <w:bCs/>
          <w:iCs/>
          <w:szCs w:val="24"/>
          <w:vertAlign w:val="superscript"/>
          <w:lang w:eastAsia="sk-SK"/>
        </w:rPr>
        <w:t>38d</w:t>
      </w:r>
      <w:r w:rsidRPr="00731DE7">
        <w:rPr>
          <w:rFonts w:eastAsia="Times New Roman" w:cs="Times New Roman"/>
          <w:bCs/>
          <w:iCs/>
          <w:szCs w:val="24"/>
          <w:lang w:eastAsia="sk-SK"/>
        </w:rPr>
        <w:t>)</w:t>
      </w:r>
      <w:r w:rsidRPr="00731DE7">
        <w:rPr>
          <w:rFonts w:eastAsia="Times New Roman" w:cs="Times New Roman"/>
          <w:bCs/>
          <w:szCs w:val="24"/>
          <w:lang w:eastAsia="sk-SK"/>
        </w:rPr>
        <w:t xml:space="preserve"> § 57 zákona č. 563/</w:t>
      </w:r>
      <w:r w:rsidRPr="00731DE7">
        <w:rPr>
          <w:rFonts w:eastAsia="Times New Roman" w:cs="Times New Roman"/>
          <w:bCs/>
          <w:iCs/>
          <w:szCs w:val="24"/>
          <w:lang w:eastAsia="sk-SK"/>
        </w:rPr>
        <w:t>2009 Z. z. v znení neskorších predpisov.</w:t>
      </w:r>
    </w:p>
    <w:p w:rsidR="003503AC" w:rsidRPr="00731DE7" w:rsidRDefault="003503AC" w:rsidP="00662AA1">
      <w:pPr>
        <w:autoSpaceDE w:val="0"/>
        <w:autoSpaceDN w:val="0"/>
        <w:ind w:firstLine="357"/>
        <w:rPr>
          <w:rFonts w:eastAsia="Times New Roman" w:cs="Times New Roman"/>
          <w:bCs/>
          <w:iCs/>
          <w:szCs w:val="24"/>
          <w:lang w:eastAsia="sk-SK"/>
        </w:rPr>
      </w:pPr>
      <w:r w:rsidRPr="00731DE7">
        <w:rPr>
          <w:rFonts w:eastAsia="Times New Roman" w:cs="Times New Roman"/>
          <w:bCs/>
          <w:iCs/>
          <w:szCs w:val="24"/>
          <w:vertAlign w:val="superscript"/>
          <w:lang w:eastAsia="sk-SK"/>
        </w:rPr>
        <w:t>38e</w:t>
      </w:r>
      <w:r w:rsidRPr="00731DE7">
        <w:rPr>
          <w:rFonts w:eastAsia="Times New Roman" w:cs="Times New Roman"/>
          <w:bCs/>
          <w:iCs/>
          <w:szCs w:val="24"/>
          <w:lang w:eastAsia="sk-SK"/>
        </w:rPr>
        <w:t>) § 146 ods. 3 zákona č. 461/2003 Z. z. v znení zákona č. 317/2018 Z. z.</w:t>
      </w:r>
    </w:p>
    <w:p w:rsidR="003503AC" w:rsidRPr="00731DE7" w:rsidRDefault="003503AC" w:rsidP="00662AA1">
      <w:pPr>
        <w:autoSpaceDE w:val="0"/>
        <w:autoSpaceDN w:val="0"/>
        <w:ind w:firstLine="709"/>
        <w:rPr>
          <w:rFonts w:eastAsia="Times New Roman" w:cs="Times New Roman"/>
          <w:szCs w:val="24"/>
          <w:lang w:eastAsia="sk-SK"/>
        </w:rPr>
      </w:pPr>
      <w:r w:rsidRPr="00731DE7">
        <w:rPr>
          <w:rFonts w:eastAsia="Times New Roman" w:cs="Times New Roman"/>
          <w:bCs/>
          <w:iCs/>
          <w:szCs w:val="24"/>
          <w:lang w:eastAsia="sk-SK"/>
        </w:rPr>
        <w:t>§ 18 ods. 4</w:t>
      </w:r>
      <w:r w:rsidRPr="00731DE7">
        <w:rPr>
          <w:rFonts w:eastAsia="Times New Roman" w:cs="Times New Roman"/>
          <w:szCs w:val="24"/>
          <w:lang w:eastAsia="sk-SK"/>
        </w:rPr>
        <w:t xml:space="preserve"> zákona č. 580/2004 Z. z. v znení </w:t>
      </w:r>
      <w:r w:rsidR="0098720C" w:rsidRPr="00731DE7">
        <w:rPr>
          <w:rFonts w:eastAsia="Times New Roman" w:cs="Times New Roman"/>
          <w:szCs w:val="24"/>
          <w:lang w:eastAsia="sk-SK"/>
        </w:rPr>
        <w:t>zákona č. 352/2005 Z. z</w:t>
      </w:r>
      <w:r w:rsidRPr="00731DE7">
        <w:rPr>
          <w:rFonts w:eastAsia="Times New Roman" w:cs="Times New Roman"/>
          <w:szCs w:val="24"/>
          <w:lang w:eastAsia="sk-SK"/>
        </w:rPr>
        <w:t>.</w:t>
      </w:r>
    </w:p>
    <w:p w:rsidR="003503AC" w:rsidRPr="00662AA1" w:rsidRDefault="003503AC" w:rsidP="00662AA1">
      <w:pPr>
        <w:autoSpaceDE w:val="0"/>
        <w:autoSpaceDN w:val="0"/>
        <w:ind w:firstLine="709"/>
        <w:rPr>
          <w:rFonts w:eastAsia="Times New Roman" w:cs="Times New Roman"/>
          <w:bCs/>
          <w:szCs w:val="24"/>
          <w:lang w:eastAsia="sk-SK"/>
        </w:rPr>
      </w:pPr>
      <w:r w:rsidRPr="00731DE7">
        <w:rPr>
          <w:rFonts w:eastAsia="Times New Roman" w:cs="Times New Roman"/>
          <w:szCs w:val="24"/>
          <w:lang w:eastAsia="sk-SK"/>
        </w:rPr>
        <w:t>§ 57 ods. 9 zákona č. 563/2009 Z. z. v znení zákona č. 298/2016 Z. z.</w:t>
      </w:r>
    </w:p>
    <w:p w:rsidR="00E232F2" w:rsidRPr="00662AA1" w:rsidRDefault="00E232F2" w:rsidP="00662AA1">
      <w:pPr>
        <w:pStyle w:val="Odsekzoznamu"/>
        <w:autoSpaceDE w:val="0"/>
        <w:autoSpaceDN w:val="0"/>
        <w:ind w:left="357"/>
        <w:rPr>
          <w:rFonts w:eastAsia="Times New Roman" w:cs="Times New Roman"/>
          <w:szCs w:val="24"/>
          <w:lang w:eastAsia="sk-SK"/>
        </w:rPr>
      </w:pPr>
    </w:p>
    <w:p w:rsidR="00157501" w:rsidRPr="00662AA1" w:rsidRDefault="0046658D"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w:t>
      </w:r>
      <w:r w:rsidR="003A34B4" w:rsidRPr="00662AA1">
        <w:rPr>
          <w:rFonts w:eastAsia="Times New Roman" w:cs="Times New Roman"/>
          <w:szCs w:val="24"/>
          <w:lang w:eastAsia="sk-SK"/>
        </w:rPr>
        <w:t xml:space="preserve"> </w:t>
      </w:r>
      <w:r w:rsidRPr="00662AA1">
        <w:rPr>
          <w:rFonts w:eastAsia="Times New Roman" w:cs="Times New Roman"/>
          <w:szCs w:val="24"/>
          <w:lang w:eastAsia="sk-SK"/>
        </w:rPr>
        <w:t>7 sa dopĺňa odsekm</w:t>
      </w:r>
      <w:r w:rsidR="00916598" w:rsidRPr="00662AA1">
        <w:rPr>
          <w:rFonts w:eastAsia="Times New Roman" w:cs="Times New Roman"/>
          <w:szCs w:val="24"/>
          <w:lang w:eastAsia="sk-SK"/>
        </w:rPr>
        <w:t>i</w:t>
      </w:r>
      <w:r w:rsidRPr="00662AA1">
        <w:rPr>
          <w:rFonts w:eastAsia="Times New Roman" w:cs="Times New Roman"/>
          <w:szCs w:val="24"/>
          <w:lang w:eastAsia="sk-SK"/>
        </w:rPr>
        <w:t xml:space="preserve"> </w:t>
      </w:r>
      <w:r w:rsidR="00F220ED" w:rsidRPr="00662AA1">
        <w:rPr>
          <w:rFonts w:eastAsia="Times New Roman" w:cs="Times New Roman"/>
          <w:szCs w:val="24"/>
          <w:lang w:eastAsia="sk-SK"/>
        </w:rPr>
        <w:t>9</w:t>
      </w:r>
      <w:r w:rsidR="00916598" w:rsidRPr="00662AA1">
        <w:rPr>
          <w:rFonts w:eastAsia="Times New Roman" w:cs="Times New Roman"/>
          <w:szCs w:val="24"/>
          <w:lang w:eastAsia="sk-SK"/>
        </w:rPr>
        <w:t xml:space="preserve"> a </w:t>
      </w:r>
      <w:r w:rsidR="00F220ED" w:rsidRPr="00662AA1">
        <w:rPr>
          <w:rFonts w:eastAsia="Times New Roman" w:cs="Times New Roman"/>
          <w:szCs w:val="24"/>
          <w:lang w:eastAsia="sk-SK"/>
        </w:rPr>
        <w:t>10</w:t>
      </w:r>
      <w:r w:rsidRPr="00662AA1">
        <w:rPr>
          <w:rFonts w:eastAsia="Times New Roman" w:cs="Times New Roman"/>
          <w:szCs w:val="24"/>
          <w:lang w:eastAsia="sk-SK"/>
        </w:rPr>
        <w:t>, ktor</w:t>
      </w:r>
      <w:r w:rsidR="00916598" w:rsidRPr="00662AA1">
        <w:rPr>
          <w:rFonts w:eastAsia="Times New Roman" w:cs="Times New Roman"/>
          <w:szCs w:val="24"/>
          <w:lang w:eastAsia="sk-SK"/>
        </w:rPr>
        <w:t>é</w:t>
      </w:r>
      <w:r w:rsidRPr="00662AA1">
        <w:rPr>
          <w:rFonts w:eastAsia="Times New Roman" w:cs="Times New Roman"/>
          <w:szCs w:val="24"/>
          <w:lang w:eastAsia="sk-SK"/>
        </w:rPr>
        <w:t xml:space="preserve"> zne</w:t>
      </w:r>
      <w:r w:rsidR="00916598" w:rsidRPr="00662AA1">
        <w:rPr>
          <w:rFonts w:eastAsia="Times New Roman" w:cs="Times New Roman"/>
          <w:szCs w:val="24"/>
          <w:lang w:eastAsia="sk-SK"/>
        </w:rPr>
        <w:t>jú</w:t>
      </w:r>
      <w:r w:rsidRPr="00662AA1">
        <w:rPr>
          <w:rFonts w:eastAsia="Times New Roman" w:cs="Times New Roman"/>
          <w:szCs w:val="24"/>
          <w:lang w:eastAsia="sk-SK"/>
        </w:rPr>
        <w:t>:</w:t>
      </w:r>
    </w:p>
    <w:p w:rsidR="003F5B42" w:rsidRPr="00662AA1" w:rsidRDefault="0046658D" w:rsidP="00662AA1">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w:t>
      </w:r>
      <w:r w:rsidR="00916598" w:rsidRPr="00662AA1">
        <w:rPr>
          <w:rFonts w:eastAsia="Times New Roman" w:cs="Times New Roman"/>
          <w:szCs w:val="24"/>
          <w:lang w:eastAsia="sk-SK"/>
        </w:rPr>
        <w:t xml:space="preserve">(9) Registrovaný sociálny podnik je povinný písomne oznámiť ministerstvu práce každú zmenu skutočností rozhodujúcich pre posúdenie </w:t>
      </w:r>
      <w:r w:rsidR="006C427B" w:rsidRPr="00662AA1">
        <w:rPr>
          <w:rFonts w:eastAsia="Times New Roman" w:cs="Times New Roman"/>
          <w:szCs w:val="24"/>
          <w:lang w:eastAsia="sk-SK"/>
        </w:rPr>
        <w:t xml:space="preserve">spĺňania </w:t>
      </w:r>
      <w:r w:rsidR="00916598" w:rsidRPr="00662AA1">
        <w:rPr>
          <w:rFonts w:eastAsia="Times New Roman" w:cs="Times New Roman"/>
          <w:szCs w:val="24"/>
          <w:lang w:eastAsia="sk-SK"/>
        </w:rPr>
        <w:t>podmienok podľa §</w:t>
      </w:r>
      <w:r w:rsidR="003D4AE1" w:rsidRPr="00662AA1">
        <w:rPr>
          <w:rFonts w:eastAsia="Times New Roman" w:cs="Times New Roman"/>
          <w:szCs w:val="24"/>
          <w:lang w:eastAsia="sk-SK"/>
        </w:rPr>
        <w:t> </w:t>
      </w:r>
      <w:r w:rsidR="00916598" w:rsidRPr="00662AA1">
        <w:rPr>
          <w:rFonts w:eastAsia="Times New Roman" w:cs="Times New Roman"/>
          <w:szCs w:val="24"/>
          <w:lang w:eastAsia="sk-SK"/>
        </w:rPr>
        <w:t>6</w:t>
      </w:r>
      <w:r w:rsidR="003D4AE1" w:rsidRPr="00662AA1">
        <w:rPr>
          <w:rFonts w:eastAsia="Times New Roman" w:cs="Times New Roman"/>
          <w:szCs w:val="24"/>
          <w:lang w:eastAsia="sk-SK"/>
        </w:rPr>
        <w:t> </w:t>
      </w:r>
      <w:r w:rsidR="00916598" w:rsidRPr="00662AA1">
        <w:rPr>
          <w:rFonts w:eastAsia="Times New Roman" w:cs="Times New Roman"/>
          <w:szCs w:val="24"/>
          <w:lang w:eastAsia="sk-SK"/>
        </w:rPr>
        <w:t>ods.</w:t>
      </w:r>
      <w:r w:rsidR="003D4AE1" w:rsidRPr="00662AA1">
        <w:rPr>
          <w:rFonts w:eastAsia="Times New Roman" w:cs="Times New Roman"/>
          <w:szCs w:val="24"/>
          <w:lang w:eastAsia="sk-SK"/>
        </w:rPr>
        <w:t> </w:t>
      </w:r>
      <w:r w:rsidR="00916598" w:rsidRPr="00662AA1">
        <w:rPr>
          <w:rFonts w:eastAsia="Times New Roman" w:cs="Times New Roman"/>
          <w:szCs w:val="24"/>
          <w:lang w:eastAsia="sk-SK"/>
        </w:rPr>
        <w:t>1</w:t>
      </w:r>
      <w:r w:rsidR="003D4AE1" w:rsidRPr="00662AA1">
        <w:rPr>
          <w:rFonts w:eastAsia="Times New Roman" w:cs="Times New Roman"/>
          <w:szCs w:val="24"/>
          <w:lang w:eastAsia="sk-SK"/>
        </w:rPr>
        <w:t> </w:t>
      </w:r>
      <w:r w:rsidR="00916598" w:rsidRPr="00662AA1">
        <w:rPr>
          <w:rFonts w:eastAsia="Times New Roman" w:cs="Times New Roman"/>
          <w:szCs w:val="24"/>
          <w:lang w:eastAsia="sk-SK"/>
        </w:rPr>
        <w:t>a zmenu údajov</w:t>
      </w:r>
      <w:r w:rsidR="00F344DE" w:rsidRPr="00662AA1">
        <w:rPr>
          <w:rFonts w:eastAsia="Times New Roman" w:cs="Times New Roman"/>
          <w:szCs w:val="24"/>
          <w:lang w:eastAsia="sk-SK"/>
        </w:rPr>
        <w:t xml:space="preserve"> podľa § 27 ods. </w:t>
      </w:r>
      <w:r w:rsidR="00DC420C" w:rsidRPr="00662AA1">
        <w:rPr>
          <w:rFonts w:eastAsia="Times New Roman" w:cs="Times New Roman"/>
          <w:szCs w:val="24"/>
          <w:lang w:eastAsia="sk-SK"/>
        </w:rPr>
        <w:t>2</w:t>
      </w:r>
      <w:r w:rsidR="00F344DE" w:rsidRPr="00662AA1">
        <w:rPr>
          <w:rFonts w:eastAsia="Times New Roman" w:cs="Times New Roman"/>
          <w:szCs w:val="24"/>
          <w:lang w:eastAsia="sk-SK"/>
        </w:rPr>
        <w:t xml:space="preserve"> písm. c), i) až k</w:t>
      </w:r>
      <w:r w:rsidR="00600704" w:rsidRPr="00662AA1">
        <w:rPr>
          <w:rFonts w:eastAsia="Times New Roman" w:cs="Times New Roman"/>
          <w:szCs w:val="24"/>
          <w:lang w:eastAsia="sk-SK"/>
        </w:rPr>
        <w:t>)</w:t>
      </w:r>
      <w:r w:rsidR="008B7D39" w:rsidRPr="00662AA1">
        <w:rPr>
          <w:rFonts w:eastAsia="Times New Roman" w:cs="Times New Roman"/>
          <w:szCs w:val="24"/>
          <w:lang w:eastAsia="sk-SK"/>
        </w:rPr>
        <w:t xml:space="preserve"> a</w:t>
      </w:r>
      <w:r w:rsidR="00F344DE" w:rsidRPr="00662AA1">
        <w:rPr>
          <w:rFonts w:eastAsia="Times New Roman" w:cs="Times New Roman"/>
          <w:szCs w:val="24"/>
          <w:lang w:eastAsia="sk-SK"/>
        </w:rPr>
        <w:t xml:space="preserve"> m) </w:t>
      </w:r>
      <w:r w:rsidR="00916598" w:rsidRPr="00662AA1">
        <w:rPr>
          <w:rFonts w:eastAsia="Times New Roman" w:cs="Times New Roman"/>
          <w:szCs w:val="24"/>
          <w:lang w:eastAsia="sk-SK"/>
        </w:rPr>
        <w:t>do desiatich dní odo dňa, keď ku zmene došlo. Ak došlo k zmene fyzickej osoby, ktorá je štatutárnym orgánom alebo členom štatutárneho orgánu</w:t>
      </w:r>
      <w:r w:rsidR="006C427B" w:rsidRPr="00662AA1">
        <w:rPr>
          <w:rFonts w:eastAsia="Times New Roman" w:cs="Times New Roman"/>
          <w:szCs w:val="24"/>
          <w:lang w:eastAsia="sk-SK"/>
        </w:rPr>
        <w:t>,</w:t>
      </w:r>
      <w:r w:rsidR="00916598" w:rsidRPr="00662AA1">
        <w:rPr>
          <w:rFonts w:eastAsia="Times New Roman" w:cs="Times New Roman"/>
          <w:szCs w:val="24"/>
          <w:lang w:eastAsia="sk-SK"/>
        </w:rPr>
        <w:t xml:space="preserve"> registrovaný sociálny podnik </w:t>
      </w:r>
      <w:r w:rsidR="005C2F97" w:rsidRPr="00662AA1">
        <w:rPr>
          <w:rFonts w:eastAsia="Times New Roman" w:cs="Times New Roman"/>
          <w:szCs w:val="24"/>
          <w:lang w:eastAsia="sk-SK"/>
        </w:rPr>
        <w:t xml:space="preserve">je </w:t>
      </w:r>
      <w:r w:rsidR="00916598" w:rsidRPr="00662AA1">
        <w:rPr>
          <w:rFonts w:eastAsia="Times New Roman" w:cs="Times New Roman"/>
          <w:szCs w:val="24"/>
          <w:lang w:eastAsia="sk-SK"/>
        </w:rPr>
        <w:t>povinný spolu s</w:t>
      </w:r>
      <w:r w:rsidR="00236FDA" w:rsidRPr="00662AA1">
        <w:rPr>
          <w:rFonts w:eastAsia="Times New Roman" w:cs="Times New Roman"/>
          <w:szCs w:val="24"/>
          <w:lang w:eastAsia="sk-SK"/>
        </w:rPr>
        <w:t> </w:t>
      </w:r>
      <w:r w:rsidR="00916598" w:rsidRPr="00662AA1">
        <w:rPr>
          <w:rFonts w:eastAsia="Times New Roman" w:cs="Times New Roman"/>
          <w:szCs w:val="24"/>
          <w:lang w:eastAsia="sk-SK"/>
        </w:rPr>
        <w:t xml:space="preserve">oznámením </w:t>
      </w:r>
      <w:r w:rsidR="006C427B" w:rsidRPr="00662AA1">
        <w:rPr>
          <w:rFonts w:eastAsia="Times New Roman" w:cs="Times New Roman"/>
          <w:szCs w:val="24"/>
          <w:lang w:eastAsia="sk-SK"/>
        </w:rPr>
        <w:t xml:space="preserve">tejto </w:t>
      </w:r>
      <w:r w:rsidR="00916598" w:rsidRPr="00662AA1">
        <w:rPr>
          <w:rFonts w:eastAsia="Times New Roman" w:cs="Times New Roman"/>
          <w:szCs w:val="24"/>
          <w:lang w:eastAsia="sk-SK"/>
        </w:rPr>
        <w:t>zmeny predložiť údaje potrebné na vyžiadanie výpisu z registra trestov podľa osobitného predpisu</w:t>
      </w:r>
      <w:r w:rsidR="00916598" w:rsidRPr="00662AA1">
        <w:rPr>
          <w:rFonts w:eastAsia="Times New Roman" w:cs="Times New Roman"/>
          <w:szCs w:val="24"/>
          <w:vertAlign w:val="superscript"/>
          <w:lang w:eastAsia="sk-SK"/>
        </w:rPr>
        <w:t>38</w:t>
      </w:r>
      <w:r w:rsidR="00916598" w:rsidRPr="00662AA1">
        <w:rPr>
          <w:rFonts w:eastAsia="Times New Roman" w:cs="Times New Roman"/>
          <w:szCs w:val="24"/>
          <w:lang w:eastAsia="sk-SK"/>
        </w:rPr>
        <w:t>) a súhlas s ich spracovaním alebo výpis z registra trestov nie starší ako tri mesiace.</w:t>
      </w:r>
    </w:p>
    <w:p w:rsidR="00630C0E" w:rsidRPr="00662AA1" w:rsidRDefault="00630C0E" w:rsidP="00662AA1">
      <w:pPr>
        <w:pStyle w:val="Odsekzoznamu"/>
        <w:autoSpaceDE w:val="0"/>
        <w:autoSpaceDN w:val="0"/>
        <w:ind w:left="357" w:firstLine="357"/>
        <w:rPr>
          <w:rFonts w:eastAsia="Times New Roman" w:cs="Times New Roman"/>
          <w:szCs w:val="24"/>
          <w:lang w:eastAsia="sk-SK"/>
        </w:rPr>
      </w:pPr>
    </w:p>
    <w:p w:rsidR="00E232F2" w:rsidRPr="00662AA1" w:rsidRDefault="00630C0E" w:rsidP="00662AA1">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w:t>
      </w:r>
      <w:r w:rsidR="00F220ED" w:rsidRPr="00662AA1">
        <w:rPr>
          <w:rFonts w:eastAsia="Times New Roman" w:cs="Times New Roman"/>
          <w:szCs w:val="24"/>
          <w:lang w:eastAsia="sk-SK"/>
        </w:rPr>
        <w:t>10</w:t>
      </w:r>
      <w:r w:rsidRPr="00662AA1">
        <w:rPr>
          <w:rFonts w:eastAsia="Times New Roman" w:cs="Times New Roman"/>
          <w:szCs w:val="24"/>
          <w:lang w:eastAsia="sk-SK"/>
        </w:rPr>
        <w:t xml:space="preserve">) Registrovaný sociálny podnik je povinný </w:t>
      </w:r>
      <w:r w:rsidR="00887980" w:rsidRPr="00662AA1">
        <w:rPr>
          <w:rFonts w:eastAsia="Times New Roman" w:cs="Times New Roman"/>
          <w:szCs w:val="24"/>
          <w:lang w:eastAsia="sk-SK"/>
        </w:rPr>
        <w:t>v</w:t>
      </w:r>
      <w:r w:rsidR="00074EB7" w:rsidRPr="00662AA1">
        <w:rPr>
          <w:rFonts w:eastAsia="Times New Roman" w:cs="Times New Roman"/>
          <w:szCs w:val="24"/>
          <w:lang w:eastAsia="sk-SK"/>
        </w:rPr>
        <w:t> písomnom styku</w:t>
      </w:r>
      <w:r w:rsidR="00887980" w:rsidRPr="00662AA1">
        <w:rPr>
          <w:rFonts w:eastAsia="Times New Roman" w:cs="Times New Roman"/>
          <w:szCs w:val="24"/>
          <w:lang w:eastAsia="sk-SK"/>
        </w:rPr>
        <w:t xml:space="preserve"> </w:t>
      </w:r>
      <w:r w:rsidR="00D11BDF" w:rsidRPr="00662AA1">
        <w:rPr>
          <w:rFonts w:eastAsia="Times New Roman" w:cs="Times New Roman"/>
          <w:szCs w:val="24"/>
          <w:lang w:eastAsia="sk-SK"/>
        </w:rPr>
        <w:t xml:space="preserve">uvádzať </w:t>
      </w:r>
      <w:r w:rsidRPr="00662AA1">
        <w:rPr>
          <w:rFonts w:eastAsia="Times New Roman" w:cs="Times New Roman"/>
          <w:szCs w:val="24"/>
          <w:lang w:eastAsia="sk-SK"/>
        </w:rPr>
        <w:t>označenie „registrovaný sociálny podnik“ alebo skratku „r. s. p.“</w:t>
      </w:r>
      <w:r w:rsidR="00C56CD6" w:rsidRPr="00662AA1">
        <w:rPr>
          <w:rFonts w:eastAsia="Times New Roman" w:cs="Times New Roman"/>
          <w:szCs w:val="24"/>
          <w:lang w:eastAsia="sk-SK"/>
        </w:rPr>
        <w:t>.</w:t>
      </w:r>
      <w:r w:rsidR="00887980" w:rsidRPr="00662AA1">
        <w:rPr>
          <w:rFonts w:eastAsia="Times New Roman" w:cs="Times New Roman"/>
          <w:color w:val="FF0000"/>
          <w:szCs w:val="24"/>
          <w:lang w:eastAsia="sk-SK"/>
        </w:rPr>
        <w:t xml:space="preserve"> </w:t>
      </w:r>
      <w:r w:rsidR="00887980" w:rsidRPr="00662AA1">
        <w:rPr>
          <w:rFonts w:eastAsia="Times New Roman" w:cs="Times New Roman"/>
          <w:szCs w:val="24"/>
          <w:lang w:eastAsia="sk-SK"/>
        </w:rPr>
        <w:t xml:space="preserve">Označenie „registrovaný sociálny podnik“ sa zapisuje do registra alebo </w:t>
      </w:r>
      <w:r w:rsidR="006A3542" w:rsidRPr="00662AA1">
        <w:rPr>
          <w:rFonts w:eastAsia="Times New Roman" w:cs="Times New Roman"/>
          <w:szCs w:val="24"/>
          <w:lang w:eastAsia="sk-SK"/>
        </w:rPr>
        <w:t xml:space="preserve">do </w:t>
      </w:r>
      <w:r w:rsidR="00887980" w:rsidRPr="00662AA1">
        <w:rPr>
          <w:rFonts w:eastAsia="Times New Roman" w:cs="Times New Roman"/>
          <w:szCs w:val="24"/>
          <w:lang w:eastAsia="sk-SK"/>
        </w:rPr>
        <w:t>inej evidencie, do ktorej zápisom vzniká právnická osoba. Registrovaný sociálny podnik je povinný podať návrh na zápis podľa druhej vety do troch mesiacov odo dňa priznania štatútu registrovaného sociálneho podniku.“.</w:t>
      </w:r>
    </w:p>
    <w:p w:rsidR="00E87A5C" w:rsidRPr="00662AA1" w:rsidRDefault="00E87A5C" w:rsidP="00662AA1">
      <w:pPr>
        <w:pStyle w:val="Odsekzoznamu"/>
        <w:autoSpaceDE w:val="0"/>
        <w:autoSpaceDN w:val="0"/>
        <w:ind w:left="357"/>
        <w:rPr>
          <w:rFonts w:eastAsia="Times New Roman" w:cs="Times New Roman"/>
          <w:szCs w:val="24"/>
          <w:lang w:eastAsia="sk-SK"/>
        </w:rPr>
      </w:pPr>
    </w:p>
    <w:p w:rsidR="00F02451" w:rsidRPr="00662AA1" w:rsidRDefault="00F02451"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V § 8 ods. 2 písm. a) sa slová „</w:t>
      </w:r>
      <w:r w:rsidR="00F220ED" w:rsidRPr="00662AA1">
        <w:rPr>
          <w:rFonts w:eastAsia="Times New Roman" w:cs="Times New Roman"/>
          <w:szCs w:val="24"/>
          <w:lang w:eastAsia="sk-SK"/>
        </w:rPr>
        <w:t xml:space="preserve">ods. 6 </w:t>
      </w:r>
      <w:r w:rsidRPr="00662AA1">
        <w:rPr>
          <w:rFonts w:eastAsia="Times New Roman" w:cs="Times New Roman"/>
          <w:szCs w:val="24"/>
          <w:lang w:eastAsia="sk-SK"/>
        </w:rPr>
        <w:t>prvej vety“</w:t>
      </w:r>
      <w:r w:rsidR="00F220ED" w:rsidRPr="00662AA1">
        <w:rPr>
          <w:rFonts w:eastAsia="Times New Roman" w:cs="Times New Roman"/>
          <w:szCs w:val="24"/>
          <w:lang w:eastAsia="sk-SK"/>
        </w:rPr>
        <w:t xml:space="preserve"> nahrádzajú slovami „ods. 7</w:t>
      </w:r>
      <w:r w:rsidR="00235DB9" w:rsidRPr="00662AA1">
        <w:rPr>
          <w:rFonts w:eastAsia="Times New Roman" w:cs="Times New Roman"/>
          <w:szCs w:val="24"/>
          <w:lang w:eastAsia="sk-SK"/>
        </w:rPr>
        <w:t xml:space="preserve"> a</w:t>
      </w:r>
      <w:r w:rsidR="00517173" w:rsidRPr="00662AA1">
        <w:rPr>
          <w:rFonts w:eastAsia="Times New Roman" w:cs="Times New Roman"/>
          <w:szCs w:val="24"/>
          <w:lang w:eastAsia="sk-SK"/>
        </w:rPr>
        <w:t xml:space="preserve">lebo ods. </w:t>
      </w:r>
      <w:r w:rsidR="00235DB9" w:rsidRPr="00662AA1">
        <w:rPr>
          <w:rFonts w:eastAsia="Times New Roman" w:cs="Times New Roman"/>
          <w:szCs w:val="24"/>
          <w:lang w:eastAsia="sk-SK"/>
        </w:rPr>
        <w:t>8</w:t>
      </w:r>
      <w:r w:rsidR="00F220ED" w:rsidRPr="00662AA1">
        <w:rPr>
          <w:rFonts w:eastAsia="Times New Roman" w:cs="Times New Roman"/>
          <w:szCs w:val="24"/>
          <w:lang w:eastAsia="sk-SK"/>
        </w:rPr>
        <w:t>“</w:t>
      </w:r>
      <w:r w:rsidRPr="00662AA1">
        <w:rPr>
          <w:rFonts w:eastAsia="Times New Roman" w:cs="Times New Roman"/>
          <w:szCs w:val="24"/>
          <w:lang w:eastAsia="sk-SK"/>
        </w:rPr>
        <w:t>.</w:t>
      </w:r>
    </w:p>
    <w:p w:rsidR="00F220ED" w:rsidRPr="00662AA1" w:rsidRDefault="00F220ED" w:rsidP="00662AA1">
      <w:pPr>
        <w:pStyle w:val="Odsekzoznamu"/>
        <w:autoSpaceDE w:val="0"/>
        <w:autoSpaceDN w:val="0"/>
        <w:ind w:left="357"/>
        <w:rPr>
          <w:rFonts w:eastAsia="Times New Roman" w:cs="Times New Roman"/>
          <w:szCs w:val="24"/>
          <w:lang w:eastAsia="sk-SK"/>
        </w:rPr>
      </w:pPr>
    </w:p>
    <w:p w:rsidR="00F220ED" w:rsidRPr="00662AA1" w:rsidRDefault="00F220ED"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 xml:space="preserve">V § 8 ods. 2 </w:t>
      </w:r>
      <w:r w:rsidR="003264E0" w:rsidRPr="00662AA1">
        <w:rPr>
          <w:rFonts w:eastAsia="Times New Roman" w:cs="Times New Roman"/>
          <w:szCs w:val="24"/>
          <w:lang w:eastAsia="sk-SK"/>
        </w:rPr>
        <w:t>písm. b) sa slová „ods.</w:t>
      </w:r>
      <w:r w:rsidR="00B62FFC" w:rsidRPr="00662AA1">
        <w:rPr>
          <w:rFonts w:eastAsia="Times New Roman" w:cs="Times New Roman"/>
          <w:szCs w:val="24"/>
          <w:lang w:eastAsia="sk-SK"/>
        </w:rPr>
        <w:t xml:space="preserve"> </w:t>
      </w:r>
      <w:r w:rsidR="003264E0" w:rsidRPr="00662AA1">
        <w:rPr>
          <w:rFonts w:eastAsia="Times New Roman" w:cs="Times New Roman"/>
          <w:szCs w:val="24"/>
          <w:lang w:eastAsia="sk-SK"/>
        </w:rPr>
        <w:t>5“ nahrádzajú slovami „ods. 6“.</w:t>
      </w:r>
    </w:p>
    <w:p w:rsidR="00F02451" w:rsidRPr="00662AA1" w:rsidRDefault="00F02451" w:rsidP="00662AA1">
      <w:pPr>
        <w:pStyle w:val="Odsekzoznamu"/>
        <w:autoSpaceDE w:val="0"/>
        <w:autoSpaceDN w:val="0"/>
        <w:ind w:left="357"/>
        <w:rPr>
          <w:rFonts w:eastAsia="Times New Roman" w:cs="Times New Roman"/>
          <w:szCs w:val="24"/>
          <w:lang w:eastAsia="sk-SK"/>
        </w:rPr>
      </w:pPr>
    </w:p>
    <w:p w:rsidR="00157501" w:rsidRPr="00662AA1" w:rsidRDefault="00F942CB"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V § 9 sa vypúšťa odsek 7</w:t>
      </w:r>
      <w:r w:rsidR="00F447A2" w:rsidRPr="00662AA1">
        <w:rPr>
          <w:rFonts w:eastAsia="Times New Roman" w:cs="Times New Roman"/>
          <w:szCs w:val="24"/>
          <w:lang w:eastAsia="sk-SK"/>
        </w:rPr>
        <w:t>.</w:t>
      </w:r>
    </w:p>
    <w:p w:rsidR="00DA2A45" w:rsidRPr="00662AA1" w:rsidRDefault="00DA2A45" w:rsidP="00662AA1">
      <w:pPr>
        <w:pStyle w:val="Odsekzoznamu"/>
        <w:autoSpaceDE w:val="0"/>
        <w:autoSpaceDN w:val="0"/>
        <w:ind w:left="357"/>
        <w:rPr>
          <w:rFonts w:eastAsia="Times New Roman" w:cs="Times New Roman"/>
          <w:szCs w:val="24"/>
          <w:lang w:eastAsia="sk-SK"/>
        </w:rPr>
      </w:pPr>
    </w:p>
    <w:p w:rsidR="00F942CB" w:rsidRPr="00662AA1" w:rsidRDefault="00F942CB" w:rsidP="00662AA1">
      <w:pPr>
        <w:pStyle w:val="Odsekzoznamu"/>
        <w:autoSpaceDE w:val="0"/>
        <w:autoSpaceDN w:val="0"/>
        <w:ind w:left="357"/>
        <w:rPr>
          <w:rFonts w:eastAsia="Times New Roman" w:cs="Times New Roman"/>
          <w:szCs w:val="24"/>
          <w:lang w:eastAsia="sk-SK"/>
        </w:rPr>
      </w:pPr>
      <w:r w:rsidRPr="00662AA1">
        <w:rPr>
          <w:rFonts w:eastAsia="Times New Roman" w:cs="Times New Roman"/>
          <w:szCs w:val="24"/>
          <w:lang w:eastAsia="sk-SK"/>
        </w:rPr>
        <w:t>Doterajšie odseky 8 až 1</w:t>
      </w:r>
      <w:r w:rsidR="00F447A2" w:rsidRPr="00662AA1">
        <w:rPr>
          <w:rFonts w:eastAsia="Times New Roman" w:cs="Times New Roman"/>
          <w:szCs w:val="24"/>
          <w:lang w:eastAsia="sk-SK"/>
        </w:rPr>
        <w:t>1 sa označujú ako odseky 7 až 10</w:t>
      </w:r>
      <w:r w:rsidRPr="00662AA1">
        <w:rPr>
          <w:rFonts w:eastAsia="Times New Roman" w:cs="Times New Roman"/>
          <w:szCs w:val="24"/>
          <w:lang w:eastAsia="sk-SK"/>
        </w:rPr>
        <w:t>.</w:t>
      </w:r>
    </w:p>
    <w:p w:rsidR="003727BB" w:rsidRPr="00662AA1" w:rsidRDefault="003727BB" w:rsidP="00662AA1">
      <w:pPr>
        <w:pStyle w:val="Odsekzoznamu"/>
        <w:autoSpaceDE w:val="0"/>
        <w:autoSpaceDN w:val="0"/>
        <w:ind w:left="357"/>
        <w:rPr>
          <w:rFonts w:eastAsia="Times New Roman" w:cs="Times New Roman"/>
          <w:szCs w:val="24"/>
          <w:lang w:eastAsia="sk-SK"/>
        </w:rPr>
      </w:pPr>
    </w:p>
    <w:p w:rsidR="00157501" w:rsidRPr="00662AA1" w:rsidRDefault="00F447A2"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V § 9 ods. 10 sa vypúšťajú slová „zamestnanecká rada</w:t>
      </w:r>
      <w:r w:rsidRPr="00662AA1">
        <w:rPr>
          <w:rFonts w:eastAsia="Times New Roman" w:cs="Times New Roman"/>
          <w:szCs w:val="24"/>
          <w:vertAlign w:val="superscript"/>
          <w:lang w:eastAsia="sk-SK"/>
        </w:rPr>
        <w:t>39</w:t>
      </w:r>
      <w:r w:rsidRPr="00662AA1">
        <w:rPr>
          <w:rFonts w:eastAsia="Times New Roman" w:cs="Times New Roman"/>
          <w:szCs w:val="24"/>
          <w:lang w:eastAsia="sk-SK"/>
        </w:rPr>
        <w:t>) alebo“</w:t>
      </w:r>
      <w:r w:rsidR="003D1BA3" w:rsidRPr="00662AA1">
        <w:rPr>
          <w:rFonts w:eastAsia="Times New Roman" w:cs="Times New Roman"/>
          <w:szCs w:val="24"/>
          <w:lang w:eastAsia="sk-SK"/>
        </w:rPr>
        <w:t xml:space="preserve"> a slová „1 až 6 a 8 až 10“ sa nahrádzajú slovami „1 až 9“</w:t>
      </w:r>
      <w:r w:rsidRPr="00662AA1">
        <w:rPr>
          <w:rFonts w:eastAsia="Times New Roman" w:cs="Times New Roman"/>
          <w:szCs w:val="24"/>
          <w:lang w:eastAsia="sk-SK"/>
        </w:rPr>
        <w:t>.</w:t>
      </w:r>
    </w:p>
    <w:p w:rsidR="00DA2A45" w:rsidRPr="00662AA1" w:rsidRDefault="00DA2A45" w:rsidP="00662AA1">
      <w:pPr>
        <w:pStyle w:val="Odsekzoznamu"/>
        <w:autoSpaceDE w:val="0"/>
        <w:autoSpaceDN w:val="0"/>
        <w:ind w:left="357"/>
        <w:rPr>
          <w:rFonts w:eastAsia="Times New Roman" w:cs="Times New Roman"/>
          <w:szCs w:val="24"/>
          <w:lang w:eastAsia="sk-SK"/>
        </w:rPr>
      </w:pPr>
    </w:p>
    <w:p w:rsidR="00F447A2" w:rsidRPr="00662AA1" w:rsidRDefault="00F447A2" w:rsidP="00662AA1">
      <w:pPr>
        <w:pStyle w:val="Odsekzoznamu"/>
        <w:autoSpaceDE w:val="0"/>
        <w:autoSpaceDN w:val="0"/>
        <w:ind w:left="357"/>
        <w:rPr>
          <w:rFonts w:eastAsia="Times New Roman" w:cs="Times New Roman"/>
          <w:szCs w:val="24"/>
          <w:lang w:eastAsia="sk-SK"/>
        </w:rPr>
      </w:pPr>
      <w:r w:rsidRPr="00662AA1">
        <w:rPr>
          <w:rFonts w:eastAsia="Times New Roman" w:cs="Times New Roman"/>
          <w:szCs w:val="24"/>
          <w:lang w:eastAsia="sk-SK"/>
        </w:rPr>
        <w:t>Poznámka pod čiarou k odkazu 39 sa vypúšťa.</w:t>
      </w:r>
    </w:p>
    <w:p w:rsidR="00DA2A45" w:rsidRPr="00662AA1" w:rsidRDefault="00DA2A45" w:rsidP="00662AA1">
      <w:pPr>
        <w:pStyle w:val="Odsekzoznamu"/>
        <w:autoSpaceDE w:val="0"/>
        <w:autoSpaceDN w:val="0"/>
        <w:ind w:left="357"/>
        <w:rPr>
          <w:rFonts w:eastAsia="Times New Roman" w:cs="Times New Roman"/>
          <w:szCs w:val="24"/>
          <w:lang w:eastAsia="sk-SK"/>
        </w:rPr>
      </w:pPr>
    </w:p>
    <w:p w:rsidR="00157501" w:rsidRPr="00662AA1" w:rsidRDefault="00F447A2"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V § 12 odsek 2 znie:</w:t>
      </w:r>
    </w:p>
    <w:p w:rsidR="00F447A2" w:rsidRPr="00662AA1" w:rsidRDefault="00F447A2" w:rsidP="00662AA1">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„(2) Pozitívny sociálny vplyv podľa odseku 1 sa meria percentom zamestnaných znevýhodnených osôb a zraniteľných osôb, pričom pozitívny sociálny vplyv sa považuje za</w:t>
      </w:r>
      <w:r w:rsidR="003D4AE1" w:rsidRPr="00662AA1">
        <w:rPr>
          <w:rFonts w:eastAsia="Times New Roman" w:cs="Times New Roman"/>
          <w:szCs w:val="24"/>
          <w:lang w:eastAsia="sk-SK"/>
        </w:rPr>
        <w:t> </w:t>
      </w:r>
      <w:r w:rsidRPr="00662AA1">
        <w:rPr>
          <w:rFonts w:eastAsia="Times New Roman" w:cs="Times New Roman"/>
          <w:szCs w:val="24"/>
          <w:lang w:eastAsia="sk-SK"/>
        </w:rPr>
        <w:t>dosiahnutý, ak integračný podnik zamestnáva najmenej 30 % znevýhodnených osôb z</w:t>
      </w:r>
      <w:r w:rsidR="003D4AE1" w:rsidRPr="00662AA1">
        <w:rPr>
          <w:rFonts w:eastAsia="Times New Roman" w:cs="Times New Roman"/>
          <w:szCs w:val="24"/>
          <w:lang w:eastAsia="sk-SK"/>
        </w:rPr>
        <w:t> </w:t>
      </w:r>
      <w:r w:rsidRPr="00662AA1">
        <w:rPr>
          <w:rFonts w:eastAsia="Times New Roman" w:cs="Times New Roman"/>
          <w:szCs w:val="24"/>
          <w:lang w:eastAsia="sk-SK"/>
        </w:rPr>
        <w:t>celkového počtu zamestnancov alebo najmenej 30 % zraniteľných osôb z celkového počtu zamestnancov alebo najmenej 30 % znevýhodnených</w:t>
      </w:r>
      <w:r w:rsidR="00E873CF" w:rsidRPr="00662AA1">
        <w:rPr>
          <w:rFonts w:eastAsia="Times New Roman" w:cs="Times New Roman"/>
          <w:szCs w:val="24"/>
          <w:lang w:eastAsia="sk-SK"/>
        </w:rPr>
        <w:t xml:space="preserve"> osôb</w:t>
      </w:r>
      <w:r w:rsidRPr="00662AA1">
        <w:rPr>
          <w:rFonts w:eastAsia="Times New Roman" w:cs="Times New Roman"/>
          <w:szCs w:val="24"/>
          <w:lang w:eastAsia="sk-SK"/>
        </w:rPr>
        <w:t xml:space="preserve"> a zraniteľných osôb z</w:t>
      </w:r>
      <w:r w:rsidR="00236FDA" w:rsidRPr="00662AA1">
        <w:rPr>
          <w:rFonts w:eastAsia="Times New Roman" w:cs="Times New Roman"/>
          <w:szCs w:val="24"/>
          <w:lang w:eastAsia="sk-SK"/>
        </w:rPr>
        <w:t> </w:t>
      </w:r>
      <w:r w:rsidRPr="00662AA1">
        <w:rPr>
          <w:rFonts w:eastAsia="Times New Roman" w:cs="Times New Roman"/>
          <w:szCs w:val="24"/>
          <w:lang w:eastAsia="sk-SK"/>
        </w:rPr>
        <w:t>celkového počtu zamestnancov v pracovnom pomere dohodnutom najmenej v rozsahu polovice ustanoveného týždenného pracovného času, a ak ide o znevýhodnené osoby podľa § 2 ods.</w:t>
      </w:r>
      <w:r w:rsidR="003D4AE1" w:rsidRPr="00662AA1">
        <w:rPr>
          <w:rFonts w:eastAsia="Times New Roman" w:cs="Times New Roman"/>
          <w:szCs w:val="24"/>
          <w:lang w:eastAsia="sk-SK"/>
        </w:rPr>
        <w:t> </w:t>
      </w:r>
      <w:r w:rsidRPr="00662AA1">
        <w:rPr>
          <w:rFonts w:eastAsia="Times New Roman" w:cs="Times New Roman"/>
          <w:szCs w:val="24"/>
          <w:lang w:eastAsia="sk-SK"/>
        </w:rPr>
        <w:t>5 písm. b</w:t>
      </w:r>
      <w:r w:rsidR="00666922" w:rsidRPr="00662AA1">
        <w:rPr>
          <w:rFonts w:eastAsia="Times New Roman" w:cs="Times New Roman"/>
          <w:szCs w:val="24"/>
          <w:lang w:eastAsia="sk-SK"/>
        </w:rPr>
        <w:t>)</w:t>
      </w:r>
      <w:r w:rsidRPr="00662AA1">
        <w:rPr>
          <w:rFonts w:eastAsia="Times New Roman" w:cs="Times New Roman"/>
          <w:szCs w:val="24"/>
          <w:lang w:eastAsia="sk-SK"/>
        </w:rPr>
        <w:t>, najmenej v rozsahu štvrtiny ustanoveného týždenného pracovného času</w:t>
      </w:r>
      <w:r w:rsidR="003D1BA3" w:rsidRPr="00662AA1">
        <w:rPr>
          <w:rFonts w:eastAsia="Times New Roman" w:cs="Times New Roman"/>
          <w:szCs w:val="24"/>
          <w:lang w:eastAsia="sk-SK"/>
        </w:rPr>
        <w:t>.</w:t>
      </w:r>
      <w:r w:rsidR="004D6B61" w:rsidRPr="00662AA1">
        <w:rPr>
          <w:rFonts w:eastAsia="Times New Roman" w:cs="Times New Roman"/>
          <w:szCs w:val="24"/>
          <w:lang w:eastAsia="sk-SK"/>
        </w:rPr>
        <w:t xml:space="preserve"> </w:t>
      </w:r>
      <w:r w:rsidR="003D1BA3" w:rsidRPr="00662AA1">
        <w:rPr>
          <w:rFonts w:eastAsia="Times New Roman" w:cs="Times New Roman"/>
          <w:szCs w:val="24"/>
          <w:lang w:eastAsia="sk-SK"/>
        </w:rPr>
        <w:t>N</w:t>
      </w:r>
      <w:r w:rsidR="003A4BE4" w:rsidRPr="00662AA1">
        <w:rPr>
          <w:rFonts w:eastAsia="Times New Roman" w:cs="Times New Roman"/>
          <w:szCs w:val="24"/>
          <w:lang w:eastAsia="sk-SK"/>
        </w:rPr>
        <w:t>a účel</w:t>
      </w:r>
      <w:r w:rsidR="003D1BA3" w:rsidRPr="00662AA1">
        <w:rPr>
          <w:rFonts w:eastAsia="Times New Roman" w:cs="Times New Roman"/>
          <w:szCs w:val="24"/>
          <w:lang w:eastAsia="sk-SK"/>
        </w:rPr>
        <w:t>y</w:t>
      </w:r>
      <w:r w:rsidR="003A4BE4" w:rsidRPr="00662AA1">
        <w:rPr>
          <w:rFonts w:eastAsia="Times New Roman" w:cs="Times New Roman"/>
          <w:szCs w:val="24"/>
          <w:lang w:eastAsia="sk-SK"/>
        </w:rPr>
        <w:t xml:space="preserve"> dosahovania pozitívneho sociálneho vplyvu sa ako znevýhodnená osoba </w:t>
      </w:r>
      <w:r w:rsidR="003D1BA3" w:rsidRPr="00662AA1">
        <w:rPr>
          <w:rFonts w:eastAsia="Times New Roman" w:cs="Times New Roman"/>
          <w:szCs w:val="24"/>
          <w:lang w:eastAsia="sk-SK"/>
        </w:rPr>
        <w:t xml:space="preserve">alebo zraniteľná osoba </w:t>
      </w:r>
      <w:r w:rsidR="003A4BE4" w:rsidRPr="00662AA1">
        <w:rPr>
          <w:rFonts w:eastAsia="Times New Roman" w:cs="Times New Roman"/>
          <w:szCs w:val="24"/>
          <w:lang w:eastAsia="sk-SK"/>
        </w:rPr>
        <w:t xml:space="preserve">započítava tá istá fyzická osoba </w:t>
      </w:r>
      <w:r w:rsidR="0048378E" w:rsidRPr="00662AA1">
        <w:rPr>
          <w:rFonts w:eastAsia="Times New Roman" w:cs="Times New Roman"/>
          <w:szCs w:val="24"/>
          <w:lang w:eastAsia="sk-SK"/>
        </w:rPr>
        <w:t>najviac v</w:t>
      </w:r>
      <w:r w:rsidR="00236FDA" w:rsidRPr="00662AA1">
        <w:rPr>
          <w:rFonts w:eastAsia="Times New Roman" w:cs="Times New Roman"/>
          <w:szCs w:val="24"/>
          <w:lang w:eastAsia="sk-SK"/>
        </w:rPr>
        <w:t> </w:t>
      </w:r>
      <w:r w:rsidR="0048378E" w:rsidRPr="00662AA1">
        <w:rPr>
          <w:rFonts w:eastAsia="Times New Roman" w:cs="Times New Roman"/>
          <w:szCs w:val="24"/>
          <w:lang w:eastAsia="sk-SK"/>
        </w:rPr>
        <w:t>dvoch</w:t>
      </w:r>
      <w:r w:rsidR="003A4BE4" w:rsidRPr="00662AA1">
        <w:rPr>
          <w:rFonts w:eastAsia="Times New Roman" w:cs="Times New Roman"/>
          <w:szCs w:val="24"/>
          <w:lang w:eastAsia="sk-SK"/>
        </w:rPr>
        <w:t xml:space="preserve"> registrovan</w:t>
      </w:r>
      <w:r w:rsidR="0048378E" w:rsidRPr="00662AA1">
        <w:rPr>
          <w:rFonts w:eastAsia="Times New Roman" w:cs="Times New Roman"/>
          <w:szCs w:val="24"/>
          <w:lang w:eastAsia="sk-SK"/>
        </w:rPr>
        <w:t>ých</w:t>
      </w:r>
      <w:r w:rsidR="003A4BE4" w:rsidRPr="00662AA1">
        <w:rPr>
          <w:rFonts w:eastAsia="Times New Roman" w:cs="Times New Roman"/>
          <w:szCs w:val="24"/>
          <w:lang w:eastAsia="sk-SK"/>
        </w:rPr>
        <w:t xml:space="preserve"> sociáln</w:t>
      </w:r>
      <w:r w:rsidR="0048378E" w:rsidRPr="00662AA1">
        <w:rPr>
          <w:rFonts w:eastAsia="Times New Roman" w:cs="Times New Roman"/>
          <w:szCs w:val="24"/>
          <w:lang w:eastAsia="sk-SK"/>
        </w:rPr>
        <w:t>ych</w:t>
      </w:r>
      <w:r w:rsidR="003A4BE4" w:rsidRPr="00662AA1">
        <w:rPr>
          <w:rFonts w:eastAsia="Times New Roman" w:cs="Times New Roman"/>
          <w:szCs w:val="24"/>
          <w:lang w:eastAsia="sk-SK"/>
        </w:rPr>
        <w:t xml:space="preserve"> podnik</w:t>
      </w:r>
      <w:r w:rsidR="0048378E" w:rsidRPr="00662AA1">
        <w:rPr>
          <w:rFonts w:eastAsia="Times New Roman" w:cs="Times New Roman"/>
          <w:szCs w:val="24"/>
          <w:lang w:eastAsia="sk-SK"/>
        </w:rPr>
        <w:t>och</w:t>
      </w:r>
      <w:r w:rsidR="003A4BE4" w:rsidRPr="00662AA1">
        <w:rPr>
          <w:rFonts w:eastAsia="Times New Roman" w:cs="Times New Roman"/>
          <w:szCs w:val="24"/>
          <w:lang w:eastAsia="sk-SK"/>
        </w:rPr>
        <w:t xml:space="preserve">.“. </w:t>
      </w:r>
    </w:p>
    <w:p w:rsidR="00B87673" w:rsidRPr="00662AA1" w:rsidRDefault="00B87673" w:rsidP="00662AA1">
      <w:pPr>
        <w:pStyle w:val="Odsekzoznamu"/>
        <w:autoSpaceDE w:val="0"/>
        <w:autoSpaceDN w:val="0"/>
        <w:ind w:left="357"/>
        <w:rPr>
          <w:rFonts w:eastAsia="Times New Roman" w:cs="Times New Roman"/>
          <w:szCs w:val="24"/>
          <w:lang w:eastAsia="sk-SK"/>
        </w:rPr>
      </w:pPr>
    </w:p>
    <w:p w:rsidR="00157501" w:rsidRPr="00662AA1" w:rsidRDefault="00CA2D1D"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V §</w:t>
      </w:r>
      <w:r w:rsidR="00666922" w:rsidRPr="00662AA1">
        <w:rPr>
          <w:rFonts w:eastAsia="Times New Roman" w:cs="Times New Roman"/>
          <w:szCs w:val="24"/>
          <w:lang w:eastAsia="sk-SK"/>
        </w:rPr>
        <w:t xml:space="preserve"> </w:t>
      </w:r>
      <w:r w:rsidRPr="00662AA1">
        <w:rPr>
          <w:rFonts w:eastAsia="Times New Roman" w:cs="Times New Roman"/>
          <w:szCs w:val="24"/>
          <w:lang w:eastAsia="sk-SK"/>
        </w:rPr>
        <w:t>12 ods. 4 sa slová „rozšírenia výroby“ nahrádzajú slovami „rozšírenia kapacity existujúcej prevádzkarne, rozš</w:t>
      </w:r>
      <w:r w:rsidR="00BB5544" w:rsidRPr="00662AA1">
        <w:rPr>
          <w:rFonts w:eastAsia="Times New Roman" w:cs="Times New Roman"/>
          <w:szCs w:val="24"/>
          <w:lang w:eastAsia="sk-SK"/>
        </w:rPr>
        <w:t>írenia</w:t>
      </w:r>
      <w:r w:rsidRPr="00662AA1">
        <w:rPr>
          <w:rFonts w:eastAsia="Times New Roman" w:cs="Times New Roman"/>
          <w:szCs w:val="24"/>
          <w:lang w:eastAsia="sk-SK"/>
        </w:rPr>
        <w:t xml:space="preserve"> podniku“.</w:t>
      </w:r>
    </w:p>
    <w:p w:rsidR="00A91E24" w:rsidRPr="00662AA1" w:rsidRDefault="00A91E24" w:rsidP="00662AA1">
      <w:pPr>
        <w:pStyle w:val="Odsekzoznamu"/>
        <w:autoSpaceDE w:val="0"/>
        <w:autoSpaceDN w:val="0"/>
        <w:ind w:left="357"/>
        <w:rPr>
          <w:rFonts w:eastAsia="Times New Roman" w:cs="Times New Roman"/>
          <w:szCs w:val="24"/>
          <w:lang w:eastAsia="sk-SK"/>
        </w:rPr>
      </w:pPr>
    </w:p>
    <w:p w:rsidR="00A91E24" w:rsidRPr="00662AA1" w:rsidRDefault="00A91E24"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 xml:space="preserve">§ 12 sa dopĺňa odsekom 5, ktorý znie: </w:t>
      </w:r>
    </w:p>
    <w:p w:rsidR="00A91E24" w:rsidRPr="00662AA1" w:rsidRDefault="00A91E24" w:rsidP="00662AA1">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„(5) V integračnom podniku, ktorý prestal spĺňať podmienku podľa § 6 ods. 1 písm. g) z dôvodu skončenia pracovného pomeru</w:t>
      </w:r>
      <w:r w:rsidR="009B2C09" w:rsidRPr="00662AA1">
        <w:rPr>
          <w:rFonts w:eastAsia="Times New Roman" w:cs="Times New Roman"/>
          <w:szCs w:val="24"/>
          <w:lang w:eastAsia="sk-SK"/>
        </w:rPr>
        <w:t>,</w:t>
      </w:r>
      <w:r w:rsidRPr="00662AA1">
        <w:rPr>
          <w:rFonts w:eastAsia="Times New Roman" w:cs="Times New Roman"/>
          <w:szCs w:val="24"/>
          <w:lang w:eastAsia="sk-SK"/>
        </w:rPr>
        <w:t xml:space="preserve"> sa táto podmienka považuje za splnenú </w:t>
      </w:r>
      <w:r w:rsidRPr="00662AA1">
        <w:rPr>
          <w:rFonts w:cs="Times New Roman"/>
          <w:szCs w:val="24"/>
        </w:rPr>
        <w:t>najviac počas šiestich mesiacov odo dňa skončenia pracovného pomeru</w:t>
      </w:r>
      <w:r w:rsidRPr="00662AA1">
        <w:rPr>
          <w:rFonts w:eastAsia="Times New Roman" w:cs="Times New Roman"/>
          <w:szCs w:val="24"/>
          <w:lang w:eastAsia="sk-SK"/>
        </w:rPr>
        <w:t xml:space="preserve">, ak integračný podnik </w:t>
      </w:r>
      <w:r w:rsidRPr="00662AA1">
        <w:rPr>
          <w:rFonts w:cs="Times New Roman"/>
          <w:szCs w:val="24"/>
        </w:rPr>
        <w:t xml:space="preserve">počas týchto </w:t>
      </w:r>
      <w:r w:rsidRPr="00662AA1">
        <w:rPr>
          <w:rFonts w:cs="Times New Roman"/>
          <w:szCs w:val="24"/>
        </w:rPr>
        <w:lastRenderedPageBreak/>
        <w:t xml:space="preserve">šiestich mesiacov splní podmienku </w:t>
      </w:r>
      <w:r w:rsidR="006D6FA4" w:rsidRPr="00662AA1">
        <w:rPr>
          <w:rFonts w:cs="Times New Roman"/>
          <w:szCs w:val="24"/>
        </w:rPr>
        <w:t xml:space="preserve">podľa </w:t>
      </w:r>
      <w:r w:rsidRPr="00662AA1">
        <w:rPr>
          <w:rFonts w:cs="Times New Roman"/>
          <w:szCs w:val="24"/>
        </w:rPr>
        <w:t>§ 6 ods. 1 písm. g)</w:t>
      </w:r>
      <w:r w:rsidRPr="00662AA1">
        <w:rPr>
          <w:rFonts w:eastAsia="Times New Roman" w:cs="Times New Roman"/>
          <w:szCs w:val="24"/>
          <w:lang w:eastAsia="sk-SK"/>
        </w:rPr>
        <w:t>.“.</w:t>
      </w:r>
    </w:p>
    <w:p w:rsidR="00DA2A45" w:rsidRPr="00662AA1" w:rsidRDefault="00DA2A45" w:rsidP="00662AA1">
      <w:pPr>
        <w:pStyle w:val="Odsekzoznamu"/>
        <w:autoSpaceDE w:val="0"/>
        <w:autoSpaceDN w:val="0"/>
        <w:ind w:left="357"/>
        <w:rPr>
          <w:rFonts w:eastAsia="Times New Roman" w:cs="Times New Roman"/>
          <w:szCs w:val="24"/>
          <w:lang w:eastAsia="sk-SK"/>
        </w:rPr>
      </w:pPr>
    </w:p>
    <w:p w:rsidR="00724B0B" w:rsidRPr="00662AA1" w:rsidRDefault="00724B0B"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V § 13 odsek 1 znie:</w:t>
      </w:r>
    </w:p>
    <w:p w:rsidR="00724B0B" w:rsidRPr="00662AA1" w:rsidRDefault="00724B0B" w:rsidP="00662AA1">
      <w:pPr>
        <w:pStyle w:val="Odsekzoznamu"/>
        <w:autoSpaceDE w:val="0"/>
        <w:autoSpaceDN w:val="0"/>
        <w:ind w:left="357" w:firstLine="357"/>
        <w:rPr>
          <w:rFonts w:cs="Times New Roman"/>
          <w:noProof/>
          <w:szCs w:val="24"/>
        </w:rPr>
      </w:pPr>
      <w:r w:rsidRPr="00662AA1">
        <w:rPr>
          <w:rFonts w:eastAsia="Times New Roman" w:cs="Times New Roman"/>
          <w:szCs w:val="24"/>
          <w:lang w:eastAsia="sk-SK"/>
        </w:rPr>
        <w:t>„(1) Sociálny podnik bývania je verejnoprospešný podnik, ktorého pozitívnym sociálnym</w:t>
      </w:r>
      <w:r w:rsidRPr="00662AA1">
        <w:rPr>
          <w:rFonts w:cs="Times New Roman"/>
          <w:noProof/>
          <w:szCs w:val="24"/>
        </w:rPr>
        <w:t xml:space="preserve"> vplyvom je zabezpečovanie spoločensky prospešného nájomného bývania. Pozitívny sociálny vplyv sa meria</w:t>
      </w:r>
    </w:p>
    <w:p w:rsidR="00724B0B" w:rsidRPr="00662AA1" w:rsidRDefault="00724B0B" w:rsidP="00662AA1">
      <w:pPr>
        <w:pStyle w:val="Odsekzoznamu"/>
        <w:numPr>
          <w:ilvl w:val="0"/>
          <w:numId w:val="31"/>
        </w:numPr>
        <w:ind w:right="96"/>
        <w:rPr>
          <w:rFonts w:cs="Times New Roman"/>
          <w:noProof/>
          <w:szCs w:val="24"/>
        </w:rPr>
      </w:pPr>
      <w:r w:rsidRPr="00662AA1">
        <w:rPr>
          <w:rFonts w:cs="Times New Roman"/>
          <w:noProof/>
          <w:szCs w:val="24"/>
        </w:rPr>
        <w:t xml:space="preserve">počtom bytov vo výstavbe alebo </w:t>
      </w:r>
      <w:r w:rsidR="00623599" w:rsidRPr="00662AA1">
        <w:rPr>
          <w:rFonts w:cs="Times New Roman"/>
          <w:noProof/>
          <w:szCs w:val="24"/>
        </w:rPr>
        <w:t xml:space="preserve">v </w:t>
      </w:r>
      <w:r w:rsidRPr="00662AA1">
        <w:rPr>
          <w:rFonts w:cs="Times New Roman"/>
          <w:noProof/>
          <w:szCs w:val="24"/>
        </w:rPr>
        <w:t>prestavbe,</w:t>
      </w:r>
    </w:p>
    <w:p w:rsidR="00724B0B" w:rsidRPr="00662AA1" w:rsidRDefault="00724B0B" w:rsidP="00662AA1">
      <w:pPr>
        <w:pStyle w:val="Odsekzoznamu"/>
        <w:numPr>
          <w:ilvl w:val="0"/>
          <w:numId w:val="31"/>
        </w:numPr>
        <w:ind w:right="96"/>
        <w:rPr>
          <w:rFonts w:cs="Times New Roman"/>
          <w:noProof/>
          <w:szCs w:val="24"/>
        </w:rPr>
      </w:pPr>
      <w:r w:rsidRPr="00662AA1">
        <w:rPr>
          <w:rFonts w:cs="Times New Roman"/>
          <w:noProof/>
          <w:szCs w:val="24"/>
        </w:rPr>
        <w:t>počtom obstaraných bytov alebo</w:t>
      </w:r>
    </w:p>
    <w:p w:rsidR="00724B0B" w:rsidRPr="00662AA1" w:rsidRDefault="00724B0B" w:rsidP="00662AA1">
      <w:pPr>
        <w:pStyle w:val="Odsekzoznamu"/>
        <w:numPr>
          <w:ilvl w:val="0"/>
          <w:numId w:val="31"/>
        </w:numPr>
        <w:ind w:right="96"/>
        <w:rPr>
          <w:rFonts w:cs="Times New Roman"/>
          <w:noProof/>
          <w:szCs w:val="24"/>
        </w:rPr>
      </w:pPr>
      <w:r w:rsidRPr="00662AA1">
        <w:rPr>
          <w:rFonts w:cs="Times New Roman"/>
          <w:noProof/>
          <w:szCs w:val="24"/>
        </w:rPr>
        <w:t>percentom prenajímaných bytov.“.</w:t>
      </w:r>
    </w:p>
    <w:p w:rsidR="00724B0B" w:rsidRPr="00662AA1" w:rsidRDefault="00724B0B" w:rsidP="00662AA1">
      <w:pPr>
        <w:pStyle w:val="Odsekzoznamu"/>
        <w:autoSpaceDE w:val="0"/>
        <w:autoSpaceDN w:val="0"/>
        <w:ind w:left="357"/>
        <w:rPr>
          <w:rFonts w:cs="Times New Roman"/>
          <w:noProof/>
          <w:szCs w:val="24"/>
        </w:rPr>
      </w:pPr>
    </w:p>
    <w:p w:rsidR="00724B0B" w:rsidRPr="00662AA1" w:rsidRDefault="00724B0B" w:rsidP="00662AA1">
      <w:pPr>
        <w:pStyle w:val="Odsekzoznamu"/>
        <w:numPr>
          <w:ilvl w:val="0"/>
          <w:numId w:val="5"/>
        </w:numPr>
        <w:autoSpaceDE w:val="0"/>
        <w:autoSpaceDN w:val="0"/>
        <w:ind w:left="357" w:hanging="357"/>
        <w:rPr>
          <w:rFonts w:cs="Times New Roman"/>
          <w:noProof/>
          <w:szCs w:val="24"/>
        </w:rPr>
      </w:pPr>
      <w:r w:rsidRPr="00662AA1">
        <w:rPr>
          <w:rFonts w:eastAsia="Times New Roman" w:cs="Times New Roman"/>
          <w:szCs w:val="24"/>
          <w:lang w:eastAsia="sk-SK"/>
        </w:rPr>
        <w:t>V § 13 ods. 3 sa slovo „štvornásobok“ nahrá</w:t>
      </w:r>
      <w:r w:rsidR="00545B35" w:rsidRPr="00662AA1">
        <w:rPr>
          <w:rFonts w:eastAsia="Times New Roman" w:cs="Times New Roman"/>
          <w:szCs w:val="24"/>
          <w:lang w:eastAsia="sk-SK"/>
        </w:rPr>
        <w:t>d</w:t>
      </w:r>
      <w:r w:rsidRPr="00662AA1">
        <w:rPr>
          <w:rFonts w:eastAsia="Times New Roman" w:cs="Times New Roman"/>
          <w:szCs w:val="24"/>
          <w:lang w:eastAsia="sk-SK"/>
        </w:rPr>
        <w:t>za slovom „päťnásobok“</w:t>
      </w:r>
      <w:r w:rsidR="00545B35" w:rsidRPr="00662AA1">
        <w:rPr>
          <w:rFonts w:eastAsia="Times New Roman" w:cs="Times New Roman"/>
          <w:szCs w:val="24"/>
          <w:lang w:eastAsia="sk-SK"/>
        </w:rPr>
        <w:t xml:space="preserve"> a</w:t>
      </w:r>
      <w:r w:rsidR="008845FF" w:rsidRPr="00662AA1">
        <w:rPr>
          <w:rFonts w:eastAsia="Times New Roman" w:cs="Times New Roman"/>
          <w:szCs w:val="24"/>
          <w:lang w:eastAsia="sk-SK"/>
        </w:rPr>
        <w:t xml:space="preserve"> na konci sa pripája táto </w:t>
      </w:r>
      <w:r w:rsidRPr="00662AA1">
        <w:rPr>
          <w:rFonts w:eastAsia="Times New Roman" w:cs="Times New Roman"/>
          <w:szCs w:val="24"/>
          <w:lang w:eastAsia="sk-SK"/>
        </w:rPr>
        <w:t>veta:</w:t>
      </w:r>
      <w:r w:rsidR="00545B35" w:rsidRPr="00662AA1">
        <w:rPr>
          <w:rFonts w:eastAsia="Times New Roman" w:cs="Times New Roman"/>
          <w:szCs w:val="24"/>
          <w:lang w:eastAsia="sk-SK"/>
        </w:rPr>
        <w:t xml:space="preserve"> </w:t>
      </w:r>
      <w:r w:rsidRPr="00662AA1">
        <w:rPr>
          <w:rFonts w:eastAsia="Times New Roman" w:cs="Times New Roman"/>
          <w:szCs w:val="24"/>
          <w:lang w:eastAsia="sk-SK"/>
        </w:rPr>
        <w:t>„</w:t>
      </w:r>
      <w:r w:rsidR="00545B35" w:rsidRPr="00662AA1">
        <w:rPr>
          <w:rFonts w:eastAsia="Times New Roman" w:cs="Times New Roman"/>
          <w:szCs w:val="24"/>
          <w:lang w:eastAsia="sk-SK"/>
        </w:rPr>
        <w:t>U</w:t>
      </w:r>
      <w:r w:rsidR="00434F0F" w:rsidRPr="00662AA1">
        <w:rPr>
          <w:rFonts w:eastAsia="Times New Roman" w:cs="Times New Roman"/>
          <w:szCs w:val="24"/>
          <w:lang w:eastAsia="sk-SK"/>
        </w:rPr>
        <w:t xml:space="preserve"> sociáln</w:t>
      </w:r>
      <w:r w:rsidR="00545B35" w:rsidRPr="00662AA1">
        <w:rPr>
          <w:rFonts w:eastAsia="Times New Roman" w:cs="Times New Roman"/>
          <w:szCs w:val="24"/>
          <w:lang w:eastAsia="sk-SK"/>
        </w:rPr>
        <w:t>eho</w:t>
      </w:r>
      <w:r w:rsidR="00434F0F" w:rsidRPr="00662AA1">
        <w:rPr>
          <w:rFonts w:eastAsia="Times New Roman" w:cs="Times New Roman"/>
          <w:szCs w:val="24"/>
          <w:lang w:eastAsia="sk-SK"/>
        </w:rPr>
        <w:t xml:space="preserve"> podnik</w:t>
      </w:r>
      <w:r w:rsidR="00545B35" w:rsidRPr="00662AA1">
        <w:rPr>
          <w:rFonts w:eastAsia="Times New Roman" w:cs="Times New Roman"/>
          <w:szCs w:val="24"/>
          <w:lang w:eastAsia="sk-SK"/>
        </w:rPr>
        <w:t>u</w:t>
      </w:r>
      <w:r w:rsidR="00434F0F" w:rsidRPr="00662AA1">
        <w:rPr>
          <w:rFonts w:eastAsia="Times New Roman" w:cs="Times New Roman"/>
          <w:szCs w:val="24"/>
          <w:lang w:eastAsia="sk-SK"/>
        </w:rPr>
        <w:t xml:space="preserve"> bývania, ktorý je družstvom alebo obchodnou spoločnosťou a ktorý prenajíma byty svojim členom alebo spoločníkom, sa mesačný príjem členov družstva alebo spoločníkov obchodnej spoločnosti posudzuje ku dňu vloženia členského vkladu alebo vkladu.“.</w:t>
      </w:r>
    </w:p>
    <w:p w:rsidR="00724B0B" w:rsidRPr="00662AA1" w:rsidRDefault="00724B0B" w:rsidP="00662AA1">
      <w:pPr>
        <w:pStyle w:val="Odsekzoznamu"/>
        <w:autoSpaceDE w:val="0"/>
        <w:autoSpaceDN w:val="0"/>
        <w:ind w:left="357"/>
        <w:rPr>
          <w:rFonts w:eastAsia="Times New Roman" w:cs="Times New Roman"/>
          <w:szCs w:val="24"/>
          <w:lang w:eastAsia="sk-SK"/>
        </w:rPr>
      </w:pPr>
    </w:p>
    <w:p w:rsidR="00434F0F" w:rsidRPr="00662AA1" w:rsidRDefault="00434F0F"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V § 13 odsek 4 znie:</w:t>
      </w:r>
    </w:p>
    <w:p w:rsidR="00434F0F" w:rsidRPr="00662AA1" w:rsidRDefault="00434F0F" w:rsidP="00662AA1">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 xml:space="preserve">„(4) Pozitívny sociálny vplyv </w:t>
      </w:r>
      <w:r w:rsidR="00C37D41" w:rsidRPr="00662AA1">
        <w:rPr>
          <w:rFonts w:eastAsia="Times New Roman" w:cs="Times New Roman"/>
          <w:szCs w:val="24"/>
          <w:lang w:eastAsia="sk-SK"/>
        </w:rPr>
        <w:t xml:space="preserve">podľa odseku 1 </w:t>
      </w:r>
      <w:r w:rsidRPr="00662AA1">
        <w:rPr>
          <w:rFonts w:eastAsia="Times New Roman" w:cs="Times New Roman"/>
          <w:szCs w:val="24"/>
          <w:lang w:eastAsia="sk-SK"/>
        </w:rPr>
        <w:t>sa považuje za dosiahnutý</w:t>
      </w:r>
      <w:r w:rsidR="009B2C09" w:rsidRPr="00662AA1">
        <w:rPr>
          <w:rFonts w:eastAsia="Times New Roman" w:cs="Times New Roman"/>
          <w:szCs w:val="24"/>
          <w:lang w:eastAsia="sk-SK"/>
        </w:rPr>
        <w:t xml:space="preserve"> pri</w:t>
      </w:r>
    </w:p>
    <w:p w:rsidR="00434F0F" w:rsidRPr="00662AA1" w:rsidRDefault="00434F0F" w:rsidP="00662AA1">
      <w:pPr>
        <w:pStyle w:val="Odsekzoznamu"/>
        <w:numPr>
          <w:ilvl w:val="0"/>
          <w:numId w:val="32"/>
        </w:numPr>
        <w:autoSpaceDE w:val="0"/>
        <w:autoSpaceDN w:val="0"/>
        <w:rPr>
          <w:rFonts w:eastAsia="Times New Roman" w:cs="Times New Roman"/>
          <w:szCs w:val="24"/>
          <w:lang w:eastAsia="sk-SK"/>
        </w:rPr>
      </w:pPr>
      <w:r w:rsidRPr="00662AA1">
        <w:rPr>
          <w:rFonts w:eastAsia="Times New Roman" w:cs="Times New Roman"/>
          <w:szCs w:val="24"/>
          <w:lang w:eastAsia="sk-SK"/>
        </w:rPr>
        <w:t>výstavbe bytov alebo prestavbe bytov</w:t>
      </w:r>
    </w:p>
    <w:p w:rsidR="00434F0F" w:rsidRPr="00662AA1" w:rsidRDefault="00434F0F" w:rsidP="00662AA1">
      <w:pPr>
        <w:pStyle w:val="Odsekzoznamu"/>
        <w:numPr>
          <w:ilvl w:val="0"/>
          <w:numId w:val="33"/>
        </w:numPr>
        <w:autoSpaceDE w:val="0"/>
        <w:autoSpaceDN w:val="0"/>
        <w:rPr>
          <w:rFonts w:eastAsia="Times New Roman" w:cs="Times New Roman"/>
          <w:szCs w:val="24"/>
          <w:lang w:eastAsia="sk-SK"/>
        </w:rPr>
      </w:pPr>
      <w:r w:rsidRPr="00662AA1">
        <w:rPr>
          <w:rFonts w:eastAsia="Times New Roman" w:cs="Times New Roman"/>
          <w:szCs w:val="24"/>
          <w:lang w:eastAsia="sk-SK"/>
        </w:rPr>
        <w:t>ak sociálny podnik bývania uskutočňuje výstavbu alebo prestavbu v súlade so</w:t>
      </w:r>
      <w:r w:rsidR="003D4AE1" w:rsidRPr="00662AA1">
        <w:rPr>
          <w:rFonts w:eastAsia="Times New Roman" w:cs="Times New Roman"/>
          <w:szCs w:val="24"/>
          <w:lang w:eastAsia="sk-SK"/>
        </w:rPr>
        <w:t> </w:t>
      </w:r>
      <w:r w:rsidRPr="00662AA1">
        <w:rPr>
          <w:rFonts w:eastAsia="Times New Roman" w:cs="Times New Roman"/>
          <w:szCs w:val="24"/>
          <w:lang w:eastAsia="sk-SK"/>
        </w:rPr>
        <w:t>stavebným povolením, najviac však počas troch rokov odo dňa vydania stavebného povolenia; ministerstvo práce môže na žiadosť sociálneho podniku bývania uvedenú lehotu predĺžiť až na šesť rokov,</w:t>
      </w:r>
    </w:p>
    <w:p w:rsidR="00434F0F" w:rsidRPr="00662AA1" w:rsidRDefault="00434F0F" w:rsidP="00662AA1">
      <w:pPr>
        <w:pStyle w:val="Odsekzoznamu"/>
        <w:numPr>
          <w:ilvl w:val="0"/>
          <w:numId w:val="33"/>
        </w:numPr>
        <w:autoSpaceDE w:val="0"/>
        <w:autoSpaceDN w:val="0"/>
        <w:rPr>
          <w:rFonts w:eastAsia="Times New Roman" w:cs="Times New Roman"/>
          <w:szCs w:val="24"/>
          <w:lang w:eastAsia="sk-SK"/>
        </w:rPr>
      </w:pPr>
      <w:r w:rsidRPr="00662AA1">
        <w:rPr>
          <w:rFonts w:eastAsia="Times New Roman" w:cs="Times New Roman"/>
          <w:szCs w:val="24"/>
          <w:lang w:eastAsia="sk-SK"/>
        </w:rPr>
        <w:t>počas šiestich mesiacov odo dňa vydania kolaudačného rozhodnutia, ktorým sa</w:t>
      </w:r>
      <w:r w:rsidR="003D4AE1" w:rsidRPr="00662AA1">
        <w:rPr>
          <w:rFonts w:eastAsia="Times New Roman" w:cs="Times New Roman"/>
          <w:szCs w:val="24"/>
          <w:lang w:eastAsia="sk-SK"/>
        </w:rPr>
        <w:t> </w:t>
      </w:r>
      <w:r w:rsidRPr="00662AA1">
        <w:rPr>
          <w:rFonts w:eastAsia="Times New Roman" w:cs="Times New Roman"/>
          <w:szCs w:val="24"/>
          <w:lang w:eastAsia="sk-SK"/>
        </w:rPr>
        <w:t>povoľuje užívanie bytu,</w:t>
      </w:r>
    </w:p>
    <w:p w:rsidR="00434F0F" w:rsidRPr="00662AA1" w:rsidRDefault="00434F0F" w:rsidP="00662AA1">
      <w:pPr>
        <w:pStyle w:val="Odsekzoznamu"/>
        <w:numPr>
          <w:ilvl w:val="0"/>
          <w:numId w:val="32"/>
        </w:numPr>
        <w:autoSpaceDE w:val="0"/>
        <w:autoSpaceDN w:val="0"/>
        <w:rPr>
          <w:rFonts w:eastAsia="Times New Roman" w:cs="Times New Roman"/>
          <w:szCs w:val="24"/>
          <w:lang w:eastAsia="sk-SK"/>
        </w:rPr>
      </w:pPr>
      <w:r w:rsidRPr="00662AA1">
        <w:rPr>
          <w:rFonts w:eastAsia="Times New Roman" w:cs="Times New Roman"/>
          <w:szCs w:val="24"/>
          <w:lang w:eastAsia="sk-SK"/>
        </w:rPr>
        <w:t>obstaraní bytu počas šiestich mesiacov odo dňa obstarania bytu,</w:t>
      </w:r>
    </w:p>
    <w:p w:rsidR="00434F0F" w:rsidRPr="00662AA1" w:rsidRDefault="00434F0F" w:rsidP="00662AA1">
      <w:pPr>
        <w:pStyle w:val="Odsekzoznamu"/>
        <w:numPr>
          <w:ilvl w:val="0"/>
          <w:numId w:val="32"/>
        </w:numPr>
        <w:autoSpaceDE w:val="0"/>
        <w:autoSpaceDN w:val="0"/>
        <w:rPr>
          <w:rFonts w:eastAsia="Times New Roman" w:cs="Times New Roman"/>
          <w:szCs w:val="24"/>
          <w:lang w:eastAsia="sk-SK"/>
        </w:rPr>
      </w:pPr>
      <w:r w:rsidRPr="00662AA1">
        <w:rPr>
          <w:rFonts w:eastAsia="Times New Roman" w:cs="Times New Roman"/>
          <w:szCs w:val="24"/>
          <w:lang w:eastAsia="sk-SK"/>
        </w:rPr>
        <w:t>prenajímaní bytov, ak sociálny podnik bývania prenajíma najmenej 70 % bytov, na ktoré bolo vydané kolaudačné rozhodnutie</w:t>
      </w:r>
      <w:r w:rsidR="00C37D41" w:rsidRPr="00662AA1">
        <w:rPr>
          <w:rFonts w:eastAsia="Times New Roman" w:cs="Times New Roman"/>
          <w:szCs w:val="24"/>
          <w:lang w:eastAsia="sk-SK"/>
        </w:rPr>
        <w:t>, ktorým sa</w:t>
      </w:r>
      <w:r w:rsidRPr="00662AA1">
        <w:rPr>
          <w:rFonts w:eastAsia="Times New Roman" w:cs="Times New Roman"/>
          <w:szCs w:val="24"/>
          <w:lang w:eastAsia="sk-SK"/>
        </w:rPr>
        <w:t xml:space="preserve"> povoľuj</w:t>
      </w:r>
      <w:r w:rsidR="00C37D41" w:rsidRPr="00662AA1">
        <w:rPr>
          <w:rFonts w:eastAsia="Times New Roman" w:cs="Times New Roman"/>
          <w:szCs w:val="24"/>
          <w:lang w:eastAsia="sk-SK"/>
        </w:rPr>
        <w:t>e</w:t>
      </w:r>
      <w:r w:rsidRPr="00662AA1">
        <w:rPr>
          <w:rFonts w:eastAsia="Times New Roman" w:cs="Times New Roman"/>
          <w:szCs w:val="24"/>
          <w:lang w:eastAsia="sk-SK"/>
        </w:rPr>
        <w:t xml:space="preserve"> užívanie bytu, a ktoré vlastní alebo má v nájme, za nájomné zodpovedajúce nákladom na byt.“.</w:t>
      </w:r>
    </w:p>
    <w:p w:rsidR="00434F0F" w:rsidRPr="00662AA1" w:rsidRDefault="00434F0F" w:rsidP="00662AA1">
      <w:pPr>
        <w:pStyle w:val="Odsekzoznamu"/>
        <w:autoSpaceDE w:val="0"/>
        <w:autoSpaceDN w:val="0"/>
        <w:ind w:left="357"/>
        <w:rPr>
          <w:rFonts w:eastAsia="Times New Roman" w:cs="Times New Roman"/>
          <w:szCs w:val="24"/>
          <w:lang w:eastAsia="sk-SK"/>
        </w:rPr>
      </w:pPr>
    </w:p>
    <w:p w:rsidR="00157501" w:rsidRPr="00662AA1" w:rsidRDefault="00542270"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V § 14 ods</w:t>
      </w:r>
      <w:r w:rsidR="00A91E24" w:rsidRPr="00662AA1">
        <w:rPr>
          <w:rFonts w:eastAsia="Times New Roman" w:cs="Times New Roman"/>
          <w:szCs w:val="24"/>
          <w:lang w:eastAsia="sk-SK"/>
        </w:rPr>
        <w:t>ek</w:t>
      </w:r>
      <w:r w:rsidRPr="00662AA1">
        <w:rPr>
          <w:rFonts w:eastAsia="Times New Roman" w:cs="Times New Roman"/>
          <w:szCs w:val="24"/>
          <w:lang w:eastAsia="sk-SK"/>
        </w:rPr>
        <w:t xml:space="preserve"> 1 </w:t>
      </w:r>
      <w:r w:rsidR="00A91E24" w:rsidRPr="00662AA1">
        <w:rPr>
          <w:rFonts w:eastAsia="Times New Roman" w:cs="Times New Roman"/>
          <w:szCs w:val="24"/>
          <w:lang w:eastAsia="sk-SK"/>
        </w:rPr>
        <w:t>znie:</w:t>
      </w:r>
    </w:p>
    <w:p w:rsidR="00DA2A45" w:rsidRPr="00662AA1" w:rsidRDefault="00A91E24" w:rsidP="00662AA1">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„(1) Registrovaný sociálny podnik je povinný účtovať v sústave podvojného účtovníctva podľa osobitného predpisu</w:t>
      </w:r>
      <w:r w:rsidRPr="00662AA1">
        <w:rPr>
          <w:rFonts w:eastAsia="Times New Roman" w:cs="Times New Roman"/>
          <w:iCs/>
          <w:szCs w:val="24"/>
          <w:vertAlign w:val="superscript"/>
          <w:lang w:eastAsia="sk-SK"/>
        </w:rPr>
        <w:t>44</w:t>
      </w:r>
      <w:r w:rsidRPr="00662AA1">
        <w:rPr>
          <w:rFonts w:eastAsia="Times New Roman" w:cs="Times New Roman"/>
          <w:iCs/>
          <w:szCs w:val="24"/>
          <w:lang w:eastAsia="sk-SK"/>
        </w:rPr>
        <w:t>)</w:t>
      </w:r>
      <w:r w:rsidRPr="00662AA1">
        <w:rPr>
          <w:rFonts w:eastAsia="Times New Roman" w:cs="Times New Roman"/>
          <w:szCs w:val="24"/>
          <w:lang w:eastAsia="sk-SK"/>
        </w:rPr>
        <w:t> najneskôr od účtovného obdobia bezprostredne nasledujúcom po účtovnom období, v ktorom mu bol priznaný štatút registrovaného sociálneho podniku.“.</w:t>
      </w:r>
    </w:p>
    <w:p w:rsidR="00A91E24" w:rsidRPr="00662AA1" w:rsidRDefault="00A91E24" w:rsidP="00662AA1">
      <w:pPr>
        <w:pStyle w:val="Odsekzoznamu"/>
        <w:autoSpaceDE w:val="0"/>
        <w:autoSpaceDN w:val="0"/>
        <w:ind w:left="357"/>
        <w:rPr>
          <w:rFonts w:eastAsia="Times New Roman" w:cs="Times New Roman"/>
          <w:szCs w:val="24"/>
          <w:lang w:eastAsia="sk-SK"/>
        </w:rPr>
      </w:pPr>
    </w:p>
    <w:p w:rsidR="00157501" w:rsidRPr="00662AA1" w:rsidRDefault="00542270"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V § 14 sa vypúšťa odsek 3.</w:t>
      </w:r>
    </w:p>
    <w:p w:rsidR="00DA2A45" w:rsidRPr="00662AA1" w:rsidRDefault="00DA2A45" w:rsidP="00662AA1">
      <w:pPr>
        <w:pStyle w:val="Odsekzoznamu"/>
        <w:autoSpaceDE w:val="0"/>
        <w:autoSpaceDN w:val="0"/>
        <w:ind w:left="357"/>
        <w:rPr>
          <w:rFonts w:eastAsia="Times New Roman" w:cs="Times New Roman"/>
          <w:szCs w:val="24"/>
          <w:lang w:eastAsia="sk-SK"/>
        </w:rPr>
      </w:pPr>
    </w:p>
    <w:p w:rsidR="00542270" w:rsidRPr="00662AA1" w:rsidRDefault="00542270" w:rsidP="00662AA1">
      <w:pPr>
        <w:pStyle w:val="Odsekzoznamu"/>
        <w:autoSpaceDE w:val="0"/>
        <w:autoSpaceDN w:val="0"/>
        <w:ind w:left="357"/>
        <w:rPr>
          <w:rFonts w:eastAsia="Times New Roman" w:cs="Times New Roman"/>
          <w:szCs w:val="24"/>
          <w:lang w:eastAsia="sk-SK"/>
        </w:rPr>
      </w:pPr>
      <w:r w:rsidRPr="00662AA1">
        <w:rPr>
          <w:rFonts w:eastAsia="Times New Roman" w:cs="Times New Roman"/>
          <w:szCs w:val="24"/>
          <w:lang w:eastAsia="sk-SK"/>
        </w:rPr>
        <w:t>Poznámky pod čiarou k odkazom 45 a 46 sa vypúšťajú.</w:t>
      </w:r>
    </w:p>
    <w:p w:rsidR="001D2690" w:rsidRPr="00662AA1" w:rsidRDefault="001D2690" w:rsidP="00662AA1">
      <w:pPr>
        <w:pStyle w:val="Odsekzoznamu"/>
        <w:autoSpaceDE w:val="0"/>
        <w:autoSpaceDN w:val="0"/>
        <w:ind w:left="357"/>
        <w:rPr>
          <w:rFonts w:eastAsia="Times New Roman" w:cs="Times New Roman"/>
          <w:szCs w:val="24"/>
          <w:lang w:eastAsia="sk-SK"/>
        </w:rPr>
      </w:pPr>
    </w:p>
    <w:p w:rsidR="000D3D21" w:rsidRDefault="001D2690">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V § 15 ods. 1 sa slová „kalendárny rok“ nahrádzajú slovami „účtovné obdobie“ a slová „30. júna nasledujúceho kalendárneho roka“ sa nahrádzajú slovami „</w:t>
      </w:r>
      <w:r w:rsidR="003503AC" w:rsidRPr="00662AA1">
        <w:rPr>
          <w:rFonts w:eastAsia="Times New Roman" w:cs="Times New Roman"/>
          <w:szCs w:val="24"/>
          <w:lang w:eastAsia="sk-SK"/>
        </w:rPr>
        <w:t>siedmich</w:t>
      </w:r>
      <w:r w:rsidRPr="00662AA1">
        <w:rPr>
          <w:rFonts w:eastAsia="Times New Roman" w:cs="Times New Roman"/>
          <w:szCs w:val="24"/>
          <w:lang w:eastAsia="sk-SK"/>
        </w:rPr>
        <w:t xml:space="preserve"> mesiacov od skončenia účtovného obdobia,  za ktoré sa výročná správa vyhotovuje“.</w:t>
      </w:r>
    </w:p>
    <w:p w:rsidR="00600034" w:rsidRPr="00662AA1" w:rsidRDefault="00600034" w:rsidP="00662AA1">
      <w:pPr>
        <w:pStyle w:val="Odsekzoznamu"/>
        <w:autoSpaceDE w:val="0"/>
        <w:autoSpaceDN w:val="0"/>
        <w:ind w:left="357"/>
        <w:rPr>
          <w:rFonts w:eastAsia="Times New Roman" w:cs="Times New Roman"/>
          <w:szCs w:val="24"/>
          <w:lang w:eastAsia="sk-SK"/>
        </w:rPr>
      </w:pPr>
    </w:p>
    <w:p w:rsidR="000D3D21" w:rsidRDefault="00600034">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V § 15 ods. 2 písm. a) sa slová „kalendárnom roku“ nahrádzajú slovami „účtovnom období“.</w:t>
      </w:r>
    </w:p>
    <w:p w:rsidR="00600034" w:rsidRPr="00662AA1" w:rsidRDefault="00600034" w:rsidP="00662AA1">
      <w:pPr>
        <w:pStyle w:val="Odsekzoznamu"/>
        <w:autoSpaceDE w:val="0"/>
        <w:autoSpaceDN w:val="0"/>
        <w:ind w:left="357"/>
        <w:rPr>
          <w:rFonts w:eastAsia="Times New Roman" w:cs="Times New Roman"/>
          <w:szCs w:val="24"/>
          <w:lang w:eastAsia="sk-SK"/>
        </w:rPr>
      </w:pPr>
    </w:p>
    <w:p w:rsidR="000D3D21" w:rsidRDefault="00600034">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V § 15 ods. 2 písm. g</w:t>
      </w:r>
      <w:r w:rsidR="006C404C" w:rsidRPr="00662AA1">
        <w:rPr>
          <w:rFonts w:eastAsia="Times New Roman" w:cs="Times New Roman"/>
          <w:szCs w:val="24"/>
          <w:lang w:eastAsia="sk-SK"/>
        </w:rPr>
        <w:t>)</w:t>
      </w:r>
      <w:r w:rsidRPr="00662AA1">
        <w:rPr>
          <w:rFonts w:eastAsia="Times New Roman" w:cs="Times New Roman"/>
          <w:szCs w:val="24"/>
          <w:lang w:eastAsia="sk-SK"/>
        </w:rPr>
        <w:t xml:space="preserve"> sa slová „kalendárneho roka“ nahrádzajú slovami „účtovného obdobia“.</w:t>
      </w:r>
    </w:p>
    <w:p w:rsidR="00DA2A45" w:rsidRPr="00662AA1" w:rsidRDefault="00DA2A45" w:rsidP="00662AA1">
      <w:pPr>
        <w:pStyle w:val="Odsekzoznamu"/>
        <w:autoSpaceDE w:val="0"/>
        <w:autoSpaceDN w:val="0"/>
        <w:ind w:left="357"/>
        <w:rPr>
          <w:rFonts w:eastAsia="Times New Roman" w:cs="Times New Roman"/>
          <w:szCs w:val="24"/>
          <w:lang w:eastAsia="sk-SK"/>
        </w:rPr>
      </w:pPr>
    </w:p>
    <w:p w:rsidR="00501C04" w:rsidRPr="00662AA1" w:rsidRDefault="002573F4"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V § 15 ods</w:t>
      </w:r>
      <w:r w:rsidR="008F4310" w:rsidRPr="00662AA1">
        <w:rPr>
          <w:rFonts w:eastAsia="Times New Roman" w:cs="Times New Roman"/>
          <w:szCs w:val="24"/>
          <w:lang w:eastAsia="sk-SK"/>
        </w:rPr>
        <w:t>ek</w:t>
      </w:r>
      <w:r w:rsidR="00881264" w:rsidRPr="00662AA1">
        <w:rPr>
          <w:rFonts w:eastAsia="Times New Roman" w:cs="Times New Roman"/>
          <w:szCs w:val="24"/>
          <w:lang w:eastAsia="sk-SK"/>
        </w:rPr>
        <w:t>y</w:t>
      </w:r>
      <w:r w:rsidR="008F4310" w:rsidRPr="00662AA1">
        <w:rPr>
          <w:rFonts w:eastAsia="Times New Roman" w:cs="Times New Roman"/>
          <w:szCs w:val="24"/>
          <w:lang w:eastAsia="sk-SK"/>
        </w:rPr>
        <w:t xml:space="preserve"> 3</w:t>
      </w:r>
      <w:r w:rsidR="00881264" w:rsidRPr="00662AA1">
        <w:rPr>
          <w:rFonts w:eastAsia="Times New Roman" w:cs="Times New Roman"/>
          <w:szCs w:val="24"/>
          <w:lang w:eastAsia="sk-SK"/>
        </w:rPr>
        <w:t xml:space="preserve"> a 4</w:t>
      </w:r>
      <w:r w:rsidR="008F4310" w:rsidRPr="00662AA1">
        <w:rPr>
          <w:rFonts w:eastAsia="Times New Roman" w:cs="Times New Roman"/>
          <w:szCs w:val="24"/>
          <w:lang w:eastAsia="sk-SK"/>
        </w:rPr>
        <w:t xml:space="preserve"> zne</w:t>
      </w:r>
      <w:r w:rsidR="00881264" w:rsidRPr="00662AA1">
        <w:rPr>
          <w:rFonts w:eastAsia="Times New Roman" w:cs="Times New Roman"/>
          <w:szCs w:val="24"/>
          <w:lang w:eastAsia="sk-SK"/>
        </w:rPr>
        <w:t>jú</w:t>
      </w:r>
      <w:r w:rsidR="008F4310" w:rsidRPr="00662AA1">
        <w:rPr>
          <w:rFonts w:eastAsia="Times New Roman" w:cs="Times New Roman"/>
          <w:szCs w:val="24"/>
          <w:lang w:eastAsia="sk-SK"/>
        </w:rPr>
        <w:t>:</w:t>
      </w:r>
    </w:p>
    <w:p w:rsidR="008F4310" w:rsidRPr="00662AA1" w:rsidRDefault="008F4310" w:rsidP="00662AA1">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„(3) Registrovaný sociálny podnik splní povinnosť podľa odseku 1 aj vypracovaním výročnej správy podľa osobitného predpisu,</w:t>
      </w:r>
      <w:r w:rsidRPr="00662AA1">
        <w:rPr>
          <w:rFonts w:eastAsia="Times New Roman" w:cs="Times New Roman"/>
          <w:szCs w:val="24"/>
          <w:vertAlign w:val="superscript"/>
          <w:lang w:eastAsia="sk-SK"/>
        </w:rPr>
        <w:t>4</w:t>
      </w:r>
      <w:r w:rsidR="00AD6E44" w:rsidRPr="00662AA1">
        <w:rPr>
          <w:rFonts w:eastAsia="Times New Roman" w:cs="Times New Roman"/>
          <w:szCs w:val="24"/>
          <w:vertAlign w:val="superscript"/>
          <w:lang w:eastAsia="sk-SK"/>
        </w:rPr>
        <w:t>7</w:t>
      </w:r>
      <w:r w:rsidRPr="00662AA1">
        <w:rPr>
          <w:rFonts w:eastAsia="Times New Roman" w:cs="Times New Roman"/>
          <w:szCs w:val="24"/>
          <w:lang w:eastAsia="sk-SK"/>
        </w:rPr>
        <w:t>) ak obsahuje náležitosti podľa odseku 2</w:t>
      </w:r>
      <w:r w:rsidR="00881264" w:rsidRPr="00662AA1">
        <w:rPr>
          <w:rFonts w:eastAsia="Times New Roman" w:cs="Times New Roman"/>
          <w:szCs w:val="24"/>
          <w:lang w:eastAsia="sk-SK"/>
        </w:rPr>
        <w:t>.</w:t>
      </w:r>
    </w:p>
    <w:p w:rsidR="00881264" w:rsidRPr="00662AA1" w:rsidRDefault="00881264" w:rsidP="00662AA1">
      <w:pPr>
        <w:pStyle w:val="Odsekzoznamu"/>
        <w:autoSpaceDE w:val="0"/>
        <w:autoSpaceDN w:val="0"/>
        <w:ind w:left="357" w:firstLine="357"/>
        <w:rPr>
          <w:rFonts w:cs="Times New Roman"/>
          <w:szCs w:val="24"/>
        </w:rPr>
      </w:pPr>
    </w:p>
    <w:p w:rsidR="00881264" w:rsidRPr="00662AA1" w:rsidRDefault="00881264" w:rsidP="00662AA1">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(4) Registrovaný sociálny podnik je povinný uložiť výročnú správu</w:t>
      </w:r>
      <w:r w:rsidR="00EA12BF" w:rsidRPr="00662AA1">
        <w:rPr>
          <w:rFonts w:eastAsia="Times New Roman" w:cs="Times New Roman"/>
          <w:szCs w:val="24"/>
          <w:lang w:eastAsia="sk-SK"/>
        </w:rPr>
        <w:t xml:space="preserve"> do</w:t>
      </w:r>
      <w:r w:rsidR="00E46FCC" w:rsidRPr="00662AA1">
        <w:rPr>
          <w:rFonts w:eastAsia="Times New Roman" w:cs="Times New Roman"/>
          <w:szCs w:val="24"/>
          <w:lang w:eastAsia="sk-SK"/>
        </w:rPr>
        <w:t xml:space="preserve"> registra účtovných záv</w:t>
      </w:r>
      <w:r w:rsidR="00EA12BF" w:rsidRPr="00662AA1">
        <w:rPr>
          <w:rFonts w:eastAsia="Times New Roman" w:cs="Times New Roman"/>
          <w:szCs w:val="24"/>
          <w:lang w:eastAsia="sk-SK"/>
        </w:rPr>
        <w:t>ierok podľa osobitného predpisu</w:t>
      </w:r>
      <w:r w:rsidR="00E46FCC" w:rsidRPr="00662AA1">
        <w:rPr>
          <w:rFonts w:eastAsia="Times New Roman" w:cs="Times New Roman"/>
          <w:szCs w:val="24"/>
          <w:vertAlign w:val="superscript"/>
          <w:lang w:eastAsia="sk-SK"/>
        </w:rPr>
        <w:t>4</w:t>
      </w:r>
      <w:r w:rsidR="00AD6E44" w:rsidRPr="00662AA1">
        <w:rPr>
          <w:rFonts w:eastAsia="Times New Roman" w:cs="Times New Roman"/>
          <w:szCs w:val="24"/>
          <w:vertAlign w:val="superscript"/>
          <w:lang w:eastAsia="sk-SK"/>
        </w:rPr>
        <w:t>8</w:t>
      </w:r>
      <w:r w:rsidR="00E46FCC" w:rsidRPr="00662AA1">
        <w:rPr>
          <w:rFonts w:eastAsia="Times New Roman" w:cs="Times New Roman"/>
          <w:szCs w:val="24"/>
          <w:lang w:eastAsia="sk-SK"/>
        </w:rPr>
        <w:t>)</w:t>
      </w:r>
      <w:r w:rsidR="00EA12BF" w:rsidRPr="00662AA1">
        <w:rPr>
          <w:rFonts w:eastAsia="Times New Roman" w:cs="Times New Roman"/>
          <w:szCs w:val="24"/>
          <w:lang w:eastAsia="sk-SK"/>
        </w:rPr>
        <w:t xml:space="preserve"> </w:t>
      </w:r>
      <w:r w:rsidRPr="00662AA1">
        <w:rPr>
          <w:rFonts w:eastAsia="Times New Roman" w:cs="Times New Roman"/>
          <w:szCs w:val="24"/>
          <w:lang w:eastAsia="sk-SK"/>
        </w:rPr>
        <w:t xml:space="preserve">do </w:t>
      </w:r>
      <w:r w:rsidR="003503AC" w:rsidRPr="00662AA1">
        <w:rPr>
          <w:rFonts w:eastAsia="Times New Roman" w:cs="Times New Roman"/>
          <w:szCs w:val="24"/>
          <w:lang w:eastAsia="sk-SK"/>
        </w:rPr>
        <w:t>siedmich</w:t>
      </w:r>
      <w:r w:rsidR="00600034" w:rsidRPr="00662AA1">
        <w:rPr>
          <w:rFonts w:eastAsia="Times New Roman" w:cs="Times New Roman"/>
          <w:szCs w:val="24"/>
          <w:lang w:eastAsia="sk-SK"/>
        </w:rPr>
        <w:t xml:space="preserve"> mesiacov od skončenia účtovného obdobia, za ktoré sa výročná správa vyhotovuje</w:t>
      </w:r>
      <w:r w:rsidR="006419B4">
        <w:rPr>
          <w:rFonts w:eastAsia="Times New Roman" w:cs="Times New Roman"/>
          <w:szCs w:val="24"/>
          <w:lang w:eastAsia="sk-SK"/>
        </w:rPr>
        <w:t>, ak osobitný predpis</w:t>
      </w:r>
      <w:r w:rsidR="00093A74" w:rsidRPr="00093A74">
        <w:rPr>
          <w:rFonts w:eastAsia="Times New Roman" w:cs="Times New Roman"/>
          <w:szCs w:val="24"/>
          <w:vertAlign w:val="superscript"/>
          <w:lang w:eastAsia="sk-SK"/>
        </w:rPr>
        <w:t>47</w:t>
      </w:r>
      <w:r w:rsidR="00093A74">
        <w:rPr>
          <w:rFonts w:eastAsia="Times New Roman" w:cs="Times New Roman"/>
          <w:szCs w:val="24"/>
          <w:lang w:eastAsia="sk-SK"/>
        </w:rPr>
        <w:t>)</w:t>
      </w:r>
      <w:r w:rsidR="006419B4">
        <w:rPr>
          <w:rFonts w:eastAsia="Times New Roman" w:cs="Times New Roman"/>
          <w:szCs w:val="24"/>
          <w:lang w:eastAsia="sk-SK"/>
        </w:rPr>
        <w:t xml:space="preserve"> neustanovuje inú lehotu</w:t>
      </w:r>
      <w:r w:rsidR="00EA12BF" w:rsidRPr="00662AA1">
        <w:rPr>
          <w:rFonts w:eastAsia="Times New Roman" w:cs="Times New Roman"/>
          <w:szCs w:val="24"/>
          <w:lang w:eastAsia="sk-SK"/>
        </w:rPr>
        <w:t>.</w:t>
      </w:r>
      <w:r w:rsidRPr="00662AA1">
        <w:rPr>
          <w:rFonts w:eastAsia="Times New Roman" w:cs="Times New Roman"/>
          <w:szCs w:val="24"/>
          <w:lang w:eastAsia="sk-SK"/>
        </w:rPr>
        <w:t>“.</w:t>
      </w:r>
    </w:p>
    <w:p w:rsidR="00881264" w:rsidRPr="00662AA1" w:rsidRDefault="00881264" w:rsidP="00635BC6">
      <w:pPr>
        <w:pStyle w:val="Odsekzoznamu"/>
        <w:autoSpaceDE w:val="0"/>
        <w:autoSpaceDN w:val="0"/>
        <w:ind w:left="357"/>
        <w:rPr>
          <w:rFonts w:eastAsia="Times New Roman" w:cs="Times New Roman"/>
          <w:szCs w:val="24"/>
          <w:lang w:eastAsia="sk-SK"/>
        </w:rPr>
      </w:pPr>
    </w:p>
    <w:p w:rsidR="00AD6E44" w:rsidRPr="00662AA1" w:rsidRDefault="00AD6E44" w:rsidP="00662AA1">
      <w:pPr>
        <w:pStyle w:val="Odsekzoznamu"/>
        <w:autoSpaceDE w:val="0"/>
        <w:autoSpaceDN w:val="0"/>
        <w:ind w:left="357"/>
        <w:rPr>
          <w:rFonts w:eastAsia="Times New Roman" w:cs="Times New Roman"/>
          <w:szCs w:val="24"/>
          <w:lang w:eastAsia="sk-SK"/>
        </w:rPr>
      </w:pPr>
      <w:r w:rsidRPr="00662AA1">
        <w:rPr>
          <w:rFonts w:eastAsia="Times New Roman" w:cs="Times New Roman"/>
          <w:szCs w:val="24"/>
          <w:lang w:eastAsia="sk-SK"/>
        </w:rPr>
        <w:t>Poznámky pod čiarou k odkazom 47 a 48 znejú:</w:t>
      </w:r>
    </w:p>
    <w:p w:rsidR="00AD6E44" w:rsidRPr="00662AA1" w:rsidRDefault="00AD6E44" w:rsidP="00662AA1">
      <w:pPr>
        <w:pStyle w:val="Odsekzoznamu"/>
        <w:autoSpaceDE w:val="0"/>
        <w:autoSpaceDN w:val="0"/>
        <w:ind w:left="357"/>
        <w:rPr>
          <w:rFonts w:eastAsia="Times New Roman" w:cs="Times New Roman"/>
          <w:szCs w:val="24"/>
          <w:lang w:eastAsia="sk-SK"/>
        </w:rPr>
      </w:pPr>
      <w:r w:rsidRPr="00662AA1">
        <w:rPr>
          <w:rFonts w:eastAsia="Times New Roman" w:cs="Times New Roman"/>
          <w:szCs w:val="24"/>
          <w:lang w:eastAsia="sk-SK"/>
        </w:rPr>
        <w:t>„</w:t>
      </w:r>
      <w:r w:rsidRPr="00662AA1">
        <w:rPr>
          <w:rFonts w:eastAsia="Times New Roman" w:cs="Times New Roman"/>
          <w:szCs w:val="24"/>
          <w:vertAlign w:val="superscript"/>
          <w:lang w:eastAsia="sk-SK"/>
        </w:rPr>
        <w:t>47</w:t>
      </w:r>
      <w:r w:rsidRPr="00662AA1">
        <w:rPr>
          <w:rFonts w:eastAsia="Times New Roman" w:cs="Times New Roman"/>
          <w:szCs w:val="24"/>
          <w:lang w:eastAsia="sk-SK"/>
        </w:rPr>
        <w:t>) Napríklad § 34 zákona č. 213/1997 Z. z. v znení neskorších predpisov, § 35 zákona č. 34/2002 Z. z. v znení neskorších predpisov.</w:t>
      </w:r>
    </w:p>
    <w:p w:rsidR="00AD6E44" w:rsidRPr="00662AA1" w:rsidRDefault="00AD6E44" w:rsidP="00662AA1">
      <w:pPr>
        <w:pStyle w:val="Odsekzoznamu"/>
        <w:autoSpaceDE w:val="0"/>
        <w:autoSpaceDN w:val="0"/>
        <w:ind w:left="357"/>
        <w:rPr>
          <w:rFonts w:eastAsia="Times New Roman" w:cs="Times New Roman"/>
          <w:szCs w:val="24"/>
          <w:lang w:eastAsia="sk-SK"/>
        </w:rPr>
      </w:pPr>
      <w:r w:rsidRPr="00662AA1">
        <w:rPr>
          <w:rFonts w:eastAsia="Times New Roman" w:cs="Times New Roman"/>
          <w:szCs w:val="24"/>
          <w:vertAlign w:val="superscript"/>
          <w:lang w:eastAsia="sk-SK"/>
        </w:rPr>
        <w:t>48</w:t>
      </w:r>
      <w:r w:rsidRPr="00662AA1">
        <w:rPr>
          <w:rFonts w:eastAsia="Times New Roman" w:cs="Times New Roman"/>
          <w:szCs w:val="24"/>
          <w:lang w:eastAsia="sk-SK"/>
        </w:rPr>
        <w:t>)</w:t>
      </w:r>
      <w:r w:rsidR="003930E8" w:rsidRPr="00662AA1">
        <w:rPr>
          <w:rFonts w:eastAsia="Times New Roman" w:cs="Times New Roman"/>
          <w:szCs w:val="24"/>
          <w:lang w:eastAsia="sk-SK"/>
        </w:rPr>
        <w:t xml:space="preserve"> </w:t>
      </w:r>
      <w:r w:rsidRPr="00662AA1">
        <w:rPr>
          <w:rFonts w:eastAsia="Times New Roman" w:cs="Times New Roman"/>
          <w:szCs w:val="24"/>
          <w:lang w:eastAsia="sk-SK"/>
        </w:rPr>
        <w:t>§ 23 zákona č. 431/2002 Z. z. v znení neskorších predpisov.“.</w:t>
      </w:r>
    </w:p>
    <w:p w:rsidR="00AD6E44" w:rsidRPr="00662AA1" w:rsidRDefault="00AD6E44" w:rsidP="00635BC6">
      <w:pPr>
        <w:pStyle w:val="Odsekzoznamu"/>
        <w:autoSpaceDE w:val="0"/>
        <w:autoSpaceDN w:val="0"/>
        <w:ind w:left="357"/>
        <w:rPr>
          <w:rFonts w:eastAsia="Times New Roman" w:cs="Times New Roman"/>
          <w:szCs w:val="24"/>
          <w:lang w:eastAsia="sk-SK"/>
        </w:rPr>
      </w:pPr>
    </w:p>
    <w:p w:rsidR="00881264" w:rsidRPr="00662AA1" w:rsidRDefault="00881264"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V § 15 sa vypúšťa odsek 5.</w:t>
      </w:r>
    </w:p>
    <w:p w:rsidR="00724832" w:rsidRPr="00662AA1" w:rsidRDefault="00724832" w:rsidP="00662AA1">
      <w:pPr>
        <w:pStyle w:val="Odsekzoznamu"/>
        <w:autoSpaceDE w:val="0"/>
        <w:autoSpaceDN w:val="0"/>
        <w:ind w:left="357"/>
        <w:rPr>
          <w:rFonts w:eastAsia="Times New Roman" w:cs="Times New Roman"/>
          <w:szCs w:val="24"/>
          <w:lang w:eastAsia="sk-SK"/>
        </w:rPr>
      </w:pPr>
    </w:p>
    <w:p w:rsidR="006321EB" w:rsidRPr="00662AA1" w:rsidRDefault="006321EB"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 xml:space="preserve">Za </w:t>
      </w:r>
      <w:r w:rsidR="006B5BAA" w:rsidRPr="00662AA1">
        <w:rPr>
          <w:rFonts w:eastAsia="Times New Roman" w:cs="Times New Roman"/>
          <w:szCs w:val="24"/>
          <w:lang w:eastAsia="sk-SK"/>
        </w:rPr>
        <w:t>druhú časť sa vkladá nová tretia časť</w:t>
      </w:r>
      <w:r w:rsidRPr="00662AA1">
        <w:rPr>
          <w:rFonts w:eastAsia="Times New Roman" w:cs="Times New Roman"/>
          <w:szCs w:val="24"/>
          <w:lang w:eastAsia="sk-SK"/>
        </w:rPr>
        <w:t>, ktor</w:t>
      </w:r>
      <w:r w:rsidR="006B5BAA" w:rsidRPr="00662AA1">
        <w:rPr>
          <w:rFonts w:eastAsia="Times New Roman" w:cs="Times New Roman"/>
          <w:szCs w:val="24"/>
          <w:lang w:eastAsia="sk-SK"/>
        </w:rPr>
        <w:t>á vrátane nadpis</w:t>
      </w:r>
      <w:r w:rsidR="003C05DF" w:rsidRPr="00662AA1">
        <w:rPr>
          <w:rFonts w:eastAsia="Times New Roman" w:cs="Times New Roman"/>
          <w:szCs w:val="24"/>
          <w:lang w:eastAsia="sk-SK"/>
        </w:rPr>
        <w:t>ov</w:t>
      </w:r>
      <w:r w:rsidR="006B5BAA" w:rsidRPr="00662AA1">
        <w:rPr>
          <w:rFonts w:eastAsia="Times New Roman" w:cs="Times New Roman"/>
          <w:szCs w:val="24"/>
          <w:lang w:eastAsia="sk-SK"/>
        </w:rPr>
        <w:t xml:space="preserve"> znie</w:t>
      </w:r>
      <w:r w:rsidRPr="00662AA1">
        <w:rPr>
          <w:rFonts w:eastAsia="Times New Roman" w:cs="Times New Roman"/>
          <w:szCs w:val="24"/>
          <w:lang w:eastAsia="sk-SK"/>
        </w:rPr>
        <w:t>:</w:t>
      </w:r>
    </w:p>
    <w:p w:rsidR="00D61331" w:rsidRPr="00662AA1" w:rsidRDefault="00D61331" w:rsidP="003D7DD5">
      <w:pPr>
        <w:pStyle w:val="Odsekzoznamu"/>
        <w:shd w:val="clear" w:color="auto" w:fill="FFFFFF"/>
        <w:spacing w:before="120"/>
        <w:ind w:left="357"/>
        <w:contextualSpacing w:val="0"/>
        <w:jc w:val="center"/>
        <w:rPr>
          <w:rFonts w:eastAsia="Times New Roman" w:cs="Times New Roman"/>
          <w:b/>
          <w:szCs w:val="24"/>
          <w:lang w:eastAsia="sk-SK"/>
        </w:rPr>
      </w:pPr>
      <w:r w:rsidRPr="00662AA1">
        <w:rPr>
          <w:rFonts w:eastAsia="Times New Roman" w:cs="Times New Roman"/>
          <w:b/>
          <w:szCs w:val="24"/>
          <w:lang w:eastAsia="sk-SK"/>
        </w:rPr>
        <w:t>„TRETIA ČASŤ</w:t>
      </w:r>
    </w:p>
    <w:p w:rsidR="00D61331" w:rsidRPr="00662AA1" w:rsidRDefault="00D61331" w:rsidP="00662AA1">
      <w:pPr>
        <w:pStyle w:val="Odsekzoznamu"/>
        <w:shd w:val="clear" w:color="auto" w:fill="FFFFFF"/>
        <w:ind w:left="357"/>
        <w:jc w:val="center"/>
        <w:rPr>
          <w:rFonts w:eastAsia="Times New Roman" w:cs="Times New Roman"/>
          <w:b/>
          <w:szCs w:val="24"/>
          <w:lang w:eastAsia="sk-SK"/>
        </w:rPr>
      </w:pPr>
      <w:r w:rsidRPr="00662AA1">
        <w:rPr>
          <w:rFonts w:eastAsia="Times New Roman" w:cs="Times New Roman"/>
          <w:b/>
          <w:szCs w:val="24"/>
          <w:lang w:eastAsia="sk-SK"/>
        </w:rPr>
        <w:t>RODINNÉ PODNIKY</w:t>
      </w:r>
    </w:p>
    <w:p w:rsidR="00D61331" w:rsidRPr="00662AA1" w:rsidRDefault="00D61331" w:rsidP="00662AA1">
      <w:pPr>
        <w:pStyle w:val="Odsekzoznamu"/>
        <w:shd w:val="clear" w:color="auto" w:fill="FFFFFF"/>
        <w:ind w:left="357"/>
        <w:jc w:val="center"/>
        <w:rPr>
          <w:rFonts w:eastAsia="Times New Roman" w:cs="Times New Roman"/>
          <w:b/>
          <w:szCs w:val="24"/>
          <w:lang w:eastAsia="sk-SK"/>
        </w:rPr>
      </w:pPr>
    </w:p>
    <w:p w:rsidR="00D61331" w:rsidRPr="00662AA1" w:rsidRDefault="00D61331" w:rsidP="00662AA1">
      <w:pPr>
        <w:pStyle w:val="Odsekzoznamu"/>
        <w:shd w:val="clear" w:color="auto" w:fill="FFFFFF"/>
        <w:ind w:left="357"/>
        <w:jc w:val="center"/>
        <w:rPr>
          <w:rFonts w:eastAsia="Times New Roman" w:cs="Times New Roman"/>
          <w:b/>
          <w:szCs w:val="24"/>
          <w:lang w:eastAsia="sk-SK"/>
        </w:rPr>
      </w:pPr>
      <w:r w:rsidRPr="00662AA1">
        <w:rPr>
          <w:rFonts w:eastAsia="Times New Roman" w:cs="Times New Roman"/>
          <w:b/>
          <w:szCs w:val="24"/>
          <w:lang w:eastAsia="sk-SK"/>
        </w:rPr>
        <w:t>§ 15a</w:t>
      </w:r>
    </w:p>
    <w:p w:rsidR="00D61331" w:rsidRPr="00662AA1" w:rsidRDefault="00D61331" w:rsidP="00662AA1">
      <w:pPr>
        <w:pStyle w:val="Odsekzoznamu"/>
        <w:shd w:val="clear" w:color="auto" w:fill="FFFFFF"/>
        <w:ind w:left="357"/>
        <w:jc w:val="center"/>
        <w:rPr>
          <w:rFonts w:eastAsia="Times New Roman" w:cs="Times New Roman"/>
          <w:b/>
          <w:szCs w:val="24"/>
          <w:lang w:eastAsia="sk-SK"/>
        </w:rPr>
      </w:pPr>
      <w:r w:rsidRPr="00662AA1">
        <w:rPr>
          <w:rFonts w:eastAsia="Times New Roman" w:cs="Times New Roman"/>
          <w:b/>
          <w:szCs w:val="24"/>
          <w:lang w:eastAsia="sk-SK"/>
        </w:rPr>
        <w:t>Rodinný podnik</w:t>
      </w:r>
    </w:p>
    <w:p w:rsidR="00D61331" w:rsidRPr="00662AA1" w:rsidRDefault="00D61331" w:rsidP="00662AA1">
      <w:pPr>
        <w:pStyle w:val="Odsekzoznamu"/>
        <w:shd w:val="clear" w:color="auto" w:fill="FFFFFF"/>
        <w:ind w:left="357"/>
        <w:jc w:val="center"/>
        <w:rPr>
          <w:rFonts w:eastAsia="Times New Roman" w:cs="Times New Roman"/>
          <w:b/>
          <w:szCs w:val="24"/>
          <w:lang w:eastAsia="sk-SK"/>
        </w:rPr>
      </w:pPr>
    </w:p>
    <w:p w:rsidR="00D61331" w:rsidRPr="00662AA1" w:rsidRDefault="00D61331" w:rsidP="00662AA1">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lastRenderedPageBreak/>
        <w:t>(1) Rodinný podnik je obchodná spoločnosť, družstvo alebo fyzická osoba – podnikateľ,</w:t>
      </w:r>
    </w:p>
    <w:p w:rsidR="00147959" w:rsidRPr="00662AA1" w:rsidRDefault="00147959" w:rsidP="00662AA1">
      <w:pPr>
        <w:pStyle w:val="Odsekzoznamu"/>
        <w:numPr>
          <w:ilvl w:val="0"/>
          <w:numId w:val="6"/>
        </w:numPr>
        <w:shd w:val="clear" w:color="auto" w:fill="FFFFFF"/>
        <w:ind w:left="714" w:hanging="357"/>
        <w:contextualSpacing w:val="0"/>
        <w:rPr>
          <w:rFonts w:eastAsia="Times New Roman" w:cs="Times New Roman"/>
          <w:szCs w:val="24"/>
          <w:lang w:eastAsia="sk-SK"/>
        </w:rPr>
      </w:pPr>
      <w:r w:rsidRPr="00662AA1">
        <w:rPr>
          <w:rFonts w:eastAsia="Times New Roman" w:cs="Times New Roman"/>
          <w:szCs w:val="24"/>
          <w:lang w:eastAsia="sk-SK"/>
        </w:rPr>
        <w:t>ktorí sú podnikateľ</w:t>
      </w:r>
      <w:r w:rsidR="00C75C2C">
        <w:rPr>
          <w:rFonts w:eastAsia="Times New Roman" w:cs="Times New Roman"/>
          <w:szCs w:val="24"/>
          <w:lang w:eastAsia="sk-SK"/>
        </w:rPr>
        <w:t>mi</w:t>
      </w:r>
      <w:r w:rsidRPr="00662AA1">
        <w:rPr>
          <w:rFonts w:eastAsia="Times New Roman" w:cs="Times New Roman"/>
          <w:szCs w:val="24"/>
          <w:lang w:eastAsia="sk-SK"/>
        </w:rPr>
        <w:t>,</w:t>
      </w:r>
      <w:r w:rsidRPr="00662AA1">
        <w:rPr>
          <w:rFonts w:eastAsia="Times New Roman" w:cs="Times New Roman"/>
          <w:szCs w:val="24"/>
          <w:vertAlign w:val="superscript"/>
          <w:lang w:eastAsia="sk-SK"/>
        </w:rPr>
        <w:t>48a</w:t>
      </w:r>
      <w:r w:rsidR="00D33C01">
        <w:rPr>
          <w:rFonts w:eastAsia="Times New Roman" w:cs="Times New Roman"/>
          <w:szCs w:val="24"/>
          <w:lang w:eastAsia="sk-SK"/>
        </w:rPr>
        <w:t>)</w:t>
      </w:r>
    </w:p>
    <w:p w:rsidR="00D61331" w:rsidRPr="00662AA1" w:rsidRDefault="00D61331" w:rsidP="00662AA1">
      <w:pPr>
        <w:pStyle w:val="Odsekzoznamu"/>
        <w:numPr>
          <w:ilvl w:val="0"/>
          <w:numId w:val="6"/>
        </w:numPr>
        <w:shd w:val="clear" w:color="auto" w:fill="FFFFFF"/>
        <w:ind w:left="714" w:hanging="357"/>
        <w:contextualSpacing w:val="0"/>
        <w:rPr>
          <w:rFonts w:eastAsia="Times New Roman" w:cs="Times New Roman"/>
          <w:szCs w:val="24"/>
          <w:lang w:eastAsia="sk-SK"/>
        </w:rPr>
      </w:pPr>
      <w:r w:rsidRPr="00662AA1">
        <w:rPr>
          <w:rFonts w:eastAsia="Times New Roman" w:cs="Times New Roman"/>
          <w:szCs w:val="24"/>
          <w:lang w:eastAsia="sk-SK"/>
        </w:rPr>
        <w:t>v ktorých, ak ide</w:t>
      </w:r>
      <w:r w:rsidR="00A91E24" w:rsidRPr="00662AA1">
        <w:rPr>
          <w:rFonts w:eastAsia="Times New Roman" w:cs="Times New Roman"/>
          <w:szCs w:val="24"/>
          <w:lang w:eastAsia="sk-SK"/>
        </w:rPr>
        <w:t xml:space="preserve"> o</w:t>
      </w:r>
    </w:p>
    <w:p w:rsidR="00D61331" w:rsidRPr="00662AA1" w:rsidRDefault="00D61331" w:rsidP="00662AA1">
      <w:pPr>
        <w:pStyle w:val="Odsekzoznamu"/>
        <w:numPr>
          <w:ilvl w:val="0"/>
          <w:numId w:val="26"/>
        </w:numPr>
        <w:shd w:val="clear" w:color="auto" w:fill="FFFFFF"/>
        <w:contextualSpacing w:val="0"/>
        <w:rPr>
          <w:rFonts w:eastAsia="Times New Roman" w:cs="Times New Roman"/>
          <w:szCs w:val="24"/>
          <w:lang w:eastAsia="sk-SK"/>
        </w:rPr>
      </w:pPr>
      <w:r w:rsidRPr="00662AA1">
        <w:rPr>
          <w:rFonts w:eastAsia="Times New Roman" w:cs="Times New Roman"/>
          <w:szCs w:val="24"/>
          <w:lang w:eastAsia="sk-SK"/>
        </w:rPr>
        <w:t>obchodnú spoločnosť,</w:t>
      </w:r>
    </w:p>
    <w:p w:rsidR="007E23CD" w:rsidRPr="00662AA1" w:rsidRDefault="00D61331" w:rsidP="00662AA1">
      <w:pPr>
        <w:pStyle w:val="Odsekzoznamu"/>
        <w:numPr>
          <w:ilvl w:val="0"/>
          <w:numId w:val="63"/>
        </w:numPr>
        <w:shd w:val="clear" w:color="auto" w:fill="FFFFFF"/>
        <w:rPr>
          <w:rFonts w:eastAsia="Times New Roman" w:cs="Times New Roman"/>
          <w:szCs w:val="24"/>
          <w:lang w:eastAsia="sk-SK"/>
        </w:rPr>
      </w:pPr>
      <w:r w:rsidRPr="00662AA1">
        <w:rPr>
          <w:rFonts w:eastAsia="Times New Roman" w:cs="Times New Roman"/>
          <w:szCs w:val="24"/>
          <w:lang w:eastAsia="sk-SK"/>
        </w:rPr>
        <w:t xml:space="preserve">najmenej dvaja členovia spoločnej rodiny vykonávajú priamo alebo </w:t>
      </w:r>
      <w:r w:rsidR="00D94C6A" w:rsidRPr="00662AA1">
        <w:rPr>
          <w:rFonts w:eastAsia="Times New Roman" w:cs="Times New Roman"/>
          <w:szCs w:val="24"/>
          <w:lang w:eastAsia="sk-SK"/>
        </w:rPr>
        <w:t xml:space="preserve">nepriamo väčšinu </w:t>
      </w:r>
      <w:r w:rsidRPr="00662AA1">
        <w:rPr>
          <w:rFonts w:eastAsia="Times New Roman" w:cs="Times New Roman"/>
          <w:szCs w:val="24"/>
          <w:lang w:eastAsia="sk-SK"/>
        </w:rPr>
        <w:t>hlasovacích práv a najmenej jeden člen spoločnej rodiny je štatutárnym orgánom alebo členom štatutárneho orgánu</w:t>
      </w:r>
      <w:r w:rsidR="00E42E62" w:rsidRPr="00662AA1">
        <w:rPr>
          <w:rFonts w:eastAsia="Times New Roman" w:cs="Times New Roman"/>
          <w:szCs w:val="24"/>
          <w:lang w:eastAsia="sk-SK"/>
        </w:rPr>
        <w:t>,</w:t>
      </w:r>
      <w:r w:rsidR="007E23CD" w:rsidRPr="00662AA1">
        <w:rPr>
          <w:rFonts w:eastAsia="Times New Roman" w:cs="Times New Roman"/>
          <w:szCs w:val="24"/>
          <w:lang w:eastAsia="sk-SK"/>
        </w:rPr>
        <w:t xml:space="preserve"> </w:t>
      </w:r>
    </w:p>
    <w:p w:rsidR="00AD6018" w:rsidRPr="00662AA1" w:rsidRDefault="00AD6018" w:rsidP="00662AA1">
      <w:pPr>
        <w:pStyle w:val="Odsekzoznamu"/>
        <w:numPr>
          <w:ilvl w:val="0"/>
          <w:numId w:val="63"/>
        </w:numPr>
        <w:shd w:val="clear" w:color="auto" w:fill="FFFFFF"/>
        <w:rPr>
          <w:rFonts w:eastAsia="Times New Roman" w:cs="Times New Roman"/>
          <w:szCs w:val="24"/>
          <w:lang w:eastAsia="sk-SK"/>
        </w:rPr>
      </w:pPr>
      <w:r w:rsidRPr="00662AA1">
        <w:rPr>
          <w:rFonts w:eastAsia="Times New Roman" w:cs="Times New Roman"/>
          <w:szCs w:val="24"/>
          <w:lang w:eastAsia="sk-SK"/>
        </w:rPr>
        <w:t>najmenej dvaja členovia spoločnej rodiny majú hospodársky prospech z podnikania obchodnej spoločnosti spolu viac ako 50 % zo zisku po zdanení alebo</w:t>
      </w:r>
    </w:p>
    <w:p w:rsidR="00AD6018" w:rsidRPr="00662AA1" w:rsidRDefault="00AD6018" w:rsidP="00662AA1">
      <w:pPr>
        <w:pStyle w:val="Odsekzoznamu"/>
        <w:numPr>
          <w:ilvl w:val="0"/>
          <w:numId w:val="63"/>
        </w:numPr>
        <w:shd w:val="clear" w:color="auto" w:fill="FFFFFF"/>
        <w:rPr>
          <w:rFonts w:eastAsia="Times New Roman" w:cs="Times New Roman"/>
          <w:szCs w:val="24"/>
          <w:lang w:eastAsia="sk-SK"/>
        </w:rPr>
      </w:pPr>
      <w:r w:rsidRPr="00662AA1">
        <w:rPr>
          <w:rFonts w:eastAsia="Times New Roman" w:cs="Times New Roman"/>
          <w:szCs w:val="24"/>
          <w:lang w:eastAsia="sk-SK"/>
        </w:rPr>
        <w:t xml:space="preserve">jeden člen spoločnej rodiny je jediným spoločníkom alebo </w:t>
      </w:r>
      <w:r w:rsidR="00147959" w:rsidRPr="00662AA1">
        <w:rPr>
          <w:rFonts w:eastAsia="Times New Roman" w:cs="Times New Roman"/>
          <w:szCs w:val="24"/>
          <w:lang w:eastAsia="sk-SK"/>
        </w:rPr>
        <w:t xml:space="preserve">jediným akcionárom </w:t>
      </w:r>
      <w:r w:rsidRPr="00662AA1">
        <w:rPr>
          <w:rFonts w:eastAsia="Times New Roman" w:cs="Times New Roman"/>
          <w:szCs w:val="24"/>
          <w:lang w:eastAsia="sk-SK"/>
        </w:rPr>
        <w:t>obchodnej spoločnosti a súčasne je jej štatutárnym orgánom alebo členom štatutárneho orgánu a najmenej jeden iný člen spoločnej rodiny je štatutárnym orgánom, členom štatutárneho orgánu, prokuristom alebo členom dozornej rady tejto obchodnej spoločnosti alebo je v pracovnoprávnom vzťahu s touto obchodnou spoločnosťou,</w:t>
      </w:r>
    </w:p>
    <w:p w:rsidR="00AD6018" w:rsidRPr="00662AA1" w:rsidRDefault="00AD6018" w:rsidP="00662AA1">
      <w:pPr>
        <w:pStyle w:val="Odsekzoznamu"/>
        <w:numPr>
          <w:ilvl w:val="0"/>
          <w:numId w:val="26"/>
        </w:numPr>
        <w:shd w:val="clear" w:color="auto" w:fill="FFFFFF"/>
        <w:contextualSpacing w:val="0"/>
        <w:rPr>
          <w:rFonts w:eastAsia="Times New Roman" w:cs="Times New Roman"/>
          <w:szCs w:val="24"/>
          <w:lang w:eastAsia="sk-SK"/>
        </w:rPr>
      </w:pPr>
      <w:r w:rsidRPr="00662AA1">
        <w:rPr>
          <w:rFonts w:eastAsia="Times New Roman" w:cs="Times New Roman"/>
          <w:szCs w:val="24"/>
          <w:lang w:eastAsia="sk-SK"/>
        </w:rPr>
        <w:t>družstvo,</w:t>
      </w:r>
    </w:p>
    <w:p w:rsidR="00AD6018" w:rsidRPr="00662AA1" w:rsidRDefault="00AD6018" w:rsidP="00662AA1">
      <w:pPr>
        <w:pStyle w:val="Odsekzoznamu"/>
        <w:numPr>
          <w:ilvl w:val="0"/>
          <w:numId w:val="64"/>
        </w:numPr>
        <w:shd w:val="clear" w:color="auto" w:fill="FFFFFF"/>
        <w:rPr>
          <w:rFonts w:eastAsia="Times New Roman" w:cs="Times New Roman"/>
          <w:szCs w:val="24"/>
          <w:lang w:eastAsia="sk-SK"/>
        </w:rPr>
      </w:pPr>
      <w:r w:rsidRPr="00662AA1">
        <w:rPr>
          <w:rFonts w:eastAsia="Times New Roman" w:cs="Times New Roman"/>
          <w:szCs w:val="24"/>
          <w:lang w:eastAsia="sk-SK"/>
        </w:rPr>
        <w:t>najmenej dvaja členovia spoločnej rodiny vykonávajú priamo alebo nepriamo väčšinu hlasovacích práv a najmenej jeden člen spoločnej rodiny je štatutárnym orgánom alebo členom štatutárneho orgánu alebo</w:t>
      </w:r>
    </w:p>
    <w:p w:rsidR="00AD6018" w:rsidRPr="00662AA1" w:rsidRDefault="00AD6018" w:rsidP="00662AA1">
      <w:pPr>
        <w:pStyle w:val="Odsekzoznamu"/>
        <w:numPr>
          <w:ilvl w:val="0"/>
          <w:numId w:val="64"/>
        </w:numPr>
        <w:shd w:val="clear" w:color="auto" w:fill="FFFFFF"/>
        <w:rPr>
          <w:rFonts w:eastAsia="Times New Roman" w:cs="Times New Roman"/>
          <w:szCs w:val="24"/>
          <w:lang w:eastAsia="sk-SK"/>
        </w:rPr>
      </w:pPr>
      <w:r w:rsidRPr="00662AA1">
        <w:rPr>
          <w:rFonts w:eastAsia="Times New Roman" w:cs="Times New Roman"/>
          <w:szCs w:val="24"/>
          <w:lang w:eastAsia="sk-SK"/>
        </w:rPr>
        <w:t>najmenej dvaja členovia spoločnej rodiny majú hospodársky prospech z podnikania družstva spolu viac ako 50 % zo zisku po zdanení,</w:t>
      </w:r>
    </w:p>
    <w:p w:rsidR="00AD6018" w:rsidRPr="00662AA1" w:rsidRDefault="008845FF" w:rsidP="00662AA1">
      <w:pPr>
        <w:pStyle w:val="Odsekzoznamu"/>
        <w:numPr>
          <w:ilvl w:val="0"/>
          <w:numId w:val="26"/>
        </w:numPr>
        <w:shd w:val="clear" w:color="auto" w:fill="FFFFFF"/>
        <w:contextualSpacing w:val="0"/>
        <w:rPr>
          <w:rFonts w:eastAsia="Times New Roman" w:cs="Times New Roman"/>
          <w:szCs w:val="24"/>
          <w:lang w:eastAsia="sk-SK"/>
        </w:rPr>
      </w:pPr>
      <w:r w:rsidRPr="00662AA1">
        <w:rPr>
          <w:rFonts w:eastAsia="Times New Roman" w:cs="Times New Roman"/>
          <w:szCs w:val="24"/>
          <w:lang w:eastAsia="sk-SK"/>
        </w:rPr>
        <w:t xml:space="preserve">fyzickú osobu – </w:t>
      </w:r>
      <w:r w:rsidR="00AD6018" w:rsidRPr="00662AA1">
        <w:rPr>
          <w:rFonts w:eastAsia="Times New Roman" w:cs="Times New Roman"/>
          <w:szCs w:val="24"/>
          <w:lang w:eastAsia="sk-SK"/>
        </w:rPr>
        <w:t>podnikateľa, najmenej jeden člen spoločnej rodiny je</w:t>
      </w:r>
      <w:r w:rsidR="003D4AE1" w:rsidRPr="00662AA1">
        <w:rPr>
          <w:rFonts w:eastAsia="Times New Roman" w:cs="Times New Roman"/>
          <w:szCs w:val="24"/>
          <w:lang w:eastAsia="sk-SK"/>
        </w:rPr>
        <w:t> </w:t>
      </w:r>
      <w:r w:rsidR="00AD6018" w:rsidRPr="00662AA1">
        <w:rPr>
          <w:rFonts w:eastAsia="Times New Roman" w:cs="Times New Roman"/>
          <w:szCs w:val="24"/>
          <w:lang w:eastAsia="sk-SK"/>
        </w:rPr>
        <w:t>v pracovnoprávnom vzťahu s touto fyzickou osobou</w:t>
      </w:r>
      <w:r w:rsidRPr="00662AA1">
        <w:rPr>
          <w:rFonts w:eastAsia="Times New Roman" w:cs="Times New Roman"/>
          <w:szCs w:val="24"/>
          <w:lang w:eastAsia="sk-SK"/>
        </w:rPr>
        <w:t xml:space="preserve"> – </w:t>
      </w:r>
      <w:r w:rsidR="00AD6018" w:rsidRPr="00662AA1">
        <w:rPr>
          <w:rFonts w:eastAsia="Times New Roman" w:cs="Times New Roman"/>
          <w:szCs w:val="24"/>
          <w:lang w:eastAsia="sk-SK"/>
        </w:rPr>
        <w:t>podnikateľom</w:t>
      </w:r>
      <w:r w:rsidR="007E23CD" w:rsidRPr="00662AA1">
        <w:rPr>
          <w:rFonts w:eastAsia="Times New Roman" w:cs="Times New Roman"/>
          <w:szCs w:val="24"/>
          <w:lang w:eastAsia="sk-SK"/>
        </w:rPr>
        <w:t>.</w:t>
      </w:r>
    </w:p>
    <w:p w:rsidR="00D61331" w:rsidRPr="00662AA1" w:rsidRDefault="00D61331" w:rsidP="00662AA1">
      <w:pPr>
        <w:pStyle w:val="Odsekzoznamu"/>
        <w:autoSpaceDE w:val="0"/>
        <w:autoSpaceDN w:val="0"/>
        <w:ind w:left="357" w:firstLine="357"/>
        <w:rPr>
          <w:rFonts w:eastAsia="Times New Roman" w:cs="Times New Roman"/>
          <w:szCs w:val="24"/>
          <w:lang w:eastAsia="sk-SK"/>
        </w:rPr>
      </w:pPr>
    </w:p>
    <w:p w:rsidR="00D61331" w:rsidRPr="00662AA1" w:rsidRDefault="00D61331" w:rsidP="00662AA1">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(2) Členmi spoločnej rodiny na účely tohto zákona sú</w:t>
      </w:r>
    </w:p>
    <w:p w:rsidR="00D61331" w:rsidRPr="00662AA1" w:rsidRDefault="00D61331" w:rsidP="00662AA1">
      <w:pPr>
        <w:pStyle w:val="Odsekzoznamu"/>
        <w:numPr>
          <w:ilvl w:val="0"/>
          <w:numId w:val="7"/>
        </w:numPr>
        <w:shd w:val="clear" w:color="auto" w:fill="FFFFFF"/>
        <w:ind w:left="714" w:hanging="357"/>
        <w:contextualSpacing w:val="0"/>
        <w:rPr>
          <w:rFonts w:eastAsia="Times New Roman" w:cs="Times New Roman"/>
          <w:szCs w:val="24"/>
          <w:lang w:eastAsia="sk-SK"/>
        </w:rPr>
      </w:pPr>
      <w:r w:rsidRPr="00662AA1">
        <w:rPr>
          <w:rFonts w:eastAsia="Times New Roman" w:cs="Times New Roman"/>
          <w:szCs w:val="24"/>
          <w:lang w:eastAsia="sk-SK"/>
        </w:rPr>
        <w:t xml:space="preserve">manželia, </w:t>
      </w:r>
    </w:p>
    <w:p w:rsidR="00D61331" w:rsidRPr="00662AA1" w:rsidRDefault="00D61331" w:rsidP="00662AA1">
      <w:pPr>
        <w:pStyle w:val="Odsekzoznamu"/>
        <w:numPr>
          <w:ilvl w:val="0"/>
          <w:numId w:val="7"/>
        </w:numPr>
        <w:shd w:val="clear" w:color="auto" w:fill="FFFFFF"/>
        <w:ind w:left="714" w:hanging="357"/>
        <w:contextualSpacing w:val="0"/>
        <w:rPr>
          <w:rFonts w:eastAsia="Times New Roman" w:cs="Times New Roman"/>
          <w:szCs w:val="24"/>
          <w:lang w:eastAsia="sk-SK"/>
        </w:rPr>
      </w:pPr>
      <w:r w:rsidRPr="00662AA1">
        <w:rPr>
          <w:rFonts w:eastAsia="Times New Roman" w:cs="Times New Roman"/>
          <w:szCs w:val="24"/>
          <w:lang w:eastAsia="sk-SK"/>
        </w:rPr>
        <w:t>príbuzní v priamom rade</w:t>
      </w:r>
      <w:r w:rsidR="00C92257" w:rsidRPr="00662AA1">
        <w:rPr>
          <w:rFonts w:eastAsia="Times New Roman" w:cs="Times New Roman"/>
          <w:szCs w:val="24"/>
          <w:lang w:eastAsia="sk-SK"/>
        </w:rPr>
        <w:t>,</w:t>
      </w:r>
    </w:p>
    <w:p w:rsidR="00F13047" w:rsidRDefault="00F13047" w:rsidP="00662AA1">
      <w:pPr>
        <w:pStyle w:val="Odsekzoznamu"/>
        <w:numPr>
          <w:ilvl w:val="0"/>
          <w:numId w:val="7"/>
        </w:numPr>
        <w:shd w:val="clear" w:color="auto" w:fill="FFFFFF"/>
        <w:ind w:left="714" w:hanging="357"/>
        <w:contextualSpacing w:val="0"/>
        <w:rPr>
          <w:rFonts w:eastAsia="Times New Roman" w:cs="Times New Roman"/>
          <w:szCs w:val="24"/>
          <w:lang w:eastAsia="sk-SK"/>
        </w:rPr>
      </w:pPr>
      <w:r>
        <w:rPr>
          <w:rFonts w:eastAsia="Times New Roman" w:cs="Times New Roman"/>
          <w:szCs w:val="24"/>
          <w:lang w:eastAsia="sk-SK"/>
        </w:rPr>
        <w:t>súrodenci,</w:t>
      </w:r>
    </w:p>
    <w:p w:rsidR="00D61331" w:rsidRDefault="00C85FE4" w:rsidP="00D33C01">
      <w:pPr>
        <w:pStyle w:val="Odsekzoznamu"/>
        <w:numPr>
          <w:ilvl w:val="0"/>
          <w:numId w:val="7"/>
        </w:numPr>
        <w:shd w:val="clear" w:color="auto" w:fill="FFFFFF"/>
        <w:ind w:left="714" w:hanging="357"/>
        <w:contextualSpacing w:val="0"/>
        <w:rPr>
          <w:rFonts w:eastAsia="Times New Roman" w:cs="Times New Roman"/>
          <w:szCs w:val="24"/>
          <w:lang w:eastAsia="sk-SK"/>
        </w:rPr>
      </w:pPr>
      <w:r w:rsidRPr="00C85FE4">
        <w:rPr>
          <w:rFonts w:eastAsia="Times New Roman" w:cs="Times New Roman"/>
          <w:szCs w:val="24"/>
          <w:lang w:eastAsia="sk-SK"/>
        </w:rPr>
        <w:t>osoby navzájom príbuzné až do štvrtého stupňa a ich manželia</w:t>
      </w:r>
      <w:r>
        <w:rPr>
          <w:rFonts w:eastAsia="Times New Roman" w:cs="Times New Roman"/>
          <w:szCs w:val="24"/>
          <w:lang w:eastAsia="sk-SK"/>
        </w:rPr>
        <w:t>.</w:t>
      </w:r>
    </w:p>
    <w:p w:rsidR="00C85FE4" w:rsidRPr="00F13047" w:rsidRDefault="00C85FE4" w:rsidP="00F13047">
      <w:pPr>
        <w:shd w:val="clear" w:color="auto" w:fill="FFFFFF"/>
        <w:ind w:left="357"/>
        <w:rPr>
          <w:rFonts w:eastAsia="Times New Roman" w:cs="Times New Roman"/>
          <w:szCs w:val="24"/>
          <w:lang w:eastAsia="sk-SK"/>
        </w:rPr>
      </w:pPr>
    </w:p>
    <w:p w:rsidR="00D94C6A" w:rsidRPr="00662AA1" w:rsidRDefault="00D61331" w:rsidP="00662AA1">
      <w:pPr>
        <w:shd w:val="clear" w:color="auto" w:fill="FFFFFF"/>
        <w:ind w:left="357" w:firstLine="351"/>
        <w:rPr>
          <w:rFonts w:eastAsia="Times New Roman" w:cs="Times New Roman"/>
          <w:szCs w:val="24"/>
          <w:lang w:eastAsia="sk-SK"/>
        </w:rPr>
      </w:pPr>
      <w:r w:rsidRPr="00662AA1">
        <w:rPr>
          <w:rFonts w:eastAsia="Times New Roman" w:cs="Times New Roman"/>
          <w:szCs w:val="24"/>
          <w:lang w:eastAsia="sk-SK"/>
        </w:rPr>
        <w:lastRenderedPageBreak/>
        <w:t xml:space="preserve">(3) Ak fyzická osoba, ktorá nie je členom spoločnej rodiny, alebo právnická osoba majú hospodársky prospech z podnikania obchodnej spoločnosti alebo družstva spolu v rozsahu viac ako 50 % zo zisku po zdanení a ak vykonávajú v obchodnej spoločnosti alebo v družstve väčšinu hlasovacích práv z dôvodu ochrany svojej investície do obchodnej spoločnosti alebo do družstva na základe investičnej zmluvy uzavretej medzi touto fyzickou osobou alebo právnickou osobou a obchodnou spoločnosťou alebo družstvom, podmienka podľa odseku 1 písm. b) prvého bodu </w:t>
      </w:r>
      <w:r w:rsidR="00A6016C" w:rsidRPr="00662AA1">
        <w:rPr>
          <w:rFonts w:eastAsia="Times New Roman" w:cs="Times New Roman"/>
          <w:szCs w:val="24"/>
          <w:lang w:eastAsia="sk-SK"/>
        </w:rPr>
        <w:t xml:space="preserve">a druhého bodu </w:t>
      </w:r>
      <w:r w:rsidRPr="00662AA1">
        <w:rPr>
          <w:rFonts w:eastAsia="Times New Roman" w:cs="Times New Roman"/>
          <w:szCs w:val="24"/>
          <w:lang w:eastAsia="sk-SK"/>
        </w:rPr>
        <w:t>sa počas trvania tejto investície považuje za splnenú, ak</w:t>
      </w:r>
    </w:p>
    <w:p w:rsidR="00D94C6A" w:rsidRPr="00662AA1" w:rsidRDefault="00D61331" w:rsidP="00662AA1">
      <w:pPr>
        <w:pStyle w:val="Odsekzoznamu"/>
        <w:numPr>
          <w:ilvl w:val="0"/>
          <w:numId w:val="37"/>
        </w:numPr>
        <w:shd w:val="clear" w:color="auto" w:fill="FFFFFF"/>
        <w:rPr>
          <w:rFonts w:eastAsia="Times New Roman" w:cs="Times New Roman"/>
          <w:szCs w:val="24"/>
          <w:lang w:eastAsia="sk-SK"/>
        </w:rPr>
      </w:pPr>
      <w:r w:rsidRPr="00662AA1">
        <w:rPr>
          <w:rFonts w:eastAsia="Times New Roman" w:cs="Times New Roman"/>
          <w:szCs w:val="24"/>
          <w:lang w:eastAsia="sk-SK"/>
        </w:rPr>
        <w:t>investičná zmluva obsahuje</w:t>
      </w:r>
    </w:p>
    <w:p w:rsidR="00D94C6A" w:rsidRPr="00662AA1" w:rsidRDefault="00D61331" w:rsidP="00662AA1">
      <w:pPr>
        <w:pStyle w:val="Odsekzoznamu"/>
        <w:numPr>
          <w:ilvl w:val="0"/>
          <w:numId w:val="38"/>
        </w:numPr>
        <w:shd w:val="clear" w:color="auto" w:fill="FFFFFF"/>
        <w:rPr>
          <w:rFonts w:eastAsia="Times New Roman" w:cs="Times New Roman"/>
          <w:szCs w:val="24"/>
          <w:lang w:eastAsia="sk-SK"/>
        </w:rPr>
      </w:pPr>
      <w:r w:rsidRPr="00662AA1">
        <w:rPr>
          <w:rFonts w:eastAsia="Times New Roman" w:cs="Times New Roman"/>
          <w:szCs w:val="24"/>
          <w:lang w:eastAsia="sk-SK"/>
        </w:rPr>
        <w:t>určenie dĺžky trvania investície,</w:t>
      </w:r>
    </w:p>
    <w:p w:rsidR="00D94C6A" w:rsidRPr="00662AA1" w:rsidRDefault="00D61331" w:rsidP="00662AA1">
      <w:pPr>
        <w:pStyle w:val="Odsekzoznamu"/>
        <w:numPr>
          <w:ilvl w:val="0"/>
          <w:numId w:val="38"/>
        </w:numPr>
        <w:shd w:val="clear" w:color="auto" w:fill="FFFFFF"/>
        <w:rPr>
          <w:rFonts w:eastAsia="Times New Roman" w:cs="Times New Roman"/>
          <w:szCs w:val="24"/>
          <w:lang w:eastAsia="sk-SK"/>
        </w:rPr>
      </w:pPr>
      <w:r w:rsidRPr="00662AA1">
        <w:rPr>
          <w:rFonts w:eastAsia="Times New Roman" w:cs="Times New Roman"/>
          <w:szCs w:val="24"/>
          <w:lang w:eastAsia="sk-SK"/>
        </w:rPr>
        <w:t xml:space="preserve">predkupné právo na odkúpenie podielu </w:t>
      </w:r>
      <w:r w:rsidR="00D94C6A" w:rsidRPr="00662AA1">
        <w:rPr>
          <w:rFonts w:eastAsia="Times New Roman" w:cs="Times New Roman"/>
          <w:szCs w:val="24"/>
          <w:lang w:eastAsia="sk-SK"/>
        </w:rPr>
        <w:t xml:space="preserve">tejto </w:t>
      </w:r>
      <w:r w:rsidRPr="00662AA1">
        <w:rPr>
          <w:rFonts w:eastAsia="Times New Roman" w:cs="Times New Roman"/>
          <w:szCs w:val="24"/>
          <w:lang w:eastAsia="sk-SK"/>
        </w:rPr>
        <w:t>fyzickej osoby alebo právnickej osoby členmi spoločnej rodiny a</w:t>
      </w:r>
      <w:r w:rsidR="001740F5" w:rsidRPr="00662AA1">
        <w:rPr>
          <w:rFonts w:eastAsia="Times New Roman" w:cs="Times New Roman"/>
          <w:szCs w:val="24"/>
          <w:lang w:eastAsia="sk-SK"/>
        </w:rPr>
        <w:t> </w:t>
      </w:r>
      <w:r w:rsidR="00214243" w:rsidRPr="00662AA1">
        <w:rPr>
          <w:rFonts w:eastAsia="Times New Roman" w:cs="Times New Roman"/>
          <w:szCs w:val="24"/>
          <w:lang w:eastAsia="sk-SK"/>
        </w:rPr>
        <w:t xml:space="preserve">určenie podmienok vykonávania väčšiny hlasovacích práv členmi spoločnej rodiny </w:t>
      </w:r>
      <w:r w:rsidR="00EE021C" w:rsidRPr="00662AA1">
        <w:rPr>
          <w:rFonts w:eastAsia="Times New Roman" w:cs="Times New Roman"/>
          <w:szCs w:val="24"/>
          <w:lang w:eastAsia="sk-SK"/>
        </w:rPr>
        <w:t xml:space="preserve">a </w:t>
      </w:r>
    </w:p>
    <w:p w:rsidR="00D61331" w:rsidRPr="00662AA1" w:rsidRDefault="00EE021C" w:rsidP="00662AA1">
      <w:pPr>
        <w:pStyle w:val="Odsekzoznamu"/>
        <w:numPr>
          <w:ilvl w:val="0"/>
          <w:numId w:val="37"/>
        </w:numPr>
        <w:shd w:val="clear" w:color="auto" w:fill="FFFFFF"/>
        <w:rPr>
          <w:rFonts w:eastAsia="Times New Roman" w:cs="Times New Roman"/>
          <w:szCs w:val="24"/>
          <w:lang w:eastAsia="sk-SK"/>
        </w:rPr>
      </w:pPr>
      <w:r w:rsidRPr="00662AA1">
        <w:rPr>
          <w:rFonts w:eastAsia="Times New Roman" w:cs="Times New Roman"/>
          <w:szCs w:val="24"/>
          <w:lang w:eastAsia="sk-SK"/>
        </w:rPr>
        <w:t>po</w:t>
      </w:r>
      <w:r w:rsidR="00A6016C" w:rsidRPr="00662AA1">
        <w:rPr>
          <w:rFonts w:eastAsia="Times New Roman" w:cs="Times New Roman"/>
          <w:szCs w:val="24"/>
          <w:lang w:eastAsia="sk-SK"/>
        </w:rPr>
        <w:t>čas trvania investície v prípade obchodnej spoločnosti najmenej polovi</w:t>
      </w:r>
      <w:r w:rsidR="0041473A" w:rsidRPr="00662AA1">
        <w:rPr>
          <w:rFonts w:eastAsia="Times New Roman" w:cs="Times New Roman"/>
          <w:szCs w:val="24"/>
          <w:lang w:eastAsia="sk-SK"/>
        </w:rPr>
        <w:t>cu</w:t>
      </w:r>
      <w:r w:rsidR="00A6016C" w:rsidRPr="00662AA1">
        <w:rPr>
          <w:rFonts w:eastAsia="Times New Roman" w:cs="Times New Roman"/>
          <w:szCs w:val="24"/>
          <w:lang w:eastAsia="sk-SK"/>
        </w:rPr>
        <w:t xml:space="preserve"> počt</w:t>
      </w:r>
      <w:r w:rsidR="0041473A" w:rsidRPr="00662AA1">
        <w:rPr>
          <w:rFonts w:eastAsia="Times New Roman" w:cs="Times New Roman"/>
          <w:szCs w:val="24"/>
          <w:lang w:eastAsia="sk-SK"/>
        </w:rPr>
        <w:t>u</w:t>
      </w:r>
      <w:r w:rsidR="00A6016C" w:rsidRPr="00662AA1">
        <w:rPr>
          <w:rFonts w:eastAsia="Times New Roman" w:cs="Times New Roman"/>
          <w:szCs w:val="24"/>
          <w:lang w:eastAsia="sk-SK"/>
        </w:rPr>
        <w:t xml:space="preserve"> spoločníkov alebo členov štatutárneho orgánu tvor</w:t>
      </w:r>
      <w:r w:rsidR="0041473A" w:rsidRPr="00662AA1">
        <w:rPr>
          <w:rFonts w:eastAsia="Times New Roman" w:cs="Times New Roman"/>
          <w:szCs w:val="24"/>
          <w:lang w:eastAsia="sk-SK"/>
        </w:rPr>
        <w:t>ia</w:t>
      </w:r>
      <w:r w:rsidR="00A6016C" w:rsidRPr="00662AA1">
        <w:rPr>
          <w:rFonts w:eastAsia="Times New Roman" w:cs="Times New Roman"/>
          <w:szCs w:val="24"/>
          <w:lang w:eastAsia="sk-SK"/>
        </w:rPr>
        <w:t xml:space="preserve"> člen</w:t>
      </w:r>
      <w:r w:rsidR="0041473A" w:rsidRPr="00662AA1">
        <w:rPr>
          <w:rFonts w:eastAsia="Times New Roman" w:cs="Times New Roman"/>
          <w:szCs w:val="24"/>
          <w:lang w:eastAsia="sk-SK"/>
        </w:rPr>
        <w:t>ovia</w:t>
      </w:r>
      <w:r w:rsidR="00A6016C" w:rsidRPr="00662AA1">
        <w:rPr>
          <w:rFonts w:eastAsia="Times New Roman" w:cs="Times New Roman"/>
          <w:szCs w:val="24"/>
          <w:lang w:eastAsia="sk-SK"/>
        </w:rPr>
        <w:t xml:space="preserve"> </w:t>
      </w:r>
      <w:r w:rsidRPr="00662AA1">
        <w:rPr>
          <w:rFonts w:eastAsia="Times New Roman" w:cs="Times New Roman"/>
          <w:szCs w:val="24"/>
          <w:lang w:eastAsia="sk-SK"/>
        </w:rPr>
        <w:t xml:space="preserve">spoločnej </w:t>
      </w:r>
      <w:r w:rsidR="00A6016C" w:rsidRPr="00662AA1">
        <w:rPr>
          <w:rFonts w:eastAsia="Times New Roman" w:cs="Times New Roman"/>
          <w:szCs w:val="24"/>
          <w:lang w:eastAsia="sk-SK"/>
        </w:rPr>
        <w:t>rodiny.</w:t>
      </w:r>
    </w:p>
    <w:p w:rsidR="006F1E90" w:rsidRPr="00662AA1" w:rsidRDefault="006F1E90" w:rsidP="00662AA1">
      <w:pPr>
        <w:pStyle w:val="Odsekzoznamu"/>
        <w:autoSpaceDE w:val="0"/>
        <w:autoSpaceDN w:val="0"/>
        <w:ind w:left="357" w:firstLine="357"/>
        <w:rPr>
          <w:rFonts w:eastAsia="Times New Roman" w:cs="Times New Roman"/>
          <w:szCs w:val="24"/>
          <w:lang w:eastAsia="sk-SK"/>
        </w:rPr>
      </w:pPr>
    </w:p>
    <w:p w:rsidR="00D61331" w:rsidRPr="00662AA1" w:rsidRDefault="00D61331" w:rsidP="00662AA1">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(4) Rodinný podnik</w:t>
      </w:r>
      <w:r w:rsidR="00E42E62" w:rsidRPr="00662AA1">
        <w:rPr>
          <w:rFonts w:eastAsia="Times New Roman" w:cs="Times New Roman"/>
          <w:szCs w:val="24"/>
          <w:lang w:eastAsia="sk-SK"/>
        </w:rPr>
        <w:t xml:space="preserve"> môže byť zaradený do evidencie rodinných podnikov. Rodinný podnik</w:t>
      </w:r>
      <w:r w:rsidRPr="00662AA1">
        <w:rPr>
          <w:rFonts w:eastAsia="Times New Roman" w:cs="Times New Roman"/>
          <w:szCs w:val="24"/>
          <w:lang w:eastAsia="sk-SK"/>
        </w:rPr>
        <w:t>, ktorý bol zaradený do evidencie rodinných podnikov, je</w:t>
      </w:r>
      <w:r w:rsidR="003D4AE1" w:rsidRPr="00662AA1">
        <w:rPr>
          <w:rFonts w:eastAsia="Times New Roman" w:cs="Times New Roman"/>
          <w:szCs w:val="24"/>
          <w:lang w:eastAsia="sk-SK"/>
        </w:rPr>
        <w:t> </w:t>
      </w:r>
      <w:r w:rsidRPr="00662AA1">
        <w:rPr>
          <w:rFonts w:eastAsia="Times New Roman" w:cs="Times New Roman"/>
          <w:szCs w:val="24"/>
          <w:lang w:eastAsia="sk-SK"/>
        </w:rPr>
        <w:t>evidovaným rodinným podnikom.</w:t>
      </w:r>
    </w:p>
    <w:p w:rsidR="00D61331" w:rsidRPr="00662AA1" w:rsidRDefault="00D61331" w:rsidP="00662AA1">
      <w:pPr>
        <w:pStyle w:val="Odsekzoznamu"/>
        <w:autoSpaceDE w:val="0"/>
        <w:autoSpaceDN w:val="0"/>
        <w:ind w:left="357" w:firstLine="357"/>
        <w:rPr>
          <w:rFonts w:eastAsia="Times New Roman" w:cs="Times New Roman"/>
          <w:szCs w:val="24"/>
          <w:lang w:eastAsia="sk-SK"/>
        </w:rPr>
      </w:pPr>
    </w:p>
    <w:p w:rsidR="00D61331" w:rsidRPr="00662AA1" w:rsidRDefault="00D61331" w:rsidP="00662AA1">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(5) Rodinný podnik, ktorému bol priznaný štatút registrovaného rodinného podniku, je</w:t>
      </w:r>
      <w:r w:rsidR="003D4AE1" w:rsidRPr="00662AA1">
        <w:rPr>
          <w:rFonts w:eastAsia="Times New Roman" w:cs="Times New Roman"/>
          <w:szCs w:val="24"/>
          <w:lang w:eastAsia="sk-SK"/>
        </w:rPr>
        <w:t> </w:t>
      </w:r>
      <w:r w:rsidRPr="00662AA1">
        <w:rPr>
          <w:rFonts w:eastAsia="Times New Roman" w:cs="Times New Roman"/>
          <w:szCs w:val="24"/>
          <w:lang w:eastAsia="sk-SK"/>
        </w:rPr>
        <w:t>registrovaným rodinným podnikom.</w:t>
      </w:r>
    </w:p>
    <w:p w:rsidR="00D61331" w:rsidRPr="00662AA1" w:rsidRDefault="00D61331" w:rsidP="00662AA1">
      <w:pPr>
        <w:pStyle w:val="Odsekzoznamu"/>
        <w:autoSpaceDE w:val="0"/>
        <w:autoSpaceDN w:val="0"/>
        <w:ind w:left="357" w:firstLine="357"/>
        <w:rPr>
          <w:rFonts w:eastAsia="Times New Roman" w:cs="Times New Roman"/>
          <w:szCs w:val="24"/>
          <w:lang w:eastAsia="sk-SK"/>
        </w:rPr>
      </w:pPr>
    </w:p>
    <w:p w:rsidR="00D61331" w:rsidRPr="00662AA1" w:rsidRDefault="00D61331" w:rsidP="00662AA1">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(6) Rodinný podnik, ktorý vykonáva poľnohospodársku činnosť</w:t>
      </w:r>
      <w:r w:rsidRPr="00662AA1">
        <w:rPr>
          <w:rFonts w:eastAsia="Times New Roman" w:cs="Times New Roman"/>
          <w:szCs w:val="24"/>
          <w:vertAlign w:val="superscript"/>
          <w:lang w:eastAsia="sk-SK"/>
        </w:rPr>
        <w:t>48</w:t>
      </w:r>
      <w:r w:rsidR="00CD21B3" w:rsidRPr="00662AA1">
        <w:rPr>
          <w:rFonts w:eastAsia="Times New Roman" w:cs="Times New Roman"/>
          <w:szCs w:val="24"/>
          <w:vertAlign w:val="superscript"/>
          <w:lang w:eastAsia="sk-SK"/>
        </w:rPr>
        <w:t>b</w:t>
      </w:r>
      <w:r w:rsidRPr="00662AA1">
        <w:rPr>
          <w:rFonts w:eastAsia="Times New Roman" w:cs="Times New Roman"/>
          <w:szCs w:val="24"/>
          <w:lang w:eastAsia="sk-SK"/>
        </w:rPr>
        <w:t xml:space="preserve">) vrátane hospodárskeho chovu rýb </w:t>
      </w:r>
      <w:r w:rsidR="00745C46" w:rsidRPr="00662AA1">
        <w:rPr>
          <w:rFonts w:eastAsia="Times New Roman" w:cs="Times New Roman"/>
          <w:szCs w:val="24"/>
          <w:lang w:eastAsia="sk-SK"/>
        </w:rPr>
        <w:t xml:space="preserve">alebo </w:t>
      </w:r>
      <w:r w:rsidRPr="00662AA1">
        <w:rPr>
          <w:rFonts w:eastAsia="Times New Roman" w:cs="Times New Roman"/>
          <w:szCs w:val="24"/>
          <w:lang w:eastAsia="sk-SK"/>
        </w:rPr>
        <w:t>produkuje, spracováva a obchoduje s poľnohospodárskymi surovinami a</w:t>
      </w:r>
      <w:r w:rsidR="00944F2C" w:rsidRPr="00662AA1">
        <w:rPr>
          <w:rFonts w:eastAsia="Times New Roman" w:cs="Times New Roman"/>
          <w:szCs w:val="24"/>
          <w:lang w:eastAsia="sk-SK"/>
        </w:rPr>
        <w:t> </w:t>
      </w:r>
      <w:r w:rsidRPr="00662AA1">
        <w:rPr>
          <w:rFonts w:eastAsia="Times New Roman" w:cs="Times New Roman"/>
          <w:szCs w:val="24"/>
          <w:lang w:eastAsia="sk-SK"/>
        </w:rPr>
        <w:t>výrobkami</w:t>
      </w:r>
      <w:r w:rsidR="00944F2C" w:rsidRPr="00662AA1">
        <w:rPr>
          <w:rFonts w:eastAsia="Times New Roman" w:cs="Times New Roman"/>
          <w:szCs w:val="24"/>
          <w:lang w:eastAsia="sk-SK"/>
        </w:rPr>
        <w:t>,</w:t>
      </w:r>
      <w:r w:rsidRPr="00662AA1">
        <w:rPr>
          <w:rFonts w:eastAsia="Times New Roman" w:cs="Times New Roman"/>
          <w:szCs w:val="24"/>
          <w:vertAlign w:val="superscript"/>
          <w:lang w:eastAsia="sk-SK"/>
        </w:rPr>
        <w:t>48</w:t>
      </w:r>
      <w:r w:rsidR="00C75C2C">
        <w:rPr>
          <w:rFonts w:eastAsia="Times New Roman" w:cs="Times New Roman"/>
          <w:szCs w:val="24"/>
          <w:vertAlign w:val="superscript"/>
          <w:lang w:eastAsia="sk-SK"/>
        </w:rPr>
        <w:t>c</w:t>
      </w:r>
      <w:r w:rsidRPr="00662AA1">
        <w:rPr>
          <w:rFonts w:eastAsia="Times New Roman" w:cs="Times New Roman"/>
          <w:szCs w:val="24"/>
          <w:lang w:eastAsia="sk-SK"/>
        </w:rPr>
        <w:t>) je rodinnou farmou.</w:t>
      </w:r>
    </w:p>
    <w:p w:rsidR="00D61331" w:rsidRPr="00662AA1" w:rsidRDefault="00D61331" w:rsidP="00662AA1">
      <w:pPr>
        <w:pStyle w:val="Odsekzoznamu"/>
        <w:autoSpaceDE w:val="0"/>
        <w:autoSpaceDN w:val="0"/>
        <w:ind w:left="357" w:firstLine="357"/>
        <w:rPr>
          <w:rFonts w:eastAsia="Times New Roman" w:cs="Times New Roman"/>
          <w:szCs w:val="24"/>
          <w:lang w:eastAsia="sk-SK"/>
        </w:rPr>
      </w:pPr>
    </w:p>
    <w:p w:rsidR="00D61331" w:rsidRPr="00662AA1" w:rsidRDefault="00D61331" w:rsidP="00662AA1">
      <w:pPr>
        <w:pStyle w:val="Odsekzoznamu"/>
        <w:shd w:val="clear" w:color="auto" w:fill="FFFFFF"/>
        <w:ind w:left="357"/>
        <w:jc w:val="center"/>
        <w:rPr>
          <w:rFonts w:eastAsia="Times New Roman" w:cs="Times New Roman"/>
          <w:b/>
          <w:szCs w:val="24"/>
          <w:lang w:eastAsia="sk-SK"/>
        </w:rPr>
      </w:pPr>
      <w:r w:rsidRPr="00662AA1">
        <w:rPr>
          <w:rFonts w:eastAsia="Times New Roman" w:cs="Times New Roman"/>
          <w:b/>
          <w:szCs w:val="24"/>
          <w:lang w:eastAsia="sk-SK"/>
        </w:rPr>
        <w:t>§ 15b</w:t>
      </w:r>
    </w:p>
    <w:p w:rsidR="00D61331" w:rsidRPr="00662AA1" w:rsidRDefault="00D61331" w:rsidP="00662AA1">
      <w:pPr>
        <w:pStyle w:val="Odsekzoznamu"/>
        <w:shd w:val="clear" w:color="auto" w:fill="FFFFFF"/>
        <w:ind w:left="357"/>
        <w:jc w:val="center"/>
        <w:rPr>
          <w:rFonts w:eastAsia="Times New Roman" w:cs="Times New Roman"/>
          <w:b/>
          <w:szCs w:val="24"/>
          <w:lang w:eastAsia="sk-SK"/>
        </w:rPr>
      </w:pPr>
      <w:r w:rsidRPr="00662AA1">
        <w:rPr>
          <w:rFonts w:eastAsia="Times New Roman" w:cs="Times New Roman"/>
          <w:b/>
          <w:szCs w:val="24"/>
          <w:lang w:eastAsia="sk-SK"/>
        </w:rPr>
        <w:t>Rada rodinného podniku</w:t>
      </w:r>
    </w:p>
    <w:p w:rsidR="00D61331" w:rsidRPr="00662AA1" w:rsidRDefault="00D61331" w:rsidP="00662AA1">
      <w:pPr>
        <w:pStyle w:val="Odsekzoznamu"/>
        <w:autoSpaceDE w:val="0"/>
        <w:autoSpaceDN w:val="0"/>
        <w:ind w:left="357" w:firstLine="357"/>
        <w:rPr>
          <w:rFonts w:eastAsia="Times New Roman" w:cs="Times New Roman"/>
          <w:szCs w:val="24"/>
          <w:lang w:eastAsia="sk-SK"/>
        </w:rPr>
      </w:pPr>
    </w:p>
    <w:p w:rsidR="00E42E62" w:rsidRPr="00662AA1" w:rsidRDefault="00D61331" w:rsidP="00662AA1">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(1) Rada rodinného podniku je kolektívny orgán rodinného podniku, ktor</w:t>
      </w:r>
      <w:r w:rsidR="00944F2C" w:rsidRPr="00662AA1">
        <w:rPr>
          <w:rFonts w:eastAsia="Times New Roman" w:cs="Times New Roman"/>
          <w:szCs w:val="24"/>
          <w:lang w:eastAsia="sk-SK"/>
        </w:rPr>
        <w:t>ého</w:t>
      </w:r>
      <w:r w:rsidRPr="00662AA1">
        <w:rPr>
          <w:rFonts w:eastAsia="Times New Roman" w:cs="Times New Roman"/>
          <w:szCs w:val="24"/>
          <w:lang w:eastAsia="sk-SK"/>
        </w:rPr>
        <w:t xml:space="preserve"> vnútornú organizáciu a fungovanie upravuje štatút rady rodinného podniku. </w:t>
      </w:r>
      <w:r w:rsidR="006E17AE" w:rsidRPr="00662AA1">
        <w:rPr>
          <w:rFonts w:eastAsia="Times New Roman" w:cs="Times New Roman"/>
          <w:szCs w:val="24"/>
          <w:lang w:eastAsia="sk-SK"/>
        </w:rPr>
        <w:t>Štatút rady rodinného podniku schvaľuje obchodná spoločnosť, družstvo alebo</w:t>
      </w:r>
      <w:r w:rsidR="00684D77" w:rsidRPr="00662AA1">
        <w:rPr>
          <w:rFonts w:eastAsia="Times New Roman" w:cs="Times New Roman"/>
          <w:szCs w:val="24"/>
          <w:lang w:eastAsia="sk-SK"/>
        </w:rPr>
        <w:t xml:space="preserve"> fyzická osoba – podnikateľ</w:t>
      </w:r>
      <w:r w:rsidR="006E17AE" w:rsidRPr="00662AA1">
        <w:rPr>
          <w:rFonts w:eastAsia="Times New Roman" w:cs="Times New Roman"/>
          <w:szCs w:val="24"/>
          <w:lang w:eastAsia="sk-SK"/>
        </w:rPr>
        <w:t xml:space="preserve">. </w:t>
      </w:r>
      <w:r w:rsidR="00E42E62" w:rsidRPr="00662AA1">
        <w:rPr>
          <w:rFonts w:eastAsia="Times New Roman" w:cs="Times New Roman"/>
          <w:szCs w:val="24"/>
          <w:lang w:eastAsia="sk-SK"/>
        </w:rPr>
        <w:t>Rada rodinného podniku prerokúva najmä</w:t>
      </w:r>
    </w:p>
    <w:p w:rsidR="00E42E62" w:rsidRPr="00662AA1" w:rsidRDefault="00E42E62" w:rsidP="00662AA1">
      <w:pPr>
        <w:pStyle w:val="Odsekzoznamu"/>
        <w:numPr>
          <w:ilvl w:val="0"/>
          <w:numId w:val="8"/>
        </w:numPr>
        <w:shd w:val="clear" w:color="auto" w:fill="FFFFFF"/>
        <w:ind w:left="714" w:hanging="357"/>
        <w:contextualSpacing w:val="0"/>
        <w:rPr>
          <w:rFonts w:eastAsia="Times New Roman" w:cs="Times New Roman"/>
          <w:szCs w:val="24"/>
          <w:lang w:eastAsia="sk-SK"/>
        </w:rPr>
      </w:pPr>
      <w:r w:rsidRPr="00662AA1">
        <w:rPr>
          <w:rFonts w:eastAsia="Times New Roman" w:cs="Times New Roman"/>
          <w:szCs w:val="24"/>
          <w:lang w:eastAsia="sk-SK"/>
        </w:rPr>
        <w:lastRenderedPageBreak/>
        <w:t>dlhodobé strategické smerovanie rodinného podniku,</w:t>
      </w:r>
    </w:p>
    <w:p w:rsidR="00E42E62" w:rsidRPr="00662AA1" w:rsidRDefault="00E42E62" w:rsidP="00662AA1">
      <w:pPr>
        <w:pStyle w:val="Odsekzoznamu"/>
        <w:numPr>
          <w:ilvl w:val="0"/>
          <w:numId w:val="8"/>
        </w:numPr>
        <w:shd w:val="clear" w:color="auto" w:fill="FFFFFF"/>
        <w:ind w:left="714" w:hanging="357"/>
        <w:contextualSpacing w:val="0"/>
        <w:rPr>
          <w:rFonts w:eastAsia="Times New Roman" w:cs="Times New Roman"/>
          <w:szCs w:val="24"/>
          <w:lang w:eastAsia="sk-SK"/>
        </w:rPr>
      </w:pPr>
      <w:r w:rsidRPr="00662AA1">
        <w:rPr>
          <w:rFonts w:eastAsia="Times New Roman" w:cs="Times New Roman"/>
          <w:szCs w:val="24"/>
          <w:lang w:eastAsia="sk-SK"/>
        </w:rPr>
        <w:t xml:space="preserve">rodinnú politiku zameranú na rodinný podnik a súlad cieľov rodinného podniku a cieľov </w:t>
      </w:r>
      <w:r w:rsidR="00214243" w:rsidRPr="00662AA1">
        <w:rPr>
          <w:rFonts w:eastAsia="Times New Roman" w:cs="Times New Roman"/>
          <w:szCs w:val="24"/>
          <w:lang w:eastAsia="sk-SK"/>
        </w:rPr>
        <w:t>rodiny</w:t>
      </w:r>
      <w:r w:rsidRPr="00662AA1">
        <w:rPr>
          <w:rFonts w:eastAsia="Times New Roman" w:cs="Times New Roman"/>
          <w:szCs w:val="24"/>
          <w:lang w:eastAsia="sk-SK"/>
        </w:rPr>
        <w:t>,</w:t>
      </w:r>
    </w:p>
    <w:p w:rsidR="00E42E62" w:rsidRPr="00662AA1" w:rsidRDefault="00E42E62" w:rsidP="00662AA1">
      <w:pPr>
        <w:pStyle w:val="Odsekzoznamu"/>
        <w:numPr>
          <w:ilvl w:val="0"/>
          <w:numId w:val="8"/>
        </w:numPr>
        <w:shd w:val="clear" w:color="auto" w:fill="FFFFFF"/>
        <w:ind w:left="714" w:hanging="357"/>
        <w:contextualSpacing w:val="0"/>
        <w:rPr>
          <w:rFonts w:eastAsia="Times New Roman" w:cs="Times New Roman"/>
          <w:szCs w:val="24"/>
          <w:lang w:eastAsia="sk-SK"/>
        </w:rPr>
      </w:pPr>
      <w:r w:rsidRPr="00662AA1">
        <w:rPr>
          <w:rFonts w:eastAsia="Times New Roman" w:cs="Times New Roman"/>
          <w:szCs w:val="24"/>
          <w:lang w:eastAsia="sk-SK"/>
        </w:rPr>
        <w:t xml:space="preserve">vzťahy medzi rodinou a rodinným podnikom, práva a povinnosti členov spoločnej rodiny vo vzťahu k rodinnému podniku, potreby a požiadavky členov spoločnej rodiny, </w:t>
      </w:r>
    </w:p>
    <w:p w:rsidR="00E42E62" w:rsidRPr="00662AA1" w:rsidRDefault="00E42E62" w:rsidP="00662AA1">
      <w:pPr>
        <w:pStyle w:val="Odsekzoznamu"/>
        <w:numPr>
          <w:ilvl w:val="0"/>
          <w:numId w:val="8"/>
        </w:numPr>
        <w:shd w:val="clear" w:color="auto" w:fill="FFFFFF"/>
        <w:ind w:left="714" w:hanging="357"/>
        <w:contextualSpacing w:val="0"/>
        <w:rPr>
          <w:rFonts w:eastAsia="Times New Roman" w:cs="Times New Roman"/>
          <w:szCs w:val="24"/>
          <w:lang w:eastAsia="sk-SK"/>
        </w:rPr>
      </w:pPr>
      <w:r w:rsidRPr="00662AA1">
        <w:rPr>
          <w:rFonts w:eastAsia="Times New Roman" w:cs="Times New Roman"/>
          <w:szCs w:val="24"/>
          <w:lang w:eastAsia="sk-SK"/>
        </w:rPr>
        <w:t>podmienky prijímania členov spoločnej rodiny do rodinného podniku alebo odchodu členov spoločnej rodiny z rodinného podniku,</w:t>
      </w:r>
    </w:p>
    <w:p w:rsidR="00E42E62" w:rsidRPr="00662AA1" w:rsidRDefault="00E42E62" w:rsidP="00662AA1">
      <w:pPr>
        <w:pStyle w:val="Odsekzoznamu"/>
        <w:numPr>
          <w:ilvl w:val="0"/>
          <w:numId w:val="8"/>
        </w:numPr>
        <w:shd w:val="clear" w:color="auto" w:fill="FFFFFF"/>
        <w:ind w:left="714" w:hanging="357"/>
        <w:contextualSpacing w:val="0"/>
        <w:rPr>
          <w:rFonts w:eastAsia="Times New Roman" w:cs="Times New Roman"/>
          <w:szCs w:val="24"/>
          <w:lang w:eastAsia="sk-SK"/>
        </w:rPr>
      </w:pPr>
      <w:r w:rsidRPr="00662AA1">
        <w:rPr>
          <w:rFonts w:eastAsia="Times New Roman" w:cs="Times New Roman"/>
          <w:szCs w:val="24"/>
          <w:lang w:eastAsia="sk-SK"/>
        </w:rPr>
        <w:t>nástupníctvo a prípravu budúcej generácie na prevzatie rodinného podniku, generačnú výmenu štatutárneho orgánu alebo členov štatutárneho orgánu a odovzdanie vlastníctva alebo hlasovacích práv,</w:t>
      </w:r>
    </w:p>
    <w:p w:rsidR="00D61331" w:rsidRPr="00662AA1" w:rsidRDefault="00E42E62" w:rsidP="00662AA1">
      <w:pPr>
        <w:pStyle w:val="Odsekzoznamu"/>
        <w:numPr>
          <w:ilvl w:val="0"/>
          <w:numId w:val="8"/>
        </w:numPr>
        <w:shd w:val="clear" w:color="auto" w:fill="FFFFFF"/>
        <w:ind w:left="714" w:hanging="357"/>
        <w:contextualSpacing w:val="0"/>
        <w:rPr>
          <w:rFonts w:eastAsia="Times New Roman" w:cs="Times New Roman"/>
          <w:szCs w:val="24"/>
          <w:lang w:eastAsia="sk-SK"/>
        </w:rPr>
      </w:pPr>
      <w:r w:rsidRPr="00662AA1">
        <w:rPr>
          <w:rFonts w:eastAsia="Times New Roman" w:cs="Times New Roman"/>
          <w:szCs w:val="24"/>
          <w:lang w:eastAsia="sk-SK"/>
        </w:rPr>
        <w:t>informácie týkajúce sa rodinného podniku, ktoré poskytuje členom rady rodinného podniku.</w:t>
      </w:r>
    </w:p>
    <w:p w:rsidR="00E42E62" w:rsidRPr="00662AA1" w:rsidRDefault="00E42E62" w:rsidP="00662AA1">
      <w:pPr>
        <w:pStyle w:val="Odsekzoznamu"/>
        <w:autoSpaceDE w:val="0"/>
        <w:autoSpaceDN w:val="0"/>
        <w:ind w:left="357" w:firstLine="357"/>
        <w:rPr>
          <w:rFonts w:eastAsia="Times New Roman" w:cs="Times New Roman"/>
          <w:szCs w:val="24"/>
          <w:lang w:eastAsia="sk-SK"/>
        </w:rPr>
      </w:pPr>
    </w:p>
    <w:p w:rsidR="00D61331" w:rsidRPr="00662AA1" w:rsidRDefault="00D61331" w:rsidP="00662AA1">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(2) Rada rodinného podniku má najmenej troch členov. Väčšinu členov rady rodinného podniku tvoria členovia spoločnej rodiny.</w:t>
      </w:r>
    </w:p>
    <w:p w:rsidR="00D61331" w:rsidRPr="00662AA1" w:rsidRDefault="00D61331" w:rsidP="00662AA1">
      <w:pPr>
        <w:pStyle w:val="Odsekzoznamu"/>
        <w:autoSpaceDE w:val="0"/>
        <w:autoSpaceDN w:val="0"/>
        <w:ind w:left="357" w:firstLine="357"/>
        <w:rPr>
          <w:rFonts w:eastAsia="Times New Roman" w:cs="Times New Roman"/>
          <w:szCs w:val="24"/>
          <w:lang w:eastAsia="sk-SK"/>
        </w:rPr>
      </w:pPr>
    </w:p>
    <w:p w:rsidR="00D61331" w:rsidRPr="00662AA1" w:rsidRDefault="00D61331" w:rsidP="00662AA1">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(3) Rada rodinného podniku je schopná uznášať sa, ak je prítomná nadpolovičná väčšina všetkých členov rady rodinného podniku</w:t>
      </w:r>
      <w:r w:rsidR="00866A66" w:rsidRPr="00662AA1">
        <w:rPr>
          <w:rFonts w:eastAsia="Times New Roman" w:cs="Times New Roman"/>
          <w:szCs w:val="24"/>
          <w:lang w:eastAsia="sk-SK"/>
        </w:rPr>
        <w:t xml:space="preserve"> a </w:t>
      </w:r>
      <w:r w:rsidR="00C03D19" w:rsidRPr="00662AA1">
        <w:rPr>
          <w:rFonts w:eastAsia="Times New Roman" w:cs="Times New Roman"/>
          <w:szCs w:val="24"/>
          <w:lang w:eastAsia="sk-SK"/>
        </w:rPr>
        <w:t>viac ako 50 % prítomných členov rady rodinného podniku tvoria členovia spoločnej rodiny</w:t>
      </w:r>
      <w:r w:rsidRPr="00662AA1">
        <w:rPr>
          <w:rFonts w:eastAsia="Times New Roman" w:cs="Times New Roman"/>
          <w:szCs w:val="24"/>
          <w:lang w:eastAsia="sk-SK"/>
        </w:rPr>
        <w:t xml:space="preserve">. Rada rodinného podniku prijíma </w:t>
      </w:r>
      <w:r w:rsidR="00B054FE" w:rsidRPr="00662AA1">
        <w:rPr>
          <w:rFonts w:eastAsia="Times New Roman" w:cs="Times New Roman"/>
          <w:szCs w:val="24"/>
          <w:lang w:eastAsia="sk-SK"/>
        </w:rPr>
        <w:t>rozhodnutia</w:t>
      </w:r>
      <w:r w:rsidRPr="00662AA1">
        <w:rPr>
          <w:rFonts w:eastAsia="Times New Roman" w:cs="Times New Roman"/>
          <w:szCs w:val="24"/>
          <w:lang w:eastAsia="sk-SK"/>
        </w:rPr>
        <w:t xml:space="preserve"> nadpolovičnou väčšinou hlasov prítomných členov rady rodinného podniku. </w:t>
      </w:r>
      <w:r w:rsidR="004E1710" w:rsidRPr="00662AA1">
        <w:rPr>
          <w:rFonts w:eastAsia="Times New Roman" w:cs="Times New Roman"/>
          <w:szCs w:val="24"/>
          <w:lang w:eastAsia="sk-SK"/>
        </w:rPr>
        <w:t xml:space="preserve">Každý člen rady rodinného podniku má jeden hlas. </w:t>
      </w:r>
      <w:r w:rsidRPr="00662AA1">
        <w:rPr>
          <w:rFonts w:eastAsia="Times New Roman" w:cs="Times New Roman"/>
          <w:szCs w:val="24"/>
          <w:lang w:eastAsia="sk-SK"/>
        </w:rPr>
        <w:t xml:space="preserve">Štatút rady rodinného podniku môže určiť, kedy je potrebné na prijatie </w:t>
      </w:r>
      <w:r w:rsidR="00B054FE" w:rsidRPr="00662AA1">
        <w:rPr>
          <w:rFonts w:eastAsia="Times New Roman" w:cs="Times New Roman"/>
          <w:szCs w:val="24"/>
          <w:lang w:eastAsia="sk-SK"/>
        </w:rPr>
        <w:t>rozhodnutia</w:t>
      </w:r>
      <w:r w:rsidRPr="00662AA1">
        <w:rPr>
          <w:rFonts w:eastAsia="Times New Roman" w:cs="Times New Roman"/>
          <w:szCs w:val="24"/>
          <w:lang w:eastAsia="sk-SK"/>
        </w:rPr>
        <w:t xml:space="preserve"> vyšší počet hlasov členov rady rodinného podniku.</w:t>
      </w:r>
    </w:p>
    <w:p w:rsidR="00D61331" w:rsidRPr="00662AA1" w:rsidRDefault="00D61331" w:rsidP="00662AA1">
      <w:pPr>
        <w:pStyle w:val="Odsekzoznamu"/>
        <w:autoSpaceDE w:val="0"/>
        <w:autoSpaceDN w:val="0"/>
        <w:ind w:left="357" w:firstLine="357"/>
        <w:rPr>
          <w:rFonts w:eastAsia="Times New Roman" w:cs="Times New Roman"/>
          <w:szCs w:val="24"/>
          <w:lang w:eastAsia="sk-SK"/>
        </w:rPr>
      </w:pPr>
    </w:p>
    <w:p w:rsidR="00D61331" w:rsidRPr="00662AA1" w:rsidRDefault="00D61331" w:rsidP="00662AA1">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(4) Rada rodinného podniku zasadá najmenej raz za kalendárny rok. Zo zasadnutia rady rodinného podniku sa vyhotovuje zápisnica, ktorú rodinný podnik na požiadanie poskytne ministerstvu práce.</w:t>
      </w:r>
    </w:p>
    <w:p w:rsidR="00944F2C" w:rsidRPr="00662AA1" w:rsidRDefault="00944F2C" w:rsidP="00662AA1">
      <w:pPr>
        <w:pStyle w:val="Odsekzoznamu"/>
        <w:autoSpaceDE w:val="0"/>
        <w:autoSpaceDN w:val="0"/>
        <w:ind w:left="357" w:firstLine="357"/>
        <w:rPr>
          <w:rFonts w:eastAsia="Times New Roman" w:cs="Times New Roman"/>
          <w:szCs w:val="24"/>
          <w:lang w:eastAsia="sk-SK"/>
        </w:rPr>
      </w:pPr>
    </w:p>
    <w:p w:rsidR="00E42E62" w:rsidRPr="00662AA1" w:rsidRDefault="00E42E62" w:rsidP="00662AA1">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(5) Zriadením rady rodinného podniku nie je dotknutá pôsobnosť štatutárneho orgánu, dozornej rady a valného zhromaždenia obchodnej spoločnosti alebo práva a povinnosti spoločníkov, ak obchodná spoločnosť nemá orgány správy a</w:t>
      </w:r>
      <w:r w:rsidR="00A31FE9" w:rsidRPr="00662AA1">
        <w:rPr>
          <w:rFonts w:eastAsia="Times New Roman" w:cs="Times New Roman"/>
          <w:szCs w:val="24"/>
          <w:lang w:eastAsia="sk-SK"/>
        </w:rPr>
        <w:t> </w:t>
      </w:r>
      <w:r w:rsidRPr="00662AA1">
        <w:rPr>
          <w:rFonts w:eastAsia="Times New Roman" w:cs="Times New Roman"/>
          <w:szCs w:val="24"/>
          <w:lang w:eastAsia="sk-SK"/>
        </w:rPr>
        <w:t>riadenia</w:t>
      </w:r>
      <w:r w:rsidR="00A31FE9" w:rsidRPr="00662AA1">
        <w:rPr>
          <w:rFonts w:eastAsia="Times New Roman" w:cs="Times New Roman"/>
          <w:szCs w:val="24"/>
          <w:lang w:eastAsia="sk-SK"/>
        </w:rPr>
        <w:t xml:space="preserve">, </w:t>
      </w:r>
      <w:r w:rsidR="00B67268" w:rsidRPr="00662AA1">
        <w:rPr>
          <w:rFonts w:eastAsia="Times New Roman" w:cs="Times New Roman"/>
          <w:szCs w:val="24"/>
          <w:lang w:eastAsia="sk-SK"/>
        </w:rPr>
        <w:t xml:space="preserve">nie je dotknutá </w:t>
      </w:r>
      <w:r w:rsidR="00DE20C9" w:rsidRPr="00662AA1">
        <w:rPr>
          <w:rFonts w:eastAsia="Times New Roman" w:cs="Times New Roman"/>
          <w:szCs w:val="24"/>
          <w:lang w:eastAsia="sk-SK"/>
        </w:rPr>
        <w:t xml:space="preserve">pôsobnosť </w:t>
      </w:r>
      <w:r w:rsidR="00A31FE9" w:rsidRPr="00662AA1">
        <w:rPr>
          <w:rFonts w:eastAsia="Times New Roman" w:cs="Times New Roman"/>
          <w:szCs w:val="24"/>
          <w:lang w:eastAsia="sk-SK"/>
        </w:rPr>
        <w:t xml:space="preserve">predstavenstva, členskej schôdze a kontrolnej komisie družstva </w:t>
      </w:r>
      <w:r w:rsidR="00DE20C9" w:rsidRPr="00662AA1">
        <w:rPr>
          <w:rFonts w:eastAsia="Times New Roman" w:cs="Times New Roman"/>
          <w:szCs w:val="24"/>
          <w:lang w:eastAsia="sk-SK"/>
        </w:rPr>
        <w:t>a nie sú dotknuté práva a</w:t>
      </w:r>
      <w:r w:rsidR="00236FDA" w:rsidRPr="00662AA1">
        <w:rPr>
          <w:rFonts w:eastAsia="Times New Roman" w:cs="Times New Roman"/>
          <w:szCs w:val="24"/>
          <w:lang w:eastAsia="sk-SK"/>
        </w:rPr>
        <w:t> </w:t>
      </w:r>
      <w:r w:rsidR="00DE20C9" w:rsidRPr="00662AA1">
        <w:rPr>
          <w:rFonts w:eastAsia="Times New Roman" w:cs="Times New Roman"/>
          <w:szCs w:val="24"/>
          <w:lang w:eastAsia="sk-SK"/>
        </w:rPr>
        <w:t>povinnosti</w:t>
      </w:r>
      <w:r w:rsidR="00A31FE9" w:rsidRPr="00662AA1">
        <w:rPr>
          <w:rFonts w:eastAsia="Times New Roman" w:cs="Times New Roman"/>
          <w:szCs w:val="24"/>
          <w:lang w:eastAsia="sk-SK"/>
        </w:rPr>
        <w:t xml:space="preserve"> fyzickej osoby</w:t>
      </w:r>
      <w:r w:rsidR="00EA12BF" w:rsidRPr="00662AA1">
        <w:rPr>
          <w:rFonts w:eastAsia="Times New Roman" w:cs="Times New Roman"/>
          <w:szCs w:val="24"/>
          <w:lang w:eastAsia="sk-SK"/>
        </w:rPr>
        <w:t xml:space="preserve"> – </w:t>
      </w:r>
      <w:r w:rsidR="00A31FE9" w:rsidRPr="00662AA1">
        <w:rPr>
          <w:rFonts w:eastAsia="Times New Roman" w:cs="Times New Roman"/>
          <w:szCs w:val="24"/>
          <w:lang w:eastAsia="sk-SK"/>
        </w:rPr>
        <w:t>podnikateľa</w:t>
      </w:r>
      <w:r w:rsidR="00C75C2C">
        <w:rPr>
          <w:rFonts w:eastAsia="Times New Roman" w:cs="Times New Roman"/>
          <w:szCs w:val="24"/>
          <w:lang w:eastAsia="sk-SK"/>
        </w:rPr>
        <w:t xml:space="preserve"> podľa osobitných predpisov</w:t>
      </w:r>
      <w:r w:rsidRPr="00662AA1">
        <w:rPr>
          <w:rFonts w:eastAsia="Times New Roman" w:cs="Times New Roman"/>
          <w:szCs w:val="24"/>
          <w:lang w:eastAsia="sk-SK"/>
        </w:rPr>
        <w:t>.</w:t>
      </w:r>
    </w:p>
    <w:p w:rsidR="00E42E62" w:rsidRPr="00662AA1" w:rsidRDefault="00E42E62" w:rsidP="00662AA1">
      <w:pPr>
        <w:pStyle w:val="Odsekzoznamu"/>
        <w:autoSpaceDE w:val="0"/>
        <w:autoSpaceDN w:val="0"/>
        <w:ind w:left="357" w:firstLine="357"/>
        <w:rPr>
          <w:rFonts w:eastAsia="Times New Roman" w:cs="Times New Roman"/>
          <w:szCs w:val="24"/>
          <w:lang w:eastAsia="sk-SK"/>
        </w:rPr>
      </w:pPr>
    </w:p>
    <w:p w:rsidR="00D61331" w:rsidRPr="00662AA1" w:rsidRDefault="00D61331" w:rsidP="00662AA1">
      <w:pPr>
        <w:pStyle w:val="Odsekzoznamu"/>
        <w:shd w:val="clear" w:color="auto" w:fill="FFFFFF"/>
        <w:ind w:left="357"/>
        <w:jc w:val="center"/>
        <w:rPr>
          <w:rFonts w:eastAsia="Times New Roman" w:cs="Times New Roman"/>
          <w:b/>
          <w:szCs w:val="24"/>
          <w:lang w:eastAsia="sk-SK"/>
        </w:rPr>
      </w:pPr>
      <w:r w:rsidRPr="00662AA1">
        <w:rPr>
          <w:rFonts w:eastAsia="Times New Roman" w:cs="Times New Roman"/>
          <w:b/>
          <w:szCs w:val="24"/>
          <w:lang w:eastAsia="sk-SK"/>
        </w:rPr>
        <w:t>§ 15c</w:t>
      </w:r>
    </w:p>
    <w:p w:rsidR="00554337" w:rsidRPr="00662AA1" w:rsidRDefault="00554337" w:rsidP="00662AA1">
      <w:pPr>
        <w:pStyle w:val="Odsekzoznamu"/>
        <w:shd w:val="clear" w:color="auto" w:fill="FFFFFF"/>
        <w:ind w:left="357"/>
        <w:jc w:val="center"/>
        <w:rPr>
          <w:rFonts w:eastAsia="Times New Roman" w:cs="Times New Roman"/>
          <w:b/>
          <w:szCs w:val="24"/>
          <w:lang w:eastAsia="sk-SK"/>
        </w:rPr>
      </w:pPr>
      <w:r w:rsidRPr="00662AA1">
        <w:rPr>
          <w:rFonts w:eastAsia="Times New Roman" w:cs="Times New Roman"/>
          <w:b/>
          <w:szCs w:val="24"/>
          <w:lang w:eastAsia="sk-SK"/>
        </w:rPr>
        <w:lastRenderedPageBreak/>
        <w:t>Evidovaný rodinný podnik</w:t>
      </w:r>
    </w:p>
    <w:p w:rsidR="00D61331" w:rsidRPr="00662AA1" w:rsidRDefault="00D61331" w:rsidP="00662AA1">
      <w:pPr>
        <w:pStyle w:val="Odsekzoznamu"/>
        <w:autoSpaceDE w:val="0"/>
        <w:autoSpaceDN w:val="0"/>
        <w:ind w:left="357" w:firstLine="357"/>
        <w:rPr>
          <w:rFonts w:eastAsia="Times New Roman" w:cs="Times New Roman"/>
          <w:szCs w:val="24"/>
          <w:lang w:eastAsia="sk-SK"/>
        </w:rPr>
      </w:pPr>
    </w:p>
    <w:p w:rsidR="00E42E62" w:rsidRPr="00662AA1" w:rsidRDefault="00D61331" w:rsidP="00662AA1">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w:t>
      </w:r>
      <w:r w:rsidR="00E16CB8" w:rsidRPr="00662AA1">
        <w:rPr>
          <w:rFonts w:eastAsia="Times New Roman" w:cs="Times New Roman"/>
          <w:szCs w:val="24"/>
          <w:lang w:eastAsia="sk-SK"/>
        </w:rPr>
        <w:t>1</w:t>
      </w:r>
      <w:r w:rsidRPr="00662AA1">
        <w:rPr>
          <w:rFonts w:eastAsia="Times New Roman" w:cs="Times New Roman"/>
          <w:szCs w:val="24"/>
          <w:lang w:eastAsia="sk-SK"/>
        </w:rPr>
        <w:t xml:space="preserve">) </w:t>
      </w:r>
      <w:r w:rsidR="00FC5A0A" w:rsidRPr="00662AA1">
        <w:rPr>
          <w:rFonts w:cs="Times New Roman"/>
          <w:szCs w:val="24"/>
        </w:rPr>
        <w:t>Do evidencie rodinných podnikov možno zaradiť žiadateľa, ktorý spĺňa podmienky podľa § 15a ods. 1.</w:t>
      </w:r>
      <w:r w:rsidRPr="00662AA1">
        <w:rPr>
          <w:rFonts w:eastAsia="Times New Roman" w:cs="Times New Roman"/>
          <w:szCs w:val="24"/>
          <w:lang w:eastAsia="sk-SK"/>
        </w:rPr>
        <w:t xml:space="preserve"> Žiadosť o zaradenie do evidencie rodinných podnikov (ďalej len „žiadosť o evidenciu“) sa podáva na formulári, ktorého vzor určí ministerstvo práce. </w:t>
      </w:r>
      <w:r w:rsidR="00E42E62" w:rsidRPr="00662AA1">
        <w:rPr>
          <w:rFonts w:eastAsia="Times New Roman" w:cs="Times New Roman"/>
          <w:szCs w:val="24"/>
          <w:lang w:eastAsia="sk-SK"/>
        </w:rPr>
        <w:t>Prílohou k žiadosti o evidenciu</w:t>
      </w:r>
    </w:p>
    <w:p w:rsidR="00E42E62" w:rsidRPr="00662AA1" w:rsidRDefault="00E42E62" w:rsidP="00662AA1">
      <w:pPr>
        <w:pStyle w:val="Odsekzoznamu"/>
        <w:numPr>
          <w:ilvl w:val="0"/>
          <w:numId w:val="29"/>
        </w:numPr>
        <w:autoSpaceDE w:val="0"/>
        <w:autoSpaceDN w:val="0"/>
        <w:rPr>
          <w:rFonts w:eastAsia="Times New Roman" w:cs="Times New Roman"/>
          <w:szCs w:val="24"/>
          <w:lang w:eastAsia="sk-SK"/>
        </w:rPr>
      </w:pPr>
      <w:r w:rsidRPr="00662AA1">
        <w:rPr>
          <w:rFonts w:eastAsia="Times New Roman" w:cs="Times New Roman"/>
          <w:szCs w:val="24"/>
          <w:lang w:eastAsia="sk-SK"/>
        </w:rPr>
        <w:t>sú doklady preukazujúce splnenie podmienok podľa § 15a ods. 1 písm. b),</w:t>
      </w:r>
    </w:p>
    <w:p w:rsidR="00E42E62" w:rsidRPr="00662AA1" w:rsidRDefault="00E42E62" w:rsidP="00662AA1">
      <w:pPr>
        <w:pStyle w:val="Odsekzoznamu"/>
        <w:numPr>
          <w:ilvl w:val="0"/>
          <w:numId w:val="29"/>
        </w:numPr>
        <w:autoSpaceDE w:val="0"/>
        <w:autoSpaceDN w:val="0"/>
        <w:rPr>
          <w:rFonts w:eastAsia="Times New Roman" w:cs="Times New Roman"/>
          <w:szCs w:val="24"/>
          <w:lang w:eastAsia="sk-SK"/>
        </w:rPr>
      </w:pPr>
      <w:r w:rsidRPr="00662AA1">
        <w:rPr>
          <w:rFonts w:eastAsia="Times New Roman" w:cs="Times New Roman"/>
          <w:szCs w:val="24"/>
          <w:lang w:eastAsia="sk-SK"/>
        </w:rPr>
        <w:t>je základný dokument, ak ide o žiadateľa, ktorý</w:t>
      </w:r>
      <w:r w:rsidR="00A440EF" w:rsidRPr="00662AA1">
        <w:rPr>
          <w:rFonts w:eastAsia="Times New Roman" w:cs="Times New Roman"/>
          <w:szCs w:val="24"/>
          <w:lang w:eastAsia="sk-SK"/>
        </w:rPr>
        <w:t xml:space="preserve"> </w:t>
      </w:r>
      <w:r w:rsidRPr="00662AA1">
        <w:rPr>
          <w:rFonts w:eastAsia="Times New Roman" w:cs="Times New Roman"/>
          <w:szCs w:val="24"/>
          <w:lang w:eastAsia="sk-SK"/>
        </w:rPr>
        <w:t>má sídlo, ak ide o právnickú osobu, alebo miesto podnikania, ak ide o fyzickú osobu – podnikateľa, na území iného členského štátu,</w:t>
      </w:r>
    </w:p>
    <w:p w:rsidR="00E42E62" w:rsidRPr="00662AA1" w:rsidRDefault="00E42E62" w:rsidP="00662AA1">
      <w:pPr>
        <w:pStyle w:val="Odsekzoznamu"/>
        <w:numPr>
          <w:ilvl w:val="0"/>
          <w:numId w:val="29"/>
        </w:numPr>
        <w:autoSpaceDE w:val="0"/>
        <w:autoSpaceDN w:val="0"/>
        <w:rPr>
          <w:rFonts w:eastAsia="Times New Roman" w:cs="Times New Roman"/>
          <w:szCs w:val="24"/>
          <w:lang w:eastAsia="sk-SK"/>
        </w:rPr>
      </w:pPr>
      <w:r w:rsidRPr="00662AA1">
        <w:rPr>
          <w:rFonts w:eastAsia="Times New Roman" w:cs="Times New Roman"/>
          <w:szCs w:val="24"/>
          <w:lang w:eastAsia="sk-SK"/>
        </w:rPr>
        <w:t xml:space="preserve">je štatút rady rodinného podniku, ak </w:t>
      </w:r>
      <w:r w:rsidR="00D63A5C" w:rsidRPr="00662AA1">
        <w:rPr>
          <w:rFonts w:eastAsia="Times New Roman" w:cs="Times New Roman"/>
          <w:szCs w:val="24"/>
          <w:lang w:eastAsia="sk-SK"/>
        </w:rPr>
        <w:t xml:space="preserve">žiadateľ </w:t>
      </w:r>
      <w:r w:rsidRPr="00662AA1">
        <w:rPr>
          <w:rFonts w:eastAsia="Times New Roman" w:cs="Times New Roman"/>
          <w:szCs w:val="24"/>
          <w:lang w:eastAsia="sk-SK"/>
        </w:rPr>
        <w:t>má zriadenú radu rodinného podniku podľa §</w:t>
      </w:r>
      <w:r w:rsidR="00517173" w:rsidRPr="00662AA1">
        <w:rPr>
          <w:rFonts w:eastAsia="Times New Roman" w:cs="Times New Roman"/>
          <w:szCs w:val="24"/>
          <w:lang w:eastAsia="sk-SK"/>
        </w:rPr>
        <w:t xml:space="preserve"> </w:t>
      </w:r>
      <w:r w:rsidRPr="00662AA1">
        <w:rPr>
          <w:rFonts w:eastAsia="Times New Roman" w:cs="Times New Roman"/>
          <w:szCs w:val="24"/>
          <w:lang w:eastAsia="sk-SK"/>
        </w:rPr>
        <w:t>15b,</w:t>
      </w:r>
    </w:p>
    <w:p w:rsidR="00E42E62" w:rsidRPr="00662AA1" w:rsidRDefault="00E42E62" w:rsidP="00662AA1">
      <w:pPr>
        <w:pStyle w:val="Odsekzoznamu"/>
        <w:numPr>
          <w:ilvl w:val="0"/>
          <w:numId w:val="29"/>
        </w:numPr>
        <w:autoSpaceDE w:val="0"/>
        <w:autoSpaceDN w:val="0"/>
        <w:rPr>
          <w:rFonts w:eastAsia="Times New Roman" w:cs="Times New Roman"/>
          <w:szCs w:val="24"/>
          <w:lang w:eastAsia="sk-SK"/>
        </w:rPr>
      </w:pPr>
      <w:r w:rsidRPr="00662AA1">
        <w:rPr>
          <w:rFonts w:eastAsia="Times New Roman" w:cs="Times New Roman"/>
          <w:szCs w:val="24"/>
          <w:lang w:eastAsia="sk-SK"/>
        </w:rPr>
        <w:t>je informácia, či základný dokument žiadateľa obsahuje aj záväzok zosúlaďovania riadiacich, obchodných, vlastníckych a rodinných vzťahov spôsobom smerujúcim k</w:t>
      </w:r>
      <w:r w:rsidR="00236FDA" w:rsidRPr="00662AA1">
        <w:rPr>
          <w:rFonts w:eastAsia="Times New Roman" w:cs="Times New Roman"/>
          <w:szCs w:val="24"/>
          <w:lang w:eastAsia="sk-SK"/>
        </w:rPr>
        <w:t> </w:t>
      </w:r>
      <w:r w:rsidRPr="00662AA1">
        <w:rPr>
          <w:rFonts w:eastAsia="Times New Roman" w:cs="Times New Roman"/>
          <w:szCs w:val="24"/>
          <w:lang w:eastAsia="sk-SK"/>
        </w:rPr>
        <w:t>udržiavaniu a rozvíjaniu rodinných väzieb</w:t>
      </w:r>
      <w:r w:rsidR="00390133" w:rsidRPr="00662AA1">
        <w:rPr>
          <w:rFonts w:eastAsia="Times New Roman" w:cs="Times New Roman"/>
          <w:szCs w:val="24"/>
          <w:lang w:eastAsia="sk-SK"/>
        </w:rPr>
        <w:t>,</w:t>
      </w:r>
      <w:r w:rsidRPr="00662AA1">
        <w:rPr>
          <w:rFonts w:eastAsia="Times New Roman" w:cs="Times New Roman"/>
          <w:szCs w:val="24"/>
          <w:lang w:eastAsia="sk-SK"/>
        </w:rPr>
        <w:t xml:space="preserve"> k posilňovaniu rodinných hodnôt a kvality rodinného života a všestranného rozvoja rodinnej hmotnej kultúry a tradície,</w:t>
      </w:r>
    </w:p>
    <w:p w:rsidR="00684314" w:rsidRPr="00662AA1" w:rsidRDefault="00E42E62" w:rsidP="00662AA1">
      <w:pPr>
        <w:pStyle w:val="Odsekzoznamu"/>
        <w:numPr>
          <w:ilvl w:val="0"/>
          <w:numId w:val="29"/>
        </w:numPr>
        <w:autoSpaceDE w:val="0"/>
        <w:autoSpaceDN w:val="0"/>
        <w:rPr>
          <w:rFonts w:eastAsia="Times New Roman" w:cs="Times New Roman"/>
          <w:szCs w:val="24"/>
          <w:lang w:eastAsia="sk-SK"/>
        </w:rPr>
      </w:pPr>
      <w:r w:rsidRPr="00662AA1">
        <w:rPr>
          <w:rFonts w:eastAsia="Times New Roman" w:cs="Times New Roman"/>
          <w:szCs w:val="24"/>
          <w:lang w:eastAsia="sk-SK"/>
        </w:rPr>
        <w:t>sú doklady preukazujúce splnenie podmienky podľa § 15a ods. 6, ak ide o žiadateľa, ktorý žiada aj o zápis údaj</w:t>
      </w:r>
      <w:r w:rsidR="00D63A5C" w:rsidRPr="00662AA1">
        <w:rPr>
          <w:rFonts w:eastAsia="Times New Roman" w:cs="Times New Roman"/>
          <w:szCs w:val="24"/>
          <w:lang w:eastAsia="sk-SK"/>
        </w:rPr>
        <w:t>a</w:t>
      </w:r>
      <w:r w:rsidRPr="00662AA1">
        <w:rPr>
          <w:rFonts w:eastAsia="Times New Roman" w:cs="Times New Roman"/>
          <w:szCs w:val="24"/>
          <w:lang w:eastAsia="sk-SK"/>
        </w:rPr>
        <w:t>, že je rodinnou farmou.</w:t>
      </w:r>
    </w:p>
    <w:p w:rsidR="00E42E62" w:rsidRPr="00662AA1" w:rsidRDefault="00E42E62" w:rsidP="00662AA1">
      <w:pPr>
        <w:pStyle w:val="Odsekzoznamu"/>
        <w:autoSpaceDE w:val="0"/>
        <w:autoSpaceDN w:val="0"/>
        <w:ind w:left="717"/>
        <w:rPr>
          <w:rFonts w:eastAsia="Times New Roman" w:cs="Times New Roman"/>
          <w:szCs w:val="24"/>
          <w:lang w:eastAsia="sk-SK"/>
        </w:rPr>
      </w:pPr>
    </w:p>
    <w:p w:rsidR="00D61331" w:rsidRPr="00662AA1" w:rsidRDefault="00684314" w:rsidP="00662AA1">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 xml:space="preserve">(2) </w:t>
      </w:r>
      <w:r w:rsidR="00FC5A0A" w:rsidRPr="00662AA1" w:rsidDel="00B054FE">
        <w:rPr>
          <w:rFonts w:eastAsia="Times New Roman" w:cs="Times New Roman"/>
          <w:szCs w:val="24"/>
          <w:lang w:eastAsia="sk-SK"/>
        </w:rPr>
        <w:t xml:space="preserve">Ministerstvo práce zaradí rodinný podnik do evidencie rodinných podnikov odo dňa podania </w:t>
      </w:r>
      <w:r w:rsidR="00C75C2C">
        <w:rPr>
          <w:rFonts w:eastAsia="Times New Roman" w:cs="Times New Roman"/>
          <w:szCs w:val="24"/>
          <w:lang w:eastAsia="sk-SK"/>
        </w:rPr>
        <w:t xml:space="preserve">úplnej </w:t>
      </w:r>
      <w:r w:rsidR="00FC5A0A" w:rsidRPr="00662AA1" w:rsidDel="00B054FE">
        <w:rPr>
          <w:rFonts w:eastAsia="Times New Roman" w:cs="Times New Roman"/>
          <w:szCs w:val="24"/>
          <w:lang w:eastAsia="sk-SK"/>
        </w:rPr>
        <w:t xml:space="preserve">žiadosti. </w:t>
      </w:r>
      <w:r w:rsidR="003D4D1C" w:rsidRPr="00662AA1">
        <w:rPr>
          <w:rFonts w:eastAsia="Times New Roman" w:cs="Times New Roman"/>
          <w:szCs w:val="24"/>
          <w:lang w:eastAsia="sk-SK"/>
        </w:rPr>
        <w:t>Ministerstvo práce</w:t>
      </w:r>
      <w:r w:rsidR="00687EFB" w:rsidRPr="00662AA1">
        <w:rPr>
          <w:rFonts w:eastAsia="Times New Roman" w:cs="Times New Roman"/>
          <w:szCs w:val="24"/>
          <w:lang w:eastAsia="sk-SK"/>
        </w:rPr>
        <w:t xml:space="preserve"> </w:t>
      </w:r>
      <w:r w:rsidR="00D61331" w:rsidRPr="00662AA1">
        <w:rPr>
          <w:rFonts w:eastAsia="Times New Roman" w:cs="Times New Roman"/>
          <w:szCs w:val="24"/>
          <w:lang w:eastAsia="sk-SK"/>
        </w:rPr>
        <w:t>vyrad</w:t>
      </w:r>
      <w:r w:rsidR="00616472" w:rsidRPr="00662AA1">
        <w:rPr>
          <w:rFonts w:eastAsia="Times New Roman" w:cs="Times New Roman"/>
          <w:szCs w:val="24"/>
          <w:lang w:eastAsia="sk-SK"/>
        </w:rPr>
        <w:t>í</w:t>
      </w:r>
      <w:r w:rsidR="00D61331" w:rsidRPr="00662AA1">
        <w:rPr>
          <w:rFonts w:eastAsia="Times New Roman" w:cs="Times New Roman"/>
          <w:szCs w:val="24"/>
          <w:lang w:eastAsia="sk-SK"/>
        </w:rPr>
        <w:t xml:space="preserve"> </w:t>
      </w:r>
      <w:r w:rsidR="003D4D1C" w:rsidRPr="00662AA1">
        <w:rPr>
          <w:rFonts w:eastAsia="Times New Roman" w:cs="Times New Roman"/>
          <w:szCs w:val="24"/>
          <w:lang w:eastAsia="sk-SK"/>
        </w:rPr>
        <w:t xml:space="preserve">podnik </w:t>
      </w:r>
      <w:r w:rsidR="00D61331" w:rsidRPr="00662AA1">
        <w:rPr>
          <w:rFonts w:eastAsia="Times New Roman" w:cs="Times New Roman"/>
          <w:szCs w:val="24"/>
          <w:lang w:eastAsia="sk-SK"/>
        </w:rPr>
        <w:t>z</w:t>
      </w:r>
      <w:r w:rsidR="00616472" w:rsidRPr="00662AA1">
        <w:rPr>
          <w:rFonts w:eastAsia="Times New Roman" w:cs="Times New Roman"/>
          <w:szCs w:val="24"/>
          <w:lang w:eastAsia="sk-SK"/>
        </w:rPr>
        <w:t> </w:t>
      </w:r>
      <w:r w:rsidR="00D61331" w:rsidRPr="00662AA1">
        <w:rPr>
          <w:rFonts w:eastAsia="Times New Roman" w:cs="Times New Roman"/>
          <w:szCs w:val="24"/>
          <w:lang w:eastAsia="sk-SK"/>
        </w:rPr>
        <w:t>evidencie</w:t>
      </w:r>
      <w:r w:rsidR="00616472" w:rsidRPr="00662AA1">
        <w:rPr>
          <w:rFonts w:eastAsia="Times New Roman" w:cs="Times New Roman"/>
          <w:szCs w:val="24"/>
          <w:lang w:eastAsia="sk-SK"/>
        </w:rPr>
        <w:t xml:space="preserve"> rodinných podnikov</w:t>
      </w:r>
      <w:r w:rsidR="00D61331" w:rsidRPr="00662AA1">
        <w:rPr>
          <w:rFonts w:eastAsia="Times New Roman" w:cs="Times New Roman"/>
          <w:szCs w:val="24"/>
          <w:lang w:eastAsia="sk-SK"/>
        </w:rPr>
        <w:t xml:space="preserve"> odo dňa, keď prestal spĺňať podmienky podľa § 15a ods. 1.</w:t>
      </w:r>
    </w:p>
    <w:p w:rsidR="00D61331" w:rsidRPr="00662AA1" w:rsidRDefault="00D61331" w:rsidP="00662AA1">
      <w:pPr>
        <w:pStyle w:val="Odsekzoznamu"/>
        <w:autoSpaceDE w:val="0"/>
        <w:autoSpaceDN w:val="0"/>
        <w:ind w:left="717"/>
        <w:rPr>
          <w:rFonts w:eastAsia="Times New Roman" w:cs="Times New Roman"/>
          <w:szCs w:val="24"/>
          <w:lang w:eastAsia="sk-SK"/>
        </w:rPr>
      </w:pPr>
    </w:p>
    <w:p w:rsidR="00E42E62" w:rsidRPr="00662AA1" w:rsidRDefault="00E42E62" w:rsidP="00662AA1">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(3) Evidovaný rodinný podnik je oprávnený v písomnom styku uvádzať označenie „rodinný podnik“ alebo skratku „r. p.“.</w:t>
      </w:r>
      <w:r w:rsidR="00D33C01">
        <w:rPr>
          <w:rFonts w:eastAsia="Times New Roman" w:cs="Times New Roman"/>
          <w:szCs w:val="24"/>
          <w:lang w:eastAsia="sk-SK"/>
        </w:rPr>
        <w:t xml:space="preserve"> </w:t>
      </w:r>
      <w:r w:rsidR="00C75C2C">
        <w:rPr>
          <w:rFonts w:eastAsia="Times New Roman" w:cs="Times New Roman"/>
          <w:szCs w:val="24"/>
          <w:lang w:eastAsia="sk-SK"/>
        </w:rPr>
        <w:t xml:space="preserve">Evidovaný rodinný podnik môže </w:t>
      </w:r>
      <w:r w:rsidR="009F0502">
        <w:rPr>
          <w:rFonts w:eastAsia="Times New Roman" w:cs="Times New Roman"/>
          <w:szCs w:val="24"/>
          <w:lang w:eastAsia="sk-SK"/>
        </w:rPr>
        <w:t xml:space="preserve">podať návrh na </w:t>
      </w:r>
      <w:r w:rsidR="00C75C2C">
        <w:rPr>
          <w:rFonts w:eastAsia="Times New Roman" w:cs="Times New Roman"/>
          <w:szCs w:val="24"/>
          <w:lang w:eastAsia="sk-SK"/>
        </w:rPr>
        <w:t>zápis označenia „rodinný podnik“ do obchodného registra</w:t>
      </w:r>
      <w:r w:rsidRPr="00662AA1">
        <w:rPr>
          <w:rFonts w:eastAsia="Times New Roman" w:cs="Times New Roman"/>
          <w:szCs w:val="24"/>
          <w:lang w:eastAsia="sk-SK"/>
        </w:rPr>
        <w:t xml:space="preserve">. </w:t>
      </w:r>
    </w:p>
    <w:p w:rsidR="00D61331" w:rsidRPr="00662AA1" w:rsidRDefault="00D61331" w:rsidP="00662AA1">
      <w:pPr>
        <w:pStyle w:val="Odsekzoznamu"/>
        <w:autoSpaceDE w:val="0"/>
        <w:autoSpaceDN w:val="0"/>
        <w:ind w:left="717"/>
        <w:rPr>
          <w:rFonts w:eastAsia="Times New Roman" w:cs="Times New Roman"/>
          <w:szCs w:val="24"/>
          <w:lang w:eastAsia="sk-SK"/>
        </w:rPr>
      </w:pPr>
    </w:p>
    <w:p w:rsidR="00D61331" w:rsidRPr="00662AA1" w:rsidRDefault="00D61331" w:rsidP="00662AA1">
      <w:pPr>
        <w:pStyle w:val="Odsekzoznamu"/>
        <w:shd w:val="clear" w:color="auto" w:fill="FFFFFF"/>
        <w:ind w:left="357"/>
        <w:jc w:val="center"/>
        <w:rPr>
          <w:rFonts w:eastAsia="Times New Roman" w:cs="Times New Roman"/>
          <w:b/>
          <w:szCs w:val="24"/>
          <w:lang w:eastAsia="sk-SK"/>
        </w:rPr>
      </w:pPr>
      <w:r w:rsidRPr="00662AA1">
        <w:rPr>
          <w:rFonts w:eastAsia="Times New Roman" w:cs="Times New Roman"/>
          <w:b/>
          <w:szCs w:val="24"/>
          <w:lang w:eastAsia="sk-SK"/>
        </w:rPr>
        <w:t>§ 15d</w:t>
      </w:r>
    </w:p>
    <w:p w:rsidR="00D61331" w:rsidRPr="00662AA1" w:rsidRDefault="00D61331" w:rsidP="00662AA1">
      <w:pPr>
        <w:pStyle w:val="Odsekzoznamu"/>
        <w:shd w:val="clear" w:color="auto" w:fill="FFFFFF"/>
        <w:ind w:left="357"/>
        <w:jc w:val="center"/>
        <w:rPr>
          <w:rFonts w:eastAsia="Times New Roman" w:cs="Times New Roman"/>
          <w:b/>
          <w:szCs w:val="24"/>
          <w:lang w:eastAsia="sk-SK"/>
        </w:rPr>
      </w:pPr>
      <w:r w:rsidRPr="00662AA1">
        <w:rPr>
          <w:rFonts w:eastAsia="Times New Roman" w:cs="Times New Roman"/>
          <w:b/>
          <w:szCs w:val="24"/>
          <w:lang w:eastAsia="sk-SK"/>
        </w:rPr>
        <w:t>Podmienky priznania štatútu registrovaného rodinného podniku</w:t>
      </w:r>
    </w:p>
    <w:p w:rsidR="00D61331" w:rsidRPr="00662AA1" w:rsidRDefault="00D61331" w:rsidP="00662AA1">
      <w:pPr>
        <w:pStyle w:val="Odsekzoznamu"/>
        <w:autoSpaceDE w:val="0"/>
        <w:autoSpaceDN w:val="0"/>
        <w:ind w:left="717"/>
        <w:rPr>
          <w:rFonts w:eastAsia="Times New Roman" w:cs="Times New Roman"/>
          <w:szCs w:val="24"/>
          <w:lang w:eastAsia="sk-SK"/>
        </w:rPr>
      </w:pPr>
    </w:p>
    <w:p w:rsidR="00E42E62" w:rsidRPr="00662AA1" w:rsidRDefault="00E42E62" w:rsidP="00662AA1">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 xml:space="preserve">(1) Štatút registrovaného rodinného podniku je možné priznať žiadateľovi, </w:t>
      </w:r>
      <w:r w:rsidR="00D63A5C" w:rsidRPr="00662AA1">
        <w:rPr>
          <w:rFonts w:eastAsia="Times New Roman" w:cs="Times New Roman"/>
          <w:szCs w:val="24"/>
          <w:lang w:eastAsia="sk-SK"/>
        </w:rPr>
        <w:t>ak</w:t>
      </w:r>
    </w:p>
    <w:p w:rsidR="00E42E62" w:rsidRPr="00662AA1" w:rsidRDefault="00E42E62" w:rsidP="00662AA1">
      <w:pPr>
        <w:pStyle w:val="Odsekzoznamu"/>
        <w:numPr>
          <w:ilvl w:val="0"/>
          <w:numId w:val="20"/>
        </w:numPr>
        <w:shd w:val="clear" w:color="auto" w:fill="FFFFFF"/>
        <w:rPr>
          <w:rFonts w:cs="Times New Roman"/>
          <w:i/>
          <w:szCs w:val="24"/>
        </w:rPr>
      </w:pPr>
      <w:r w:rsidRPr="00662AA1">
        <w:rPr>
          <w:rFonts w:eastAsia="Times New Roman" w:cs="Times New Roman"/>
          <w:szCs w:val="24"/>
          <w:lang w:eastAsia="sk-SK"/>
        </w:rPr>
        <w:t>spĺňa podmienky podľa </w:t>
      </w:r>
      <w:r w:rsidRPr="00662AA1">
        <w:rPr>
          <w:rFonts w:eastAsia="Times New Roman" w:cs="Times New Roman"/>
          <w:iCs/>
          <w:szCs w:val="24"/>
          <w:lang w:eastAsia="sk-SK"/>
        </w:rPr>
        <w:t>§ 15a ods. 1</w:t>
      </w:r>
      <w:r w:rsidR="00635BC6">
        <w:rPr>
          <w:rFonts w:eastAsia="Times New Roman" w:cs="Times New Roman"/>
          <w:iCs/>
          <w:szCs w:val="24"/>
          <w:lang w:eastAsia="sk-SK"/>
        </w:rPr>
        <w:t>,</w:t>
      </w:r>
    </w:p>
    <w:p w:rsidR="00E42E62" w:rsidRPr="00662AA1" w:rsidRDefault="00E42E62" w:rsidP="00662AA1">
      <w:pPr>
        <w:pStyle w:val="Odsekzoznamu"/>
        <w:numPr>
          <w:ilvl w:val="0"/>
          <w:numId w:val="20"/>
        </w:numPr>
        <w:shd w:val="clear" w:color="auto" w:fill="FFFFFF"/>
        <w:rPr>
          <w:rFonts w:eastAsia="Times New Roman" w:cs="Times New Roman"/>
          <w:szCs w:val="24"/>
          <w:lang w:eastAsia="sk-SK"/>
        </w:rPr>
      </w:pPr>
      <w:r w:rsidRPr="00662AA1">
        <w:rPr>
          <w:rFonts w:eastAsia="Times New Roman" w:cs="Times New Roman"/>
          <w:szCs w:val="24"/>
          <w:lang w:eastAsia="sk-SK"/>
        </w:rPr>
        <w:t>vykonáva hospodársku činnosť,</w:t>
      </w:r>
    </w:p>
    <w:p w:rsidR="00E42E62" w:rsidRPr="00662AA1" w:rsidRDefault="00E42E62" w:rsidP="00662AA1">
      <w:pPr>
        <w:pStyle w:val="Odsekzoznamu"/>
        <w:numPr>
          <w:ilvl w:val="0"/>
          <w:numId w:val="20"/>
        </w:numPr>
        <w:shd w:val="clear" w:color="auto" w:fill="FFFFFF"/>
        <w:rPr>
          <w:rFonts w:eastAsia="Times New Roman" w:cs="Times New Roman"/>
          <w:szCs w:val="24"/>
          <w:lang w:eastAsia="sk-SK"/>
        </w:rPr>
      </w:pPr>
      <w:r w:rsidRPr="00662AA1">
        <w:rPr>
          <w:rFonts w:eastAsia="Times New Roman" w:cs="Times New Roman"/>
          <w:szCs w:val="24"/>
          <w:lang w:eastAsia="sk-SK"/>
        </w:rPr>
        <w:lastRenderedPageBreak/>
        <w:t xml:space="preserve">má základný dokument, ktorý obsahuje </w:t>
      </w:r>
    </w:p>
    <w:p w:rsidR="00E42E62" w:rsidRPr="00662AA1" w:rsidRDefault="00E42E62" w:rsidP="00662AA1">
      <w:pPr>
        <w:pStyle w:val="Odsekzoznamu"/>
        <w:numPr>
          <w:ilvl w:val="0"/>
          <w:numId w:val="54"/>
        </w:numPr>
        <w:shd w:val="clear" w:color="auto" w:fill="FFFFFF"/>
        <w:ind w:left="1071" w:hanging="357"/>
        <w:rPr>
          <w:rFonts w:eastAsia="Times New Roman" w:cs="Times New Roman"/>
          <w:szCs w:val="24"/>
          <w:lang w:eastAsia="sk-SK"/>
        </w:rPr>
      </w:pPr>
      <w:r w:rsidRPr="00662AA1">
        <w:rPr>
          <w:rFonts w:eastAsia="Times New Roman" w:cs="Times New Roman"/>
          <w:szCs w:val="24"/>
          <w:lang w:eastAsia="sk-SK"/>
        </w:rPr>
        <w:t>určenie percentuálnej časti zisku po zdanení, ktorú sa žiadateľ zaväzuje použiť podľa § 15f ods. 2,</w:t>
      </w:r>
    </w:p>
    <w:p w:rsidR="00E42E62" w:rsidRPr="00662AA1" w:rsidRDefault="00E42E62" w:rsidP="00662AA1">
      <w:pPr>
        <w:pStyle w:val="Odsekzoznamu"/>
        <w:numPr>
          <w:ilvl w:val="0"/>
          <w:numId w:val="54"/>
        </w:numPr>
        <w:shd w:val="clear" w:color="auto" w:fill="FFFFFF"/>
        <w:ind w:left="1071" w:hanging="357"/>
        <w:rPr>
          <w:rFonts w:eastAsia="Times New Roman" w:cs="Times New Roman"/>
          <w:szCs w:val="24"/>
          <w:lang w:eastAsia="sk-SK"/>
        </w:rPr>
      </w:pPr>
      <w:r w:rsidRPr="00662AA1">
        <w:rPr>
          <w:rFonts w:eastAsia="Times New Roman" w:cs="Times New Roman"/>
          <w:szCs w:val="24"/>
          <w:lang w:eastAsia="sk-SK"/>
        </w:rPr>
        <w:t>záväzok zosúlaďovania riadiacich, obchodných, vlastníckych a rodinných vzťahov spôsobom smerujúcim k udržiavaniu a rozvíjaniu rodinných väzieb</w:t>
      </w:r>
      <w:r w:rsidR="00A71DD5" w:rsidRPr="00662AA1">
        <w:rPr>
          <w:rFonts w:eastAsia="Times New Roman" w:cs="Times New Roman"/>
          <w:szCs w:val="24"/>
          <w:lang w:eastAsia="sk-SK"/>
        </w:rPr>
        <w:t>,</w:t>
      </w:r>
      <w:r w:rsidRPr="00662AA1">
        <w:rPr>
          <w:rFonts w:eastAsia="Times New Roman" w:cs="Times New Roman"/>
          <w:szCs w:val="24"/>
          <w:lang w:eastAsia="sk-SK"/>
        </w:rPr>
        <w:t xml:space="preserve"> k posilňovaniu rodinných hodnôt a kvality rodinného života a všestranného rozvoja rodinnej hmotnej kultúry a tradície,</w:t>
      </w:r>
    </w:p>
    <w:p w:rsidR="00E42E62" w:rsidRPr="00662AA1" w:rsidRDefault="00E42E62" w:rsidP="00662AA1">
      <w:pPr>
        <w:pStyle w:val="Odsekzoznamu"/>
        <w:numPr>
          <w:ilvl w:val="0"/>
          <w:numId w:val="20"/>
        </w:numPr>
        <w:shd w:val="clear" w:color="auto" w:fill="FFFFFF"/>
        <w:rPr>
          <w:rFonts w:eastAsia="Times New Roman" w:cs="Times New Roman"/>
          <w:szCs w:val="24"/>
          <w:lang w:eastAsia="sk-SK"/>
        </w:rPr>
      </w:pPr>
      <w:r w:rsidRPr="00662AA1">
        <w:rPr>
          <w:rFonts w:eastAsia="Times New Roman" w:cs="Times New Roman"/>
          <w:szCs w:val="24"/>
          <w:lang w:eastAsia="sk-SK"/>
        </w:rPr>
        <w:t>má zriadenú radu rodinného podniku podľa § 15b,</w:t>
      </w:r>
    </w:p>
    <w:p w:rsidR="00E42E62" w:rsidRPr="00662AA1" w:rsidRDefault="00E42E62" w:rsidP="00662AA1">
      <w:pPr>
        <w:pStyle w:val="Odsekzoznamu"/>
        <w:numPr>
          <w:ilvl w:val="0"/>
          <w:numId w:val="20"/>
        </w:numPr>
        <w:shd w:val="clear" w:color="auto" w:fill="FFFFFF"/>
        <w:rPr>
          <w:rFonts w:eastAsia="Times New Roman" w:cs="Times New Roman"/>
          <w:szCs w:val="24"/>
          <w:lang w:eastAsia="sk-SK"/>
        </w:rPr>
      </w:pPr>
      <w:r w:rsidRPr="00662AA1">
        <w:rPr>
          <w:rFonts w:eastAsia="Times New Roman" w:cs="Times New Roman"/>
          <w:szCs w:val="24"/>
          <w:lang w:eastAsia="sk-SK"/>
        </w:rPr>
        <w:t>má sídlo, ak ide o právnickú osobu, alebo miesto podnikania, ak ide o fyzickú osobu – podnikateľa, na území Slovenskej republiky alebo iného členského štátu,</w:t>
      </w:r>
    </w:p>
    <w:p w:rsidR="00E42E62" w:rsidRPr="00662AA1" w:rsidRDefault="004C6B16" w:rsidP="00662AA1">
      <w:pPr>
        <w:pStyle w:val="Odsekzoznamu"/>
        <w:numPr>
          <w:ilvl w:val="0"/>
          <w:numId w:val="20"/>
        </w:numPr>
        <w:shd w:val="clear" w:color="auto" w:fill="FFFFFF"/>
        <w:rPr>
          <w:rFonts w:eastAsia="Times New Roman" w:cs="Times New Roman"/>
          <w:szCs w:val="24"/>
          <w:lang w:eastAsia="sk-SK"/>
        </w:rPr>
      </w:pPr>
      <w:r w:rsidRPr="00662AA1">
        <w:rPr>
          <w:rFonts w:eastAsia="Times New Roman" w:cs="Times New Roman"/>
          <w:szCs w:val="24"/>
          <w:lang w:eastAsia="sk-SK"/>
        </w:rPr>
        <w:t xml:space="preserve">nebola mu uložená pokuta za </w:t>
      </w:r>
      <w:r w:rsidR="00E42E62" w:rsidRPr="00662AA1">
        <w:rPr>
          <w:rFonts w:eastAsia="Times New Roman" w:cs="Times New Roman"/>
          <w:szCs w:val="24"/>
          <w:lang w:eastAsia="sk-SK"/>
        </w:rPr>
        <w:t>poruš</w:t>
      </w:r>
      <w:r w:rsidRPr="00662AA1">
        <w:rPr>
          <w:rFonts w:eastAsia="Times New Roman" w:cs="Times New Roman"/>
          <w:szCs w:val="24"/>
          <w:lang w:eastAsia="sk-SK"/>
        </w:rPr>
        <w:t>enie</w:t>
      </w:r>
      <w:r w:rsidR="00E42E62" w:rsidRPr="00662AA1">
        <w:rPr>
          <w:rFonts w:eastAsia="Times New Roman" w:cs="Times New Roman"/>
          <w:szCs w:val="24"/>
          <w:lang w:eastAsia="sk-SK"/>
        </w:rPr>
        <w:t xml:space="preserve"> zákaz</w:t>
      </w:r>
      <w:r w:rsidRPr="00662AA1">
        <w:rPr>
          <w:rFonts w:eastAsia="Times New Roman" w:cs="Times New Roman"/>
          <w:szCs w:val="24"/>
          <w:lang w:eastAsia="sk-SK"/>
        </w:rPr>
        <w:t>u</w:t>
      </w:r>
      <w:r w:rsidR="00E42E62" w:rsidRPr="00662AA1">
        <w:rPr>
          <w:rFonts w:eastAsia="Times New Roman" w:cs="Times New Roman"/>
          <w:szCs w:val="24"/>
          <w:lang w:eastAsia="sk-SK"/>
        </w:rPr>
        <w:t xml:space="preserve"> nelegálneho zamestnávania v</w:t>
      </w:r>
      <w:r w:rsidR="00E96A13" w:rsidRPr="00662AA1">
        <w:rPr>
          <w:rFonts w:eastAsia="Times New Roman" w:cs="Times New Roman"/>
          <w:szCs w:val="24"/>
          <w:lang w:eastAsia="sk-SK"/>
        </w:rPr>
        <w:t xml:space="preserve"> </w:t>
      </w:r>
      <w:r w:rsidR="00E42E62" w:rsidRPr="00662AA1">
        <w:rPr>
          <w:rFonts w:eastAsia="Times New Roman" w:cs="Times New Roman"/>
          <w:szCs w:val="24"/>
          <w:lang w:eastAsia="sk-SK"/>
        </w:rPr>
        <w:t>období troch rokov pred podaním žiadosti o registráciu,</w:t>
      </w:r>
    </w:p>
    <w:p w:rsidR="00E42E62" w:rsidRPr="00662AA1" w:rsidRDefault="00E42E62" w:rsidP="00662AA1">
      <w:pPr>
        <w:pStyle w:val="Odsekzoznamu"/>
        <w:numPr>
          <w:ilvl w:val="0"/>
          <w:numId w:val="20"/>
        </w:numPr>
        <w:shd w:val="clear" w:color="auto" w:fill="FFFFFF"/>
        <w:rPr>
          <w:rFonts w:eastAsia="Times New Roman" w:cs="Times New Roman"/>
          <w:szCs w:val="24"/>
          <w:lang w:eastAsia="sk-SK"/>
        </w:rPr>
      </w:pPr>
      <w:r w:rsidRPr="00662AA1">
        <w:rPr>
          <w:rFonts w:eastAsia="Times New Roman" w:cs="Times New Roman"/>
          <w:szCs w:val="24"/>
          <w:lang w:eastAsia="sk-SK"/>
        </w:rPr>
        <w:t xml:space="preserve">nemá na majetok vyhlásený konkurz, proti </w:t>
      </w:r>
      <w:r w:rsidR="00751A57" w:rsidRPr="00662AA1">
        <w:rPr>
          <w:rFonts w:eastAsia="Times New Roman" w:cs="Times New Roman"/>
          <w:szCs w:val="24"/>
          <w:lang w:eastAsia="sk-SK"/>
        </w:rPr>
        <w:t xml:space="preserve">nemu </w:t>
      </w:r>
      <w:r w:rsidRPr="00662AA1">
        <w:rPr>
          <w:rFonts w:eastAsia="Times New Roman" w:cs="Times New Roman"/>
          <w:szCs w:val="24"/>
          <w:lang w:eastAsia="sk-SK"/>
        </w:rPr>
        <w:t>nebolo zastavené konkurzné konanie pre nedostatok majetku alebo nebol zrušený konkurz pre nedostatok majetku, nie je v</w:t>
      </w:r>
      <w:r w:rsidR="00236FDA" w:rsidRPr="00662AA1">
        <w:rPr>
          <w:rFonts w:eastAsia="Times New Roman" w:cs="Times New Roman"/>
          <w:szCs w:val="24"/>
          <w:lang w:eastAsia="sk-SK"/>
        </w:rPr>
        <w:t> </w:t>
      </w:r>
      <w:r w:rsidRPr="00662AA1">
        <w:rPr>
          <w:rFonts w:eastAsia="Times New Roman" w:cs="Times New Roman"/>
          <w:szCs w:val="24"/>
          <w:lang w:eastAsia="sk-SK"/>
        </w:rPr>
        <w:t>reštrukturalizácii a nie je v likvidácii,</w:t>
      </w:r>
    </w:p>
    <w:p w:rsidR="00D61331" w:rsidRPr="00662AA1" w:rsidRDefault="00E42E62" w:rsidP="00662AA1">
      <w:pPr>
        <w:pStyle w:val="Odsekzoznamu"/>
        <w:numPr>
          <w:ilvl w:val="0"/>
          <w:numId w:val="20"/>
        </w:numPr>
        <w:shd w:val="clear" w:color="auto" w:fill="FFFFFF"/>
        <w:rPr>
          <w:rFonts w:eastAsia="Times New Roman" w:cs="Times New Roman"/>
          <w:szCs w:val="24"/>
          <w:lang w:eastAsia="sk-SK"/>
        </w:rPr>
      </w:pPr>
      <w:r w:rsidRPr="00662AA1">
        <w:rPr>
          <w:rFonts w:eastAsia="Times New Roman" w:cs="Times New Roman"/>
          <w:szCs w:val="24"/>
          <w:lang w:eastAsia="sk-SK"/>
        </w:rPr>
        <w:t xml:space="preserve">nemal zrušený štatút registrovaného rodinného podniku v období troch rokov pred podaním žiadosti o registráciu a nebolo </w:t>
      </w:r>
      <w:r w:rsidR="00F77F60" w:rsidRPr="00662AA1">
        <w:rPr>
          <w:rFonts w:eastAsia="Times New Roman" w:cs="Times New Roman"/>
          <w:szCs w:val="24"/>
          <w:lang w:eastAsia="sk-SK"/>
        </w:rPr>
        <w:t xml:space="preserve">u neho </w:t>
      </w:r>
      <w:r w:rsidRPr="00662AA1">
        <w:rPr>
          <w:rFonts w:eastAsia="Times New Roman" w:cs="Times New Roman"/>
          <w:szCs w:val="24"/>
          <w:lang w:eastAsia="sk-SK"/>
        </w:rPr>
        <w:t>právoplatne rozhodnuté o nepriznaní štatútu registrovaného rodinného podniku v období šiestich mesiacoch pred podaním žiadosti o registráciu.</w:t>
      </w:r>
    </w:p>
    <w:p w:rsidR="00D61331" w:rsidRPr="00635BC6" w:rsidRDefault="00D61331" w:rsidP="00662AA1">
      <w:pPr>
        <w:pStyle w:val="Odsekzoznamu"/>
        <w:autoSpaceDE w:val="0"/>
        <w:autoSpaceDN w:val="0"/>
        <w:ind w:left="357" w:firstLine="357"/>
        <w:rPr>
          <w:rFonts w:eastAsia="Times New Roman" w:cs="Times New Roman"/>
          <w:szCs w:val="24"/>
          <w:lang w:eastAsia="sk-SK"/>
        </w:rPr>
      </w:pPr>
    </w:p>
    <w:p w:rsidR="00D61331" w:rsidRPr="00662AA1" w:rsidRDefault="00E42E62" w:rsidP="00662AA1">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(2) U žiadateľa, ktorý má sídlo, ak ide o právnickú osobu, alebo miesto podnikania, ak ide o fyzickú osobu – podnikateľa, na území Slovenskej republiky, splnenie podmienok podľa odseku 1 písm. c), e) a </w:t>
      </w:r>
      <w:r w:rsidR="00F15B84">
        <w:rPr>
          <w:rFonts w:eastAsia="Times New Roman" w:cs="Times New Roman"/>
          <w:szCs w:val="24"/>
          <w:lang w:eastAsia="sk-SK"/>
        </w:rPr>
        <w:t>g</w:t>
      </w:r>
      <w:r w:rsidRPr="00662AA1">
        <w:rPr>
          <w:rFonts w:eastAsia="Times New Roman" w:cs="Times New Roman"/>
          <w:szCs w:val="24"/>
          <w:lang w:eastAsia="sk-SK"/>
        </w:rPr>
        <w:t xml:space="preserve">) zisťuje ministerstvo práce z úradnej povinnosti; to sa nevzťahuje na podmienku podľa odseku 1 písm. c), ak ide o žiadateľa, ktorý je fyzickou osobou – podnikateľom. </w:t>
      </w:r>
      <w:r w:rsidR="00A91B31" w:rsidRPr="00662AA1">
        <w:rPr>
          <w:rFonts w:eastAsia="Times New Roman" w:cs="Times New Roman"/>
          <w:szCs w:val="24"/>
          <w:lang w:eastAsia="sk-SK"/>
        </w:rPr>
        <w:t xml:space="preserve">Ministerstvo práce zisťuje splnenie podmienok podľa odseku 1 písm. </w:t>
      </w:r>
      <w:r w:rsidR="00F15B84">
        <w:rPr>
          <w:rFonts w:eastAsia="Times New Roman" w:cs="Times New Roman"/>
          <w:szCs w:val="24"/>
          <w:lang w:eastAsia="sk-SK"/>
        </w:rPr>
        <w:t>f</w:t>
      </w:r>
      <w:r w:rsidR="00A91B31" w:rsidRPr="00662AA1">
        <w:rPr>
          <w:rFonts w:eastAsia="Times New Roman" w:cs="Times New Roman"/>
          <w:szCs w:val="24"/>
          <w:lang w:eastAsia="sk-SK"/>
        </w:rPr>
        <w:t xml:space="preserve">) a </w:t>
      </w:r>
      <w:r w:rsidR="00F15B84">
        <w:rPr>
          <w:rFonts w:eastAsia="Times New Roman" w:cs="Times New Roman"/>
          <w:szCs w:val="24"/>
          <w:lang w:eastAsia="sk-SK"/>
        </w:rPr>
        <w:t>h</w:t>
      </w:r>
      <w:r w:rsidR="00A91B31" w:rsidRPr="00662AA1">
        <w:rPr>
          <w:rFonts w:eastAsia="Times New Roman" w:cs="Times New Roman"/>
          <w:szCs w:val="24"/>
          <w:lang w:eastAsia="sk-SK"/>
        </w:rPr>
        <w:t xml:space="preserve">) z úradnej povinnosti u všetkých žiadateľov. </w:t>
      </w:r>
      <w:r w:rsidR="00F0602F" w:rsidRPr="00662AA1">
        <w:rPr>
          <w:rFonts w:eastAsia="Times New Roman" w:cs="Times New Roman"/>
          <w:szCs w:val="24"/>
          <w:lang w:eastAsia="sk-SK"/>
        </w:rPr>
        <w:t xml:space="preserve">Národný inšpektorát práce je povinný do piatich pracovných dní odo dňa doručenia žiadosti poskytnúť ministerstvu práce elektronicky z informačného systému informácie týkajúce sa splnenia podmienky podľa odseku 1 písm. </w:t>
      </w:r>
      <w:r w:rsidR="00C1496E">
        <w:rPr>
          <w:rFonts w:eastAsia="Times New Roman" w:cs="Times New Roman"/>
          <w:szCs w:val="24"/>
          <w:lang w:eastAsia="sk-SK"/>
        </w:rPr>
        <w:t>f</w:t>
      </w:r>
      <w:r w:rsidR="00F0602F" w:rsidRPr="00662AA1">
        <w:rPr>
          <w:rFonts w:eastAsia="Times New Roman" w:cs="Times New Roman"/>
          <w:szCs w:val="24"/>
          <w:lang w:eastAsia="sk-SK"/>
        </w:rPr>
        <w:t>).</w:t>
      </w:r>
    </w:p>
    <w:p w:rsidR="006409F2" w:rsidRPr="00662AA1" w:rsidRDefault="006409F2" w:rsidP="00662AA1">
      <w:pPr>
        <w:pStyle w:val="Odsekzoznamu"/>
        <w:autoSpaceDE w:val="0"/>
        <w:autoSpaceDN w:val="0"/>
        <w:ind w:left="357" w:firstLine="357"/>
        <w:rPr>
          <w:rFonts w:eastAsia="Times New Roman" w:cs="Times New Roman"/>
          <w:szCs w:val="24"/>
          <w:lang w:eastAsia="sk-SK"/>
        </w:rPr>
      </w:pPr>
    </w:p>
    <w:p w:rsidR="00D61331" w:rsidRPr="00662AA1" w:rsidRDefault="00D61331" w:rsidP="00662AA1">
      <w:pPr>
        <w:pStyle w:val="Odsekzoznamu"/>
        <w:shd w:val="clear" w:color="auto" w:fill="FFFFFF"/>
        <w:ind w:left="357"/>
        <w:jc w:val="center"/>
        <w:rPr>
          <w:rFonts w:eastAsia="Times New Roman" w:cs="Times New Roman"/>
          <w:b/>
          <w:szCs w:val="24"/>
          <w:lang w:eastAsia="sk-SK"/>
        </w:rPr>
      </w:pPr>
      <w:r w:rsidRPr="00662AA1">
        <w:rPr>
          <w:rFonts w:eastAsia="Times New Roman" w:cs="Times New Roman"/>
          <w:b/>
          <w:szCs w:val="24"/>
          <w:lang w:eastAsia="sk-SK"/>
        </w:rPr>
        <w:t>§ 15e</w:t>
      </w:r>
    </w:p>
    <w:p w:rsidR="00D61331" w:rsidRPr="00662AA1" w:rsidRDefault="00D61331" w:rsidP="00662AA1">
      <w:pPr>
        <w:pStyle w:val="Odsekzoznamu"/>
        <w:shd w:val="clear" w:color="auto" w:fill="FFFFFF"/>
        <w:ind w:left="357"/>
        <w:jc w:val="center"/>
        <w:rPr>
          <w:rFonts w:eastAsia="Times New Roman" w:cs="Times New Roman"/>
          <w:b/>
          <w:bCs/>
          <w:szCs w:val="24"/>
          <w:lang w:eastAsia="sk-SK"/>
        </w:rPr>
      </w:pPr>
      <w:r w:rsidRPr="00662AA1">
        <w:rPr>
          <w:rFonts w:eastAsia="Times New Roman" w:cs="Times New Roman"/>
          <w:b/>
          <w:szCs w:val="24"/>
          <w:lang w:eastAsia="sk-SK"/>
        </w:rPr>
        <w:t>Konanie o priznanie štatútu registrovaného</w:t>
      </w:r>
      <w:r w:rsidRPr="00662AA1">
        <w:rPr>
          <w:rFonts w:eastAsia="Times New Roman" w:cs="Times New Roman"/>
          <w:b/>
          <w:bCs/>
          <w:szCs w:val="24"/>
          <w:lang w:eastAsia="sk-SK"/>
        </w:rPr>
        <w:t xml:space="preserve"> rodinného podniku</w:t>
      </w:r>
    </w:p>
    <w:p w:rsidR="00D61331" w:rsidRPr="00662AA1" w:rsidRDefault="00D61331" w:rsidP="00662AA1">
      <w:pPr>
        <w:pStyle w:val="Odsekzoznamu"/>
        <w:autoSpaceDE w:val="0"/>
        <w:autoSpaceDN w:val="0"/>
        <w:ind w:left="357" w:firstLine="357"/>
        <w:rPr>
          <w:rFonts w:eastAsia="Times New Roman" w:cs="Times New Roman"/>
          <w:szCs w:val="24"/>
          <w:lang w:eastAsia="sk-SK"/>
        </w:rPr>
      </w:pPr>
    </w:p>
    <w:p w:rsidR="00D61331" w:rsidRPr="00662AA1" w:rsidRDefault="00D61331" w:rsidP="00662AA1">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 xml:space="preserve">(1) Konanie o priznanie štatútu registrovaného rodinného podniku sa začína na žiadosť. </w:t>
      </w:r>
      <w:r w:rsidR="004C13B2" w:rsidRPr="00662AA1">
        <w:rPr>
          <w:rFonts w:eastAsia="Times New Roman" w:cs="Times New Roman"/>
          <w:szCs w:val="24"/>
          <w:lang w:eastAsia="sk-SK"/>
        </w:rPr>
        <w:t xml:space="preserve">Žiadosť o registráciu sa podáva na formulári, ktorého vzor určí ministerstvo práce. </w:t>
      </w:r>
      <w:r w:rsidRPr="00662AA1">
        <w:rPr>
          <w:rFonts w:eastAsia="Times New Roman" w:cs="Times New Roman"/>
          <w:szCs w:val="24"/>
          <w:lang w:eastAsia="sk-SK"/>
        </w:rPr>
        <w:t>Prílohou k žiadosti o registráciu</w:t>
      </w:r>
    </w:p>
    <w:p w:rsidR="00D61331" w:rsidRPr="00662AA1" w:rsidRDefault="00E42E62" w:rsidP="00662AA1">
      <w:pPr>
        <w:pStyle w:val="Odsekzoznamu"/>
        <w:numPr>
          <w:ilvl w:val="0"/>
          <w:numId w:val="22"/>
        </w:numPr>
        <w:shd w:val="clear" w:color="auto" w:fill="FFFFFF"/>
        <w:rPr>
          <w:rFonts w:eastAsia="Times New Roman" w:cs="Times New Roman"/>
          <w:szCs w:val="24"/>
          <w:lang w:eastAsia="sk-SK"/>
        </w:rPr>
      </w:pPr>
      <w:r w:rsidRPr="00662AA1">
        <w:rPr>
          <w:rFonts w:eastAsia="Times New Roman" w:cs="Times New Roman"/>
          <w:szCs w:val="24"/>
          <w:lang w:eastAsia="sk-SK"/>
        </w:rPr>
        <w:t>sú doklady preukazujúce splnenie podmienok podľa § 15a ods. 1 písm. b)</w:t>
      </w:r>
      <w:r w:rsidR="00601288" w:rsidRPr="00662AA1">
        <w:rPr>
          <w:rFonts w:eastAsia="Times New Roman" w:cs="Times New Roman"/>
          <w:szCs w:val="24"/>
          <w:lang w:eastAsia="sk-SK"/>
        </w:rPr>
        <w:t>;</w:t>
      </w:r>
      <w:r w:rsidRPr="00662AA1">
        <w:rPr>
          <w:rFonts w:eastAsia="Times New Roman" w:cs="Times New Roman"/>
          <w:szCs w:val="24"/>
          <w:lang w:eastAsia="sk-SK"/>
        </w:rPr>
        <w:t xml:space="preserve"> </w:t>
      </w:r>
      <w:r w:rsidR="00F0602F" w:rsidRPr="00662AA1">
        <w:rPr>
          <w:rFonts w:eastAsia="Times New Roman" w:cs="Times New Roman"/>
          <w:szCs w:val="24"/>
          <w:lang w:eastAsia="sk-SK"/>
        </w:rPr>
        <w:t xml:space="preserve">to neplatí ak žiadateľom </w:t>
      </w:r>
      <w:r w:rsidR="00601288" w:rsidRPr="00662AA1">
        <w:rPr>
          <w:rFonts w:eastAsia="Times New Roman" w:cs="Times New Roman"/>
          <w:szCs w:val="24"/>
          <w:lang w:eastAsia="sk-SK"/>
        </w:rPr>
        <w:t xml:space="preserve">je </w:t>
      </w:r>
      <w:r w:rsidR="00F0602F" w:rsidRPr="00662AA1">
        <w:rPr>
          <w:rFonts w:eastAsia="Times New Roman" w:cs="Times New Roman"/>
          <w:szCs w:val="24"/>
          <w:lang w:eastAsia="sk-SK"/>
        </w:rPr>
        <w:t>evidovaný rodinný podnik</w:t>
      </w:r>
      <w:r w:rsidR="00832520" w:rsidRPr="00662AA1">
        <w:rPr>
          <w:rFonts w:eastAsia="Times New Roman" w:cs="Times New Roman"/>
          <w:szCs w:val="24"/>
          <w:lang w:eastAsia="sk-SK"/>
        </w:rPr>
        <w:t xml:space="preserve"> a odo dňa zaradenia do evidencie rodinných podnikov nedošlo k zmene </w:t>
      </w:r>
      <w:r w:rsidR="00B97D6A" w:rsidRPr="00662AA1">
        <w:rPr>
          <w:rFonts w:eastAsia="Times New Roman" w:cs="Times New Roman"/>
          <w:szCs w:val="24"/>
          <w:lang w:eastAsia="sk-SK"/>
        </w:rPr>
        <w:t>skutočností</w:t>
      </w:r>
      <w:r w:rsidR="00832520" w:rsidRPr="00662AA1">
        <w:rPr>
          <w:rFonts w:eastAsia="Times New Roman" w:cs="Times New Roman"/>
          <w:szCs w:val="24"/>
          <w:lang w:eastAsia="sk-SK"/>
        </w:rPr>
        <w:t xml:space="preserve"> podľa § 15a ods. 1 písm. b)</w:t>
      </w:r>
      <w:r w:rsidR="00735E0A" w:rsidRPr="00662AA1">
        <w:rPr>
          <w:rFonts w:eastAsia="Times New Roman" w:cs="Times New Roman"/>
          <w:szCs w:val="24"/>
          <w:lang w:eastAsia="sk-SK"/>
        </w:rPr>
        <w:t>,</w:t>
      </w:r>
      <w:r w:rsidR="00832520" w:rsidRPr="00662AA1">
        <w:rPr>
          <w:rFonts w:eastAsia="Times New Roman" w:cs="Times New Roman"/>
          <w:szCs w:val="24"/>
          <w:lang w:eastAsia="sk-SK"/>
        </w:rPr>
        <w:t xml:space="preserve"> </w:t>
      </w:r>
    </w:p>
    <w:p w:rsidR="00D61331" w:rsidRPr="00662AA1" w:rsidRDefault="00D61331" w:rsidP="00662AA1">
      <w:pPr>
        <w:pStyle w:val="Odsekzoznamu"/>
        <w:numPr>
          <w:ilvl w:val="0"/>
          <w:numId w:val="22"/>
        </w:numPr>
        <w:shd w:val="clear" w:color="auto" w:fill="FFFFFF"/>
        <w:rPr>
          <w:rFonts w:eastAsia="Times New Roman" w:cs="Times New Roman"/>
          <w:szCs w:val="24"/>
          <w:lang w:eastAsia="sk-SK"/>
        </w:rPr>
      </w:pPr>
      <w:r w:rsidRPr="00662AA1">
        <w:rPr>
          <w:rFonts w:eastAsia="Times New Roman" w:cs="Times New Roman"/>
          <w:szCs w:val="24"/>
          <w:lang w:eastAsia="sk-SK"/>
        </w:rPr>
        <w:t>sú doklady preukazujúce vykonávanie hospodárskej činnosti,</w:t>
      </w:r>
    </w:p>
    <w:p w:rsidR="00D61331" w:rsidRPr="00662AA1" w:rsidRDefault="00D61331" w:rsidP="00662AA1">
      <w:pPr>
        <w:pStyle w:val="Odsekzoznamu"/>
        <w:numPr>
          <w:ilvl w:val="0"/>
          <w:numId w:val="22"/>
        </w:numPr>
        <w:shd w:val="clear" w:color="auto" w:fill="FFFFFF"/>
        <w:rPr>
          <w:rFonts w:eastAsia="Times New Roman" w:cs="Times New Roman"/>
          <w:szCs w:val="24"/>
          <w:lang w:eastAsia="sk-SK"/>
        </w:rPr>
      </w:pPr>
      <w:r w:rsidRPr="00662AA1">
        <w:rPr>
          <w:rFonts w:eastAsia="Times New Roman" w:cs="Times New Roman"/>
          <w:szCs w:val="24"/>
          <w:lang w:eastAsia="sk-SK"/>
        </w:rPr>
        <w:t>je základný dokument, ak ide o žiadateľa, ktorý</w:t>
      </w:r>
      <w:r w:rsidR="00F129F1" w:rsidRPr="00662AA1">
        <w:rPr>
          <w:rFonts w:eastAsia="Times New Roman" w:cs="Times New Roman"/>
          <w:szCs w:val="24"/>
          <w:lang w:eastAsia="sk-SK"/>
        </w:rPr>
        <w:t xml:space="preserve"> </w:t>
      </w:r>
      <w:r w:rsidRPr="00662AA1">
        <w:rPr>
          <w:rFonts w:eastAsia="Times New Roman" w:cs="Times New Roman"/>
          <w:szCs w:val="24"/>
          <w:lang w:eastAsia="sk-SK"/>
        </w:rPr>
        <w:t xml:space="preserve">je </w:t>
      </w:r>
      <w:r w:rsidR="00684D77" w:rsidRPr="00662AA1">
        <w:rPr>
          <w:rFonts w:eastAsia="Times New Roman" w:cs="Times New Roman"/>
          <w:szCs w:val="24"/>
          <w:lang w:eastAsia="sk-SK"/>
        </w:rPr>
        <w:t>fyzickou osobou – podnikateľom</w:t>
      </w:r>
      <w:r w:rsidRPr="00662AA1">
        <w:rPr>
          <w:rFonts w:eastAsia="Times New Roman" w:cs="Times New Roman"/>
          <w:szCs w:val="24"/>
          <w:lang w:eastAsia="sk-SK"/>
        </w:rPr>
        <w:t>,</w:t>
      </w:r>
    </w:p>
    <w:p w:rsidR="00AD1851" w:rsidRPr="00662AA1" w:rsidRDefault="00EE6349" w:rsidP="00662AA1">
      <w:pPr>
        <w:pStyle w:val="Odsekzoznamu"/>
        <w:numPr>
          <w:ilvl w:val="0"/>
          <w:numId w:val="22"/>
        </w:numPr>
        <w:shd w:val="clear" w:color="auto" w:fill="FFFFFF"/>
        <w:rPr>
          <w:rFonts w:eastAsia="Times New Roman" w:cs="Times New Roman"/>
          <w:szCs w:val="24"/>
          <w:lang w:eastAsia="sk-SK"/>
        </w:rPr>
      </w:pPr>
      <w:r w:rsidRPr="00662AA1">
        <w:rPr>
          <w:rFonts w:eastAsia="Times New Roman" w:cs="Times New Roman"/>
          <w:szCs w:val="24"/>
          <w:lang w:eastAsia="sk-SK"/>
        </w:rPr>
        <w:t xml:space="preserve">je </w:t>
      </w:r>
      <w:r w:rsidR="00AD1851" w:rsidRPr="00662AA1">
        <w:rPr>
          <w:rFonts w:eastAsia="Times New Roman" w:cs="Times New Roman"/>
          <w:szCs w:val="24"/>
          <w:lang w:eastAsia="sk-SK"/>
        </w:rPr>
        <w:t>štatút rady rodinného podniku</w:t>
      </w:r>
      <w:r w:rsidR="00D77961" w:rsidRPr="00662AA1">
        <w:rPr>
          <w:rFonts w:eastAsia="Times New Roman" w:cs="Times New Roman"/>
          <w:szCs w:val="24"/>
          <w:lang w:eastAsia="sk-SK"/>
        </w:rPr>
        <w:t>;</w:t>
      </w:r>
      <w:r w:rsidR="007B37F9" w:rsidRPr="00662AA1">
        <w:rPr>
          <w:rFonts w:eastAsia="Times New Roman" w:cs="Times New Roman"/>
          <w:szCs w:val="24"/>
          <w:lang w:eastAsia="sk-SK"/>
        </w:rPr>
        <w:t xml:space="preserve"> to neplatí</w:t>
      </w:r>
      <w:r w:rsidR="00D77961" w:rsidRPr="00662AA1">
        <w:rPr>
          <w:rFonts w:eastAsia="Times New Roman" w:cs="Times New Roman"/>
          <w:szCs w:val="24"/>
          <w:lang w:eastAsia="sk-SK"/>
        </w:rPr>
        <w:t>,</w:t>
      </w:r>
      <w:r w:rsidR="007B37F9" w:rsidRPr="00662AA1">
        <w:rPr>
          <w:rFonts w:eastAsia="Times New Roman" w:cs="Times New Roman"/>
          <w:szCs w:val="24"/>
          <w:lang w:eastAsia="sk-SK"/>
        </w:rPr>
        <w:t xml:space="preserve"> ak žiadateľom</w:t>
      </w:r>
      <w:r w:rsidR="00601288" w:rsidRPr="00662AA1">
        <w:rPr>
          <w:rFonts w:eastAsia="Times New Roman" w:cs="Times New Roman"/>
          <w:szCs w:val="24"/>
          <w:lang w:eastAsia="sk-SK"/>
        </w:rPr>
        <w:t xml:space="preserve"> je</w:t>
      </w:r>
      <w:r w:rsidR="007B37F9" w:rsidRPr="00662AA1">
        <w:rPr>
          <w:rFonts w:eastAsia="Times New Roman" w:cs="Times New Roman"/>
          <w:szCs w:val="24"/>
          <w:lang w:eastAsia="sk-SK"/>
        </w:rPr>
        <w:t xml:space="preserve"> evidovaný rodinný podnik, ktorý predložil štatút rady rodinného podniku </w:t>
      </w:r>
      <w:r w:rsidR="00D77961" w:rsidRPr="00662AA1">
        <w:rPr>
          <w:rFonts w:eastAsia="Times New Roman" w:cs="Times New Roman"/>
          <w:szCs w:val="24"/>
          <w:lang w:eastAsia="sk-SK"/>
        </w:rPr>
        <w:t>k</w:t>
      </w:r>
      <w:r w:rsidR="007B37F9" w:rsidRPr="00662AA1">
        <w:rPr>
          <w:rFonts w:eastAsia="Times New Roman" w:cs="Times New Roman"/>
          <w:szCs w:val="24"/>
          <w:lang w:eastAsia="sk-SK"/>
        </w:rPr>
        <w:t xml:space="preserve"> žiadosti o</w:t>
      </w:r>
      <w:r w:rsidRPr="00662AA1">
        <w:rPr>
          <w:rFonts w:eastAsia="Times New Roman" w:cs="Times New Roman"/>
          <w:szCs w:val="24"/>
          <w:lang w:eastAsia="sk-SK"/>
        </w:rPr>
        <w:t> </w:t>
      </w:r>
      <w:r w:rsidR="007B37F9" w:rsidRPr="00662AA1">
        <w:rPr>
          <w:rFonts w:eastAsia="Times New Roman" w:cs="Times New Roman"/>
          <w:szCs w:val="24"/>
          <w:lang w:eastAsia="sk-SK"/>
        </w:rPr>
        <w:t>evidenciu</w:t>
      </w:r>
      <w:r w:rsidRPr="00662AA1">
        <w:rPr>
          <w:rFonts w:eastAsia="Times New Roman" w:cs="Times New Roman"/>
          <w:szCs w:val="24"/>
          <w:lang w:eastAsia="sk-SK"/>
        </w:rPr>
        <w:t>,</w:t>
      </w:r>
      <w:r w:rsidR="00F129F1" w:rsidRPr="00662AA1">
        <w:rPr>
          <w:rFonts w:eastAsia="Times New Roman" w:cs="Times New Roman"/>
          <w:szCs w:val="24"/>
          <w:lang w:eastAsia="sk-SK"/>
        </w:rPr>
        <w:t xml:space="preserve"> a odo dňa zaradenia do evidencie rodinných podnikov nedošlo k jeho zmene</w:t>
      </w:r>
      <w:r w:rsidR="007B37F9" w:rsidRPr="00662AA1">
        <w:rPr>
          <w:rFonts w:eastAsia="Times New Roman" w:cs="Times New Roman"/>
          <w:szCs w:val="24"/>
          <w:lang w:eastAsia="sk-SK"/>
        </w:rPr>
        <w:t>,</w:t>
      </w:r>
    </w:p>
    <w:p w:rsidR="00AD1851" w:rsidRPr="00662AA1" w:rsidRDefault="00D61331" w:rsidP="00662AA1">
      <w:pPr>
        <w:pStyle w:val="Odsekzoznamu"/>
        <w:numPr>
          <w:ilvl w:val="0"/>
          <w:numId w:val="22"/>
        </w:numPr>
        <w:shd w:val="clear" w:color="auto" w:fill="FFFFFF"/>
        <w:rPr>
          <w:rFonts w:eastAsia="Times New Roman" w:cs="Times New Roman"/>
          <w:szCs w:val="24"/>
          <w:lang w:eastAsia="sk-SK"/>
        </w:rPr>
      </w:pPr>
      <w:r w:rsidRPr="00662AA1">
        <w:rPr>
          <w:rFonts w:eastAsia="Times New Roman" w:cs="Times New Roman"/>
          <w:szCs w:val="24"/>
          <w:lang w:eastAsia="sk-SK"/>
        </w:rPr>
        <w:t>sú doklady preukazujúce splnenie podmienok podľa § 15d ods. 1 písm. a)</w:t>
      </w:r>
      <w:r w:rsidR="00ED21A5" w:rsidRPr="00662AA1">
        <w:rPr>
          <w:rFonts w:eastAsia="Times New Roman" w:cs="Times New Roman"/>
          <w:szCs w:val="24"/>
          <w:lang w:eastAsia="sk-SK"/>
        </w:rPr>
        <w:t xml:space="preserve">, </w:t>
      </w:r>
      <w:r w:rsidR="00F129F1" w:rsidRPr="00662AA1">
        <w:rPr>
          <w:rFonts w:eastAsia="Times New Roman" w:cs="Times New Roman"/>
          <w:szCs w:val="24"/>
          <w:lang w:eastAsia="sk-SK"/>
        </w:rPr>
        <w:t xml:space="preserve">c), </w:t>
      </w:r>
      <w:r w:rsidR="00ED21A5" w:rsidRPr="00662AA1">
        <w:rPr>
          <w:rFonts w:eastAsia="Times New Roman" w:cs="Times New Roman"/>
          <w:szCs w:val="24"/>
          <w:lang w:eastAsia="sk-SK"/>
        </w:rPr>
        <w:t>e)</w:t>
      </w:r>
      <w:r w:rsidR="004B6B46">
        <w:rPr>
          <w:rFonts w:eastAsia="Times New Roman" w:cs="Times New Roman"/>
          <w:szCs w:val="24"/>
          <w:lang w:eastAsia="sk-SK"/>
        </w:rPr>
        <w:t xml:space="preserve"> </w:t>
      </w:r>
      <w:r w:rsidR="00A91B31" w:rsidRPr="00662AA1">
        <w:rPr>
          <w:rFonts w:eastAsia="Times New Roman" w:cs="Times New Roman"/>
          <w:szCs w:val="24"/>
          <w:lang w:eastAsia="sk-SK"/>
        </w:rPr>
        <w:t>a </w:t>
      </w:r>
      <w:r w:rsidR="00F15B84">
        <w:rPr>
          <w:rFonts w:eastAsia="Times New Roman" w:cs="Times New Roman"/>
          <w:szCs w:val="24"/>
          <w:lang w:eastAsia="sk-SK"/>
        </w:rPr>
        <w:t>g</w:t>
      </w:r>
      <w:r w:rsidR="00A91B31" w:rsidRPr="00662AA1">
        <w:rPr>
          <w:rFonts w:eastAsia="Times New Roman" w:cs="Times New Roman"/>
          <w:szCs w:val="24"/>
          <w:lang w:eastAsia="sk-SK"/>
        </w:rPr>
        <w:t>)</w:t>
      </w:r>
      <w:r w:rsidRPr="00662AA1">
        <w:rPr>
          <w:rFonts w:eastAsia="Times New Roman" w:cs="Times New Roman"/>
          <w:szCs w:val="24"/>
          <w:lang w:eastAsia="sk-SK"/>
        </w:rPr>
        <w:t>, ak ide o žiadateľa, ktorý má sídlo, ak ide o právnickú osobu, alebo miesto podnikania, ak ide o fyzickú osobu</w:t>
      </w:r>
      <w:r w:rsidR="00CD7069" w:rsidRPr="00662AA1">
        <w:rPr>
          <w:rFonts w:eastAsia="Times New Roman" w:cs="Times New Roman"/>
          <w:szCs w:val="24"/>
          <w:lang w:eastAsia="sk-SK"/>
        </w:rPr>
        <w:t xml:space="preserve"> –</w:t>
      </w:r>
      <w:r w:rsidR="00DB547B" w:rsidRPr="00662AA1">
        <w:rPr>
          <w:rFonts w:eastAsia="Times New Roman" w:cs="Times New Roman"/>
          <w:szCs w:val="24"/>
          <w:lang w:eastAsia="sk-SK"/>
        </w:rPr>
        <w:t xml:space="preserve"> podnikateľa</w:t>
      </w:r>
      <w:r w:rsidRPr="00662AA1">
        <w:rPr>
          <w:rFonts w:eastAsia="Times New Roman" w:cs="Times New Roman"/>
          <w:szCs w:val="24"/>
          <w:lang w:eastAsia="sk-SK"/>
        </w:rPr>
        <w:t>, na území iného členského štátu</w:t>
      </w:r>
      <w:r w:rsidR="00AD1851" w:rsidRPr="00662AA1">
        <w:rPr>
          <w:rFonts w:eastAsia="Times New Roman" w:cs="Times New Roman"/>
          <w:szCs w:val="24"/>
          <w:lang w:eastAsia="sk-SK"/>
        </w:rPr>
        <w:t>,</w:t>
      </w:r>
    </w:p>
    <w:p w:rsidR="00D61331" w:rsidRPr="00662AA1" w:rsidRDefault="00AD1851" w:rsidP="00662AA1">
      <w:pPr>
        <w:pStyle w:val="Odsekzoznamu"/>
        <w:numPr>
          <w:ilvl w:val="0"/>
          <w:numId w:val="22"/>
        </w:numPr>
        <w:shd w:val="clear" w:color="auto" w:fill="FFFFFF"/>
        <w:rPr>
          <w:rFonts w:eastAsia="Times New Roman" w:cs="Times New Roman"/>
          <w:szCs w:val="24"/>
          <w:lang w:eastAsia="sk-SK"/>
        </w:rPr>
      </w:pPr>
      <w:r w:rsidRPr="00662AA1">
        <w:rPr>
          <w:rFonts w:eastAsia="Times New Roman" w:cs="Times New Roman"/>
          <w:szCs w:val="24"/>
          <w:lang w:eastAsia="sk-SK"/>
        </w:rPr>
        <w:t>sú doklady preukazujúce splnenie podmienky podľa § 15a ods. 6, ak ide o žiadateľa, ktorý žiada aj o zápis údaj</w:t>
      </w:r>
      <w:r w:rsidR="00D77961" w:rsidRPr="00662AA1">
        <w:rPr>
          <w:rFonts w:eastAsia="Times New Roman" w:cs="Times New Roman"/>
          <w:szCs w:val="24"/>
          <w:lang w:eastAsia="sk-SK"/>
        </w:rPr>
        <w:t>a</w:t>
      </w:r>
      <w:r w:rsidRPr="00662AA1">
        <w:rPr>
          <w:rFonts w:eastAsia="Times New Roman" w:cs="Times New Roman"/>
          <w:szCs w:val="24"/>
          <w:lang w:eastAsia="sk-SK"/>
        </w:rPr>
        <w:t>, že je rodinnou farmou</w:t>
      </w:r>
      <w:r w:rsidR="00F129F1" w:rsidRPr="00662AA1">
        <w:rPr>
          <w:rFonts w:eastAsia="Times New Roman" w:cs="Times New Roman"/>
          <w:szCs w:val="24"/>
          <w:lang w:eastAsia="sk-SK"/>
        </w:rPr>
        <w:t>; to neplatí</w:t>
      </w:r>
      <w:r w:rsidR="00EE6349" w:rsidRPr="00662AA1">
        <w:rPr>
          <w:rFonts w:eastAsia="Times New Roman" w:cs="Times New Roman"/>
          <w:szCs w:val="24"/>
          <w:lang w:eastAsia="sk-SK"/>
        </w:rPr>
        <w:t>,</w:t>
      </w:r>
      <w:r w:rsidR="00F129F1" w:rsidRPr="00662AA1">
        <w:rPr>
          <w:rFonts w:eastAsia="Times New Roman" w:cs="Times New Roman"/>
          <w:szCs w:val="24"/>
          <w:lang w:eastAsia="sk-SK"/>
        </w:rPr>
        <w:t xml:space="preserve"> ak žiadateľom </w:t>
      </w:r>
      <w:r w:rsidR="00601288" w:rsidRPr="00662AA1">
        <w:rPr>
          <w:rFonts w:eastAsia="Times New Roman" w:cs="Times New Roman"/>
          <w:szCs w:val="24"/>
          <w:lang w:eastAsia="sk-SK"/>
        </w:rPr>
        <w:t xml:space="preserve">je </w:t>
      </w:r>
      <w:r w:rsidR="00F129F1" w:rsidRPr="00662AA1">
        <w:rPr>
          <w:rFonts w:eastAsia="Times New Roman" w:cs="Times New Roman"/>
          <w:szCs w:val="24"/>
          <w:lang w:eastAsia="sk-SK"/>
        </w:rPr>
        <w:t xml:space="preserve">evidovaný rodinný podnik, ktorý </w:t>
      </w:r>
      <w:r w:rsidR="00182D02" w:rsidRPr="00662AA1">
        <w:rPr>
          <w:rFonts w:eastAsia="Times New Roman" w:cs="Times New Roman"/>
          <w:szCs w:val="24"/>
          <w:lang w:eastAsia="sk-SK"/>
        </w:rPr>
        <w:t>má zapísaný údaj, že je rodinnou farmou</w:t>
      </w:r>
      <w:r w:rsidR="00EE6349" w:rsidRPr="00662AA1">
        <w:rPr>
          <w:rFonts w:eastAsia="Times New Roman" w:cs="Times New Roman"/>
          <w:szCs w:val="24"/>
          <w:lang w:eastAsia="sk-SK"/>
        </w:rPr>
        <w:t>,</w:t>
      </w:r>
      <w:r w:rsidR="00182D02" w:rsidRPr="00662AA1">
        <w:rPr>
          <w:rFonts w:eastAsia="Times New Roman" w:cs="Times New Roman"/>
          <w:szCs w:val="24"/>
          <w:lang w:eastAsia="sk-SK"/>
        </w:rPr>
        <w:t xml:space="preserve"> a odo dňa zápisu </w:t>
      </w:r>
      <w:r w:rsidR="009F3474" w:rsidRPr="00662AA1">
        <w:rPr>
          <w:rFonts w:eastAsia="Times New Roman" w:cs="Times New Roman"/>
          <w:szCs w:val="24"/>
          <w:lang w:eastAsia="sk-SK"/>
        </w:rPr>
        <w:t xml:space="preserve">tohto </w:t>
      </w:r>
      <w:r w:rsidR="00182D02" w:rsidRPr="00662AA1">
        <w:rPr>
          <w:rFonts w:eastAsia="Times New Roman" w:cs="Times New Roman"/>
          <w:szCs w:val="24"/>
          <w:lang w:eastAsia="sk-SK"/>
        </w:rPr>
        <w:t xml:space="preserve">údaja v evidencii rodinných podnikov nedošlo k zmene </w:t>
      </w:r>
      <w:r w:rsidR="00601288" w:rsidRPr="00662AA1">
        <w:rPr>
          <w:rFonts w:eastAsia="Times New Roman" w:cs="Times New Roman"/>
          <w:szCs w:val="24"/>
          <w:lang w:eastAsia="sk-SK"/>
        </w:rPr>
        <w:t xml:space="preserve">skutočností </w:t>
      </w:r>
      <w:r w:rsidR="00182D02" w:rsidRPr="00662AA1">
        <w:rPr>
          <w:rFonts w:eastAsia="Times New Roman" w:cs="Times New Roman"/>
          <w:szCs w:val="24"/>
          <w:lang w:eastAsia="sk-SK"/>
        </w:rPr>
        <w:t>rozhodujúcich pre zápis tohto údaja</w:t>
      </w:r>
      <w:r w:rsidR="00D61331" w:rsidRPr="00662AA1">
        <w:rPr>
          <w:rFonts w:eastAsia="Times New Roman" w:cs="Times New Roman"/>
          <w:szCs w:val="24"/>
          <w:lang w:eastAsia="sk-SK"/>
        </w:rPr>
        <w:t>.</w:t>
      </w:r>
    </w:p>
    <w:p w:rsidR="00D61331" w:rsidRPr="00662AA1" w:rsidRDefault="00D61331" w:rsidP="00662AA1">
      <w:pPr>
        <w:pStyle w:val="Odsekzoznamu"/>
        <w:autoSpaceDE w:val="0"/>
        <w:autoSpaceDN w:val="0"/>
        <w:ind w:left="357" w:firstLine="357"/>
        <w:rPr>
          <w:rFonts w:eastAsia="Times New Roman" w:cs="Times New Roman"/>
          <w:szCs w:val="24"/>
          <w:lang w:eastAsia="sk-SK"/>
        </w:rPr>
      </w:pPr>
    </w:p>
    <w:p w:rsidR="00D61331" w:rsidRPr="00662AA1" w:rsidRDefault="00D61331" w:rsidP="00662AA1">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(2) V konaní o priznanie štatútu registrovaného rodinného podniku ministerstvo práce rozhoduje na základe overenia splnenia podmienok podľa § 15d ods. 1 a posúdenia predložených dokumentov.</w:t>
      </w:r>
    </w:p>
    <w:p w:rsidR="008449AB" w:rsidRPr="00662AA1" w:rsidRDefault="008449AB" w:rsidP="00662AA1">
      <w:pPr>
        <w:pStyle w:val="Odsekzoznamu"/>
        <w:autoSpaceDE w:val="0"/>
        <w:autoSpaceDN w:val="0"/>
        <w:ind w:left="357" w:firstLine="357"/>
        <w:rPr>
          <w:rFonts w:eastAsia="Times New Roman" w:cs="Times New Roman"/>
          <w:szCs w:val="24"/>
          <w:lang w:eastAsia="sk-SK"/>
        </w:rPr>
      </w:pPr>
    </w:p>
    <w:p w:rsidR="008449AB" w:rsidRPr="00662AA1" w:rsidRDefault="008449AB" w:rsidP="00662AA1">
      <w:pPr>
        <w:pStyle w:val="Odsekzoznamu"/>
        <w:autoSpaceDE w:val="0"/>
        <w:autoSpaceDN w:val="0"/>
        <w:ind w:left="357" w:firstLine="357"/>
        <w:rPr>
          <w:rFonts w:cs="Times New Roman"/>
          <w:szCs w:val="24"/>
        </w:rPr>
      </w:pPr>
      <w:r w:rsidRPr="00662AA1">
        <w:rPr>
          <w:rFonts w:eastAsia="Times New Roman" w:cs="Times New Roman"/>
          <w:szCs w:val="24"/>
          <w:lang w:eastAsia="sk-SK"/>
        </w:rPr>
        <w:t xml:space="preserve">(3) Ministerstvo práce zastaví konanie o priznanie štatútu registrovaného rodinného podniku, </w:t>
      </w:r>
      <w:r w:rsidR="00C75C2C">
        <w:rPr>
          <w:rFonts w:eastAsia="Times New Roman" w:cs="Times New Roman"/>
          <w:szCs w:val="24"/>
          <w:lang w:eastAsia="sk-SK"/>
        </w:rPr>
        <w:t xml:space="preserve">aj </w:t>
      </w:r>
      <w:r w:rsidRPr="00662AA1">
        <w:rPr>
          <w:rFonts w:eastAsia="Times New Roman" w:cs="Times New Roman"/>
          <w:szCs w:val="24"/>
          <w:lang w:eastAsia="sk-SK"/>
        </w:rPr>
        <w:t xml:space="preserve">ak žiadateľ </w:t>
      </w:r>
      <w:r w:rsidRPr="00662AA1">
        <w:rPr>
          <w:rFonts w:cs="Times New Roman"/>
          <w:szCs w:val="24"/>
        </w:rPr>
        <w:t xml:space="preserve">neposkytol súčinnosť pri overovaní skutočností rozhodujúcich pre priznanie štatútu registrovaného </w:t>
      </w:r>
      <w:r w:rsidRPr="00662AA1">
        <w:rPr>
          <w:rFonts w:eastAsia="Times New Roman" w:cs="Times New Roman"/>
          <w:szCs w:val="24"/>
          <w:lang w:eastAsia="sk-SK"/>
        </w:rPr>
        <w:t xml:space="preserve">rodinného </w:t>
      </w:r>
      <w:r w:rsidRPr="00662AA1">
        <w:rPr>
          <w:rFonts w:cs="Times New Roman"/>
          <w:szCs w:val="24"/>
        </w:rPr>
        <w:t>podniku.</w:t>
      </w:r>
    </w:p>
    <w:p w:rsidR="008449AB" w:rsidRPr="00662AA1" w:rsidRDefault="008449AB" w:rsidP="00662AA1">
      <w:pPr>
        <w:pStyle w:val="Odsekzoznamu"/>
        <w:autoSpaceDE w:val="0"/>
        <w:autoSpaceDN w:val="0"/>
        <w:ind w:left="357" w:firstLine="357"/>
        <w:rPr>
          <w:rFonts w:eastAsia="Times New Roman" w:cs="Times New Roman"/>
          <w:szCs w:val="24"/>
          <w:lang w:eastAsia="sk-SK"/>
        </w:rPr>
      </w:pPr>
    </w:p>
    <w:p w:rsidR="00D61331" w:rsidRPr="00662AA1" w:rsidRDefault="00D61331" w:rsidP="00662AA1">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w:t>
      </w:r>
      <w:r w:rsidR="008449AB" w:rsidRPr="00662AA1">
        <w:rPr>
          <w:rFonts w:eastAsia="Times New Roman" w:cs="Times New Roman"/>
          <w:szCs w:val="24"/>
          <w:lang w:eastAsia="sk-SK"/>
        </w:rPr>
        <w:t>4</w:t>
      </w:r>
      <w:r w:rsidRPr="00662AA1">
        <w:rPr>
          <w:rFonts w:eastAsia="Times New Roman" w:cs="Times New Roman"/>
          <w:szCs w:val="24"/>
          <w:lang w:eastAsia="sk-SK"/>
        </w:rPr>
        <w:t>) Ak žiadateľ splní podmienky podľa § 15d ods. 1, ministerstvo práce mu prizná štatút registrovaného rodin</w:t>
      </w:r>
      <w:r w:rsidRPr="00662AA1">
        <w:rPr>
          <w:rFonts w:eastAsia="Times New Roman" w:cs="Times New Roman"/>
          <w:szCs w:val="24"/>
          <w:lang w:eastAsia="sk-SK"/>
        </w:rPr>
        <w:lastRenderedPageBreak/>
        <w:t>ného podniku; táto skutočnosť sa vyznačí v spise a rozhodnutie sa nevyhotovuje. Ministerstvo práce doručí registrovanému rodinnému podniku osvedčenie o priznaní štatútu registrovaného rodinného podniku.</w:t>
      </w:r>
    </w:p>
    <w:p w:rsidR="00D61331" w:rsidRPr="00662AA1" w:rsidRDefault="00D61331" w:rsidP="00662AA1">
      <w:pPr>
        <w:pStyle w:val="Odsekzoznamu"/>
        <w:autoSpaceDE w:val="0"/>
        <w:autoSpaceDN w:val="0"/>
        <w:ind w:left="357" w:firstLine="357"/>
        <w:rPr>
          <w:rFonts w:eastAsia="Times New Roman" w:cs="Times New Roman"/>
          <w:szCs w:val="24"/>
          <w:lang w:eastAsia="sk-SK"/>
        </w:rPr>
      </w:pPr>
    </w:p>
    <w:p w:rsidR="00D61331" w:rsidRPr="00662AA1" w:rsidRDefault="00D61331" w:rsidP="00662AA1">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w:t>
      </w:r>
      <w:r w:rsidR="008449AB" w:rsidRPr="00662AA1">
        <w:rPr>
          <w:rFonts w:eastAsia="Times New Roman" w:cs="Times New Roman"/>
          <w:szCs w:val="24"/>
          <w:lang w:eastAsia="sk-SK"/>
        </w:rPr>
        <w:t>5</w:t>
      </w:r>
      <w:r w:rsidRPr="00662AA1">
        <w:rPr>
          <w:rFonts w:eastAsia="Times New Roman" w:cs="Times New Roman"/>
          <w:szCs w:val="24"/>
          <w:lang w:eastAsia="sk-SK"/>
        </w:rPr>
        <w:t xml:space="preserve">) Žiadateľovi, ktorý je </w:t>
      </w:r>
      <w:r w:rsidR="00A91E24" w:rsidRPr="00662AA1">
        <w:rPr>
          <w:rFonts w:eastAsia="Times New Roman" w:cs="Times New Roman"/>
          <w:szCs w:val="24"/>
          <w:lang w:eastAsia="sk-SK"/>
        </w:rPr>
        <w:t>novým podnikom</w:t>
      </w:r>
      <w:r w:rsidRPr="00662AA1">
        <w:rPr>
          <w:rFonts w:eastAsia="Times New Roman" w:cs="Times New Roman"/>
          <w:szCs w:val="24"/>
          <w:lang w:eastAsia="sk-SK"/>
        </w:rPr>
        <w:t>, ministerstvo práce prizná štatút registrovaného rodinného podniku aj bez splnenia podmienky podľa § 15</w:t>
      </w:r>
      <w:r w:rsidR="007B37F9" w:rsidRPr="00662AA1">
        <w:rPr>
          <w:rFonts w:eastAsia="Times New Roman" w:cs="Times New Roman"/>
          <w:szCs w:val="24"/>
          <w:lang w:eastAsia="sk-SK"/>
        </w:rPr>
        <w:t>d</w:t>
      </w:r>
      <w:r w:rsidRPr="00662AA1">
        <w:rPr>
          <w:rFonts w:eastAsia="Times New Roman" w:cs="Times New Roman"/>
          <w:szCs w:val="24"/>
          <w:lang w:eastAsia="sk-SK"/>
        </w:rPr>
        <w:t xml:space="preserve"> ods. 1 písm. d). Registrovaný rodinný podnik, ktorému bol priznaný štatút registrovaného rodinného podniku podľa prvej vety, je povinný zriadiť radu rodinného podniku podľa § 15b a jej existenciu preukázať ministerstvu práce do troch mesiacov odo dňa priznania štatútu registrovaného rodinného podniku.</w:t>
      </w:r>
      <w:r w:rsidR="00FC7055" w:rsidRPr="00662AA1">
        <w:rPr>
          <w:rFonts w:eastAsia="Times New Roman" w:cs="Times New Roman"/>
          <w:szCs w:val="24"/>
          <w:lang w:eastAsia="sk-SK"/>
        </w:rPr>
        <w:t xml:space="preserve"> Od zriadenia rady rodinného podniku </w:t>
      </w:r>
      <w:r w:rsidR="00CF4CE5" w:rsidRPr="00662AA1">
        <w:rPr>
          <w:rFonts w:eastAsia="Times New Roman" w:cs="Times New Roman"/>
          <w:szCs w:val="24"/>
          <w:lang w:eastAsia="sk-SK"/>
        </w:rPr>
        <w:t xml:space="preserve">podľa § 15b </w:t>
      </w:r>
      <w:r w:rsidR="00FC7055" w:rsidRPr="00662AA1">
        <w:rPr>
          <w:rFonts w:eastAsia="Times New Roman" w:cs="Times New Roman"/>
          <w:szCs w:val="24"/>
          <w:lang w:eastAsia="sk-SK"/>
        </w:rPr>
        <w:t>je registrovaný rodinný podnik povinný mať ju zriadenú počas trvania platnosti štatútu registrovaného rodinného podniku.</w:t>
      </w:r>
    </w:p>
    <w:p w:rsidR="003D4AE1" w:rsidRPr="00662AA1" w:rsidRDefault="003D4AE1" w:rsidP="00662AA1">
      <w:pPr>
        <w:shd w:val="clear" w:color="auto" w:fill="FFFFFF"/>
        <w:ind w:left="708"/>
        <w:rPr>
          <w:rFonts w:eastAsia="Times New Roman" w:cs="Times New Roman"/>
          <w:szCs w:val="24"/>
          <w:lang w:eastAsia="sk-SK"/>
        </w:rPr>
      </w:pPr>
    </w:p>
    <w:p w:rsidR="00D61331" w:rsidRPr="00662AA1" w:rsidRDefault="00D61331" w:rsidP="00662AA1">
      <w:pPr>
        <w:pStyle w:val="Odsekzoznamu"/>
        <w:shd w:val="clear" w:color="auto" w:fill="FFFFFF"/>
        <w:ind w:left="357"/>
        <w:jc w:val="center"/>
        <w:rPr>
          <w:rFonts w:eastAsia="Times New Roman" w:cs="Times New Roman"/>
          <w:b/>
          <w:szCs w:val="24"/>
          <w:lang w:eastAsia="sk-SK"/>
        </w:rPr>
      </w:pPr>
      <w:r w:rsidRPr="00662AA1">
        <w:rPr>
          <w:rFonts w:eastAsia="Times New Roman" w:cs="Times New Roman"/>
          <w:b/>
          <w:szCs w:val="24"/>
          <w:lang w:eastAsia="sk-SK"/>
        </w:rPr>
        <w:t>§ 15f</w:t>
      </w:r>
    </w:p>
    <w:p w:rsidR="00D61331" w:rsidRPr="00662AA1" w:rsidRDefault="00D61331" w:rsidP="00662AA1">
      <w:pPr>
        <w:pStyle w:val="Odsekzoznamu"/>
        <w:shd w:val="clear" w:color="auto" w:fill="FFFFFF"/>
        <w:ind w:left="357"/>
        <w:jc w:val="center"/>
        <w:rPr>
          <w:rFonts w:eastAsia="Times New Roman" w:cs="Times New Roman"/>
          <w:b/>
          <w:szCs w:val="24"/>
          <w:lang w:eastAsia="sk-SK"/>
        </w:rPr>
      </w:pPr>
      <w:r w:rsidRPr="00662AA1">
        <w:rPr>
          <w:rFonts w:eastAsia="Times New Roman" w:cs="Times New Roman"/>
          <w:b/>
          <w:szCs w:val="24"/>
          <w:lang w:eastAsia="sk-SK"/>
        </w:rPr>
        <w:t>Povinnosti registrovaného rodinného podniku</w:t>
      </w:r>
    </w:p>
    <w:p w:rsidR="00D61331" w:rsidRPr="00662AA1" w:rsidRDefault="00D61331" w:rsidP="00662AA1">
      <w:pPr>
        <w:pStyle w:val="Odsekzoznamu"/>
        <w:autoSpaceDE w:val="0"/>
        <w:autoSpaceDN w:val="0"/>
        <w:ind w:left="357" w:firstLine="357"/>
        <w:rPr>
          <w:rFonts w:eastAsia="Times New Roman" w:cs="Times New Roman"/>
          <w:szCs w:val="24"/>
          <w:lang w:eastAsia="sk-SK"/>
        </w:rPr>
      </w:pPr>
    </w:p>
    <w:p w:rsidR="00D61331" w:rsidRPr="00662AA1" w:rsidRDefault="00D61331" w:rsidP="00662AA1">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(1) Registrovaný rodinný podnik je povinný spĺňať podmienky podľa § 15d ods. 1 počas trvania platnosti štatútu registrovaného rodinného podniku</w:t>
      </w:r>
      <w:r w:rsidR="00560639" w:rsidRPr="00662AA1">
        <w:rPr>
          <w:rFonts w:eastAsia="Times New Roman" w:cs="Times New Roman"/>
          <w:szCs w:val="24"/>
          <w:lang w:eastAsia="sk-SK"/>
        </w:rPr>
        <w:t xml:space="preserve">; táto povinnosť sa nevzťahuje </w:t>
      </w:r>
      <w:r w:rsidR="00B15170" w:rsidRPr="00662AA1">
        <w:rPr>
          <w:rFonts w:eastAsia="Times New Roman" w:cs="Times New Roman"/>
          <w:szCs w:val="24"/>
          <w:lang w:eastAsia="sk-SK"/>
        </w:rPr>
        <w:t>na podmienku podľa § 15</w:t>
      </w:r>
      <w:r w:rsidR="007B37F9" w:rsidRPr="00662AA1">
        <w:rPr>
          <w:rFonts w:eastAsia="Times New Roman" w:cs="Times New Roman"/>
          <w:szCs w:val="24"/>
          <w:lang w:eastAsia="sk-SK"/>
        </w:rPr>
        <w:t>d</w:t>
      </w:r>
      <w:r w:rsidR="00B15170" w:rsidRPr="00662AA1">
        <w:rPr>
          <w:rFonts w:eastAsia="Times New Roman" w:cs="Times New Roman"/>
          <w:szCs w:val="24"/>
          <w:lang w:eastAsia="sk-SK"/>
        </w:rPr>
        <w:t xml:space="preserve"> ods. 1 písm. d) počas troch mesiacov odo dňa priznania štatútu registrovaného rodinného podniku, ak ide o registrovaný rodinný podnik podľa § 15e ods. </w:t>
      </w:r>
      <w:r w:rsidR="00AE0EEF" w:rsidRPr="00662AA1">
        <w:rPr>
          <w:rFonts w:eastAsia="Times New Roman" w:cs="Times New Roman"/>
          <w:szCs w:val="24"/>
          <w:lang w:eastAsia="sk-SK"/>
        </w:rPr>
        <w:t>5</w:t>
      </w:r>
      <w:r w:rsidRPr="00662AA1">
        <w:rPr>
          <w:rFonts w:eastAsia="Times New Roman" w:cs="Times New Roman"/>
          <w:szCs w:val="24"/>
          <w:lang w:eastAsia="sk-SK"/>
        </w:rPr>
        <w:t>.</w:t>
      </w:r>
    </w:p>
    <w:p w:rsidR="00D61331" w:rsidRPr="00662AA1" w:rsidRDefault="00D61331" w:rsidP="00662AA1">
      <w:pPr>
        <w:shd w:val="clear" w:color="auto" w:fill="FFFFFF"/>
        <w:ind w:left="708"/>
        <w:rPr>
          <w:rFonts w:eastAsia="Times New Roman" w:cs="Times New Roman"/>
          <w:szCs w:val="24"/>
          <w:lang w:eastAsia="sk-SK"/>
        </w:rPr>
      </w:pPr>
    </w:p>
    <w:p w:rsidR="00CD29B4" w:rsidRPr="00662AA1" w:rsidRDefault="00CD29B4" w:rsidP="00662AA1">
      <w:pPr>
        <w:pStyle w:val="Odsekzoznamu"/>
        <w:autoSpaceDE w:val="0"/>
        <w:autoSpaceDN w:val="0"/>
        <w:ind w:left="357" w:firstLine="357"/>
        <w:rPr>
          <w:rFonts w:cs="Times New Roman"/>
          <w:szCs w:val="24"/>
          <w:shd w:val="clear" w:color="auto" w:fill="FFFFFF"/>
        </w:rPr>
      </w:pPr>
      <w:r w:rsidRPr="00662AA1">
        <w:rPr>
          <w:rFonts w:eastAsia="Times New Roman" w:cs="Times New Roman"/>
          <w:szCs w:val="24"/>
          <w:lang w:eastAsia="sk-SK"/>
        </w:rPr>
        <w:t xml:space="preserve">(2) Registrovaný rodinný podnik je povinný najmenej 12 % zo zisku po zdanení použiť na posilnenie svojich vnútorných vzťahov a vonkajších vzťahov v súlade so záväzkom podľa § 15d ods. 1 písm. c) druhého bodu vyjadreným v základnom dokumente v období do jedného roka odo dňa schválenia riadnej účtovnej závierky, ktorou bol preukázaný kladný výsledok hospodárenia </w:t>
      </w:r>
      <w:r w:rsidR="00866A66" w:rsidRPr="00662AA1">
        <w:rPr>
          <w:rFonts w:eastAsia="Times New Roman" w:cs="Times New Roman"/>
          <w:szCs w:val="24"/>
          <w:lang w:eastAsia="sk-SK"/>
        </w:rPr>
        <w:t>príslušného</w:t>
      </w:r>
      <w:r w:rsidRPr="00662AA1">
        <w:rPr>
          <w:rFonts w:eastAsia="Times New Roman" w:cs="Times New Roman"/>
          <w:szCs w:val="24"/>
          <w:lang w:eastAsia="sk-SK"/>
        </w:rPr>
        <w:t xml:space="preserve"> účtovného obdobia</w:t>
      </w:r>
      <w:r w:rsidRPr="00662AA1">
        <w:rPr>
          <w:rFonts w:cs="Times New Roman"/>
          <w:szCs w:val="24"/>
          <w:shd w:val="clear" w:color="auto" w:fill="FFFFFF"/>
        </w:rPr>
        <w:t>, a to najmä na</w:t>
      </w:r>
    </w:p>
    <w:p w:rsidR="00CD29B4" w:rsidRPr="00662AA1" w:rsidRDefault="00CD29B4" w:rsidP="00662AA1">
      <w:pPr>
        <w:pStyle w:val="Odsekzoznamu"/>
        <w:numPr>
          <w:ilvl w:val="0"/>
          <w:numId w:val="24"/>
        </w:numPr>
        <w:shd w:val="clear" w:color="auto" w:fill="FFFFFF"/>
        <w:rPr>
          <w:rFonts w:cs="Times New Roman"/>
          <w:szCs w:val="24"/>
          <w:shd w:val="clear" w:color="auto" w:fill="FFFFFF"/>
        </w:rPr>
      </w:pPr>
      <w:r w:rsidRPr="00662AA1">
        <w:rPr>
          <w:rFonts w:cs="Times New Roman"/>
          <w:szCs w:val="24"/>
          <w:shd w:val="clear" w:color="auto" w:fill="FFFFFF"/>
        </w:rPr>
        <w:t>vzdelávanie členov spoločnej rodiny,</w:t>
      </w:r>
    </w:p>
    <w:p w:rsidR="00CD29B4" w:rsidRPr="00662AA1" w:rsidRDefault="00CD29B4" w:rsidP="00662AA1">
      <w:pPr>
        <w:pStyle w:val="Odsekzoznamu"/>
        <w:numPr>
          <w:ilvl w:val="0"/>
          <w:numId w:val="24"/>
        </w:numPr>
        <w:shd w:val="clear" w:color="auto" w:fill="FFFFFF"/>
        <w:rPr>
          <w:rFonts w:cs="Times New Roman"/>
          <w:szCs w:val="24"/>
          <w:shd w:val="clear" w:color="auto" w:fill="FFFFFF"/>
        </w:rPr>
      </w:pPr>
      <w:r w:rsidRPr="00662AA1">
        <w:rPr>
          <w:rFonts w:cs="Times New Roman"/>
          <w:szCs w:val="24"/>
          <w:shd w:val="clear" w:color="auto" w:fill="FFFFFF"/>
        </w:rPr>
        <w:t>dôchodkové zabezpečenie členov spoločnej rodiny,</w:t>
      </w:r>
    </w:p>
    <w:p w:rsidR="00CD29B4" w:rsidRPr="00662AA1" w:rsidRDefault="00CD29B4" w:rsidP="00662AA1">
      <w:pPr>
        <w:pStyle w:val="Odsekzoznamu"/>
        <w:numPr>
          <w:ilvl w:val="0"/>
          <w:numId w:val="24"/>
        </w:numPr>
        <w:shd w:val="clear" w:color="auto" w:fill="FFFFFF"/>
        <w:rPr>
          <w:rFonts w:cs="Times New Roman"/>
          <w:szCs w:val="24"/>
          <w:shd w:val="clear" w:color="auto" w:fill="FFFFFF"/>
        </w:rPr>
      </w:pPr>
      <w:r w:rsidRPr="00662AA1">
        <w:rPr>
          <w:rFonts w:cs="Times New Roman"/>
          <w:szCs w:val="24"/>
          <w:shd w:val="clear" w:color="auto" w:fill="FFFFFF"/>
        </w:rPr>
        <w:t>rekreačné pobyty členov spoločnej rodiny a zamestnancov registrovaného rodinného podniku,</w:t>
      </w:r>
    </w:p>
    <w:p w:rsidR="00CD29B4" w:rsidRPr="00662AA1" w:rsidRDefault="00CD29B4" w:rsidP="00662AA1">
      <w:pPr>
        <w:pStyle w:val="Odsekzoznamu"/>
        <w:numPr>
          <w:ilvl w:val="0"/>
          <w:numId w:val="24"/>
        </w:numPr>
        <w:shd w:val="clear" w:color="auto" w:fill="FFFFFF"/>
        <w:rPr>
          <w:rFonts w:cs="Times New Roman"/>
          <w:szCs w:val="24"/>
          <w:shd w:val="clear" w:color="auto" w:fill="FFFFFF"/>
        </w:rPr>
      </w:pPr>
      <w:r w:rsidRPr="00662AA1">
        <w:rPr>
          <w:rFonts w:cs="Times New Roman"/>
          <w:szCs w:val="24"/>
          <w:shd w:val="clear" w:color="auto" w:fill="FFFFFF"/>
        </w:rPr>
        <w:t>zdravotnú starostlivosť o členov spoločnej rodiny a zamestnancov registrovaného rodinného podniku,</w:t>
      </w:r>
    </w:p>
    <w:p w:rsidR="00D61331" w:rsidRPr="00662AA1" w:rsidRDefault="00CD29B4" w:rsidP="00662AA1">
      <w:pPr>
        <w:pStyle w:val="Odsekzoznamu"/>
        <w:numPr>
          <w:ilvl w:val="0"/>
          <w:numId w:val="24"/>
        </w:numPr>
        <w:shd w:val="clear" w:color="auto" w:fill="FFFFFF"/>
        <w:rPr>
          <w:rFonts w:cs="Times New Roman"/>
          <w:szCs w:val="24"/>
          <w:shd w:val="clear" w:color="auto" w:fill="FFFFFF"/>
        </w:rPr>
      </w:pPr>
      <w:r w:rsidRPr="00662AA1">
        <w:rPr>
          <w:rFonts w:cs="Times New Roman"/>
          <w:szCs w:val="24"/>
          <w:shd w:val="clear" w:color="auto" w:fill="FFFFFF"/>
        </w:rPr>
        <w:t>sociálnu pomoc a starostlivosť o členov spoločnej rodiny</w:t>
      </w:r>
      <w:r w:rsidR="00D61331" w:rsidRPr="00662AA1">
        <w:rPr>
          <w:rFonts w:cs="Times New Roman"/>
          <w:szCs w:val="24"/>
          <w:shd w:val="clear" w:color="auto" w:fill="FFFFFF"/>
        </w:rPr>
        <w:t>.</w:t>
      </w:r>
    </w:p>
    <w:p w:rsidR="00D61331" w:rsidRPr="00662AA1" w:rsidRDefault="00D61331" w:rsidP="00662AA1">
      <w:pPr>
        <w:shd w:val="clear" w:color="auto" w:fill="FFFFFF"/>
        <w:ind w:left="708"/>
        <w:rPr>
          <w:rFonts w:cs="Times New Roman"/>
          <w:szCs w:val="24"/>
          <w:highlight w:val="yellow"/>
          <w:shd w:val="clear" w:color="auto" w:fill="FFFFFF"/>
        </w:rPr>
      </w:pPr>
    </w:p>
    <w:p w:rsidR="00CD29B4" w:rsidRPr="00662AA1" w:rsidRDefault="00CD29B4" w:rsidP="00662AA1">
      <w:pPr>
        <w:pStyle w:val="Odsekzoznamu"/>
        <w:autoSpaceDE w:val="0"/>
        <w:autoSpaceDN w:val="0"/>
        <w:ind w:left="357" w:firstLine="357"/>
        <w:rPr>
          <w:rFonts w:cs="Times New Roman"/>
          <w:szCs w:val="24"/>
          <w:shd w:val="clear" w:color="auto" w:fill="FFFFFF"/>
        </w:rPr>
      </w:pPr>
      <w:r w:rsidRPr="00662AA1">
        <w:rPr>
          <w:rFonts w:cs="Times New Roman"/>
          <w:szCs w:val="24"/>
          <w:shd w:val="clear" w:color="auto" w:fill="FFFFFF"/>
        </w:rPr>
        <w:lastRenderedPageBreak/>
        <w:t xml:space="preserve">(3) </w:t>
      </w:r>
      <w:r w:rsidRPr="00662AA1">
        <w:rPr>
          <w:rFonts w:cs="Times New Roman"/>
          <w:szCs w:val="24"/>
        </w:rPr>
        <w:t>Za použitie zisku po zdanení sa na účely odseku 2 tiež považuje, ak sa  zisk po zdanení uplatní</w:t>
      </w:r>
    </w:p>
    <w:p w:rsidR="00CD29B4" w:rsidRPr="00662AA1" w:rsidRDefault="00CD29B4" w:rsidP="00662AA1">
      <w:pPr>
        <w:pStyle w:val="Odsekzoznamu"/>
        <w:numPr>
          <w:ilvl w:val="0"/>
          <w:numId w:val="25"/>
        </w:numPr>
        <w:shd w:val="clear" w:color="auto" w:fill="FFFFFF"/>
        <w:rPr>
          <w:rFonts w:eastAsia="Times New Roman" w:cs="Times New Roman"/>
          <w:szCs w:val="24"/>
          <w:lang w:eastAsia="sk-SK"/>
        </w:rPr>
      </w:pPr>
      <w:r w:rsidRPr="00662AA1">
        <w:rPr>
          <w:rFonts w:eastAsia="Times New Roman" w:cs="Times New Roman"/>
          <w:szCs w:val="24"/>
          <w:lang w:eastAsia="sk-SK"/>
        </w:rPr>
        <w:t>na doplnenie osobitného fondu vytvoreného na účel jeho budúceho použitia na posilnenie vnútorných vzťahov a vonkajších vzťahov registrovaného rodinného podniku v súlade so záväzkom podľa § 15d ods. 1 písm. c) druhého bodu vyjadreným v základnom dokumente, pričom k ich použitiu musí dôjsť najneskôr do piatich rokov odo dňa schválenia riadnej účtovnej závierky, ktorou bol preukázaný kladný výsledok hospodárenia príslušného účtovného obdobia</w:t>
      </w:r>
      <w:r w:rsidR="00B4730A" w:rsidRPr="00662AA1">
        <w:rPr>
          <w:rFonts w:eastAsia="Times New Roman" w:cs="Times New Roman"/>
          <w:szCs w:val="24"/>
          <w:lang w:eastAsia="sk-SK"/>
        </w:rPr>
        <w:t xml:space="preserve">; </w:t>
      </w:r>
      <w:r w:rsidR="00B4730A" w:rsidRPr="00662AA1">
        <w:rPr>
          <w:rFonts w:cs="Times New Roman"/>
          <w:szCs w:val="24"/>
        </w:rPr>
        <w:t>v prípade obstarania odpisovaného majetku musí dôjsť k začatiu použitia najneskôr do piatich rokov odo dňa schválenia riadnej účtovnej závierky, ktorou bol preukázaný kladný výsledok hospodárenia príslušného účtovného obdobia</w:t>
      </w:r>
      <w:r w:rsidRPr="00662AA1">
        <w:rPr>
          <w:rFonts w:eastAsia="Times New Roman" w:cs="Times New Roman"/>
          <w:szCs w:val="24"/>
          <w:lang w:eastAsia="sk-SK"/>
        </w:rPr>
        <w:t>, alebo</w:t>
      </w:r>
    </w:p>
    <w:p w:rsidR="00CD29B4" w:rsidRPr="00662AA1" w:rsidRDefault="00CD29B4" w:rsidP="00662AA1">
      <w:pPr>
        <w:pStyle w:val="Odsekzoznamu"/>
        <w:numPr>
          <w:ilvl w:val="0"/>
          <w:numId w:val="25"/>
        </w:numPr>
        <w:shd w:val="clear" w:color="auto" w:fill="FFFFFF"/>
        <w:rPr>
          <w:rFonts w:eastAsia="Times New Roman" w:cs="Times New Roman"/>
          <w:szCs w:val="24"/>
          <w:lang w:eastAsia="sk-SK"/>
        </w:rPr>
      </w:pPr>
      <w:r w:rsidRPr="00662AA1">
        <w:rPr>
          <w:rFonts w:eastAsia="Times New Roman" w:cs="Times New Roman"/>
          <w:szCs w:val="24"/>
          <w:lang w:eastAsia="sk-SK"/>
        </w:rPr>
        <w:t>na krytie účtovnej straty, ak na krytie účtovnej straty už bol použitý celý rezervný fond alebo nedeliteľný fond, celý nerozdelený zisk z minulých období a celý zisk po zdanení, ktorý nepodlieha použitiu spôsobom podľa odseku 2.</w:t>
      </w:r>
    </w:p>
    <w:p w:rsidR="00D61331" w:rsidRPr="00662AA1" w:rsidRDefault="00D61331" w:rsidP="00662AA1">
      <w:pPr>
        <w:shd w:val="clear" w:color="auto" w:fill="FFFFFF"/>
        <w:ind w:left="708"/>
        <w:rPr>
          <w:rFonts w:cs="Times New Roman"/>
          <w:szCs w:val="24"/>
          <w:shd w:val="clear" w:color="auto" w:fill="FFFFFF"/>
        </w:rPr>
      </w:pPr>
    </w:p>
    <w:p w:rsidR="00CD29B4" w:rsidRPr="00662AA1" w:rsidRDefault="00CD29B4" w:rsidP="00662AA1">
      <w:pPr>
        <w:pStyle w:val="Odsekzoznamu"/>
        <w:autoSpaceDE w:val="0"/>
        <w:autoSpaceDN w:val="0"/>
        <w:ind w:left="357" w:firstLine="357"/>
        <w:rPr>
          <w:rFonts w:cs="Times New Roman"/>
          <w:szCs w:val="24"/>
          <w:shd w:val="clear" w:color="auto" w:fill="FFFFFF"/>
        </w:rPr>
      </w:pPr>
      <w:r w:rsidRPr="00662AA1">
        <w:rPr>
          <w:rFonts w:cs="Times New Roman"/>
          <w:szCs w:val="24"/>
          <w:shd w:val="clear" w:color="auto" w:fill="FFFFFF"/>
        </w:rPr>
        <w:t xml:space="preserve">(4) Registrovaný rodinný podnik je povinný vo svojom účtovníctve osobitne sledovať použitie finančných prostriedkov podľa odseku 2, a to prostredníctvom tvorby analytických účtov. Ak nie je možné v účtovníctve zabezpečiť preukázanie použitia zisku podľa prvej vety prostredníctvom tvorby analytických účtov, registrovaný rodinný podnik je povinný viesť analytickú evidenciu alebo ďalšie pomocné evidencie. Registrovaný rodinný podnik je na účely preukázania splnenia podmienky podľa odseku 2 povinný uložiť riadnu účtovnú závierku za príslušné účtovné obdobie vrátane prílohy k účtovnej závierke, ktorá obsahuje presný popis účelu použitia zisku po zdanení podľa odseku 2, do </w:t>
      </w:r>
      <w:r w:rsidR="003503AC" w:rsidRPr="00662AA1">
        <w:rPr>
          <w:rFonts w:cs="Times New Roman"/>
          <w:szCs w:val="24"/>
          <w:shd w:val="clear" w:color="auto" w:fill="FFFFFF"/>
        </w:rPr>
        <w:t>siedmich</w:t>
      </w:r>
      <w:r w:rsidR="00250009" w:rsidRPr="00662AA1">
        <w:rPr>
          <w:rFonts w:cs="Times New Roman"/>
          <w:szCs w:val="24"/>
          <w:shd w:val="clear" w:color="auto" w:fill="FFFFFF"/>
        </w:rPr>
        <w:t xml:space="preserve"> mesiacov od skončenia účtovného obdobia</w:t>
      </w:r>
      <w:r w:rsidR="00A21E05" w:rsidRPr="00662AA1">
        <w:rPr>
          <w:rFonts w:cs="Times New Roman"/>
          <w:szCs w:val="24"/>
          <w:shd w:val="clear" w:color="auto" w:fill="FFFFFF"/>
        </w:rPr>
        <w:t>,</w:t>
      </w:r>
      <w:r w:rsidR="00250009" w:rsidRPr="00662AA1">
        <w:rPr>
          <w:rFonts w:cs="Times New Roman"/>
          <w:szCs w:val="24"/>
          <w:shd w:val="clear" w:color="auto" w:fill="FFFFFF"/>
        </w:rPr>
        <w:t xml:space="preserve"> za ktoré sa účtovná závierka </w:t>
      </w:r>
      <w:r w:rsidR="002562FF" w:rsidRPr="00662AA1">
        <w:rPr>
          <w:rFonts w:cs="Times New Roman"/>
          <w:szCs w:val="24"/>
          <w:shd w:val="clear" w:color="auto" w:fill="FFFFFF"/>
        </w:rPr>
        <w:t>zostavuj</w:t>
      </w:r>
      <w:r w:rsidR="00250009" w:rsidRPr="00662AA1">
        <w:rPr>
          <w:rFonts w:cs="Times New Roman"/>
          <w:szCs w:val="24"/>
          <w:shd w:val="clear" w:color="auto" w:fill="FFFFFF"/>
        </w:rPr>
        <w:t>e</w:t>
      </w:r>
      <w:r w:rsidR="00A21E05" w:rsidRPr="00662AA1">
        <w:rPr>
          <w:rFonts w:cs="Times New Roman"/>
          <w:szCs w:val="24"/>
          <w:shd w:val="clear" w:color="auto" w:fill="FFFFFF"/>
        </w:rPr>
        <w:t>,</w:t>
      </w:r>
      <w:r w:rsidRPr="00662AA1">
        <w:rPr>
          <w:rFonts w:cs="Times New Roman"/>
          <w:szCs w:val="24"/>
          <w:shd w:val="clear" w:color="auto" w:fill="FFFFFF"/>
        </w:rPr>
        <w:t xml:space="preserve"> </w:t>
      </w:r>
      <w:r w:rsidR="001A4CD7" w:rsidRPr="00662AA1">
        <w:rPr>
          <w:rFonts w:cs="Times New Roman"/>
          <w:szCs w:val="24"/>
          <w:shd w:val="clear" w:color="auto" w:fill="FFFFFF"/>
        </w:rPr>
        <w:t xml:space="preserve">do </w:t>
      </w:r>
      <w:r w:rsidRPr="00662AA1">
        <w:rPr>
          <w:rFonts w:cs="Times New Roman"/>
          <w:szCs w:val="24"/>
          <w:shd w:val="clear" w:color="auto" w:fill="FFFFFF"/>
        </w:rPr>
        <w:t>registra účtovných závierok.</w:t>
      </w:r>
    </w:p>
    <w:p w:rsidR="00CD29B4" w:rsidRPr="00662AA1" w:rsidRDefault="00CD29B4" w:rsidP="00662AA1">
      <w:pPr>
        <w:shd w:val="clear" w:color="auto" w:fill="FFFFFF"/>
        <w:ind w:left="708"/>
        <w:rPr>
          <w:rFonts w:eastAsia="Times New Roman" w:cs="Times New Roman"/>
          <w:strike/>
          <w:szCs w:val="24"/>
          <w:lang w:eastAsia="sk-SK"/>
        </w:rPr>
      </w:pPr>
    </w:p>
    <w:p w:rsidR="00CD29B4" w:rsidRPr="00662AA1" w:rsidRDefault="00CD29B4" w:rsidP="00662AA1">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(5) Registrovaný rodinný podnik je povinný písomne oznámiť ministerstvu práce každú zmenu skutočností rozhodujúcich pre posúdenie spĺňania podmienok podľa </w:t>
      </w:r>
      <w:r w:rsidRPr="00662AA1">
        <w:rPr>
          <w:rFonts w:eastAsia="Times New Roman" w:cs="Times New Roman"/>
          <w:iCs/>
          <w:szCs w:val="24"/>
          <w:lang w:eastAsia="sk-SK"/>
        </w:rPr>
        <w:t>§ 15d ods. 1 a </w:t>
      </w:r>
      <w:r w:rsidRPr="00662AA1">
        <w:rPr>
          <w:rFonts w:eastAsia="Times New Roman" w:cs="Times New Roman"/>
          <w:szCs w:val="24"/>
          <w:lang w:eastAsia="sk-SK"/>
        </w:rPr>
        <w:t>zmenu údajov podľa § 27</w:t>
      </w:r>
      <w:r w:rsidR="00B65C10">
        <w:rPr>
          <w:rFonts w:eastAsia="Times New Roman" w:cs="Times New Roman"/>
          <w:szCs w:val="24"/>
          <w:lang w:eastAsia="sk-SK"/>
        </w:rPr>
        <w:t>d</w:t>
      </w:r>
      <w:r w:rsidRPr="00662AA1">
        <w:rPr>
          <w:rFonts w:eastAsia="Times New Roman" w:cs="Times New Roman"/>
          <w:szCs w:val="24"/>
          <w:lang w:eastAsia="sk-SK"/>
        </w:rPr>
        <w:t xml:space="preserve"> ods. 2 písm. c), h), i) a k) do desiatich d</w:t>
      </w:r>
      <w:r w:rsidR="00D33C01">
        <w:rPr>
          <w:rFonts w:eastAsia="Times New Roman" w:cs="Times New Roman"/>
          <w:szCs w:val="24"/>
          <w:lang w:eastAsia="sk-SK"/>
        </w:rPr>
        <w:t>ní odo dňa, keď ku zmene došlo.</w:t>
      </w:r>
    </w:p>
    <w:p w:rsidR="00CD29B4" w:rsidRPr="00662AA1" w:rsidRDefault="00CD29B4" w:rsidP="00662AA1">
      <w:pPr>
        <w:shd w:val="clear" w:color="auto" w:fill="FFFFFF"/>
        <w:ind w:left="708"/>
        <w:rPr>
          <w:rFonts w:eastAsia="Times New Roman" w:cs="Times New Roman"/>
          <w:szCs w:val="24"/>
          <w:lang w:eastAsia="sk-SK"/>
        </w:rPr>
      </w:pPr>
    </w:p>
    <w:p w:rsidR="00D61331" w:rsidRPr="00662AA1" w:rsidRDefault="00CD29B4" w:rsidP="00662AA1">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lastRenderedPageBreak/>
        <w:t xml:space="preserve">(6) Registrovaný rodinný podnik je povinný v písomnom styku uvádzať označenie „registrovaný rodinný podnik“ alebo skratku „r. r. p.“. Označenie „registrovaný rodinný podnik“ sa zapisuje do </w:t>
      </w:r>
      <w:r w:rsidR="00A15AFD" w:rsidRPr="00662AA1">
        <w:rPr>
          <w:rFonts w:eastAsia="Times New Roman" w:cs="Times New Roman"/>
          <w:szCs w:val="24"/>
          <w:lang w:eastAsia="sk-SK"/>
        </w:rPr>
        <w:t>o</w:t>
      </w:r>
      <w:r w:rsidRPr="00662AA1">
        <w:rPr>
          <w:rFonts w:eastAsia="Times New Roman" w:cs="Times New Roman"/>
          <w:szCs w:val="24"/>
          <w:lang w:eastAsia="sk-SK"/>
        </w:rPr>
        <w:t>bchodného registra. Registrovaný rodinný podnik je povinný podať návrh na zápis podľa druhej vety do troch mesiacov odo dňa priznania štatútu registrovaného rodinného podniku.</w:t>
      </w:r>
    </w:p>
    <w:p w:rsidR="00235DB9" w:rsidRPr="00662AA1" w:rsidRDefault="00235DB9" w:rsidP="00662AA1">
      <w:pPr>
        <w:pStyle w:val="Odsekzoznamu"/>
        <w:autoSpaceDE w:val="0"/>
        <w:autoSpaceDN w:val="0"/>
        <w:ind w:left="357" w:firstLine="357"/>
        <w:rPr>
          <w:rFonts w:eastAsia="Times New Roman" w:cs="Times New Roman"/>
          <w:szCs w:val="24"/>
          <w:lang w:eastAsia="sk-SK"/>
        </w:rPr>
      </w:pPr>
    </w:p>
    <w:p w:rsidR="00D61331" w:rsidRPr="00662AA1" w:rsidRDefault="00D61331" w:rsidP="00662AA1">
      <w:pPr>
        <w:pStyle w:val="Odsekzoznamu"/>
        <w:shd w:val="clear" w:color="auto" w:fill="FFFFFF"/>
        <w:ind w:left="357"/>
        <w:jc w:val="center"/>
        <w:rPr>
          <w:rFonts w:eastAsia="Times New Roman" w:cs="Times New Roman"/>
          <w:b/>
          <w:szCs w:val="24"/>
          <w:lang w:eastAsia="sk-SK"/>
        </w:rPr>
      </w:pPr>
      <w:r w:rsidRPr="00662AA1">
        <w:rPr>
          <w:rFonts w:eastAsia="Times New Roman" w:cs="Times New Roman"/>
          <w:b/>
          <w:szCs w:val="24"/>
          <w:lang w:eastAsia="sk-SK"/>
        </w:rPr>
        <w:t>§ 15g</w:t>
      </w:r>
    </w:p>
    <w:p w:rsidR="00D61331" w:rsidRPr="00662AA1" w:rsidRDefault="00D61331" w:rsidP="00662AA1">
      <w:pPr>
        <w:pStyle w:val="Odsekzoznamu"/>
        <w:shd w:val="clear" w:color="auto" w:fill="FFFFFF"/>
        <w:ind w:left="357"/>
        <w:jc w:val="center"/>
        <w:rPr>
          <w:rFonts w:eastAsia="Times New Roman" w:cs="Times New Roman"/>
          <w:b/>
          <w:bCs/>
          <w:szCs w:val="24"/>
          <w:lang w:eastAsia="sk-SK"/>
        </w:rPr>
      </w:pPr>
      <w:r w:rsidRPr="00662AA1">
        <w:rPr>
          <w:rFonts w:eastAsia="Times New Roman" w:cs="Times New Roman"/>
          <w:b/>
          <w:szCs w:val="24"/>
          <w:lang w:eastAsia="sk-SK"/>
        </w:rPr>
        <w:t>Zánik a zrušenie štatútu regis</w:t>
      </w:r>
      <w:r w:rsidRPr="00662AA1">
        <w:rPr>
          <w:rFonts w:eastAsia="Times New Roman" w:cs="Times New Roman"/>
          <w:b/>
          <w:bCs/>
          <w:szCs w:val="24"/>
          <w:lang w:eastAsia="sk-SK"/>
        </w:rPr>
        <w:t>trovaného rodinného podniku</w:t>
      </w:r>
    </w:p>
    <w:p w:rsidR="00D61331" w:rsidRPr="00662AA1" w:rsidRDefault="00D61331" w:rsidP="00662AA1">
      <w:pPr>
        <w:shd w:val="clear" w:color="auto" w:fill="FFFFFF"/>
        <w:ind w:firstLine="708"/>
        <w:rPr>
          <w:rFonts w:eastAsia="Times New Roman" w:cs="Times New Roman"/>
          <w:szCs w:val="24"/>
          <w:lang w:eastAsia="sk-SK"/>
        </w:rPr>
      </w:pPr>
    </w:p>
    <w:p w:rsidR="003F391A" w:rsidRPr="00662AA1" w:rsidRDefault="003F391A" w:rsidP="00662AA1">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(1) Štatút registrovaného rodinného podniku zaniká</w:t>
      </w:r>
    </w:p>
    <w:p w:rsidR="003F391A" w:rsidRPr="00662AA1" w:rsidRDefault="003F391A" w:rsidP="00662AA1">
      <w:pPr>
        <w:pStyle w:val="Odsekzoznamu"/>
        <w:numPr>
          <w:ilvl w:val="0"/>
          <w:numId w:val="9"/>
        </w:numPr>
        <w:shd w:val="clear" w:color="auto" w:fill="FFFFFF"/>
        <w:ind w:left="717"/>
        <w:rPr>
          <w:rFonts w:eastAsia="Times New Roman" w:cs="Times New Roman"/>
          <w:szCs w:val="24"/>
          <w:lang w:eastAsia="sk-SK"/>
        </w:rPr>
      </w:pPr>
      <w:r w:rsidRPr="00662AA1">
        <w:rPr>
          <w:rFonts w:eastAsia="Times New Roman" w:cs="Times New Roman"/>
          <w:szCs w:val="24"/>
          <w:lang w:eastAsia="sk-SK"/>
        </w:rPr>
        <w:t>zánikom právnickej osoby alebo, ak ide o fyzickú osobu – podnikateľa, jej smrťou či vyhlásením za mŕtvu, ak nedošlo k pokračovaniu v živnosti,</w:t>
      </w:r>
      <w:r w:rsidRPr="00662AA1">
        <w:rPr>
          <w:rFonts w:eastAsia="Times New Roman" w:cs="Times New Roman"/>
          <w:szCs w:val="24"/>
          <w:vertAlign w:val="superscript"/>
          <w:lang w:eastAsia="sk-SK"/>
        </w:rPr>
        <w:t>48</w:t>
      </w:r>
      <w:r w:rsidR="00C75C2C">
        <w:rPr>
          <w:rFonts w:eastAsia="Times New Roman" w:cs="Times New Roman"/>
          <w:szCs w:val="24"/>
          <w:vertAlign w:val="superscript"/>
          <w:lang w:eastAsia="sk-SK"/>
        </w:rPr>
        <w:t>d</w:t>
      </w:r>
      <w:r w:rsidRPr="00662AA1">
        <w:rPr>
          <w:rFonts w:eastAsia="Times New Roman" w:cs="Times New Roman"/>
          <w:szCs w:val="24"/>
          <w:lang w:eastAsia="sk-SK"/>
        </w:rPr>
        <w:t>) alebo ukončením jej podnikateľskej činnosti,</w:t>
      </w:r>
    </w:p>
    <w:p w:rsidR="003F391A" w:rsidRPr="00662AA1" w:rsidRDefault="003F391A" w:rsidP="00662AA1">
      <w:pPr>
        <w:pStyle w:val="Odsekzoznamu"/>
        <w:numPr>
          <w:ilvl w:val="0"/>
          <w:numId w:val="9"/>
        </w:numPr>
        <w:shd w:val="clear" w:color="auto" w:fill="FFFFFF"/>
        <w:ind w:left="717"/>
        <w:rPr>
          <w:rFonts w:eastAsia="Times New Roman" w:cs="Times New Roman"/>
          <w:szCs w:val="24"/>
          <w:lang w:eastAsia="sk-SK"/>
        </w:rPr>
      </w:pPr>
      <w:r w:rsidRPr="00662AA1">
        <w:rPr>
          <w:rFonts w:eastAsia="Times New Roman" w:cs="Times New Roman"/>
          <w:szCs w:val="24"/>
          <w:lang w:eastAsia="sk-SK"/>
        </w:rPr>
        <w:t>dňom vrátenia štatútu registrovaného rodinného podniku.</w:t>
      </w:r>
    </w:p>
    <w:p w:rsidR="003F391A" w:rsidRPr="00662AA1" w:rsidRDefault="003F391A" w:rsidP="00662AA1">
      <w:pPr>
        <w:pStyle w:val="Odsekzoznamu"/>
        <w:autoSpaceDE w:val="0"/>
        <w:autoSpaceDN w:val="0"/>
        <w:ind w:left="357" w:firstLine="357"/>
        <w:rPr>
          <w:rFonts w:eastAsia="Times New Roman" w:cs="Times New Roman"/>
          <w:szCs w:val="24"/>
          <w:lang w:eastAsia="sk-SK"/>
        </w:rPr>
      </w:pPr>
    </w:p>
    <w:p w:rsidR="003F391A" w:rsidRPr="00662AA1" w:rsidRDefault="003F391A" w:rsidP="00662AA1">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 xml:space="preserve">(2) Ministerstvo práce zruší štatút registrovaného rodinného podniku, ak </w:t>
      </w:r>
    </w:p>
    <w:p w:rsidR="003F391A" w:rsidRPr="00662AA1" w:rsidRDefault="00A15AFD" w:rsidP="00662AA1">
      <w:pPr>
        <w:pStyle w:val="Odsekzoznamu"/>
        <w:numPr>
          <w:ilvl w:val="0"/>
          <w:numId w:val="39"/>
        </w:numPr>
        <w:autoSpaceDE w:val="0"/>
        <w:autoSpaceDN w:val="0"/>
        <w:rPr>
          <w:rFonts w:eastAsia="Times New Roman" w:cs="Times New Roman"/>
          <w:szCs w:val="24"/>
          <w:lang w:eastAsia="sk-SK"/>
        </w:rPr>
      </w:pPr>
      <w:r w:rsidRPr="00662AA1">
        <w:rPr>
          <w:rFonts w:eastAsia="Times New Roman" w:cs="Times New Roman"/>
          <w:szCs w:val="24"/>
          <w:lang w:eastAsia="sk-SK"/>
        </w:rPr>
        <w:t xml:space="preserve">registrovaný rodinný podnik porušil </w:t>
      </w:r>
      <w:r w:rsidR="003F391A" w:rsidRPr="00662AA1">
        <w:rPr>
          <w:rFonts w:eastAsia="Times New Roman" w:cs="Times New Roman"/>
          <w:szCs w:val="24"/>
          <w:lang w:eastAsia="sk-SK"/>
        </w:rPr>
        <w:t xml:space="preserve">povinnosť podľa § 15e ods. 5 druhej vety </w:t>
      </w:r>
      <w:r w:rsidR="00CF4CE5" w:rsidRPr="00662AA1">
        <w:rPr>
          <w:rFonts w:eastAsia="Times New Roman" w:cs="Times New Roman"/>
          <w:szCs w:val="24"/>
          <w:lang w:eastAsia="sk-SK"/>
        </w:rPr>
        <w:t xml:space="preserve">alebo tretej vety </w:t>
      </w:r>
      <w:r w:rsidR="003F391A" w:rsidRPr="00662AA1">
        <w:rPr>
          <w:rFonts w:eastAsia="Times New Roman" w:cs="Times New Roman"/>
          <w:szCs w:val="24"/>
          <w:lang w:eastAsia="sk-SK"/>
        </w:rPr>
        <w:t xml:space="preserve">alebo </w:t>
      </w:r>
      <w:r w:rsidR="00516D06" w:rsidRPr="00662AA1">
        <w:rPr>
          <w:rFonts w:eastAsia="Times New Roman" w:cs="Times New Roman"/>
          <w:szCs w:val="24"/>
          <w:lang w:eastAsia="sk-SK"/>
        </w:rPr>
        <w:t xml:space="preserve">povinnosť </w:t>
      </w:r>
      <w:r w:rsidR="003F391A" w:rsidRPr="00662AA1">
        <w:rPr>
          <w:rFonts w:eastAsia="Times New Roman" w:cs="Times New Roman"/>
          <w:szCs w:val="24"/>
          <w:lang w:eastAsia="sk-SK"/>
        </w:rPr>
        <w:t>podľa § 15f ods. 1 alebo ods. 2 alebo</w:t>
      </w:r>
    </w:p>
    <w:p w:rsidR="003F391A" w:rsidRPr="00662AA1" w:rsidRDefault="00A15AFD" w:rsidP="00662AA1">
      <w:pPr>
        <w:pStyle w:val="Odsekzoznamu"/>
        <w:numPr>
          <w:ilvl w:val="0"/>
          <w:numId w:val="39"/>
        </w:numPr>
        <w:autoSpaceDE w:val="0"/>
        <w:autoSpaceDN w:val="0"/>
        <w:rPr>
          <w:rFonts w:eastAsia="Times New Roman" w:cs="Times New Roman"/>
          <w:szCs w:val="24"/>
          <w:lang w:eastAsia="sk-SK"/>
        </w:rPr>
      </w:pPr>
      <w:r w:rsidRPr="00662AA1">
        <w:rPr>
          <w:rFonts w:eastAsia="Times New Roman" w:cs="Times New Roman"/>
          <w:szCs w:val="24"/>
          <w:lang w:eastAsia="sk-SK"/>
        </w:rPr>
        <w:t xml:space="preserve">registrovanému rodinnému podniku bola uložená pokuta za porušenie </w:t>
      </w:r>
      <w:r w:rsidR="003F391A" w:rsidRPr="00662AA1">
        <w:rPr>
          <w:rFonts w:eastAsia="Times New Roman" w:cs="Times New Roman"/>
          <w:szCs w:val="24"/>
          <w:lang w:eastAsia="sk-SK"/>
        </w:rPr>
        <w:t>zákaz</w:t>
      </w:r>
      <w:r w:rsidRPr="00662AA1">
        <w:rPr>
          <w:rFonts w:eastAsia="Times New Roman" w:cs="Times New Roman"/>
          <w:szCs w:val="24"/>
          <w:lang w:eastAsia="sk-SK"/>
        </w:rPr>
        <w:t>u</w:t>
      </w:r>
      <w:r w:rsidR="003F391A" w:rsidRPr="00662AA1">
        <w:rPr>
          <w:rFonts w:eastAsia="Times New Roman" w:cs="Times New Roman"/>
          <w:szCs w:val="24"/>
          <w:lang w:eastAsia="sk-SK"/>
        </w:rPr>
        <w:t xml:space="preserve"> nelegálneho zamestnávania.</w:t>
      </w:r>
    </w:p>
    <w:p w:rsidR="003F391A" w:rsidRPr="00662AA1" w:rsidRDefault="003F391A" w:rsidP="00662AA1">
      <w:pPr>
        <w:shd w:val="clear" w:color="auto" w:fill="FFFFFF"/>
        <w:ind w:left="708"/>
        <w:rPr>
          <w:rFonts w:eastAsia="Times New Roman" w:cs="Times New Roman"/>
          <w:szCs w:val="24"/>
          <w:lang w:eastAsia="sk-SK"/>
        </w:rPr>
      </w:pPr>
    </w:p>
    <w:p w:rsidR="003F391A" w:rsidRPr="00662AA1" w:rsidRDefault="003F391A" w:rsidP="00662AA1">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(3) Ministerstvo práce môže zrušiť štatút registrovaného rodinného podniku, ak registrovaný rodinný podnik opakovane alebo závažným spôsobom porušil povinnosti podľa tohto zákona neuvedené v odseku 2.“.</w:t>
      </w:r>
    </w:p>
    <w:p w:rsidR="003F391A" w:rsidRPr="00662AA1" w:rsidRDefault="003F391A" w:rsidP="00662AA1">
      <w:pPr>
        <w:shd w:val="clear" w:color="auto" w:fill="FFFFFF"/>
        <w:ind w:left="357"/>
        <w:rPr>
          <w:rFonts w:eastAsia="Times New Roman" w:cs="Times New Roman"/>
          <w:szCs w:val="24"/>
          <w:lang w:eastAsia="sk-SK"/>
        </w:rPr>
      </w:pPr>
    </w:p>
    <w:p w:rsidR="003F391A" w:rsidRPr="00662AA1" w:rsidRDefault="003F391A" w:rsidP="00662AA1">
      <w:pPr>
        <w:shd w:val="clear" w:color="auto" w:fill="FFFFFF"/>
        <w:ind w:left="357"/>
        <w:rPr>
          <w:rFonts w:eastAsia="Times New Roman" w:cs="Times New Roman"/>
          <w:szCs w:val="24"/>
          <w:lang w:eastAsia="sk-SK"/>
        </w:rPr>
      </w:pPr>
      <w:r w:rsidRPr="00662AA1">
        <w:rPr>
          <w:rFonts w:eastAsia="Times New Roman" w:cs="Times New Roman"/>
          <w:szCs w:val="24"/>
          <w:lang w:eastAsia="sk-SK"/>
        </w:rPr>
        <w:t>Doterajšia tretia časť až piata časť sa označuje ako štvrtá časť až šiesta časť.</w:t>
      </w:r>
    </w:p>
    <w:p w:rsidR="003F391A" w:rsidRPr="00662AA1" w:rsidRDefault="003F391A" w:rsidP="00662AA1">
      <w:pPr>
        <w:shd w:val="clear" w:color="auto" w:fill="FFFFFF"/>
        <w:ind w:left="357"/>
        <w:rPr>
          <w:rFonts w:eastAsia="Times New Roman" w:cs="Times New Roman"/>
          <w:szCs w:val="24"/>
          <w:lang w:eastAsia="sk-SK"/>
        </w:rPr>
      </w:pPr>
    </w:p>
    <w:p w:rsidR="003F391A" w:rsidRPr="00662AA1" w:rsidRDefault="003F391A" w:rsidP="00662AA1">
      <w:pPr>
        <w:pStyle w:val="Odsekzoznamu"/>
        <w:autoSpaceDE w:val="0"/>
        <w:autoSpaceDN w:val="0"/>
        <w:ind w:left="357"/>
        <w:rPr>
          <w:rFonts w:eastAsia="Times New Roman" w:cs="Times New Roman"/>
          <w:szCs w:val="24"/>
          <w:lang w:eastAsia="sk-SK"/>
        </w:rPr>
      </w:pPr>
      <w:r w:rsidRPr="00662AA1">
        <w:rPr>
          <w:rFonts w:eastAsia="Times New Roman" w:cs="Times New Roman"/>
          <w:szCs w:val="24"/>
          <w:lang w:eastAsia="sk-SK"/>
        </w:rPr>
        <w:t>Poznámky pod čiarou k odkazom 48a až 48</w:t>
      </w:r>
      <w:r w:rsidR="00C1496E">
        <w:rPr>
          <w:rFonts w:eastAsia="Times New Roman" w:cs="Times New Roman"/>
          <w:szCs w:val="24"/>
          <w:lang w:eastAsia="sk-SK"/>
        </w:rPr>
        <w:t>d</w:t>
      </w:r>
      <w:r w:rsidRPr="00662AA1">
        <w:rPr>
          <w:rFonts w:eastAsia="Times New Roman" w:cs="Times New Roman"/>
          <w:szCs w:val="24"/>
          <w:lang w:eastAsia="sk-SK"/>
        </w:rPr>
        <w:t xml:space="preserve"> znejú:</w:t>
      </w:r>
    </w:p>
    <w:p w:rsidR="003F391A" w:rsidRPr="00662AA1" w:rsidRDefault="003F391A" w:rsidP="00662AA1">
      <w:pPr>
        <w:pStyle w:val="Odsekzoznamu"/>
        <w:autoSpaceDE w:val="0"/>
        <w:autoSpaceDN w:val="0"/>
        <w:ind w:left="357"/>
        <w:rPr>
          <w:rFonts w:eastAsia="Times New Roman" w:cs="Times New Roman"/>
          <w:szCs w:val="24"/>
          <w:lang w:eastAsia="sk-SK"/>
        </w:rPr>
      </w:pPr>
      <w:r w:rsidRPr="00662AA1">
        <w:rPr>
          <w:rFonts w:eastAsia="Times New Roman" w:cs="Times New Roman"/>
          <w:szCs w:val="24"/>
          <w:lang w:eastAsia="sk-SK"/>
        </w:rPr>
        <w:t>„</w:t>
      </w:r>
      <w:r w:rsidRPr="00662AA1">
        <w:rPr>
          <w:rFonts w:eastAsia="Times New Roman" w:cs="Times New Roman"/>
          <w:szCs w:val="24"/>
          <w:vertAlign w:val="superscript"/>
          <w:lang w:eastAsia="sk-SK"/>
        </w:rPr>
        <w:t>48a</w:t>
      </w:r>
      <w:r w:rsidRPr="00662AA1">
        <w:rPr>
          <w:rFonts w:eastAsia="Times New Roman" w:cs="Times New Roman"/>
          <w:szCs w:val="24"/>
          <w:lang w:eastAsia="sk-SK"/>
        </w:rPr>
        <w:t>) § 2 ods. 2 Obchodného zákonníka.</w:t>
      </w:r>
    </w:p>
    <w:p w:rsidR="003F391A" w:rsidRPr="00662AA1" w:rsidRDefault="003F391A" w:rsidP="00662AA1">
      <w:pPr>
        <w:pStyle w:val="Odsekzoznamu"/>
        <w:autoSpaceDE w:val="0"/>
        <w:autoSpaceDN w:val="0"/>
        <w:ind w:left="357"/>
        <w:rPr>
          <w:rFonts w:eastAsia="Times New Roman" w:cs="Times New Roman"/>
          <w:szCs w:val="24"/>
          <w:lang w:eastAsia="sk-SK"/>
        </w:rPr>
      </w:pPr>
      <w:r w:rsidRPr="00662AA1">
        <w:rPr>
          <w:rFonts w:eastAsia="Times New Roman" w:cs="Times New Roman"/>
          <w:szCs w:val="24"/>
          <w:vertAlign w:val="superscript"/>
          <w:lang w:eastAsia="sk-SK"/>
        </w:rPr>
        <w:t>48b</w:t>
      </w:r>
      <w:r w:rsidRPr="00662AA1">
        <w:rPr>
          <w:rFonts w:eastAsia="Times New Roman" w:cs="Times New Roman"/>
          <w:szCs w:val="24"/>
          <w:lang w:eastAsia="sk-SK"/>
        </w:rPr>
        <w:t>) Čl. 4 ods. 1 písm. c) nariadenia Európskeho parlamentu a Rady (EÚ) č. 1307/2013 zo 17. decembra 2013, ktorým sa ustanovujú pravidlá priamych platieb pre poľnohospodárov na základe režimov podpory v rámci spoločnej poľnohospodárskej politiky a ktorým sa zrušuje nariadenie Rady (ES) č. 637/2008 a nariadenie Rady (ES) č. 73/2009 (</w:t>
      </w:r>
      <w:r w:rsidRPr="00662AA1">
        <w:rPr>
          <w:rFonts w:eastAsia="Times New Roman" w:cs="Times New Roman"/>
          <w:iCs/>
          <w:szCs w:val="24"/>
          <w:lang w:eastAsia="sk-SK"/>
        </w:rPr>
        <w:t>Ú. v. EÚ L 347, 20.12.2013)</w:t>
      </w:r>
      <w:r w:rsidRPr="00662AA1">
        <w:rPr>
          <w:rFonts w:eastAsia="Times New Roman" w:cs="Times New Roman"/>
          <w:i/>
          <w:iCs/>
          <w:szCs w:val="24"/>
          <w:lang w:eastAsia="sk-SK"/>
        </w:rPr>
        <w:t xml:space="preserve"> </w:t>
      </w:r>
      <w:r w:rsidRPr="00662AA1">
        <w:rPr>
          <w:rFonts w:eastAsia="Times New Roman" w:cs="Times New Roman"/>
          <w:szCs w:val="24"/>
          <w:lang w:eastAsia="sk-SK"/>
        </w:rPr>
        <w:t>v platnom znení.</w:t>
      </w:r>
    </w:p>
    <w:p w:rsidR="003F391A" w:rsidRPr="00662AA1" w:rsidRDefault="003F391A" w:rsidP="00662AA1">
      <w:pPr>
        <w:pStyle w:val="Odsekzoznamu"/>
        <w:autoSpaceDE w:val="0"/>
        <w:autoSpaceDN w:val="0"/>
        <w:ind w:left="357"/>
        <w:rPr>
          <w:rFonts w:eastAsia="Times New Roman" w:cs="Times New Roman"/>
          <w:szCs w:val="24"/>
          <w:lang w:eastAsia="sk-SK"/>
        </w:rPr>
      </w:pPr>
      <w:r w:rsidRPr="00662AA1">
        <w:rPr>
          <w:rFonts w:eastAsia="Times New Roman" w:cs="Times New Roman"/>
          <w:szCs w:val="24"/>
          <w:vertAlign w:val="superscript"/>
          <w:lang w:eastAsia="sk-SK"/>
        </w:rPr>
        <w:lastRenderedPageBreak/>
        <w:t>48</w:t>
      </w:r>
      <w:r w:rsidR="00C75C2C">
        <w:rPr>
          <w:rFonts w:eastAsia="Times New Roman" w:cs="Times New Roman"/>
          <w:szCs w:val="24"/>
          <w:vertAlign w:val="superscript"/>
          <w:lang w:eastAsia="sk-SK"/>
        </w:rPr>
        <w:t>c</w:t>
      </w:r>
      <w:r w:rsidRPr="00662AA1">
        <w:rPr>
          <w:rFonts w:eastAsia="Times New Roman" w:cs="Times New Roman"/>
          <w:szCs w:val="24"/>
          <w:lang w:eastAsia="sk-SK"/>
        </w:rPr>
        <w:t>) Príloha I k Zmluve o fungovaní Európskej únie (Ú. v. EÚ C 202, 7.6.2016) v platnom znení.</w:t>
      </w:r>
    </w:p>
    <w:p w:rsidR="00D61331" w:rsidRPr="00662AA1" w:rsidRDefault="003F391A" w:rsidP="00662AA1">
      <w:pPr>
        <w:pStyle w:val="Odsekzoznamu"/>
        <w:autoSpaceDE w:val="0"/>
        <w:autoSpaceDN w:val="0"/>
        <w:ind w:left="357"/>
        <w:rPr>
          <w:rFonts w:eastAsia="Times New Roman" w:cs="Times New Roman"/>
          <w:szCs w:val="24"/>
          <w:lang w:eastAsia="sk-SK"/>
        </w:rPr>
      </w:pPr>
      <w:r w:rsidRPr="00662AA1">
        <w:rPr>
          <w:rFonts w:eastAsia="Times New Roman" w:cs="Times New Roman"/>
          <w:szCs w:val="24"/>
          <w:vertAlign w:val="superscript"/>
          <w:lang w:eastAsia="sk-SK"/>
        </w:rPr>
        <w:t>48</w:t>
      </w:r>
      <w:r w:rsidR="00C75C2C">
        <w:rPr>
          <w:rFonts w:eastAsia="Times New Roman" w:cs="Times New Roman"/>
          <w:szCs w:val="24"/>
          <w:vertAlign w:val="superscript"/>
          <w:lang w:eastAsia="sk-SK"/>
        </w:rPr>
        <w:t>d</w:t>
      </w:r>
      <w:r w:rsidRPr="00662AA1">
        <w:rPr>
          <w:rFonts w:eastAsia="Times New Roman" w:cs="Times New Roman"/>
          <w:szCs w:val="24"/>
          <w:lang w:eastAsia="sk-SK"/>
        </w:rPr>
        <w:t xml:space="preserve">) § 13 zákona č. 455/1991 Zb. </w:t>
      </w:r>
      <w:r w:rsidRPr="00662AA1">
        <w:rPr>
          <w:rFonts w:cs="Times New Roman"/>
          <w:szCs w:val="24"/>
        </w:rPr>
        <w:t>o živnostenskom podnikaní (živnostenský zákon) v znení neskorších predpisov.“.</w:t>
      </w:r>
    </w:p>
    <w:p w:rsidR="00D62715" w:rsidRPr="00662AA1" w:rsidRDefault="00D62715" w:rsidP="00662AA1">
      <w:pPr>
        <w:pStyle w:val="Odsekzoznamu"/>
        <w:autoSpaceDE w:val="0"/>
        <w:autoSpaceDN w:val="0"/>
        <w:ind w:left="357"/>
        <w:rPr>
          <w:rFonts w:cs="Times New Roman"/>
          <w:szCs w:val="24"/>
        </w:rPr>
      </w:pPr>
    </w:p>
    <w:p w:rsidR="00157501" w:rsidRPr="00662AA1" w:rsidRDefault="009E02ED"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V § 16 ods. 2 sa za slovo „poskytuje</w:t>
      </w:r>
      <w:r w:rsidR="001044C3" w:rsidRPr="00662AA1">
        <w:rPr>
          <w:rFonts w:eastAsia="Times New Roman" w:cs="Times New Roman"/>
          <w:szCs w:val="24"/>
          <w:lang w:eastAsia="sk-SK"/>
        </w:rPr>
        <w:t>,</w:t>
      </w:r>
      <w:r w:rsidRPr="00662AA1">
        <w:rPr>
          <w:rFonts w:eastAsia="Times New Roman" w:cs="Times New Roman"/>
          <w:szCs w:val="24"/>
          <w:lang w:eastAsia="sk-SK"/>
        </w:rPr>
        <w:t>“ vkladajú slová „a </w:t>
      </w:r>
      <w:r w:rsidR="001044C3" w:rsidRPr="00662AA1">
        <w:rPr>
          <w:rFonts w:eastAsia="Times New Roman" w:cs="Times New Roman"/>
          <w:szCs w:val="24"/>
          <w:lang w:eastAsia="sk-SK"/>
        </w:rPr>
        <w:t xml:space="preserve">dosahuje </w:t>
      </w:r>
      <w:r w:rsidRPr="00662AA1">
        <w:rPr>
          <w:rFonts w:eastAsia="Times New Roman" w:cs="Times New Roman"/>
          <w:szCs w:val="24"/>
          <w:lang w:eastAsia="sk-SK"/>
        </w:rPr>
        <w:t>pozitívny sociálny vplyv“.</w:t>
      </w:r>
    </w:p>
    <w:p w:rsidR="000B5C8A" w:rsidRPr="00662AA1" w:rsidRDefault="000B5C8A" w:rsidP="00662AA1">
      <w:pPr>
        <w:pStyle w:val="Odsekzoznamu"/>
        <w:autoSpaceDE w:val="0"/>
        <w:autoSpaceDN w:val="0"/>
        <w:ind w:left="357"/>
        <w:rPr>
          <w:rFonts w:eastAsia="Times New Roman" w:cs="Times New Roman"/>
          <w:szCs w:val="24"/>
          <w:lang w:eastAsia="sk-SK"/>
        </w:rPr>
      </w:pPr>
    </w:p>
    <w:p w:rsidR="000B5C8A" w:rsidRPr="00662AA1" w:rsidRDefault="000B5C8A"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V poznámke pod čiarou k odkazu 49 sa citácia „nariadenie (EÚ) č. 651/2014 v platnom znení“ nahrádza citáciou „nariadenie Komisie (EÚ) č. 651/2014 zo 17. júna 2014 o vyhlásení určitých kategórií pomoci za zlučiteľné s vnútorným trhom podľa článkov 107 a 108 zmluvy (Ú. v. EÚ L 187, 26. 6. 2014) v platnom znení“.</w:t>
      </w:r>
    </w:p>
    <w:p w:rsidR="00DA2A45" w:rsidRPr="00662AA1" w:rsidRDefault="00DA2A45" w:rsidP="00662AA1">
      <w:pPr>
        <w:pStyle w:val="Odsekzoznamu"/>
        <w:autoSpaceDE w:val="0"/>
        <w:autoSpaceDN w:val="0"/>
        <w:ind w:left="357"/>
        <w:rPr>
          <w:rFonts w:eastAsia="Times New Roman" w:cs="Times New Roman"/>
          <w:szCs w:val="24"/>
          <w:lang w:eastAsia="sk-SK"/>
        </w:rPr>
      </w:pPr>
    </w:p>
    <w:p w:rsidR="001044C3" w:rsidRPr="00662AA1" w:rsidRDefault="00ED4A60"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V § 16 ods. 3 sa bodkočiarka</w:t>
      </w:r>
      <w:r w:rsidR="00083797">
        <w:rPr>
          <w:rFonts w:eastAsia="Times New Roman" w:cs="Times New Roman"/>
          <w:szCs w:val="24"/>
          <w:lang w:eastAsia="sk-SK"/>
        </w:rPr>
        <w:t xml:space="preserve"> nahrádza bodkou a vypúšťajú sa </w:t>
      </w:r>
      <w:r w:rsidRPr="00662AA1">
        <w:rPr>
          <w:rFonts w:eastAsia="Times New Roman" w:cs="Times New Roman"/>
          <w:szCs w:val="24"/>
          <w:lang w:eastAsia="sk-SK"/>
        </w:rPr>
        <w:t xml:space="preserve">slová </w:t>
      </w:r>
      <w:r w:rsidR="001044C3" w:rsidRPr="00662AA1">
        <w:rPr>
          <w:rFonts w:eastAsia="Times New Roman" w:cs="Times New Roman"/>
          <w:szCs w:val="24"/>
          <w:lang w:eastAsia="sk-SK"/>
        </w:rPr>
        <w:t>„</w:t>
      </w:r>
      <w:r w:rsidR="001044C3" w:rsidRPr="00662AA1">
        <w:rPr>
          <w:rFonts w:cs="Times New Roman"/>
          <w:szCs w:val="24"/>
        </w:rPr>
        <w:t>na tieto účely ministerstvo práce vytvorí schémy pomoci podľa osobitného predpisu</w:t>
      </w:r>
      <w:r w:rsidR="00083797">
        <w:rPr>
          <w:rFonts w:cs="Times New Roman"/>
          <w:szCs w:val="24"/>
        </w:rPr>
        <w:t>.</w:t>
      </w:r>
      <w:r w:rsidR="001044C3" w:rsidRPr="00662AA1">
        <w:rPr>
          <w:rFonts w:cs="Times New Roman"/>
          <w:szCs w:val="24"/>
          <w:vertAlign w:val="superscript"/>
        </w:rPr>
        <w:t>50</w:t>
      </w:r>
      <w:r w:rsidR="001044C3" w:rsidRPr="00662AA1">
        <w:rPr>
          <w:rFonts w:cs="Times New Roman"/>
          <w:szCs w:val="24"/>
        </w:rPr>
        <w:t>)“</w:t>
      </w:r>
      <w:r w:rsidRPr="00662AA1">
        <w:rPr>
          <w:rFonts w:eastAsia="Times New Roman" w:cs="Times New Roman"/>
          <w:szCs w:val="24"/>
          <w:lang w:eastAsia="sk-SK"/>
        </w:rPr>
        <w:t>.</w:t>
      </w:r>
    </w:p>
    <w:p w:rsidR="00DA2A45" w:rsidRPr="00662AA1" w:rsidRDefault="00DA2A45" w:rsidP="00662AA1">
      <w:pPr>
        <w:pStyle w:val="Odsekzoznamu"/>
        <w:autoSpaceDE w:val="0"/>
        <w:autoSpaceDN w:val="0"/>
        <w:ind w:left="357"/>
        <w:rPr>
          <w:rFonts w:eastAsia="Times New Roman" w:cs="Times New Roman"/>
          <w:szCs w:val="24"/>
          <w:lang w:eastAsia="sk-SK"/>
        </w:rPr>
      </w:pPr>
    </w:p>
    <w:p w:rsidR="00157501" w:rsidRPr="00662AA1" w:rsidRDefault="00ED4A60" w:rsidP="00662AA1">
      <w:pPr>
        <w:pStyle w:val="Odsekzoznamu"/>
        <w:autoSpaceDE w:val="0"/>
        <w:autoSpaceDN w:val="0"/>
        <w:ind w:left="357"/>
        <w:rPr>
          <w:rFonts w:eastAsia="Times New Roman" w:cs="Times New Roman"/>
          <w:szCs w:val="24"/>
          <w:lang w:eastAsia="sk-SK"/>
        </w:rPr>
      </w:pPr>
      <w:r w:rsidRPr="00662AA1">
        <w:rPr>
          <w:rFonts w:eastAsia="Times New Roman" w:cs="Times New Roman"/>
          <w:szCs w:val="24"/>
          <w:lang w:eastAsia="sk-SK"/>
        </w:rPr>
        <w:t>Poznámka pod č</w:t>
      </w:r>
      <w:r w:rsidR="00E410ED" w:rsidRPr="00662AA1">
        <w:rPr>
          <w:rFonts w:eastAsia="Times New Roman" w:cs="Times New Roman"/>
          <w:szCs w:val="24"/>
          <w:lang w:eastAsia="sk-SK"/>
        </w:rPr>
        <w:t>i</w:t>
      </w:r>
      <w:r w:rsidRPr="00662AA1">
        <w:rPr>
          <w:rFonts w:eastAsia="Times New Roman" w:cs="Times New Roman"/>
          <w:szCs w:val="24"/>
          <w:lang w:eastAsia="sk-SK"/>
        </w:rPr>
        <w:t xml:space="preserve">arou k odkazu 50 sa vypúšťa. </w:t>
      </w:r>
    </w:p>
    <w:p w:rsidR="00DA2A45" w:rsidRPr="00662AA1" w:rsidRDefault="00DA2A45" w:rsidP="00662AA1">
      <w:pPr>
        <w:pStyle w:val="Odsekzoznamu"/>
        <w:autoSpaceDE w:val="0"/>
        <w:autoSpaceDN w:val="0"/>
        <w:ind w:left="357"/>
        <w:rPr>
          <w:rFonts w:eastAsia="Times New Roman" w:cs="Times New Roman"/>
          <w:szCs w:val="24"/>
          <w:lang w:eastAsia="sk-SK"/>
        </w:rPr>
      </w:pPr>
    </w:p>
    <w:p w:rsidR="00AA0CD5" w:rsidRPr="00662AA1" w:rsidRDefault="00AA0CD5"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V § 16 ods. 4 sa na konci pripája táto veta: „</w:t>
      </w:r>
      <w:r w:rsidR="00B32E6F" w:rsidRPr="00662AA1">
        <w:rPr>
          <w:rFonts w:eastAsia="Times New Roman" w:cs="Times New Roman"/>
          <w:szCs w:val="24"/>
          <w:lang w:eastAsia="sk-SK"/>
        </w:rPr>
        <w:t>U</w:t>
      </w:r>
      <w:r w:rsidRPr="00662AA1">
        <w:rPr>
          <w:rFonts w:eastAsia="Times New Roman" w:cs="Times New Roman"/>
          <w:szCs w:val="24"/>
          <w:lang w:eastAsia="sk-SK"/>
        </w:rPr>
        <w:t> registrovan</w:t>
      </w:r>
      <w:r w:rsidR="00B32E6F" w:rsidRPr="00662AA1">
        <w:rPr>
          <w:rFonts w:eastAsia="Times New Roman" w:cs="Times New Roman"/>
          <w:szCs w:val="24"/>
          <w:lang w:eastAsia="sk-SK"/>
        </w:rPr>
        <w:t>ého</w:t>
      </w:r>
      <w:r w:rsidRPr="00662AA1">
        <w:rPr>
          <w:rFonts w:eastAsia="Times New Roman" w:cs="Times New Roman"/>
          <w:szCs w:val="24"/>
          <w:lang w:eastAsia="sk-SK"/>
        </w:rPr>
        <w:t xml:space="preserve"> sociáln</w:t>
      </w:r>
      <w:r w:rsidR="00B32E6F" w:rsidRPr="00662AA1">
        <w:rPr>
          <w:rFonts w:eastAsia="Times New Roman" w:cs="Times New Roman"/>
          <w:szCs w:val="24"/>
          <w:lang w:eastAsia="sk-SK"/>
        </w:rPr>
        <w:t>eho</w:t>
      </w:r>
      <w:r w:rsidRPr="00662AA1">
        <w:rPr>
          <w:rFonts w:eastAsia="Times New Roman" w:cs="Times New Roman"/>
          <w:szCs w:val="24"/>
          <w:lang w:eastAsia="sk-SK"/>
        </w:rPr>
        <w:t xml:space="preserve"> podnik</w:t>
      </w:r>
      <w:r w:rsidR="00B32E6F" w:rsidRPr="00662AA1">
        <w:rPr>
          <w:rFonts w:eastAsia="Times New Roman" w:cs="Times New Roman"/>
          <w:szCs w:val="24"/>
          <w:lang w:eastAsia="sk-SK"/>
        </w:rPr>
        <w:t>u</w:t>
      </w:r>
      <w:r w:rsidRPr="00662AA1">
        <w:rPr>
          <w:rFonts w:eastAsia="Times New Roman" w:cs="Times New Roman"/>
          <w:szCs w:val="24"/>
          <w:lang w:eastAsia="sk-SK"/>
        </w:rPr>
        <w:t>, ktorý je</w:t>
      </w:r>
      <w:r w:rsidR="003D4AE1" w:rsidRPr="00662AA1">
        <w:rPr>
          <w:rFonts w:eastAsia="Times New Roman" w:cs="Times New Roman"/>
          <w:szCs w:val="24"/>
          <w:lang w:eastAsia="sk-SK"/>
        </w:rPr>
        <w:t> </w:t>
      </w:r>
      <w:r w:rsidRPr="00662AA1">
        <w:rPr>
          <w:rFonts w:eastAsia="Times New Roman" w:cs="Times New Roman"/>
          <w:szCs w:val="24"/>
          <w:lang w:eastAsia="sk-SK"/>
        </w:rPr>
        <w:t xml:space="preserve">zároveň registrovaným rodinným podnikom, </w:t>
      </w:r>
      <w:r w:rsidR="00B32E6F" w:rsidRPr="00662AA1">
        <w:rPr>
          <w:rFonts w:eastAsia="Times New Roman" w:cs="Times New Roman"/>
          <w:szCs w:val="24"/>
          <w:lang w:eastAsia="sk-SK"/>
        </w:rPr>
        <w:t xml:space="preserve">sa </w:t>
      </w:r>
      <w:r w:rsidRPr="00662AA1">
        <w:rPr>
          <w:rFonts w:eastAsia="Times New Roman" w:cs="Times New Roman"/>
          <w:szCs w:val="24"/>
          <w:lang w:eastAsia="sk-SK"/>
        </w:rPr>
        <w:t>podmienka využívania 100</w:t>
      </w:r>
      <w:r w:rsidR="00E47138" w:rsidRPr="00662AA1">
        <w:rPr>
          <w:rFonts w:eastAsia="Times New Roman" w:cs="Times New Roman"/>
          <w:szCs w:val="24"/>
          <w:lang w:eastAsia="sk-SK"/>
        </w:rPr>
        <w:t xml:space="preserve"> </w:t>
      </w:r>
      <w:r w:rsidRPr="00662AA1">
        <w:rPr>
          <w:rFonts w:eastAsia="Times New Roman" w:cs="Times New Roman"/>
          <w:szCs w:val="24"/>
          <w:lang w:eastAsia="sk-SK"/>
        </w:rPr>
        <w:t>% zisku po zdanení na dosiahnutie hlavného cieľa podľa § 5 ods. 1 písm. b) považuje za splnenú, ak</w:t>
      </w:r>
      <w:r w:rsidR="003D4AE1" w:rsidRPr="00662AA1">
        <w:rPr>
          <w:rFonts w:eastAsia="Times New Roman" w:cs="Times New Roman"/>
          <w:szCs w:val="24"/>
          <w:lang w:eastAsia="sk-SK"/>
        </w:rPr>
        <w:t> </w:t>
      </w:r>
      <w:r w:rsidRPr="00662AA1">
        <w:rPr>
          <w:rFonts w:eastAsia="Times New Roman" w:cs="Times New Roman"/>
          <w:szCs w:val="24"/>
          <w:lang w:eastAsia="sk-SK"/>
        </w:rPr>
        <w:t>registrovaný sociálny podnik využíva 8</w:t>
      </w:r>
      <w:r w:rsidR="00235DB9" w:rsidRPr="00662AA1">
        <w:rPr>
          <w:rFonts w:eastAsia="Times New Roman" w:cs="Times New Roman"/>
          <w:szCs w:val="24"/>
          <w:lang w:eastAsia="sk-SK"/>
        </w:rPr>
        <w:t>8</w:t>
      </w:r>
      <w:r w:rsidR="00E47138" w:rsidRPr="00662AA1">
        <w:rPr>
          <w:rFonts w:eastAsia="Times New Roman" w:cs="Times New Roman"/>
          <w:szCs w:val="24"/>
          <w:lang w:eastAsia="sk-SK"/>
        </w:rPr>
        <w:t xml:space="preserve"> </w:t>
      </w:r>
      <w:r w:rsidRPr="00662AA1">
        <w:rPr>
          <w:rFonts w:eastAsia="Times New Roman" w:cs="Times New Roman"/>
          <w:szCs w:val="24"/>
          <w:lang w:eastAsia="sk-SK"/>
        </w:rPr>
        <w:t xml:space="preserve">% </w:t>
      </w:r>
      <w:r w:rsidR="00235DB9" w:rsidRPr="00662AA1">
        <w:rPr>
          <w:rFonts w:eastAsia="Times New Roman" w:cs="Times New Roman"/>
          <w:szCs w:val="24"/>
          <w:lang w:eastAsia="sk-SK"/>
        </w:rPr>
        <w:t xml:space="preserve">zo </w:t>
      </w:r>
      <w:r w:rsidRPr="00662AA1">
        <w:rPr>
          <w:rFonts w:eastAsia="Times New Roman" w:cs="Times New Roman"/>
          <w:szCs w:val="24"/>
          <w:lang w:eastAsia="sk-SK"/>
        </w:rPr>
        <w:t>zisku po zdanení na dosiahnutie hlavného cieľa podľa § 5 ods. 1 písm. b) a</w:t>
      </w:r>
      <w:r w:rsidR="00B844CA" w:rsidRPr="00662AA1">
        <w:rPr>
          <w:rFonts w:eastAsia="Times New Roman" w:cs="Times New Roman"/>
          <w:szCs w:val="24"/>
          <w:lang w:eastAsia="sk-SK"/>
        </w:rPr>
        <w:t xml:space="preserve"> </w:t>
      </w:r>
      <w:r w:rsidRPr="00662AA1">
        <w:rPr>
          <w:rFonts w:eastAsia="Times New Roman" w:cs="Times New Roman"/>
          <w:szCs w:val="24"/>
          <w:lang w:eastAsia="sk-SK"/>
        </w:rPr>
        <w:t>1</w:t>
      </w:r>
      <w:r w:rsidR="00235DB9" w:rsidRPr="00662AA1">
        <w:rPr>
          <w:rFonts w:eastAsia="Times New Roman" w:cs="Times New Roman"/>
          <w:szCs w:val="24"/>
          <w:lang w:eastAsia="sk-SK"/>
        </w:rPr>
        <w:t>2</w:t>
      </w:r>
      <w:r w:rsidRPr="00662AA1">
        <w:rPr>
          <w:rFonts w:eastAsia="Times New Roman" w:cs="Times New Roman"/>
          <w:szCs w:val="24"/>
          <w:lang w:eastAsia="sk-SK"/>
        </w:rPr>
        <w:t xml:space="preserve"> % </w:t>
      </w:r>
      <w:r w:rsidR="00235DB9" w:rsidRPr="00662AA1">
        <w:rPr>
          <w:rFonts w:eastAsia="Times New Roman" w:cs="Times New Roman"/>
          <w:szCs w:val="24"/>
          <w:lang w:eastAsia="sk-SK"/>
        </w:rPr>
        <w:t xml:space="preserve">zo </w:t>
      </w:r>
      <w:r w:rsidRPr="00662AA1">
        <w:rPr>
          <w:rFonts w:eastAsia="Times New Roman" w:cs="Times New Roman"/>
          <w:szCs w:val="24"/>
          <w:lang w:eastAsia="sk-SK"/>
        </w:rPr>
        <w:t xml:space="preserve">zisku po zdanení </w:t>
      </w:r>
      <w:r w:rsidR="00E47138" w:rsidRPr="00662AA1">
        <w:rPr>
          <w:rFonts w:eastAsia="Times New Roman" w:cs="Times New Roman"/>
          <w:szCs w:val="24"/>
          <w:lang w:eastAsia="sk-SK"/>
        </w:rPr>
        <w:t>podľa</w:t>
      </w:r>
      <w:r w:rsidRPr="00662AA1">
        <w:rPr>
          <w:rFonts w:eastAsia="Times New Roman" w:cs="Times New Roman"/>
          <w:szCs w:val="24"/>
          <w:lang w:eastAsia="sk-SK"/>
        </w:rPr>
        <w:t xml:space="preserve"> § 15f ods. 2.</w:t>
      </w:r>
      <w:r w:rsidR="00E47138" w:rsidRPr="00662AA1">
        <w:rPr>
          <w:rFonts w:eastAsia="Times New Roman" w:cs="Times New Roman"/>
          <w:szCs w:val="24"/>
          <w:lang w:eastAsia="sk-SK"/>
        </w:rPr>
        <w:t>“.</w:t>
      </w:r>
    </w:p>
    <w:p w:rsidR="00DA2A45" w:rsidRPr="00662AA1" w:rsidRDefault="00DA2A45" w:rsidP="00662AA1">
      <w:pPr>
        <w:pStyle w:val="Odsekzoznamu"/>
        <w:autoSpaceDE w:val="0"/>
        <w:autoSpaceDN w:val="0"/>
        <w:ind w:left="357"/>
        <w:rPr>
          <w:rFonts w:eastAsia="Times New Roman" w:cs="Times New Roman"/>
          <w:szCs w:val="24"/>
          <w:lang w:eastAsia="sk-SK"/>
        </w:rPr>
      </w:pPr>
    </w:p>
    <w:p w:rsidR="00157501" w:rsidRPr="00662AA1" w:rsidRDefault="005F29B5"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V § 16 ods. 5 sa slová „</w:t>
      </w:r>
      <w:r w:rsidR="008D1EC3" w:rsidRPr="00662AA1">
        <w:rPr>
          <w:rFonts w:eastAsia="Times New Roman" w:cs="Times New Roman"/>
          <w:szCs w:val="24"/>
          <w:lang w:eastAsia="sk-SK"/>
        </w:rPr>
        <w:t xml:space="preserve">písm. a) až </w:t>
      </w:r>
      <w:r w:rsidR="00133CA6" w:rsidRPr="00662AA1">
        <w:rPr>
          <w:rFonts w:eastAsia="Times New Roman" w:cs="Times New Roman"/>
          <w:szCs w:val="24"/>
          <w:lang w:eastAsia="sk-SK"/>
        </w:rPr>
        <w:t xml:space="preserve">c) </w:t>
      </w:r>
      <w:r w:rsidRPr="00662AA1">
        <w:rPr>
          <w:rFonts w:eastAsia="Times New Roman" w:cs="Times New Roman"/>
          <w:szCs w:val="24"/>
          <w:lang w:eastAsia="sk-SK"/>
        </w:rPr>
        <w:t>a g)“</w:t>
      </w:r>
      <w:r w:rsidR="003F337F" w:rsidRPr="00662AA1">
        <w:rPr>
          <w:rFonts w:eastAsia="Times New Roman" w:cs="Times New Roman"/>
          <w:szCs w:val="24"/>
          <w:lang w:eastAsia="sk-SK"/>
        </w:rPr>
        <w:t xml:space="preserve"> </w:t>
      </w:r>
      <w:r w:rsidR="00ED4A60" w:rsidRPr="00662AA1">
        <w:rPr>
          <w:rFonts w:eastAsia="Times New Roman" w:cs="Times New Roman"/>
          <w:szCs w:val="24"/>
          <w:lang w:eastAsia="sk-SK"/>
        </w:rPr>
        <w:t>nahrádzajú slov</w:t>
      </w:r>
      <w:r w:rsidR="008D1EC3" w:rsidRPr="00662AA1">
        <w:rPr>
          <w:rFonts w:eastAsia="Times New Roman" w:cs="Times New Roman"/>
          <w:szCs w:val="24"/>
          <w:lang w:eastAsia="sk-SK"/>
        </w:rPr>
        <w:t>ami</w:t>
      </w:r>
      <w:r w:rsidR="00ED4A60" w:rsidRPr="00662AA1">
        <w:rPr>
          <w:rFonts w:eastAsia="Times New Roman" w:cs="Times New Roman"/>
          <w:szCs w:val="24"/>
          <w:lang w:eastAsia="sk-SK"/>
        </w:rPr>
        <w:t xml:space="preserve"> „</w:t>
      </w:r>
      <w:r w:rsidR="008D1EC3" w:rsidRPr="00662AA1">
        <w:rPr>
          <w:rFonts w:eastAsia="Times New Roman" w:cs="Times New Roman"/>
          <w:szCs w:val="24"/>
          <w:lang w:eastAsia="sk-SK"/>
        </w:rPr>
        <w:t xml:space="preserve">písm. a) až </w:t>
      </w:r>
      <w:r w:rsidR="00ED4A60" w:rsidRPr="00662AA1">
        <w:rPr>
          <w:rFonts w:eastAsia="Times New Roman" w:cs="Times New Roman"/>
          <w:szCs w:val="24"/>
          <w:lang w:eastAsia="sk-SK"/>
        </w:rPr>
        <w:t>e)“</w:t>
      </w:r>
      <w:r w:rsidR="00F20CC8" w:rsidRPr="00662AA1">
        <w:rPr>
          <w:rFonts w:eastAsia="Times New Roman" w:cs="Times New Roman"/>
          <w:szCs w:val="24"/>
          <w:lang w:eastAsia="sk-SK"/>
        </w:rPr>
        <w:t>.</w:t>
      </w:r>
    </w:p>
    <w:p w:rsidR="00DA2A45" w:rsidRPr="00662AA1" w:rsidRDefault="00DA2A45" w:rsidP="00662AA1">
      <w:pPr>
        <w:pStyle w:val="Odsekzoznamu"/>
        <w:autoSpaceDE w:val="0"/>
        <w:autoSpaceDN w:val="0"/>
        <w:ind w:left="357"/>
        <w:rPr>
          <w:rFonts w:eastAsia="Times New Roman" w:cs="Times New Roman"/>
          <w:szCs w:val="24"/>
          <w:lang w:eastAsia="sk-SK"/>
        </w:rPr>
      </w:pPr>
    </w:p>
    <w:p w:rsidR="00CF64C8" w:rsidRPr="00662AA1" w:rsidRDefault="00CF64C8"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V § 16 ods. 7 písm. a) a § 24 ods. 1 sa slová „až 12“ nahrádzajú slovami „až 13“.</w:t>
      </w:r>
    </w:p>
    <w:p w:rsidR="00CF64C8" w:rsidRPr="00662AA1" w:rsidRDefault="00CF64C8" w:rsidP="00662AA1">
      <w:pPr>
        <w:pStyle w:val="Odsekzoznamu"/>
        <w:autoSpaceDE w:val="0"/>
        <w:autoSpaceDN w:val="0"/>
        <w:ind w:left="357"/>
        <w:rPr>
          <w:rFonts w:eastAsia="Times New Roman" w:cs="Times New Roman"/>
          <w:szCs w:val="24"/>
          <w:lang w:eastAsia="sk-SK"/>
        </w:rPr>
      </w:pPr>
    </w:p>
    <w:p w:rsidR="00157501" w:rsidRPr="00662AA1" w:rsidRDefault="000E08D6"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V § 17 ods. 1 sa vypúšťa písm</w:t>
      </w:r>
      <w:r w:rsidR="009D6A31" w:rsidRPr="00662AA1">
        <w:rPr>
          <w:rFonts w:eastAsia="Times New Roman" w:cs="Times New Roman"/>
          <w:szCs w:val="24"/>
          <w:lang w:eastAsia="sk-SK"/>
        </w:rPr>
        <w:t>eno</w:t>
      </w:r>
      <w:r w:rsidRPr="00662AA1">
        <w:rPr>
          <w:rFonts w:eastAsia="Times New Roman" w:cs="Times New Roman"/>
          <w:szCs w:val="24"/>
          <w:lang w:eastAsia="sk-SK"/>
        </w:rPr>
        <w:t xml:space="preserve"> g).</w:t>
      </w:r>
    </w:p>
    <w:p w:rsidR="00DA2A45" w:rsidRPr="00662AA1" w:rsidRDefault="00DA2A45" w:rsidP="00662AA1">
      <w:pPr>
        <w:pStyle w:val="Odsekzoznamu"/>
        <w:autoSpaceDE w:val="0"/>
        <w:autoSpaceDN w:val="0"/>
        <w:ind w:left="357"/>
        <w:rPr>
          <w:rFonts w:eastAsia="Times New Roman" w:cs="Times New Roman"/>
          <w:szCs w:val="24"/>
          <w:lang w:eastAsia="sk-SK"/>
        </w:rPr>
      </w:pPr>
    </w:p>
    <w:p w:rsidR="000E08D6" w:rsidRPr="00662AA1" w:rsidRDefault="000E08D6" w:rsidP="00662AA1">
      <w:pPr>
        <w:pStyle w:val="Odsekzoznamu"/>
        <w:autoSpaceDE w:val="0"/>
        <w:autoSpaceDN w:val="0"/>
        <w:ind w:left="357"/>
        <w:rPr>
          <w:rFonts w:eastAsia="Times New Roman" w:cs="Times New Roman"/>
          <w:szCs w:val="24"/>
          <w:lang w:eastAsia="sk-SK"/>
        </w:rPr>
      </w:pPr>
      <w:r w:rsidRPr="00662AA1">
        <w:rPr>
          <w:rFonts w:eastAsia="Times New Roman" w:cs="Times New Roman"/>
          <w:szCs w:val="24"/>
          <w:lang w:eastAsia="sk-SK"/>
        </w:rPr>
        <w:t>Poznámka pod čiarou k odkazu 57 sa vypúšťa.</w:t>
      </w:r>
    </w:p>
    <w:p w:rsidR="00DA2A45" w:rsidRPr="00662AA1" w:rsidRDefault="00DA2A45" w:rsidP="00662AA1">
      <w:pPr>
        <w:pStyle w:val="Odsekzoznamu"/>
        <w:autoSpaceDE w:val="0"/>
        <w:autoSpaceDN w:val="0"/>
        <w:ind w:left="357"/>
        <w:rPr>
          <w:rFonts w:eastAsia="Times New Roman" w:cs="Times New Roman"/>
          <w:szCs w:val="24"/>
          <w:lang w:eastAsia="sk-SK"/>
        </w:rPr>
      </w:pPr>
    </w:p>
    <w:p w:rsidR="00157501" w:rsidRPr="00662AA1" w:rsidRDefault="000E08D6"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 xml:space="preserve">V § 17 ods. </w:t>
      </w:r>
      <w:r w:rsidR="008E5858" w:rsidRPr="00662AA1">
        <w:rPr>
          <w:rFonts w:eastAsia="Times New Roman" w:cs="Times New Roman"/>
          <w:szCs w:val="24"/>
          <w:lang w:eastAsia="sk-SK"/>
        </w:rPr>
        <w:t>3</w:t>
      </w:r>
      <w:r w:rsidRPr="00662AA1">
        <w:rPr>
          <w:rFonts w:eastAsia="Times New Roman" w:cs="Times New Roman"/>
          <w:szCs w:val="24"/>
          <w:lang w:eastAsia="sk-SK"/>
        </w:rPr>
        <w:t xml:space="preserve"> písm. b)</w:t>
      </w:r>
      <w:r w:rsidR="00374FFE" w:rsidRPr="00662AA1">
        <w:rPr>
          <w:rFonts w:eastAsia="Times New Roman" w:cs="Times New Roman"/>
          <w:szCs w:val="24"/>
          <w:lang w:eastAsia="sk-SK"/>
        </w:rPr>
        <w:t xml:space="preserve"> úvodná veta znie:</w:t>
      </w:r>
      <w:r w:rsidRPr="00662AA1">
        <w:rPr>
          <w:rFonts w:eastAsia="Times New Roman" w:cs="Times New Roman"/>
          <w:szCs w:val="24"/>
          <w:lang w:eastAsia="sk-SK"/>
        </w:rPr>
        <w:t xml:space="preserve"> </w:t>
      </w:r>
      <w:r w:rsidR="00366127" w:rsidRPr="00662AA1">
        <w:rPr>
          <w:rFonts w:eastAsia="Times New Roman" w:cs="Times New Roman"/>
          <w:szCs w:val="24"/>
          <w:lang w:eastAsia="sk-SK"/>
        </w:rPr>
        <w:t xml:space="preserve">„návratnej formy financovania, ktorá nie je štátnou pomocou ani </w:t>
      </w:r>
      <w:r w:rsidR="006412CF" w:rsidRPr="00662AA1">
        <w:rPr>
          <w:rFonts w:eastAsia="Times New Roman" w:cs="Times New Roman"/>
          <w:szCs w:val="24"/>
          <w:lang w:eastAsia="sk-SK"/>
        </w:rPr>
        <w:t>minimálnou pomocou</w:t>
      </w:r>
      <w:r w:rsidR="00BB320E" w:rsidRPr="00662AA1">
        <w:rPr>
          <w:rFonts w:eastAsia="Times New Roman" w:cs="Times New Roman"/>
          <w:szCs w:val="24"/>
          <w:lang w:eastAsia="sk-SK"/>
        </w:rPr>
        <w:t>,</w:t>
      </w:r>
      <w:r w:rsidR="00BB320E" w:rsidRPr="00662AA1">
        <w:rPr>
          <w:rFonts w:eastAsia="Times New Roman" w:cs="Times New Roman"/>
          <w:szCs w:val="24"/>
          <w:vertAlign w:val="superscript"/>
          <w:lang w:eastAsia="sk-SK"/>
        </w:rPr>
        <w:t>58a</w:t>
      </w:r>
      <w:r w:rsidR="00BB320E" w:rsidRPr="00662AA1">
        <w:rPr>
          <w:rFonts w:eastAsia="Times New Roman" w:cs="Times New Roman"/>
          <w:szCs w:val="24"/>
          <w:lang w:eastAsia="sk-SK"/>
        </w:rPr>
        <w:t>)</w:t>
      </w:r>
      <w:r w:rsidR="006412CF" w:rsidRPr="00662AA1">
        <w:rPr>
          <w:rFonts w:eastAsia="Times New Roman" w:cs="Times New Roman"/>
          <w:szCs w:val="24"/>
          <w:lang w:eastAsia="sk-SK"/>
        </w:rPr>
        <w:t xml:space="preserve"> </w:t>
      </w:r>
      <w:r w:rsidR="00366127" w:rsidRPr="00662AA1">
        <w:rPr>
          <w:rFonts w:eastAsia="Times New Roman" w:cs="Times New Roman"/>
          <w:szCs w:val="24"/>
          <w:lang w:eastAsia="sk-SK"/>
        </w:rPr>
        <w:t>vo výške najmenej 10 % z celkovej výšky nákladov investičného zámeru na ten istý účel použitia investičnej pomoci poskytnutej právnickou oso</w:t>
      </w:r>
      <w:r w:rsidR="00366127" w:rsidRPr="00662AA1">
        <w:rPr>
          <w:rFonts w:eastAsia="Times New Roman" w:cs="Times New Roman"/>
          <w:szCs w:val="24"/>
          <w:lang w:eastAsia="sk-SK"/>
        </w:rPr>
        <w:lastRenderedPageBreak/>
        <w:t>bou</w:t>
      </w:r>
      <w:r w:rsidR="00B4730A" w:rsidRPr="00662AA1">
        <w:rPr>
          <w:rFonts w:eastAsia="Times New Roman" w:cs="Times New Roman"/>
          <w:szCs w:val="24"/>
          <w:lang w:eastAsia="sk-SK"/>
        </w:rPr>
        <w:t>, ktor</w:t>
      </w:r>
      <w:r w:rsidR="00295599" w:rsidRPr="00662AA1">
        <w:rPr>
          <w:rFonts w:eastAsia="Times New Roman" w:cs="Times New Roman"/>
          <w:szCs w:val="24"/>
          <w:lang w:eastAsia="sk-SK"/>
        </w:rPr>
        <w:t>á</w:t>
      </w:r>
      <w:r w:rsidR="00B4730A" w:rsidRPr="00662AA1">
        <w:rPr>
          <w:rFonts w:eastAsia="Times New Roman" w:cs="Times New Roman"/>
          <w:szCs w:val="24"/>
          <w:lang w:eastAsia="sk-SK"/>
        </w:rPr>
        <w:t xml:space="preserve"> nie je závislou osobou žiadateľa a</w:t>
      </w:r>
      <w:r w:rsidR="00374FFE" w:rsidRPr="00662AA1">
        <w:rPr>
          <w:rFonts w:eastAsia="Times New Roman" w:cs="Times New Roman"/>
          <w:szCs w:val="24"/>
          <w:lang w:eastAsia="sk-SK"/>
        </w:rPr>
        <w:t> </w:t>
      </w:r>
      <w:r w:rsidR="00B4730A" w:rsidRPr="00662AA1">
        <w:rPr>
          <w:rFonts w:eastAsia="Times New Roman" w:cs="Times New Roman"/>
          <w:szCs w:val="24"/>
          <w:lang w:eastAsia="sk-SK"/>
        </w:rPr>
        <w:t>ktorá</w:t>
      </w:r>
      <w:r w:rsidR="00374FFE" w:rsidRPr="00662AA1">
        <w:rPr>
          <w:rFonts w:eastAsia="Times New Roman" w:cs="Times New Roman"/>
          <w:szCs w:val="24"/>
          <w:lang w:eastAsia="sk-SK"/>
        </w:rPr>
        <w:t xml:space="preserve"> najmenej počas dvoch rokov pred poskytnutím tejto formy financovania</w:t>
      </w:r>
      <w:r w:rsidRPr="00662AA1">
        <w:rPr>
          <w:rFonts w:eastAsia="Times New Roman" w:cs="Times New Roman"/>
          <w:szCs w:val="24"/>
          <w:lang w:eastAsia="sk-SK"/>
        </w:rPr>
        <w:t>“.</w:t>
      </w:r>
    </w:p>
    <w:p w:rsidR="00DA2A45" w:rsidRPr="00662AA1" w:rsidRDefault="00DA2A45" w:rsidP="00662AA1">
      <w:pPr>
        <w:pStyle w:val="Odsekzoznamu"/>
        <w:autoSpaceDE w:val="0"/>
        <w:autoSpaceDN w:val="0"/>
        <w:ind w:left="357"/>
        <w:rPr>
          <w:rFonts w:eastAsia="Times New Roman" w:cs="Times New Roman"/>
          <w:szCs w:val="24"/>
          <w:lang w:eastAsia="sk-SK"/>
        </w:rPr>
      </w:pPr>
    </w:p>
    <w:p w:rsidR="00BB320E" w:rsidRPr="00662AA1" w:rsidRDefault="00BB320E" w:rsidP="00662AA1">
      <w:pPr>
        <w:pStyle w:val="Odsekzoznamu"/>
        <w:autoSpaceDE w:val="0"/>
        <w:autoSpaceDN w:val="0"/>
        <w:ind w:left="357"/>
        <w:rPr>
          <w:rFonts w:eastAsia="Times New Roman" w:cs="Times New Roman"/>
          <w:szCs w:val="24"/>
          <w:lang w:eastAsia="sk-SK"/>
        </w:rPr>
      </w:pPr>
      <w:r w:rsidRPr="00662AA1">
        <w:rPr>
          <w:rFonts w:eastAsia="Times New Roman" w:cs="Times New Roman"/>
          <w:szCs w:val="24"/>
          <w:lang w:eastAsia="sk-SK"/>
        </w:rPr>
        <w:t>Poznámka pod čiarou k odkazu 58a znie:</w:t>
      </w:r>
    </w:p>
    <w:p w:rsidR="00BB320E" w:rsidRPr="00662AA1" w:rsidRDefault="00BB320E" w:rsidP="00662AA1">
      <w:pPr>
        <w:pStyle w:val="Odsekzoznamu"/>
        <w:autoSpaceDE w:val="0"/>
        <w:autoSpaceDN w:val="0"/>
        <w:ind w:left="851" w:hanging="494"/>
        <w:rPr>
          <w:rFonts w:eastAsia="Times New Roman" w:cs="Times New Roman"/>
          <w:szCs w:val="24"/>
          <w:lang w:eastAsia="sk-SK"/>
        </w:rPr>
      </w:pPr>
      <w:r w:rsidRPr="00662AA1">
        <w:rPr>
          <w:rFonts w:eastAsia="Times New Roman" w:cs="Times New Roman"/>
          <w:szCs w:val="24"/>
          <w:lang w:eastAsia="sk-SK"/>
        </w:rPr>
        <w:t>„</w:t>
      </w:r>
      <w:r w:rsidRPr="00662AA1">
        <w:rPr>
          <w:rFonts w:eastAsia="Times New Roman" w:cs="Times New Roman"/>
          <w:szCs w:val="24"/>
          <w:vertAlign w:val="superscript"/>
          <w:lang w:eastAsia="sk-SK"/>
        </w:rPr>
        <w:t>58a</w:t>
      </w:r>
      <w:r w:rsidRPr="00662AA1">
        <w:rPr>
          <w:rFonts w:eastAsia="Times New Roman" w:cs="Times New Roman"/>
          <w:szCs w:val="24"/>
          <w:lang w:eastAsia="sk-SK"/>
        </w:rPr>
        <w:t>) Nariadenie Komisie (EÚ) č. 360/2012 z 25. apríla 2012 o uplatňovaní článkov 107 a</w:t>
      </w:r>
      <w:r w:rsidR="003D4AE1" w:rsidRPr="00662AA1">
        <w:rPr>
          <w:rFonts w:eastAsia="Times New Roman" w:cs="Times New Roman"/>
          <w:szCs w:val="24"/>
          <w:lang w:eastAsia="sk-SK"/>
        </w:rPr>
        <w:t> </w:t>
      </w:r>
      <w:r w:rsidRPr="00662AA1">
        <w:rPr>
          <w:rFonts w:eastAsia="Times New Roman" w:cs="Times New Roman"/>
          <w:szCs w:val="24"/>
          <w:lang w:eastAsia="sk-SK"/>
        </w:rPr>
        <w:t>108 Zmluvy o fungovaní Európskej únie na pomoc de minimis v prospech podnikov poskytujúcich služby všeobecného hospodárskeho záujmu (Ú. v. EÚ L 114, 26. 4. 2012)</w:t>
      </w:r>
      <w:r w:rsidR="004A6EE4" w:rsidRPr="00662AA1">
        <w:rPr>
          <w:rFonts w:eastAsia="Times New Roman" w:cs="Times New Roman"/>
          <w:szCs w:val="24"/>
          <w:lang w:eastAsia="sk-SK"/>
        </w:rPr>
        <w:t xml:space="preserve"> v platnom znení</w:t>
      </w:r>
      <w:r w:rsidRPr="00662AA1">
        <w:rPr>
          <w:rFonts w:eastAsia="Times New Roman" w:cs="Times New Roman"/>
          <w:szCs w:val="24"/>
          <w:lang w:eastAsia="sk-SK"/>
        </w:rPr>
        <w:t>.</w:t>
      </w:r>
    </w:p>
    <w:p w:rsidR="00BB320E" w:rsidRPr="00662AA1" w:rsidRDefault="00BB320E" w:rsidP="00662AA1">
      <w:pPr>
        <w:pStyle w:val="Odsekzoznamu"/>
        <w:autoSpaceDE w:val="0"/>
        <w:autoSpaceDN w:val="0"/>
        <w:ind w:left="851"/>
        <w:rPr>
          <w:rFonts w:eastAsia="Times New Roman" w:cs="Times New Roman"/>
          <w:szCs w:val="24"/>
          <w:lang w:eastAsia="sk-SK"/>
        </w:rPr>
      </w:pPr>
      <w:r w:rsidRPr="00662AA1">
        <w:rPr>
          <w:rFonts w:eastAsia="Times New Roman" w:cs="Times New Roman"/>
          <w:szCs w:val="24"/>
          <w:lang w:eastAsia="sk-SK"/>
        </w:rPr>
        <w:t xml:space="preserve">Nariadenie (EÚ) č. 1407/2013 </w:t>
      </w:r>
      <w:r w:rsidR="004A6EE4" w:rsidRPr="00662AA1">
        <w:rPr>
          <w:rFonts w:eastAsia="Times New Roman" w:cs="Times New Roman"/>
          <w:szCs w:val="24"/>
          <w:lang w:eastAsia="sk-SK"/>
        </w:rPr>
        <w:t>v platnom znení</w:t>
      </w:r>
      <w:r w:rsidRPr="00662AA1">
        <w:rPr>
          <w:rFonts w:eastAsia="Times New Roman" w:cs="Times New Roman"/>
          <w:szCs w:val="24"/>
          <w:lang w:eastAsia="sk-SK"/>
        </w:rPr>
        <w:t>.</w:t>
      </w:r>
    </w:p>
    <w:p w:rsidR="00BB320E" w:rsidRPr="00662AA1" w:rsidRDefault="00BB320E" w:rsidP="00662AA1">
      <w:pPr>
        <w:pStyle w:val="Odsekzoznamu"/>
        <w:autoSpaceDE w:val="0"/>
        <w:autoSpaceDN w:val="0"/>
        <w:ind w:left="851"/>
        <w:rPr>
          <w:rFonts w:eastAsia="Times New Roman" w:cs="Times New Roman"/>
          <w:szCs w:val="24"/>
          <w:lang w:eastAsia="sk-SK"/>
        </w:rPr>
      </w:pPr>
      <w:r w:rsidRPr="00662AA1">
        <w:rPr>
          <w:rFonts w:eastAsia="Times New Roman" w:cs="Times New Roman"/>
          <w:szCs w:val="24"/>
          <w:lang w:eastAsia="sk-SK"/>
        </w:rPr>
        <w:t>Nariadenie Komisie (EÚ) č. 1408/2013 z 18. decembra 2013 o uplatňovaní článkov 107 a</w:t>
      </w:r>
      <w:r w:rsidR="003D4AE1" w:rsidRPr="00662AA1">
        <w:rPr>
          <w:rFonts w:eastAsia="Times New Roman" w:cs="Times New Roman"/>
          <w:szCs w:val="24"/>
          <w:lang w:eastAsia="sk-SK"/>
        </w:rPr>
        <w:t> </w:t>
      </w:r>
      <w:r w:rsidRPr="00662AA1">
        <w:rPr>
          <w:rFonts w:eastAsia="Times New Roman" w:cs="Times New Roman"/>
          <w:szCs w:val="24"/>
          <w:lang w:eastAsia="sk-SK"/>
        </w:rPr>
        <w:t>108 Zmluvy o fungovaní Európskej únie na pomoc de minimis v sektore poľnohospodárstva (Ú. v. EÚ L 352, 24. 12. 2013)</w:t>
      </w:r>
      <w:r w:rsidR="004A6EE4" w:rsidRPr="00662AA1">
        <w:rPr>
          <w:rFonts w:eastAsia="Times New Roman" w:cs="Times New Roman"/>
          <w:szCs w:val="24"/>
          <w:lang w:eastAsia="sk-SK"/>
        </w:rPr>
        <w:t xml:space="preserve"> v platnom znení</w:t>
      </w:r>
      <w:r w:rsidRPr="00662AA1">
        <w:rPr>
          <w:rFonts w:eastAsia="Times New Roman" w:cs="Times New Roman"/>
          <w:szCs w:val="24"/>
          <w:lang w:eastAsia="sk-SK"/>
        </w:rPr>
        <w:t>.</w:t>
      </w:r>
    </w:p>
    <w:p w:rsidR="00BB320E" w:rsidRPr="00662AA1" w:rsidRDefault="00BB320E" w:rsidP="00662AA1">
      <w:pPr>
        <w:pStyle w:val="Odsekzoznamu"/>
        <w:autoSpaceDE w:val="0"/>
        <w:autoSpaceDN w:val="0"/>
        <w:ind w:left="851"/>
        <w:rPr>
          <w:rFonts w:eastAsia="Times New Roman" w:cs="Times New Roman"/>
          <w:szCs w:val="24"/>
          <w:lang w:eastAsia="sk-SK"/>
        </w:rPr>
      </w:pPr>
      <w:r w:rsidRPr="00662AA1">
        <w:rPr>
          <w:rFonts w:eastAsia="Times New Roman" w:cs="Times New Roman"/>
          <w:szCs w:val="24"/>
          <w:lang w:eastAsia="sk-SK"/>
        </w:rPr>
        <w:t>Nariadenie Komisie (EÚ) č. 717/2014 z 27. júna 2014 o uplatňovaní článkov 107 a</w:t>
      </w:r>
      <w:r w:rsidR="00236FDA" w:rsidRPr="00662AA1">
        <w:rPr>
          <w:rFonts w:eastAsia="Times New Roman" w:cs="Times New Roman"/>
          <w:szCs w:val="24"/>
          <w:lang w:eastAsia="sk-SK"/>
        </w:rPr>
        <w:t> </w:t>
      </w:r>
      <w:r w:rsidRPr="00662AA1">
        <w:rPr>
          <w:rFonts w:eastAsia="Times New Roman" w:cs="Times New Roman"/>
          <w:szCs w:val="24"/>
          <w:lang w:eastAsia="sk-SK"/>
        </w:rPr>
        <w:t>108 Zmluvy o fungovaní Európskej únie na pomoc de minimis v sektore rybolovu a</w:t>
      </w:r>
      <w:r w:rsidR="000C4E23" w:rsidRPr="00662AA1">
        <w:rPr>
          <w:rFonts w:eastAsia="Times New Roman" w:cs="Times New Roman"/>
          <w:szCs w:val="24"/>
          <w:lang w:eastAsia="sk-SK"/>
        </w:rPr>
        <w:t> </w:t>
      </w:r>
      <w:r w:rsidRPr="00662AA1">
        <w:rPr>
          <w:rFonts w:eastAsia="Times New Roman" w:cs="Times New Roman"/>
          <w:szCs w:val="24"/>
          <w:lang w:eastAsia="sk-SK"/>
        </w:rPr>
        <w:t>akvakultúry (Ú. v. EÚ L 190, 28. 6. 2014)</w:t>
      </w:r>
      <w:r w:rsidR="004A6EE4" w:rsidRPr="00662AA1">
        <w:rPr>
          <w:rFonts w:eastAsia="Times New Roman" w:cs="Times New Roman"/>
          <w:szCs w:val="24"/>
          <w:lang w:eastAsia="sk-SK"/>
        </w:rPr>
        <w:t xml:space="preserve"> v platnom znení</w:t>
      </w:r>
      <w:r w:rsidRPr="00662AA1">
        <w:rPr>
          <w:rFonts w:eastAsia="Times New Roman" w:cs="Times New Roman"/>
          <w:szCs w:val="24"/>
          <w:lang w:eastAsia="sk-SK"/>
        </w:rPr>
        <w:t>.“.</w:t>
      </w:r>
    </w:p>
    <w:p w:rsidR="00BB320E" w:rsidRPr="00662AA1" w:rsidRDefault="00BB320E" w:rsidP="00662AA1">
      <w:pPr>
        <w:pStyle w:val="Odsekzoznamu"/>
        <w:autoSpaceDE w:val="0"/>
        <w:autoSpaceDN w:val="0"/>
        <w:ind w:left="357"/>
        <w:rPr>
          <w:rFonts w:eastAsia="Times New Roman" w:cs="Times New Roman"/>
          <w:szCs w:val="24"/>
          <w:lang w:eastAsia="sk-SK"/>
        </w:rPr>
      </w:pPr>
    </w:p>
    <w:p w:rsidR="00157501" w:rsidRPr="00662AA1" w:rsidRDefault="00366127"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V § 17 sa vypúšťa odsek 5.</w:t>
      </w:r>
    </w:p>
    <w:p w:rsidR="00DA2A45" w:rsidRPr="00662AA1" w:rsidRDefault="00DA2A45" w:rsidP="00662AA1">
      <w:pPr>
        <w:pStyle w:val="Odsekzoznamu"/>
        <w:autoSpaceDE w:val="0"/>
        <w:autoSpaceDN w:val="0"/>
        <w:ind w:left="357"/>
        <w:rPr>
          <w:rFonts w:eastAsia="Times New Roman" w:cs="Times New Roman"/>
          <w:szCs w:val="24"/>
          <w:lang w:eastAsia="sk-SK"/>
        </w:rPr>
      </w:pPr>
    </w:p>
    <w:p w:rsidR="00157501" w:rsidRPr="00662AA1" w:rsidRDefault="00366127" w:rsidP="00662AA1">
      <w:pPr>
        <w:pStyle w:val="Odsekzoznamu"/>
        <w:numPr>
          <w:ilvl w:val="0"/>
          <w:numId w:val="5"/>
        </w:numPr>
        <w:autoSpaceDE w:val="0"/>
        <w:autoSpaceDN w:val="0"/>
        <w:ind w:left="357" w:hanging="357"/>
        <w:rPr>
          <w:rFonts w:cs="Times New Roman"/>
          <w:szCs w:val="24"/>
        </w:rPr>
      </w:pPr>
      <w:bookmarkStart w:id="1" w:name="_Hlk67856861"/>
      <w:r w:rsidRPr="00662AA1">
        <w:rPr>
          <w:rFonts w:eastAsia="Times New Roman" w:cs="Times New Roman"/>
          <w:szCs w:val="24"/>
          <w:lang w:eastAsia="sk-SK"/>
        </w:rPr>
        <w:t xml:space="preserve">V § 18 </w:t>
      </w:r>
      <w:r w:rsidR="00323B1E" w:rsidRPr="00662AA1">
        <w:rPr>
          <w:rFonts w:eastAsia="Times New Roman" w:cs="Times New Roman"/>
          <w:szCs w:val="24"/>
          <w:lang w:eastAsia="sk-SK"/>
        </w:rPr>
        <w:t xml:space="preserve">ods. 2 </w:t>
      </w:r>
      <w:r w:rsidR="002935AF" w:rsidRPr="00662AA1">
        <w:rPr>
          <w:rFonts w:eastAsia="Times New Roman" w:cs="Times New Roman"/>
          <w:szCs w:val="24"/>
          <w:lang w:eastAsia="sk-SK"/>
        </w:rPr>
        <w:t xml:space="preserve">druhá veta a tretia veta znejú: „Investičná pomoc podľa § 17 ods. 1 písm. d) a e) pre integračný podnik nesmie presiahnuť sumu, </w:t>
      </w:r>
      <w:r w:rsidR="00ED4A60" w:rsidRPr="00662AA1">
        <w:rPr>
          <w:rFonts w:eastAsia="Times New Roman" w:cs="Times New Roman"/>
          <w:szCs w:val="24"/>
          <w:lang w:eastAsia="sk-SK"/>
        </w:rPr>
        <w:t>ktorá je súčtom sumy zodpovedajúcej 25</w:t>
      </w:r>
      <w:r w:rsidR="004F671D" w:rsidRPr="00662AA1">
        <w:rPr>
          <w:rFonts w:eastAsia="Times New Roman" w:cs="Times New Roman"/>
          <w:szCs w:val="24"/>
          <w:lang w:eastAsia="sk-SK"/>
        </w:rPr>
        <w:t xml:space="preserve"> </w:t>
      </w:r>
      <w:r w:rsidR="00ED4A60" w:rsidRPr="00662AA1">
        <w:rPr>
          <w:rFonts w:eastAsia="Times New Roman" w:cs="Times New Roman"/>
          <w:szCs w:val="24"/>
          <w:lang w:eastAsia="sk-SK"/>
        </w:rPr>
        <w:t xml:space="preserve">% </w:t>
      </w:r>
      <w:r w:rsidR="00235DB9" w:rsidRPr="00662AA1">
        <w:rPr>
          <w:rFonts w:eastAsia="Times New Roman" w:cs="Times New Roman"/>
          <w:szCs w:val="24"/>
          <w:lang w:eastAsia="sk-SK"/>
        </w:rPr>
        <w:t xml:space="preserve">z </w:t>
      </w:r>
      <w:r w:rsidR="002C11C2" w:rsidRPr="00662AA1">
        <w:rPr>
          <w:rFonts w:eastAsia="Times New Roman" w:cs="Times New Roman"/>
          <w:szCs w:val="24"/>
          <w:lang w:eastAsia="sk-SK"/>
        </w:rPr>
        <w:t xml:space="preserve">čistého </w:t>
      </w:r>
      <w:r w:rsidR="00ED4A60" w:rsidRPr="00662AA1">
        <w:rPr>
          <w:rFonts w:eastAsia="Times New Roman" w:cs="Times New Roman"/>
          <w:szCs w:val="24"/>
          <w:lang w:eastAsia="sk-SK"/>
        </w:rPr>
        <w:t>obratu</w:t>
      </w:r>
      <w:r w:rsidR="00BB320E" w:rsidRPr="00662AA1">
        <w:rPr>
          <w:rFonts w:eastAsia="Times New Roman" w:cs="Times New Roman"/>
          <w:szCs w:val="24"/>
          <w:vertAlign w:val="superscript"/>
          <w:lang w:eastAsia="sk-SK"/>
        </w:rPr>
        <w:t>59a</w:t>
      </w:r>
      <w:r w:rsidR="00BB320E" w:rsidRPr="00662AA1">
        <w:rPr>
          <w:rFonts w:eastAsia="Times New Roman" w:cs="Times New Roman"/>
          <w:szCs w:val="24"/>
          <w:lang w:eastAsia="sk-SK"/>
        </w:rPr>
        <w:t>)</w:t>
      </w:r>
      <w:r w:rsidR="00ED4A60" w:rsidRPr="00662AA1">
        <w:rPr>
          <w:rFonts w:eastAsia="Times New Roman" w:cs="Times New Roman"/>
          <w:szCs w:val="24"/>
          <w:lang w:eastAsia="sk-SK"/>
        </w:rPr>
        <w:t xml:space="preserve"> integračného podniku za predchádzajúci hospodársky rok, najmenej však sumy zodpovedajúcej </w:t>
      </w:r>
      <w:r w:rsidR="00087658" w:rsidRPr="00662AA1">
        <w:rPr>
          <w:rFonts w:eastAsia="Times New Roman" w:cs="Times New Roman"/>
          <w:szCs w:val="24"/>
          <w:lang w:eastAsia="sk-SK"/>
        </w:rPr>
        <w:t xml:space="preserve">trojnásobku ročnej </w:t>
      </w:r>
      <w:r w:rsidR="00ED4A60" w:rsidRPr="00662AA1">
        <w:rPr>
          <w:rFonts w:eastAsia="Times New Roman" w:cs="Times New Roman"/>
          <w:szCs w:val="24"/>
          <w:lang w:eastAsia="sk-SK"/>
        </w:rPr>
        <w:t>výšk</w:t>
      </w:r>
      <w:r w:rsidR="00275634" w:rsidRPr="00662AA1">
        <w:rPr>
          <w:rFonts w:eastAsia="Times New Roman" w:cs="Times New Roman"/>
          <w:szCs w:val="24"/>
          <w:lang w:eastAsia="sk-SK"/>
        </w:rPr>
        <w:t>y</w:t>
      </w:r>
      <w:r w:rsidR="00ED4A60" w:rsidRPr="00662AA1">
        <w:rPr>
          <w:rFonts w:eastAsia="Times New Roman" w:cs="Times New Roman"/>
          <w:szCs w:val="24"/>
          <w:lang w:eastAsia="sk-SK"/>
        </w:rPr>
        <w:t xml:space="preserve"> celkovej ceny práce</w:t>
      </w:r>
      <w:r w:rsidR="00ED4A60" w:rsidRPr="00662AA1">
        <w:rPr>
          <w:rFonts w:cs="Times New Roman"/>
          <w:szCs w:val="24"/>
        </w:rPr>
        <w:t xml:space="preserve"> vypočítanej z</w:t>
      </w:r>
      <w:r w:rsidR="003D4AE1" w:rsidRPr="00662AA1">
        <w:rPr>
          <w:rFonts w:cs="Times New Roman"/>
          <w:szCs w:val="24"/>
        </w:rPr>
        <w:t> </w:t>
      </w:r>
      <w:r w:rsidR="00ED4A60" w:rsidRPr="00662AA1">
        <w:rPr>
          <w:rFonts w:cs="Times New Roman"/>
          <w:szCs w:val="24"/>
        </w:rPr>
        <w:t xml:space="preserve">priemernej mzdy zamestnanca v hospodárstve Slovenskej republiky </w:t>
      </w:r>
      <w:r w:rsidR="002935AF" w:rsidRPr="00662AA1">
        <w:rPr>
          <w:rFonts w:cs="Times New Roman"/>
          <w:szCs w:val="24"/>
        </w:rPr>
        <w:t xml:space="preserve">zverejnenej Štatistickým úradom Slovenskej republiky (ďalej len „štatistický úrad“) </w:t>
      </w:r>
      <w:r w:rsidR="00ED4A60" w:rsidRPr="00662AA1">
        <w:rPr>
          <w:rFonts w:cs="Times New Roman"/>
          <w:szCs w:val="24"/>
        </w:rPr>
        <w:t>za prvý až tretí štvrťrok kalendárneho roka, ktorý predchádza kalendárnemu roku, v ktorom sa investičná pomoc poskytuje, a súčinu počtu pracovných miest, ktoré majú byť touto podporou vytvorené</w:t>
      </w:r>
      <w:r w:rsidR="009513D8" w:rsidRPr="00662AA1">
        <w:rPr>
          <w:rFonts w:cs="Times New Roman"/>
          <w:szCs w:val="24"/>
        </w:rPr>
        <w:t>,</w:t>
      </w:r>
      <w:r w:rsidR="00ED4A60" w:rsidRPr="00662AA1">
        <w:rPr>
          <w:rFonts w:cs="Times New Roman"/>
          <w:szCs w:val="24"/>
        </w:rPr>
        <w:t xml:space="preserve"> a sumy zodpovedajúcej </w:t>
      </w:r>
      <w:r w:rsidR="00087658" w:rsidRPr="00662AA1">
        <w:rPr>
          <w:rFonts w:cs="Times New Roman"/>
          <w:szCs w:val="24"/>
        </w:rPr>
        <w:t xml:space="preserve">dvojnásobku </w:t>
      </w:r>
      <w:r w:rsidR="00ED4A60" w:rsidRPr="00662AA1">
        <w:rPr>
          <w:rFonts w:cs="Times New Roman"/>
          <w:szCs w:val="24"/>
        </w:rPr>
        <w:t>ročnej výšk</w:t>
      </w:r>
      <w:r w:rsidR="00087658" w:rsidRPr="00662AA1">
        <w:rPr>
          <w:rFonts w:cs="Times New Roman"/>
          <w:szCs w:val="24"/>
        </w:rPr>
        <w:t>y</w:t>
      </w:r>
      <w:r w:rsidR="00ED4A60" w:rsidRPr="00662AA1">
        <w:rPr>
          <w:rFonts w:cs="Times New Roman"/>
          <w:szCs w:val="24"/>
        </w:rPr>
        <w:t xml:space="preserve"> celkovej ceny práce vypočítanej z priemernej mzdy zamestnanca v hospodárstve Slovenskej republiky </w:t>
      </w:r>
      <w:r w:rsidR="002935AF" w:rsidRPr="00662AA1">
        <w:rPr>
          <w:rFonts w:cs="Times New Roman"/>
          <w:szCs w:val="24"/>
        </w:rPr>
        <w:t xml:space="preserve">zverejnenej štatistickým úradom </w:t>
      </w:r>
      <w:r w:rsidR="00ED4A60" w:rsidRPr="00662AA1">
        <w:rPr>
          <w:rFonts w:cs="Times New Roman"/>
          <w:szCs w:val="24"/>
        </w:rPr>
        <w:t>za prvý až tretí štvrťrok kalendárneho roka, ktorý predchádza kalendárnemu roku, v ktorom sa investičná pomoc poskytuje</w:t>
      </w:r>
      <w:r w:rsidR="002935AF" w:rsidRPr="00662AA1">
        <w:rPr>
          <w:rFonts w:cs="Times New Roman"/>
          <w:szCs w:val="24"/>
        </w:rPr>
        <w:t xml:space="preserve">. Suma dvojnásobku ročnej výšky celkovej ceny práce podľa </w:t>
      </w:r>
      <w:r w:rsidR="00166D17" w:rsidRPr="00662AA1">
        <w:rPr>
          <w:rFonts w:cs="Times New Roman"/>
          <w:szCs w:val="24"/>
        </w:rPr>
        <w:t>druhej</w:t>
      </w:r>
      <w:r w:rsidR="002935AF" w:rsidRPr="00662AA1">
        <w:rPr>
          <w:rFonts w:cs="Times New Roman"/>
          <w:szCs w:val="24"/>
        </w:rPr>
        <w:t xml:space="preserve"> vety zodpovedá pracovnému pomeru dohodnutému na ustanovený týždenný pra</w:t>
      </w:r>
      <w:r w:rsidR="002935AF" w:rsidRPr="00662AA1">
        <w:rPr>
          <w:rFonts w:cs="Times New Roman"/>
          <w:szCs w:val="24"/>
        </w:rPr>
        <w:lastRenderedPageBreak/>
        <w:t xml:space="preserve">covný čas; ak je </w:t>
      </w:r>
      <w:r w:rsidR="0012161A" w:rsidRPr="00662AA1">
        <w:rPr>
          <w:rFonts w:cs="Times New Roman"/>
          <w:szCs w:val="24"/>
        </w:rPr>
        <w:t xml:space="preserve">dohodnutý </w:t>
      </w:r>
      <w:r w:rsidR="002935AF" w:rsidRPr="00662AA1">
        <w:rPr>
          <w:rFonts w:cs="Times New Roman"/>
          <w:szCs w:val="24"/>
        </w:rPr>
        <w:t>rozsah týždenného pracovného času kratší, ako je ustanovený týždenný pracovný čas, táto suma sa pomerne kráti.</w:t>
      </w:r>
      <w:r w:rsidR="00ED4A60" w:rsidRPr="00662AA1">
        <w:rPr>
          <w:rFonts w:cs="Times New Roman"/>
          <w:szCs w:val="24"/>
        </w:rPr>
        <w:t>“</w:t>
      </w:r>
      <w:bookmarkEnd w:id="1"/>
      <w:r w:rsidR="000C2937" w:rsidRPr="00662AA1">
        <w:rPr>
          <w:rFonts w:cs="Times New Roman"/>
          <w:szCs w:val="24"/>
        </w:rPr>
        <w:t>.</w:t>
      </w:r>
    </w:p>
    <w:p w:rsidR="003727BB" w:rsidRPr="00662AA1" w:rsidRDefault="003727BB" w:rsidP="00662AA1">
      <w:pPr>
        <w:pStyle w:val="Odsekzoznamu"/>
        <w:autoSpaceDE w:val="0"/>
        <w:autoSpaceDN w:val="0"/>
        <w:ind w:left="357"/>
        <w:rPr>
          <w:rFonts w:eastAsia="Times New Roman" w:cs="Times New Roman"/>
          <w:szCs w:val="24"/>
          <w:lang w:eastAsia="sk-SK"/>
        </w:rPr>
      </w:pPr>
    </w:p>
    <w:p w:rsidR="00BB320E" w:rsidRPr="00662AA1" w:rsidRDefault="00BB320E" w:rsidP="00662AA1">
      <w:pPr>
        <w:pStyle w:val="Odsekzoznamu"/>
        <w:autoSpaceDE w:val="0"/>
        <w:autoSpaceDN w:val="0"/>
        <w:ind w:left="357"/>
        <w:rPr>
          <w:rFonts w:eastAsia="Times New Roman" w:cs="Times New Roman"/>
          <w:szCs w:val="24"/>
          <w:lang w:eastAsia="sk-SK"/>
        </w:rPr>
      </w:pPr>
      <w:r w:rsidRPr="00662AA1">
        <w:rPr>
          <w:rFonts w:eastAsia="Times New Roman" w:cs="Times New Roman"/>
          <w:szCs w:val="24"/>
          <w:lang w:eastAsia="sk-SK"/>
        </w:rPr>
        <w:t>Poznámka pod čiarou k odkazu 5</w:t>
      </w:r>
      <w:r w:rsidR="00624D28" w:rsidRPr="00662AA1">
        <w:rPr>
          <w:rFonts w:eastAsia="Times New Roman" w:cs="Times New Roman"/>
          <w:szCs w:val="24"/>
          <w:lang w:eastAsia="sk-SK"/>
        </w:rPr>
        <w:t>9</w:t>
      </w:r>
      <w:r w:rsidRPr="00662AA1">
        <w:rPr>
          <w:rFonts w:eastAsia="Times New Roman" w:cs="Times New Roman"/>
          <w:szCs w:val="24"/>
          <w:lang w:eastAsia="sk-SK"/>
        </w:rPr>
        <w:t>a znie:</w:t>
      </w:r>
    </w:p>
    <w:p w:rsidR="00BB320E" w:rsidRPr="00662AA1" w:rsidRDefault="00BB320E" w:rsidP="00662AA1">
      <w:pPr>
        <w:pStyle w:val="Odsekzoznamu"/>
        <w:autoSpaceDE w:val="0"/>
        <w:autoSpaceDN w:val="0"/>
        <w:ind w:left="357"/>
        <w:rPr>
          <w:rFonts w:eastAsia="Times New Roman" w:cs="Times New Roman"/>
          <w:szCs w:val="24"/>
          <w:lang w:eastAsia="sk-SK"/>
        </w:rPr>
      </w:pPr>
      <w:r w:rsidRPr="00662AA1">
        <w:rPr>
          <w:rFonts w:eastAsia="Times New Roman" w:cs="Times New Roman"/>
          <w:szCs w:val="24"/>
          <w:lang w:eastAsia="sk-SK"/>
        </w:rPr>
        <w:t>„</w:t>
      </w:r>
      <w:r w:rsidRPr="00662AA1">
        <w:rPr>
          <w:rFonts w:eastAsia="Times New Roman" w:cs="Times New Roman"/>
          <w:szCs w:val="24"/>
          <w:vertAlign w:val="superscript"/>
          <w:lang w:eastAsia="sk-SK"/>
        </w:rPr>
        <w:t>5</w:t>
      </w:r>
      <w:r w:rsidR="003727BB" w:rsidRPr="00662AA1">
        <w:rPr>
          <w:rFonts w:eastAsia="Times New Roman" w:cs="Times New Roman"/>
          <w:szCs w:val="24"/>
          <w:vertAlign w:val="superscript"/>
          <w:lang w:eastAsia="sk-SK"/>
        </w:rPr>
        <w:t>9</w:t>
      </w:r>
      <w:r w:rsidRPr="00662AA1">
        <w:rPr>
          <w:rFonts w:eastAsia="Times New Roman" w:cs="Times New Roman"/>
          <w:szCs w:val="24"/>
          <w:vertAlign w:val="superscript"/>
          <w:lang w:eastAsia="sk-SK"/>
        </w:rPr>
        <w:t>a</w:t>
      </w:r>
      <w:r w:rsidRPr="00662AA1">
        <w:rPr>
          <w:rFonts w:eastAsia="Times New Roman" w:cs="Times New Roman"/>
          <w:szCs w:val="24"/>
          <w:lang w:eastAsia="sk-SK"/>
        </w:rPr>
        <w:t>) § 2 ods. 15 zákona č. 431/2002 Z. z.</w:t>
      </w:r>
      <w:r w:rsidR="002935AF" w:rsidRPr="00662AA1">
        <w:rPr>
          <w:rFonts w:eastAsia="Times New Roman" w:cs="Times New Roman"/>
          <w:szCs w:val="24"/>
          <w:lang w:eastAsia="sk-SK"/>
        </w:rPr>
        <w:t xml:space="preserve"> v znení zákona č. 333/2014 Z. z.</w:t>
      </w:r>
      <w:r w:rsidRPr="00662AA1">
        <w:rPr>
          <w:rFonts w:eastAsia="Times New Roman" w:cs="Times New Roman"/>
          <w:szCs w:val="24"/>
          <w:lang w:eastAsia="sk-SK"/>
        </w:rPr>
        <w:t>“.</w:t>
      </w:r>
    </w:p>
    <w:p w:rsidR="00BB320E" w:rsidRPr="00662AA1" w:rsidRDefault="00BB320E" w:rsidP="00662AA1">
      <w:pPr>
        <w:pStyle w:val="Odsekzoznamu"/>
        <w:autoSpaceDE w:val="0"/>
        <w:autoSpaceDN w:val="0"/>
        <w:ind w:left="357"/>
        <w:rPr>
          <w:rFonts w:cs="Times New Roman"/>
          <w:szCs w:val="24"/>
        </w:rPr>
      </w:pPr>
    </w:p>
    <w:p w:rsidR="00157501" w:rsidRPr="00662AA1" w:rsidRDefault="005F29B5"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V § 19 odsek 1 znie:</w:t>
      </w:r>
    </w:p>
    <w:p w:rsidR="005F29B5" w:rsidRPr="00662AA1" w:rsidRDefault="005F29B5" w:rsidP="00662AA1">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 xml:space="preserve">„(1) Kompenzačnú pomoc je možné poskytnúť podniku </w:t>
      </w:r>
      <w:r w:rsidR="000C2937" w:rsidRPr="00662AA1">
        <w:rPr>
          <w:rFonts w:eastAsia="Times New Roman" w:cs="Times New Roman"/>
          <w:szCs w:val="24"/>
          <w:lang w:eastAsia="sk-SK"/>
        </w:rPr>
        <w:t>v širšom priestore</w:t>
      </w:r>
      <w:r w:rsidRPr="00662AA1">
        <w:rPr>
          <w:rFonts w:eastAsia="Times New Roman" w:cs="Times New Roman"/>
          <w:szCs w:val="24"/>
          <w:lang w:eastAsia="sk-SK"/>
        </w:rPr>
        <w:t xml:space="preserve"> sociálnej ekonomiky</w:t>
      </w:r>
    </w:p>
    <w:p w:rsidR="00C9113A" w:rsidRPr="00662AA1" w:rsidRDefault="00972BC3" w:rsidP="00662AA1">
      <w:pPr>
        <w:pStyle w:val="Odsekzoznamu"/>
        <w:numPr>
          <w:ilvl w:val="0"/>
          <w:numId w:val="2"/>
        </w:numPr>
        <w:autoSpaceDE w:val="0"/>
        <w:autoSpaceDN w:val="0"/>
        <w:rPr>
          <w:rFonts w:eastAsia="Times New Roman" w:cs="Times New Roman"/>
          <w:szCs w:val="24"/>
          <w:lang w:eastAsia="sk-SK"/>
        </w:rPr>
      </w:pPr>
      <w:r w:rsidRPr="00662AA1">
        <w:rPr>
          <w:rFonts w:eastAsia="Times New Roman" w:cs="Times New Roman"/>
          <w:szCs w:val="24"/>
          <w:lang w:eastAsia="sk-SK"/>
        </w:rPr>
        <w:t xml:space="preserve">ak </w:t>
      </w:r>
      <w:r w:rsidR="005F29B5" w:rsidRPr="00662AA1">
        <w:rPr>
          <w:rFonts w:eastAsia="Times New Roman" w:cs="Times New Roman"/>
          <w:szCs w:val="24"/>
          <w:lang w:eastAsia="sk-SK"/>
        </w:rPr>
        <w:t xml:space="preserve">v dôsledku dosahovania pozitívneho sociálneho vplyvu </w:t>
      </w:r>
      <w:r w:rsidRPr="00662AA1">
        <w:rPr>
          <w:rFonts w:eastAsia="Times New Roman" w:cs="Times New Roman"/>
          <w:szCs w:val="24"/>
          <w:lang w:eastAsia="sk-SK"/>
        </w:rPr>
        <w:t xml:space="preserve">je </w:t>
      </w:r>
      <w:r w:rsidR="005F29B5" w:rsidRPr="00662AA1">
        <w:rPr>
          <w:rFonts w:eastAsia="Times New Roman" w:cs="Times New Roman"/>
          <w:szCs w:val="24"/>
          <w:lang w:eastAsia="sk-SK"/>
        </w:rPr>
        <w:t>znevýhodnený oproti podnikateľom, ktorí obdobnú činnosť vykonávajú na účel dosiahnutia zisku,</w:t>
      </w:r>
    </w:p>
    <w:p w:rsidR="0094324F" w:rsidRPr="00662AA1" w:rsidRDefault="00ED4A60" w:rsidP="00662AA1">
      <w:pPr>
        <w:pStyle w:val="Odsekzoznamu"/>
        <w:numPr>
          <w:ilvl w:val="0"/>
          <w:numId w:val="2"/>
        </w:numPr>
        <w:autoSpaceDE w:val="0"/>
        <w:autoSpaceDN w:val="0"/>
        <w:rPr>
          <w:rFonts w:eastAsia="Times New Roman" w:cs="Times New Roman"/>
          <w:szCs w:val="24"/>
          <w:lang w:eastAsia="sk-SK"/>
        </w:rPr>
      </w:pPr>
      <w:r w:rsidRPr="00662AA1">
        <w:rPr>
          <w:rFonts w:cs="Times New Roman"/>
          <w:szCs w:val="24"/>
        </w:rPr>
        <w:t>ak s cieľom dosahovania pozitívneho sociálneho vplyvu pôsobí na trhu, ktorý z dôvodu svojej nedostatočnej veľkosti, obmedzenej kúpnej sily</w:t>
      </w:r>
      <w:r w:rsidR="007C5DAB" w:rsidRPr="00662AA1">
        <w:rPr>
          <w:rFonts w:cs="Times New Roman"/>
          <w:szCs w:val="24"/>
        </w:rPr>
        <w:t xml:space="preserve"> alebo</w:t>
      </w:r>
      <w:r w:rsidRPr="00662AA1">
        <w:rPr>
          <w:rFonts w:cs="Times New Roman"/>
          <w:szCs w:val="24"/>
        </w:rPr>
        <w:t xml:space="preserve"> iných špecifík dlhodobo neumožňuje dosiahnuť vyrovnané hospodárenie pri preukázateľnom napĺňaní verejného </w:t>
      </w:r>
      <w:r w:rsidR="004F43C7" w:rsidRPr="00662AA1">
        <w:rPr>
          <w:rFonts w:cs="Times New Roman"/>
          <w:szCs w:val="24"/>
        </w:rPr>
        <w:t xml:space="preserve">záujmu </w:t>
      </w:r>
      <w:r w:rsidRPr="00662AA1">
        <w:rPr>
          <w:rFonts w:cs="Times New Roman"/>
          <w:szCs w:val="24"/>
        </w:rPr>
        <w:t xml:space="preserve">alebo komunitného záujmu, </w:t>
      </w:r>
    </w:p>
    <w:p w:rsidR="00C9113A" w:rsidRPr="00662AA1" w:rsidRDefault="005F29B5" w:rsidP="00662AA1">
      <w:pPr>
        <w:pStyle w:val="Odsekzoznamu"/>
        <w:numPr>
          <w:ilvl w:val="0"/>
          <w:numId w:val="2"/>
        </w:numPr>
        <w:autoSpaceDE w:val="0"/>
        <w:autoSpaceDN w:val="0"/>
        <w:ind w:left="709"/>
        <w:rPr>
          <w:rFonts w:eastAsia="Times New Roman" w:cs="Times New Roman"/>
          <w:szCs w:val="24"/>
          <w:lang w:eastAsia="sk-SK"/>
        </w:rPr>
      </w:pPr>
      <w:r w:rsidRPr="00662AA1">
        <w:rPr>
          <w:rFonts w:eastAsia="Times New Roman" w:cs="Times New Roman"/>
          <w:szCs w:val="24"/>
          <w:lang w:eastAsia="sk-SK"/>
        </w:rPr>
        <w:t xml:space="preserve">na náhradu škody spôsobenej </w:t>
      </w:r>
      <w:r w:rsidR="007D14F7" w:rsidRPr="00662AA1">
        <w:rPr>
          <w:rFonts w:eastAsia="Times New Roman" w:cs="Times New Roman"/>
          <w:szCs w:val="24"/>
          <w:lang w:eastAsia="sk-SK"/>
        </w:rPr>
        <w:t>prírodnou katastrofou</w:t>
      </w:r>
      <w:r w:rsidRPr="00662AA1">
        <w:rPr>
          <w:rFonts w:eastAsia="Times New Roman" w:cs="Times New Roman"/>
          <w:szCs w:val="24"/>
          <w:lang w:eastAsia="sk-SK"/>
        </w:rPr>
        <w:t>;</w:t>
      </w:r>
      <w:r w:rsidR="007D14F7" w:rsidRPr="00662AA1">
        <w:rPr>
          <w:rFonts w:eastAsia="Times New Roman" w:cs="Times New Roman"/>
          <w:szCs w:val="24"/>
          <w:lang w:eastAsia="sk-SK"/>
        </w:rPr>
        <w:t xml:space="preserve"> prírodnou katastrofou sa </w:t>
      </w:r>
      <w:r w:rsidR="00587598" w:rsidRPr="00662AA1">
        <w:rPr>
          <w:rFonts w:eastAsia="Times New Roman" w:cs="Times New Roman"/>
          <w:szCs w:val="24"/>
          <w:lang w:eastAsia="sk-SK"/>
        </w:rPr>
        <w:t xml:space="preserve">rozumie </w:t>
      </w:r>
      <w:r w:rsidR="007D14F7" w:rsidRPr="00662AA1">
        <w:rPr>
          <w:rFonts w:eastAsia="Times New Roman" w:cs="Times New Roman"/>
          <w:szCs w:val="24"/>
          <w:lang w:eastAsia="sk-SK"/>
        </w:rPr>
        <w:t>z</w:t>
      </w:r>
      <w:r w:rsidR="0059084B" w:rsidRPr="00662AA1">
        <w:rPr>
          <w:rFonts w:eastAsia="Times New Roman" w:cs="Times New Roman"/>
          <w:szCs w:val="24"/>
          <w:lang w:eastAsia="sk-SK"/>
        </w:rPr>
        <w:t>e</w:t>
      </w:r>
      <w:r w:rsidR="007D14F7" w:rsidRPr="00662AA1">
        <w:rPr>
          <w:rFonts w:eastAsia="Times New Roman" w:cs="Times New Roman"/>
          <w:szCs w:val="24"/>
          <w:lang w:eastAsia="sk-SK"/>
        </w:rPr>
        <w:t>metrasenie, zosuv pôdy, povodeň, la</w:t>
      </w:r>
      <w:r w:rsidR="00C932FC" w:rsidRPr="00662AA1">
        <w:rPr>
          <w:rFonts w:eastAsia="Times New Roman" w:cs="Times New Roman"/>
          <w:szCs w:val="24"/>
          <w:lang w:eastAsia="sk-SK"/>
        </w:rPr>
        <w:t xml:space="preserve">vína, </w:t>
      </w:r>
      <w:r w:rsidR="007D14F7" w:rsidRPr="00662AA1">
        <w:rPr>
          <w:rFonts w:eastAsia="Times New Roman" w:cs="Times New Roman"/>
          <w:szCs w:val="24"/>
          <w:lang w:eastAsia="sk-SK"/>
        </w:rPr>
        <w:t>plošný požiar</w:t>
      </w:r>
      <w:r w:rsidR="00C9113A" w:rsidRPr="00662AA1">
        <w:rPr>
          <w:rFonts w:eastAsia="Times New Roman" w:cs="Times New Roman"/>
          <w:szCs w:val="24"/>
          <w:lang w:eastAsia="sk-SK"/>
        </w:rPr>
        <w:t xml:space="preserve"> prírodného pôvodu</w:t>
      </w:r>
      <w:r w:rsidR="006C26BA" w:rsidRPr="00662AA1">
        <w:rPr>
          <w:rFonts w:eastAsia="Times New Roman" w:cs="Times New Roman"/>
          <w:szCs w:val="24"/>
          <w:lang w:eastAsia="sk-SK"/>
        </w:rPr>
        <w:t xml:space="preserve"> alebo iná nepriaznivá prírodná udalosť za predpokladu, že je možný jej dostatočne presný opis,</w:t>
      </w:r>
    </w:p>
    <w:p w:rsidR="005F29B5" w:rsidRPr="00662AA1" w:rsidRDefault="005F29B5" w:rsidP="00662AA1">
      <w:pPr>
        <w:pStyle w:val="Odsekzoznamu"/>
        <w:numPr>
          <w:ilvl w:val="0"/>
          <w:numId w:val="2"/>
        </w:numPr>
        <w:autoSpaceDE w:val="0"/>
        <w:autoSpaceDN w:val="0"/>
        <w:rPr>
          <w:rFonts w:eastAsia="Times New Roman" w:cs="Times New Roman"/>
          <w:szCs w:val="24"/>
          <w:lang w:eastAsia="sk-SK"/>
        </w:rPr>
      </w:pPr>
      <w:r w:rsidRPr="00662AA1">
        <w:rPr>
          <w:rFonts w:eastAsia="Times New Roman" w:cs="Times New Roman"/>
          <w:szCs w:val="24"/>
          <w:lang w:eastAsia="sk-SK"/>
        </w:rPr>
        <w:t xml:space="preserve">na </w:t>
      </w:r>
      <w:r w:rsidR="00E37CE9">
        <w:rPr>
          <w:rFonts w:eastAsia="Times New Roman" w:cs="Times New Roman"/>
          <w:szCs w:val="24"/>
          <w:lang w:eastAsia="sk-SK"/>
        </w:rPr>
        <w:t xml:space="preserve">zmiernenie negatívnych následkov </w:t>
      </w:r>
      <w:r w:rsidRPr="00662AA1">
        <w:rPr>
          <w:rFonts w:eastAsia="Times New Roman" w:cs="Times New Roman"/>
          <w:szCs w:val="24"/>
          <w:lang w:eastAsia="sk-SK"/>
        </w:rPr>
        <w:t>spôsoben</w:t>
      </w:r>
      <w:r w:rsidR="00E37CE9">
        <w:rPr>
          <w:rFonts w:eastAsia="Times New Roman" w:cs="Times New Roman"/>
          <w:szCs w:val="24"/>
          <w:lang w:eastAsia="sk-SK"/>
        </w:rPr>
        <w:t>ých</w:t>
      </w:r>
      <w:r w:rsidRPr="00662AA1">
        <w:rPr>
          <w:rFonts w:eastAsia="Times New Roman" w:cs="Times New Roman"/>
          <w:szCs w:val="24"/>
          <w:lang w:eastAsia="sk-SK"/>
        </w:rPr>
        <w:t xml:space="preserve"> </w:t>
      </w:r>
      <w:r w:rsidR="00C75C2C">
        <w:rPr>
          <w:rFonts w:eastAsia="Times New Roman" w:cs="Times New Roman"/>
          <w:szCs w:val="24"/>
          <w:lang w:eastAsia="sk-SK"/>
        </w:rPr>
        <w:t>situáci</w:t>
      </w:r>
      <w:r w:rsidR="00E37CE9">
        <w:rPr>
          <w:rFonts w:eastAsia="Times New Roman" w:cs="Times New Roman"/>
          <w:szCs w:val="24"/>
          <w:lang w:eastAsia="sk-SK"/>
        </w:rPr>
        <w:t>ou</w:t>
      </w:r>
      <w:r w:rsidR="00C75C2C">
        <w:rPr>
          <w:rFonts w:eastAsia="Times New Roman" w:cs="Times New Roman"/>
          <w:szCs w:val="24"/>
          <w:lang w:eastAsia="sk-SK"/>
        </w:rPr>
        <w:t xml:space="preserve">, ktorá bola dôvodom </w:t>
      </w:r>
      <w:r w:rsidRPr="00662AA1">
        <w:rPr>
          <w:rFonts w:eastAsia="Times New Roman" w:cs="Times New Roman"/>
          <w:szCs w:val="24"/>
          <w:lang w:eastAsia="sk-SK"/>
        </w:rPr>
        <w:t>vyhlásenia mimoriadnej situácie,</w:t>
      </w:r>
      <w:r w:rsidR="00846A84" w:rsidRPr="00662AA1">
        <w:rPr>
          <w:rFonts w:eastAsia="Times New Roman" w:cs="Times New Roman"/>
          <w:szCs w:val="24"/>
          <w:vertAlign w:val="superscript"/>
          <w:lang w:eastAsia="sk-SK"/>
        </w:rPr>
        <w:t>60a</w:t>
      </w:r>
      <w:r w:rsidR="00846A84" w:rsidRPr="00662AA1">
        <w:rPr>
          <w:rFonts w:eastAsia="Times New Roman" w:cs="Times New Roman"/>
          <w:szCs w:val="24"/>
          <w:lang w:eastAsia="sk-SK"/>
        </w:rPr>
        <w:t>)</w:t>
      </w:r>
      <w:r w:rsidRPr="00662AA1">
        <w:rPr>
          <w:rFonts w:eastAsia="Times New Roman" w:cs="Times New Roman"/>
          <w:szCs w:val="24"/>
          <w:lang w:eastAsia="sk-SK"/>
        </w:rPr>
        <w:t xml:space="preserve"> núdzového stavu alebo výnimočného stavu.</w:t>
      </w:r>
      <w:r w:rsidR="00C9113A" w:rsidRPr="00662AA1">
        <w:rPr>
          <w:rFonts w:eastAsia="Times New Roman" w:cs="Times New Roman"/>
          <w:szCs w:val="24"/>
          <w:vertAlign w:val="superscript"/>
          <w:lang w:eastAsia="sk-SK"/>
        </w:rPr>
        <w:t>60</w:t>
      </w:r>
      <w:r w:rsidR="00846A84" w:rsidRPr="00662AA1">
        <w:rPr>
          <w:rFonts w:eastAsia="Times New Roman" w:cs="Times New Roman"/>
          <w:szCs w:val="24"/>
          <w:vertAlign w:val="superscript"/>
          <w:lang w:eastAsia="sk-SK"/>
        </w:rPr>
        <w:t>b</w:t>
      </w:r>
      <w:r w:rsidR="00C9113A" w:rsidRPr="00662AA1">
        <w:rPr>
          <w:rFonts w:eastAsia="Times New Roman" w:cs="Times New Roman"/>
          <w:szCs w:val="24"/>
          <w:lang w:eastAsia="sk-SK"/>
        </w:rPr>
        <w:t>)“.</w:t>
      </w:r>
    </w:p>
    <w:p w:rsidR="00DA2A45" w:rsidRPr="00662AA1" w:rsidRDefault="00DA2A45" w:rsidP="00662AA1">
      <w:pPr>
        <w:pStyle w:val="Odsekzoznamu"/>
        <w:autoSpaceDE w:val="0"/>
        <w:autoSpaceDN w:val="0"/>
        <w:ind w:left="357"/>
        <w:rPr>
          <w:rFonts w:eastAsia="Times New Roman" w:cs="Times New Roman"/>
          <w:szCs w:val="24"/>
          <w:lang w:eastAsia="sk-SK"/>
        </w:rPr>
      </w:pPr>
    </w:p>
    <w:p w:rsidR="005F29B5" w:rsidRPr="00662AA1" w:rsidRDefault="00C9113A" w:rsidP="00662AA1">
      <w:pPr>
        <w:pStyle w:val="Odsekzoznamu"/>
        <w:autoSpaceDE w:val="0"/>
        <w:autoSpaceDN w:val="0"/>
        <w:ind w:left="357"/>
        <w:rPr>
          <w:rFonts w:eastAsia="Times New Roman" w:cs="Times New Roman"/>
          <w:szCs w:val="24"/>
          <w:lang w:eastAsia="sk-SK"/>
        </w:rPr>
      </w:pPr>
      <w:r w:rsidRPr="00662AA1">
        <w:rPr>
          <w:rFonts w:eastAsia="Times New Roman" w:cs="Times New Roman"/>
          <w:szCs w:val="24"/>
          <w:lang w:eastAsia="sk-SK"/>
        </w:rPr>
        <w:t>Poznámk</w:t>
      </w:r>
      <w:r w:rsidR="00846A84" w:rsidRPr="00662AA1">
        <w:rPr>
          <w:rFonts w:eastAsia="Times New Roman" w:cs="Times New Roman"/>
          <w:szCs w:val="24"/>
          <w:lang w:eastAsia="sk-SK"/>
        </w:rPr>
        <w:t>y</w:t>
      </w:r>
      <w:r w:rsidRPr="00662AA1">
        <w:rPr>
          <w:rFonts w:eastAsia="Times New Roman" w:cs="Times New Roman"/>
          <w:szCs w:val="24"/>
          <w:lang w:eastAsia="sk-SK"/>
        </w:rPr>
        <w:t xml:space="preserve"> pod čiarou k odkaz</w:t>
      </w:r>
      <w:r w:rsidR="00846A84" w:rsidRPr="00662AA1">
        <w:rPr>
          <w:rFonts w:eastAsia="Times New Roman" w:cs="Times New Roman"/>
          <w:szCs w:val="24"/>
          <w:lang w:eastAsia="sk-SK"/>
        </w:rPr>
        <w:t>om</w:t>
      </w:r>
      <w:r w:rsidRPr="00662AA1">
        <w:rPr>
          <w:rFonts w:eastAsia="Times New Roman" w:cs="Times New Roman"/>
          <w:szCs w:val="24"/>
          <w:lang w:eastAsia="sk-SK"/>
        </w:rPr>
        <w:t xml:space="preserve"> 60a</w:t>
      </w:r>
      <w:r w:rsidR="00846A84" w:rsidRPr="00662AA1">
        <w:rPr>
          <w:rFonts w:eastAsia="Times New Roman" w:cs="Times New Roman"/>
          <w:szCs w:val="24"/>
          <w:lang w:eastAsia="sk-SK"/>
        </w:rPr>
        <w:t xml:space="preserve"> a 60b</w:t>
      </w:r>
      <w:r w:rsidRPr="00662AA1">
        <w:rPr>
          <w:rFonts w:eastAsia="Times New Roman" w:cs="Times New Roman"/>
          <w:szCs w:val="24"/>
          <w:lang w:eastAsia="sk-SK"/>
        </w:rPr>
        <w:t xml:space="preserve"> zne</w:t>
      </w:r>
      <w:r w:rsidR="00846A84" w:rsidRPr="00662AA1">
        <w:rPr>
          <w:rFonts w:eastAsia="Times New Roman" w:cs="Times New Roman"/>
          <w:szCs w:val="24"/>
          <w:lang w:eastAsia="sk-SK"/>
        </w:rPr>
        <w:t>jú</w:t>
      </w:r>
      <w:r w:rsidRPr="00662AA1">
        <w:rPr>
          <w:rFonts w:eastAsia="Times New Roman" w:cs="Times New Roman"/>
          <w:szCs w:val="24"/>
          <w:lang w:eastAsia="sk-SK"/>
        </w:rPr>
        <w:t>:</w:t>
      </w:r>
    </w:p>
    <w:p w:rsidR="00D9301D" w:rsidRPr="00662AA1" w:rsidRDefault="00C9113A" w:rsidP="00662AA1">
      <w:pPr>
        <w:pStyle w:val="Odsekzoznamu"/>
        <w:autoSpaceDE w:val="0"/>
        <w:autoSpaceDN w:val="0"/>
        <w:ind w:left="896" w:hanging="539"/>
        <w:rPr>
          <w:rFonts w:eastAsia="Times New Roman" w:cs="Times New Roman"/>
          <w:szCs w:val="24"/>
          <w:lang w:eastAsia="sk-SK"/>
        </w:rPr>
      </w:pPr>
      <w:r w:rsidRPr="00662AA1">
        <w:rPr>
          <w:rFonts w:eastAsia="Times New Roman" w:cs="Times New Roman"/>
          <w:szCs w:val="24"/>
          <w:lang w:eastAsia="sk-SK"/>
        </w:rPr>
        <w:t>„</w:t>
      </w:r>
      <w:r w:rsidRPr="00662AA1">
        <w:rPr>
          <w:rFonts w:eastAsia="Times New Roman" w:cs="Times New Roman"/>
          <w:szCs w:val="24"/>
          <w:vertAlign w:val="superscript"/>
          <w:lang w:eastAsia="sk-SK"/>
        </w:rPr>
        <w:t>60a</w:t>
      </w:r>
      <w:r w:rsidRPr="00662AA1">
        <w:rPr>
          <w:rFonts w:eastAsia="Times New Roman" w:cs="Times New Roman"/>
          <w:szCs w:val="24"/>
          <w:lang w:eastAsia="sk-SK"/>
        </w:rPr>
        <w:t xml:space="preserve">) </w:t>
      </w:r>
      <w:r w:rsidR="00D9301D" w:rsidRPr="00662AA1">
        <w:rPr>
          <w:rFonts w:eastAsia="Times New Roman" w:cs="Times New Roman"/>
          <w:szCs w:val="24"/>
          <w:lang w:eastAsia="sk-SK"/>
        </w:rPr>
        <w:t xml:space="preserve">Zákon Národnej rady Slovenskej republiky č. 42/1994 Z. z. </w:t>
      </w:r>
      <w:r w:rsidR="00D9301D" w:rsidRPr="00662AA1">
        <w:rPr>
          <w:rFonts w:cs="Times New Roman"/>
          <w:szCs w:val="24"/>
        </w:rPr>
        <w:t>o civilnej ochrane obyvateľstva v znení neskorších predpisov.</w:t>
      </w:r>
    </w:p>
    <w:p w:rsidR="00C9113A" w:rsidRPr="00662AA1" w:rsidRDefault="00846A84" w:rsidP="00662AA1">
      <w:pPr>
        <w:pStyle w:val="Odsekzoznamu"/>
        <w:autoSpaceDE w:val="0"/>
        <w:autoSpaceDN w:val="0"/>
        <w:ind w:left="782" w:hanging="425"/>
        <w:rPr>
          <w:rFonts w:cs="Times New Roman"/>
          <w:szCs w:val="24"/>
        </w:rPr>
      </w:pPr>
      <w:r w:rsidRPr="00662AA1">
        <w:rPr>
          <w:rFonts w:eastAsia="Times New Roman" w:cs="Times New Roman"/>
          <w:szCs w:val="24"/>
          <w:vertAlign w:val="superscript"/>
          <w:lang w:eastAsia="sk-SK"/>
        </w:rPr>
        <w:t>60b</w:t>
      </w:r>
      <w:r w:rsidRPr="00662AA1">
        <w:rPr>
          <w:rFonts w:eastAsia="Times New Roman" w:cs="Times New Roman"/>
          <w:szCs w:val="24"/>
          <w:lang w:eastAsia="sk-SK"/>
        </w:rPr>
        <w:t>)</w:t>
      </w:r>
      <w:r w:rsidR="00147C95" w:rsidRPr="00662AA1">
        <w:rPr>
          <w:rFonts w:eastAsia="Times New Roman" w:cs="Times New Roman"/>
          <w:szCs w:val="24"/>
          <w:lang w:eastAsia="sk-SK"/>
        </w:rPr>
        <w:t xml:space="preserve"> </w:t>
      </w:r>
      <w:r w:rsidR="00C9113A" w:rsidRPr="00662AA1">
        <w:rPr>
          <w:rFonts w:cs="Times New Roman"/>
          <w:szCs w:val="24"/>
        </w:rPr>
        <w:t>Ústavný zákon č. 227/2002 Z. z. o bezpečnosti štátu v čase vojny, vojnového stavu, výnimočného stavu a núdzového stavu</w:t>
      </w:r>
      <w:r w:rsidR="00D9301D" w:rsidRPr="00662AA1">
        <w:rPr>
          <w:rFonts w:cs="Times New Roman"/>
          <w:szCs w:val="24"/>
        </w:rPr>
        <w:t xml:space="preserve"> v znení neskorších </w:t>
      </w:r>
      <w:r w:rsidR="004D3DC2" w:rsidRPr="00662AA1">
        <w:rPr>
          <w:rFonts w:cs="Times New Roman"/>
          <w:szCs w:val="24"/>
        </w:rPr>
        <w:t>predpisov</w:t>
      </w:r>
      <w:r w:rsidR="00C9113A" w:rsidRPr="00662AA1">
        <w:rPr>
          <w:rFonts w:cs="Times New Roman"/>
          <w:szCs w:val="24"/>
        </w:rPr>
        <w:t>.“.</w:t>
      </w:r>
    </w:p>
    <w:p w:rsidR="00D9301D" w:rsidRPr="00662AA1" w:rsidRDefault="00D9301D" w:rsidP="00662AA1">
      <w:pPr>
        <w:pStyle w:val="Odsekzoznamu"/>
        <w:autoSpaceDE w:val="0"/>
        <w:autoSpaceDN w:val="0"/>
        <w:ind w:left="357"/>
        <w:rPr>
          <w:rFonts w:cs="Times New Roman"/>
          <w:szCs w:val="24"/>
        </w:rPr>
      </w:pPr>
    </w:p>
    <w:p w:rsidR="000D3D21" w:rsidRDefault="0030418D">
      <w:pPr>
        <w:pStyle w:val="Odsekzoznamu"/>
        <w:numPr>
          <w:ilvl w:val="0"/>
          <w:numId w:val="5"/>
        </w:numPr>
        <w:autoSpaceDE w:val="0"/>
        <w:autoSpaceDN w:val="0"/>
        <w:ind w:left="357" w:hanging="357"/>
        <w:rPr>
          <w:rFonts w:cs="Times New Roman"/>
          <w:szCs w:val="24"/>
        </w:rPr>
      </w:pPr>
      <w:r w:rsidRPr="00662AA1">
        <w:rPr>
          <w:rFonts w:cs="Times New Roman"/>
          <w:szCs w:val="24"/>
        </w:rPr>
        <w:t>V § 20 ods. 2 písm. b) sa na konci pripájajú tieto slová: „(ďalej len „ústredie práce“)“.</w:t>
      </w:r>
    </w:p>
    <w:p w:rsidR="0030418D" w:rsidRPr="00662AA1" w:rsidRDefault="0030418D" w:rsidP="00662AA1">
      <w:pPr>
        <w:pStyle w:val="Odsekzoznamu"/>
        <w:autoSpaceDE w:val="0"/>
        <w:autoSpaceDN w:val="0"/>
        <w:ind w:left="357"/>
        <w:rPr>
          <w:rFonts w:cs="Times New Roman"/>
          <w:szCs w:val="24"/>
        </w:rPr>
      </w:pPr>
    </w:p>
    <w:p w:rsidR="00157501" w:rsidRPr="00662AA1" w:rsidRDefault="00FB49C0"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V § 20 odsek 3 znie:</w:t>
      </w:r>
    </w:p>
    <w:p w:rsidR="00FB49C0" w:rsidRPr="00662AA1" w:rsidRDefault="00FB49C0" w:rsidP="00662AA1">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„(3) Dotáciu nie je možné poskytnúť počas trvania zmluvy o poskytnutí dotácie podľa osobitných predpisov</w:t>
      </w:r>
      <w:r w:rsidRPr="00662AA1">
        <w:rPr>
          <w:rFonts w:eastAsia="Times New Roman" w:cs="Times New Roman"/>
          <w:iCs/>
          <w:szCs w:val="24"/>
          <w:vertAlign w:val="superscript"/>
          <w:lang w:eastAsia="sk-SK"/>
        </w:rPr>
        <w:t>63</w:t>
      </w:r>
      <w:r w:rsidRPr="00662AA1">
        <w:rPr>
          <w:rFonts w:eastAsia="Times New Roman" w:cs="Times New Roman"/>
          <w:iCs/>
          <w:szCs w:val="24"/>
          <w:lang w:eastAsia="sk-SK"/>
        </w:rPr>
        <w:t>)</w:t>
      </w:r>
      <w:r w:rsidRPr="00662AA1">
        <w:rPr>
          <w:rFonts w:eastAsia="Times New Roman" w:cs="Times New Roman"/>
          <w:szCs w:val="24"/>
          <w:lang w:eastAsia="sk-SK"/>
        </w:rPr>
        <w:t> na tie isté oprávnené náklady alebo na ten istý účel.“.</w:t>
      </w:r>
    </w:p>
    <w:p w:rsidR="00C03F1A" w:rsidRPr="006E37BA" w:rsidRDefault="00C03F1A" w:rsidP="006E37BA">
      <w:pPr>
        <w:pStyle w:val="Odsekzoznamu"/>
        <w:autoSpaceDE w:val="0"/>
        <w:autoSpaceDN w:val="0"/>
        <w:ind w:left="357"/>
        <w:rPr>
          <w:rFonts w:cs="Times New Roman"/>
          <w:szCs w:val="24"/>
        </w:rPr>
      </w:pPr>
    </w:p>
    <w:p w:rsidR="000D3D21" w:rsidRDefault="00C03F1A">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V § 23 ods. 4 sa za slovo „rodiny“ vkladajú slová „(ďalej len „úrad práce“)</w:t>
      </w:r>
      <w:r w:rsidR="0047337C" w:rsidRPr="00662AA1">
        <w:rPr>
          <w:rFonts w:eastAsia="Times New Roman" w:cs="Times New Roman"/>
          <w:szCs w:val="24"/>
          <w:lang w:eastAsia="sk-SK"/>
        </w:rPr>
        <w:t>“</w:t>
      </w:r>
      <w:r w:rsidRPr="00662AA1">
        <w:rPr>
          <w:rFonts w:eastAsia="Times New Roman" w:cs="Times New Roman"/>
          <w:szCs w:val="24"/>
          <w:lang w:eastAsia="sk-SK"/>
        </w:rPr>
        <w:t>.</w:t>
      </w:r>
    </w:p>
    <w:p w:rsidR="003702DD" w:rsidRPr="00662AA1" w:rsidRDefault="003702DD" w:rsidP="00662AA1">
      <w:pPr>
        <w:pStyle w:val="Odsekzoznamu"/>
        <w:autoSpaceDE w:val="0"/>
        <w:autoSpaceDN w:val="0"/>
        <w:ind w:left="357"/>
        <w:rPr>
          <w:rFonts w:eastAsia="Times New Roman" w:cs="Times New Roman"/>
          <w:szCs w:val="24"/>
          <w:lang w:eastAsia="sk-SK"/>
        </w:rPr>
      </w:pPr>
    </w:p>
    <w:p w:rsidR="0012161A" w:rsidRPr="00662AA1" w:rsidRDefault="0012161A"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V § 24 ods. 1 sa slová „až g)“ nahrádzajú slovami „až f)“.</w:t>
      </w:r>
    </w:p>
    <w:p w:rsidR="00810024" w:rsidRPr="00662AA1" w:rsidRDefault="00810024" w:rsidP="00662AA1">
      <w:pPr>
        <w:pStyle w:val="Odsekzoznamu"/>
        <w:autoSpaceDE w:val="0"/>
        <w:autoSpaceDN w:val="0"/>
        <w:ind w:left="357"/>
        <w:rPr>
          <w:rFonts w:eastAsia="Times New Roman" w:cs="Times New Roman"/>
          <w:szCs w:val="24"/>
          <w:lang w:eastAsia="sk-SK"/>
        </w:rPr>
      </w:pPr>
    </w:p>
    <w:p w:rsidR="00E9218A" w:rsidRPr="00662AA1" w:rsidRDefault="00E9218A"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V § 24 ods. 2 prvej vete sa za slová „</w:t>
      </w:r>
      <w:r w:rsidRPr="00662AA1">
        <w:rPr>
          <w:rFonts w:cs="Times New Roman"/>
          <w:szCs w:val="24"/>
        </w:rPr>
        <w:t xml:space="preserve">(ďalej len „mzdové náklady“)“ </w:t>
      </w:r>
      <w:r w:rsidRPr="00662AA1">
        <w:rPr>
          <w:rFonts w:eastAsia="Times New Roman" w:cs="Times New Roman"/>
          <w:szCs w:val="24"/>
          <w:lang w:eastAsia="sk-SK"/>
        </w:rPr>
        <w:t>vkladajú slová „</w:t>
      </w:r>
      <w:r w:rsidRPr="00662AA1">
        <w:rPr>
          <w:rFonts w:cs="Times New Roman"/>
          <w:szCs w:val="24"/>
        </w:rPr>
        <w:t>a</w:t>
      </w:r>
      <w:r w:rsidR="003D4AE1" w:rsidRPr="00662AA1">
        <w:rPr>
          <w:rFonts w:cs="Times New Roman"/>
          <w:szCs w:val="24"/>
        </w:rPr>
        <w:t> </w:t>
      </w:r>
      <w:r w:rsidR="006217F0" w:rsidRPr="00662AA1">
        <w:rPr>
          <w:rFonts w:cs="Times New Roman"/>
          <w:szCs w:val="24"/>
        </w:rPr>
        <w:t xml:space="preserve">peňažné plnenia </w:t>
      </w:r>
      <w:r w:rsidR="006217F0" w:rsidRPr="00662AA1">
        <w:rPr>
          <w:rFonts w:eastAsia="Times New Roman" w:cs="Times New Roman"/>
          <w:szCs w:val="24"/>
          <w:lang w:eastAsia="sk-SK"/>
        </w:rPr>
        <w:t>zo zisku po zdanení</w:t>
      </w:r>
      <w:r w:rsidR="00A77267">
        <w:rPr>
          <w:rFonts w:eastAsia="Times New Roman" w:cs="Times New Roman"/>
          <w:szCs w:val="24"/>
          <w:lang w:eastAsia="sk-SK"/>
        </w:rPr>
        <w:t>,</w:t>
      </w:r>
      <w:r w:rsidR="006217F0" w:rsidRPr="00662AA1">
        <w:rPr>
          <w:rFonts w:eastAsia="Times New Roman" w:cs="Times New Roman"/>
          <w:szCs w:val="24"/>
          <w:lang w:eastAsia="sk-SK"/>
        </w:rPr>
        <w:t xml:space="preserve"> </w:t>
      </w:r>
      <w:r w:rsidR="00F15B84">
        <w:rPr>
          <w:rFonts w:cs="Times New Roman"/>
          <w:szCs w:val="24"/>
        </w:rPr>
        <w:t>ktoré sa nepovažujú za mzdu,</w:t>
      </w:r>
      <w:r w:rsidR="00F15B84" w:rsidRPr="00662AA1">
        <w:rPr>
          <w:rFonts w:cs="Times New Roman"/>
          <w:szCs w:val="24"/>
          <w:vertAlign w:val="superscript"/>
        </w:rPr>
        <w:t>37a</w:t>
      </w:r>
      <w:r w:rsidR="00F15B84" w:rsidRPr="00662AA1">
        <w:rPr>
          <w:rFonts w:cs="Times New Roman"/>
          <w:szCs w:val="24"/>
        </w:rPr>
        <w:t>)</w:t>
      </w:r>
      <w:r w:rsidR="00616359">
        <w:rPr>
          <w:rFonts w:cs="Times New Roman"/>
          <w:szCs w:val="24"/>
        </w:rPr>
        <w:t xml:space="preserve"> poskytnuté </w:t>
      </w:r>
      <w:r w:rsidR="006217F0" w:rsidRPr="00662AA1">
        <w:rPr>
          <w:rFonts w:eastAsia="Times New Roman" w:cs="Times New Roman"/>
          <w:szCs w:val="24"/>
          <w:lang w:eastAsia="sk-SK"/>
        </w:rPr>
        <w:t>zamestnanc</w:t>
      </w:r>
      <w:r w:rsidR="00616359">
        <w:rPr>
          <w:rFonts w:eastAsia="Times New Roman" w:cs="Times New Roman"/>
          <w:szCs w:val="24"/>
          <w:lang w:eastAsia="sk-SK"/>
        </w:rPr>
        <w:t>ovi</w:t>
      </w:r>
      <w:r w:rsidR="006217F0" w:rsidRPr="00662AA1">
        <w:rPr>
          <w:rFonts w:eastAsia="Times New Roman" w:cs="Times New Roman"/>
          <w:szCs w:val="24"/>
          <w:lang w:eastAsia="sk-SK"/>
        </w:rPr>
        <w:t>, ktorý nemá účasť na základnom imaní</w:t>
      </w:r>
      <w:r w:rsidR="005A7BF1" w:rsidRPr="00662AA1">
        <w:rPr>
          <w:rFonts w:eastAsia="Times New Roman" w:cs="Times New Roman"/>
          <w:szCs w:val="24"/>
          <w:lang w:eastAsia="sk-SK"/>
        </w:rPr>
        <w:t>,</w:t>
      </w:r>
      <w:r w:rsidRPr="00662AA1">
        <w:rPr>
          <w:rFonts w:cs="Times New Roman"/>
          <w:szCs w:val="24"/>
        </w:rPr>
        <w:t>“</w:t>
      </w:r>
      <w:r w:rsidR="0012161A" w:rsidRPr="00662AA1">
        <w:rPr>
          <w:rFonts w:cs="Times New Roman"/>
          <w:szCs w:val="24"/>
        </w:rPr>
        <w:t xml:space="preserve"> </w:t>
      </w:r>
      <w:r w:rsidR="00501731" w:rsidRPr="00662AA1">
        <w:rPr>
          <w:rFonts w:cs="Times New Roman"/>
          <w:szCs w:val="24"/>
        </w:rPr>
        <w:t xml:space="preserve">a </w:t>
      </w:r>
      <w:r w:rsidR="0012161A" w:rsidRPr="00662AA1">
        <w:rPr>
          <w:rFonts w:cs="Times New Roman"/>
          <w:szCs w:val="24"/>
        </w:rPr>
        <w:t>slová „Štatistickým úradom Slovenskej republiky“ sa nahrádzaj</w:t>
      </w:r>
      <w:r w:rsidR="00BC17E0" w:rsidRPr="00662AA1">
        <w:rPr>
          <w:rFonts w:cs="Times New Roman"/>
          <w:szCs w:val="24"/>
        </w:rPr>
        <w:t>ú slovami „štatistickým úradom“</w:t>
      </w:r>
      <w:r w:rsidR="00BC17E0" w:rsidRPr="00662AA1">
        <w:rPr>
          <w:rFonts w:eastAsia="Times New Roman" w:cs="Times New Roman"/>
          <w:szCs w:val="24"/>
          <w:lang w:eastAsia="sk-SK"/>
        </w:rPr>
        <w:t>.</w:t>
      </w:r>
    </w:p>
    <w:p w:rsidR="00FA44D7" w:rsidRPr="00662AA1" w:rsidRDefault="00FA44D7" w:rsidP="00662AA1">
      <w:pPr>
        <w:rPr>
          <w:rFonts w:eastAsia="Times New Roman" w:cs="Times New Roman"/>
          <w:szCs w:val="24"/>
          <w:lang w:eastAsia="sk-SK"/>
        </w:rPr>
      </w:pPr>
    </w:p>
    <w:p w:rsidR="002305DC" w:rsidRPr="00662AA1" w:rsidRDefault="00FA44D7"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 xml:space="preserve">V § 24 ods. 2 sa </w:t>
      </w:r>
      <w:r w:rsidR="00F9035B" w:rsidRPr="00662AA1">
        <w:rPr>
          <w:rFonts w:eastAsia="Times New Roman" w:cs="Times New Roman"/>
          <w:szCs w:val="24"/>
          <w:lang w:eastAsia="sk-SK"/>
        </w:rPr>
        <w:t>za prvú vetu vkladá nová druhá veta, ktorá znie: „</w:t>
      </w:r>
      <w:r w:rsidR="006629FD" w:rsidRPr="00662AA1">
        <w:rPr>
          <w:rFonts w:eastAsia="Times New Roman" w:cs="Times New Roman"/>
          <w:szCs w:val="24"/>
          <w:lang w:eastAsia="sk-SK"/>
        </w:rPr>
        <w:t>P</w:t>
      </w:r>
      <w:r w:rsidRPr="00662AA1">
        <w:rPr>
          <w:rFonts w:eastAsia="Times New Roman" w:cs="Times New Roman"/>
          <w:szCs w:val="24"/>
          <w:lang w:eastAsia="sk-SK"/>
        </w:rPr>
        <w:t xml:space="preserve">ri porovnávaní sumy najvyššej mzdy a sumy najnižšej mzdy </w:t>
      </w:r>
      <w:r w:rsidR="00D92D26" w:rsidRPr="00662AA1">
        <w:rPr>
          <w:rFonts w:eastAsia="Times New Roman" w:cs="Times New Roman"/>
          <w:szCs w:val="24"/>
          <w:lang w:eastAsia="sk-SK"/>
        </w:rPr>
        <w:t xml:space="preserve">podľa prvej vety </w:t>
      </w:r>
      <w:r w:rsidRPr="00662AA1">
        <w:rPr>
          <w:rFonts w:eastAsia="Times New Roman" w:cs="Times New Roman"/>
          <w:szCs w:val="24"/>
          <w:lang w:eastAsia="sk-SK"/>
        </w:rPr>
        <w:t xml:space="preserve">sa vychádza </w:t>
      </w:r>
      <w:r w:rsidR="00D92D26" w:rsidRPr="00662AA1">
        <w:rPr>
          <w:rFonts w:eastAsia="Times New Roman" w:cs="Times New Roman"/>
          <w:szCs w:val="24"/>
          <w:lang w:eastAsia="sk-SK"/>
        </w:rPr>
        <w:t>z miezd zodpovedajúcich pracovnému pomeru dohodnutému na ustanovený týždenný pracovný čas.</w:t>
      </w:r>
      <w:r w:rsidR="003F391A" w:rsidRPr="00662AA1">
        <w:rPr>
          <w:rFonts w:eastAsia="Times New Roman" w:cs="Times New Roman"/>
          <w:szCs w:val="24"/>
          <w:lang w:eastAsia="sk-SK"/>
        </w:rPr>
        <w:t>“</w:t>
      </w:r>
      <w:r w:rsidRPr="00662AA1">
        <w:rPr>
          <w:rFonts w:eastAsia="Times New Roman" w:cs="Times New Roman"/>
          <w:szCs w:val="24"/>
          <w:lang w:eastAsia="sk-SK"/>
        </w:rPr>
        <w:t>.</w:t>
      </w:r>
    </w:p>
    <w:p w:rsidR="00501731" w:rsidRPr="00662AA1" w:rsidRDefault="00501731" w:rsidP="006E37BA">
      <w:pPr>
        <w:pStyle w:val="Odsekzoznamu"/>
        <w:autoSpaceDE w:val="0"/>
        <w:autoSpaceDN w:val="0"/>
        <w:ind w:left="357"/>
        <w:rPr>
          <w:rFonts w:eastAsia="Times New Roman" w:cs="Times New Roman"/>
          <w:szCs w:val="24"/>
          <w:lang w:eastAsia="sk-SK"/>
        </w:rPr>
      </w:pPr>
    </w:p>
    <w:p w:rsidR="009C72B9" w:rsidRPr="00662AA1" w:rsidRDefault="009C72B9"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V § 24 ods. 11 sa nad slovom „predpisov“ </w:t>
      </w:r>
      <w:r w:rsidRPr="00662AA1">
        <w:rPr>
          <w:rFonts w:eastAsia="Times New Roman" w:cs="Times New Roman"/>
          <w:bCs/>
          <w:szCs w:val="24"/>
          <w:lang w:eastAsia="sk-SK"/>
        </w:rPr>
        <w:t>odkaz</w:t>
      </w:r>
      <w:r w:rsidRPr="00662AA1">
        <w:rPr>
          <w:rFonts w:eastAsia="Times New Roman" w:cs="Times New Roman"/>
          <w:szCs w:val="24"/>
          <w:lang w:eastAsia="sk-SK"/>
        </w:rPr>
        <w:t> </w:t>
      </w:r>
      <w:r w:rsidR="009A42E2" w:rsidRPr="00662AA1">
        <w:rPr>
          <w:rFonts w:eastAsia="Times New Roman" w:cs="Times New Roman"/>
          <w:szCs w:val="24"/>
          <w:lang w:eastAsia="sk-SK"/>
        </w:rPr>
        <w:t>„</w:t>
      </w:r>
      <w:r w:rsidR="00D748E6" w:rsidRPr="00662AA1">
        <w:rPr>
          <w:rFonts w:eastAsia="Times New Roman" w:cs="Times New Roman"/>
          <w:szCs w:val="24"/>
          <w:vertAlign w:val="superscript"/>
          <w:lang w:eastAsia="sk-SK"/>
        </w:rPr>
        <w:t>65</w:t>
      </w:r>
      <w:r w:rsidR="009A42E2" w:rsidRPr="00662AA1">
        <w:rPr>
          <w:rFonts w:eastAsia="Times New Roman" w:cs="Times New Roman"/>
          <w:szCs w:val="24"/>
          <w:lang w:eastAsia="sk-SK"/>
        </w:rPr>
        <w:t>)“</w:t>
      </w:r>
      <w:r w:rsidRPr="00662AA1">
        <w:rPr>
          <w:rFonts w:eastAsia="Times New Roman" w:cs="Times New Roman"/>
          <w:szCs w:val="24"/>
          <w:lang w:eastAsia="sk-SK"/>
        </w:rPr>
        <w:t xml:space="preserve"> nahrádza odkazom </w:t>
      </w:r>
      <w:r w:rsidR="009A42E2" w:rsidRPr="00662AA1">
        <w:rPr>
          <w:rFonts w:eastAsia="Times New Roman" w:cs="Times New Roman"/>
          <w:szCs w:val="24"/>
          <w:lang w:eastAsia="sk-SK"/>
        </w:rPr>
        <w:t>„</w:t>
      </w:r>
      <w:r w:rsidR="00674001" w:rsidRPr="00662AA1">
        <w:rPr>
          <w:rFonts w:eastAsia="Times New Roman" w:cs="Times New Roman"/>
          <w:szCs w:val="24"/>
          <w:vertAlign w:val="superscript"/>
          <w:lang w:eastAsia="sk-SK"/>
        </w:rPr>
        <w:t>70a</w:t>
      </w:r>
      <w:r w:rsidR="00F241A7" w:rsidRPr="00662AA1">
        <w:rPr>
          <w:rFonts w:eastAsia="Times New Roman" w:cs="Times New Roman"/>
          <w:szCs w:val="24"/>
          <w:vertAlign w:val="superscript"/>
          <w:lang w:eastAsia="sk-SK"/>
        </w:rPr>
        <w:t>a</w:t>
      </w:r>
      <w:r w:rsidR="009A42E2" w:rsidRPr="00662AA1">
        <w:rPr>
          <w:rFonts w:eastAsia="Times New Roman" w:cs="Times New Roman"/>
          <w:szCs w:val="24"/>
          <w:lang w:eastAsia="sk-SK"/>
        </w:rPr>
        <w:t>)“</w:t>
      </w:r>
      <w:r w:rsidRPr="00662AA1">
        <w:rPr>
          <w:rFonts w:eastAsia="Times New Roman" w:cs="Times New Roman"/>
          <w:szCs w:val="24"/>
          <w:lang w:eastAsia="sk-SK"/>
        </w:rPr>
        <w:t>.</w:t>
      </w:r>
    </w:p>
    <w:p w:rsidR="009A42E2" w:rsidRPr="00662AA1" w:rsidRDefault="009A42E2" w:rsidP="00662AA1">
      <w:pPr>
        <w:pStyle w:val="Odsekzoznamu"/>
        <w:autoSpaceDE w:val="0"/>
        <w:autoSpaceDN w:val="0"/>
        <w:ind w:left="357"/>
        <w:rPr>
          <w:rFonts w:eastAsia="Times New Roman" w:cs="Times New Roman"/>
          <w:szCs w:val="24"/>
          <w:lang w:eastAsia="sk-SK"/>
        </w:rPr>
      </w:pPr>
    </w:p>
    <w:p w:rsidR="009C72B9" w:rsidRPr="00662AA1" w:rsidRDefault="009C72B9" w:rsidP="00662AA1">
      <w:pPr>
        <w:pStyle w:val="Odsekzoznamu"/>
        <w:autoSpaceDE w:val="0"/>
        <w:autoSpaceDN w:val="0"/>
        <w:ind w:left="357"/>
        <w:rPr>
          <w:rFonts w:eastAsia="Times New Roman" w:cs="Times New Roman"/>
          <w:szCs w:val="24"/>
          <w:lang w:eastAsia="sk-SK"/>
        </w:rPr>
      </w:pPr>
      <w:r w:rsidRPr="00662AA1">
        <w:rPr>
          <w:rFonts w:eastAsia="Times New Roman" w:cs="Times New Roman"/>
          <w:szCs w:val="24"/>
          <w:lang w:eastAsia="sk-SK"/>
        </w:rPr>
        <w:t xml:space="preserve">Poznámka pod čiarou k odkazu </w:t>
      </w:r>
      <w:r w:rsidR="00674001" w:rsidRPr="00662AA1">
        <w:rPr>
          <w:rFonts w:eastAsia="Times New Roman" w:cs="Times New Roman"/>
          <w:szCs w:val="24"/>
          <w:lang w:eastAsia="sk-SK"/>
        </w:rPr>
        <w:t>70a</w:t>
      </w:r>
      <w:r w:rsidR="00F241A7" w:rsidRPr="00662AA1">
        <w:rPr>
          <w:rFonts w:eastAsia="Times New Roman" w:cs="Times New Roman"/>
          <w:szCs w:val="24"/>
          <w:lang w:eastAsia="sk-SK"/>
        </w:rPr>
        <w:t>a</w:t>
      </w:r>
      <w:r w:rsidR="00674001" w:rsidRPr="00662AA1">
        <w:rPr>
          <w:rFonts w:eastAsia="Times New Roman" w:cs="Times New Roman"/>
          <w:szCs w:val="24"/>
          <w:lang w:eastAsia="sk-SK"/>
        </w:rPr>
        <w:t xml:space="preserve"> </w:t>
      </w:r>
      <w:r w:rsidRPr="00662AA1">
        <w:rPr>
          <w:rFonts w:eastAsia="Times New Roman" w:cs="Times New Roman"/>
          <w:szCs w:val="24"/>
          <w:lang w:eastAsia="sk-SK"/>
        </w:rPr>
        <w:t>znie:</w:t>
      </w:r>
    </w:p>
    <w:p w:rsidR="00D8673E" w:rsidRPr="00662AA1" w:rsidRDefault="009C72B9" w:rsidP="00662AA1">
      <w:pPr>
        <w:pStyle w:val="Odsekzoznamu"/>
        <w:autoSpaceDE w:val="0"/>
        <w:autoSpaceDN w:val="0"/>
        <w:ind w:left="357"/>
        <w:rPr>
          <w:rFonts w:eastAsia="Times New Roman" w:cs="Times New Roman"/>
          <w:szCs w:val="24"/>
          <w:lang w:eastAsia="sk-SK"/>
        </w:rPr>
      </w:pPr>
      <w:r w:rsidRPr="00662AA1">
        <w:rPr>
          <w:rFonts w:eastAsia="Times New Roman" w:cs="Times New Roman"/>
          <w:szCs w:val="24"/>
          <w:lang w:eastAsia="sk-SK"/>
        </w:rPr>
        <w:t>„</w:t>
      </w:r>
      <w:r w:rsidR="00674001" w:rsidRPr="00662AA1">
        <w:rPr>
          <w:rFonts w:eastAsia="Times New Roman" w:cs="Times New Roman"/>
          <w:szCs w:val="24"/>
          <w:vertAlign w:val="superscript"/>
          <w:lang w:eastAsia="sk-SK"/>
        </w:rPr>
        <w:t>70a</w:t>
      </w:r>
      <w:r w:rsidR="00F241A7" w:rsidRPr="00662AA1">
        <w:rPr>
          <w:rFonts w:eastAsia="Times New Roman" w:cs="Times New Roman"/>
          <w:szCs w:val="24"/>
          <w:vertAlign w:val="superscript"/>
          <w:lang w:eastAsia="sk-SK"/>
        </w:rPr>
        <w:t>a</w:t>
      </w:r>
      <w:r w:rsidRPr="00662AA1">
        <w:rPr>
          <w:rFonts w:eastAsia="Times New Roman" w:cs="Times New Roman"/>
          <w:szCs w:val="24"/>
          <w:lang w:eastAsia="sk-SK"/>
        </w:rPr>
        <w:t xml:space="preserve">) </w:t>
      </w:r>
      <w:r w:rsidR="00A37C44" w:rsidRPr="00662AA1">
        <w:rPr>
          <w:rFonts w:eastAsia="Times New Roman" w:cs="Times New Roman"/>
          <w:szCs w:val="24"/>
          <w:lang w:eastAsia="sk-SK"/>
        </w:rPr>
        <w:t xml:space="preserve">Napríklad </w:t>
      </w:r>
      <w:r w:rsidR="009A42E2" w:rsidRPr="00662AA1">
        <w:rPr>
          <w:rFonts w:eastAsia="Times New Roman" w:cs="Times New Roman"/>
          <w:szCs w:val="24"/>
          <w:lang w:eastAsia="sk-SK"/>
        </w:rPr>
        <w:t xml:space="preserve">§ </w:t>
      </w:r>
      <w:r w:rsidR="00C73916" w:rsidRPr="00662AA1">
        <w:rPr>
          <w:rFonts w:eastAsia="Times New Roman" w:cs="Times New Roman"/>
          <w:iCs/>
          <w:szCs w:val="24"/>
          <w:lang w:eastAsia="sk-SK"/>
        </w:rPr>
        <w:t>53g</w:t>
      </w:r>
      <w:r w:rsidR="00D8673E" w:rsidRPr="00662AA1">
        <w:rPr>
          <w:rFonts w:eastAsia="Times New Roman" w:cs="Times New Roman"/>
          <w:szCs w:val="24"/>
          <w:lang w:eastAsia="sk-SK"/>
        </w:rPr>
        <w:t> zákona č. </w:t>
      </w:r>
      <w:r w:rsidR="00C73916" w:rsidRPr="00662AA1">
        <w:rPr>
          <w:rFonts w:eastAsia="Times New Roman" w:cs="Times New Roman"/>
          <w:iCs/>
          <w:szCs w:val="24"/>
          <w:lang w:eastAsia="sk-SK"/>
        </w:rPr>
        <w:t>5/2004 Z. z.</w:t>
      </w:r>
      <w:r w:rsidR="00D8673E" w:rsidRPr="00662AA1">
        <w:rPr>
          <w:rFonts w:eastAsia="Times New Roman" w:cs="Times New Roman"/>
          <w:szCs w:val="24"/>
          <w:lang w:eastAsia="sk-SK"/>
        </w:rPr>
        <w:t> v znení neskorších predpisov</w:t>
      </w:r>
      <w:r w:rsidR="00A37C44" w:rsidRPr="00662AA1">
        <w:rPr>
          <w:rFonts w:eastAsia="Times New Roman" w:cs="Times New Roman"/>
          <w:szCs w:val="24"/>
          <w:lang w:eastAsia="sk-SK"/>
        </w:rPr>
        <w:t>, z</w:t>
      </w:r>
      <w:r w:rsidR="00D8673E" w:rsidRPr="00662AA1">
        <w:rPr>
          <w:rFonts w:eastAsia="Times New Roman" w:cs="Times New Roman"/>
          <w:szCs w:val="24"/>
          <w:lang w:eastAsia="sk-SK"/>
        </w:rPr>
        <w:t>ákon č.</w:t>
      </w:r>
      <w:r w:rsidR="00236FDA" w:rsidRPr="00662AA1">
        <w:rPr>
          <w:rFonts w:eastAsia="Times New Roman" w:cs="Times New Roman"/>
          <w:szCs w:val="24"/>
          <w:lang w:eastAsia="sk-SK"/>
        </w:rPr>
        <w:t> </w:t>
      </w:r>
      <w:r w:rsidR="00D8673E" w:rsidRPr="00662AA1">
        <w:rPr>
          <w:rFonts w:eastAsia="Times New Roman" w:cs="Times New Roman"/>
          <w:szCs w:val="24"/>
          <w:lang w:eastAsia="sk-SK"/>
        </w:rPr>
        <w:t>215/2021 Z. z. o podpore v čase skrátenej práce a o zmene a doplnení niektorých zákonov v znení neskorších predpisov.</w:t>
      </w:r>
      <w:r w:rsidR="00C73916" w:rsidRPr="00662AA1">
        <w:rPr>
          <w:rFonts w:eastAsia="Times New Roman" w:cs="Times New Roman"/>
          <w:szCs w:val="24"/>
          <w:lang w:eastAsia="sk-SK"/>
        </w:rPr>
        <w:t>“.</w:t>
      </w:r>
    </w:p>
    <w:p w:rsidR="00DA2A45" w:rsidRPr="00662AA1" w:rsidRDefault="00DA2A45" w:rsidP="00662AA1">
      <w:pPr>
        <w:pStyle w:val="Odsekzoznamu"/>
        <w:autoSpaceDE w:val="0"/>
        <w:autoSpaceDN w:val="0"/>
        <w:ind w:left="357"/>
        <w:rPr>
          <w:rFonts w:eastAsia="Times New Roman" w:cs="Times New Roman"/>
          <w:szCs w:val="24"/>
          <w:lang w:eastAsia="sk-SK"/>
        </w:rPr>
      </w:pPr>
    </w:p>
    <w:p w:rsidR="00F20CC8" w:rsidRPr="00662AA1" w:rsidRDefault="00F20CC8"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V § 24 sa za odsek 11 vkladá nový odsek 12, ktorý znie:</w:t>
      </w:r>
    </w:p>
    <w:p w:rsidR="00F20CC8" w:rsidRPr="00662AA1" w:rsidRDefault="00F20CC8" w:rsidP="00662AA1">
      <w:pPr>
        <w:pStyle w:val="Odsekzoznamu"/>
        <w:autoSpaceDE w:val="0"/>
        <w:autoSpaceDN w:val="0"/>
        <w:ind w:left="357" w:firstLine="357"/>
        <w:rPr>
          <w:rFonts w:cs="Times New Roman"/>
          <w:szCs w:val="24"/>
        </w:rPr>
      </w:pPr>
      <w:r w:rsidRPr="00662AA1">
        <w:rPr>
          <w:rFonts w:eastAsia="Times New Roman" w:cs="Times New Roman"/>
          <w:szCs w:val="24"/>
          <w:lang w:eastAsia="sk-SK"/>
        </w:rPr>
        <w:t xml:space="preserve">„(12) Registrovaný sociálny podnik podľa </w:t>
      </w:r>
      <w:r w:rsidR="00CF64C8" w:rsidRPr="00662AA1">
        <w:rPr>
          <w:rFonts w:eastAsia="Times New Roman" w:cs="Times New Roman"/>
          <w:szCs w:val="24"/>
          <w:lang w:eastAsia="sk-SK"/>
        </w:rPr>
        <w:t>§ 16 ods. 5</w:t>
      </w:r>
      <w:r w:rsidRPr="00662AA1">
        <w:rPr>
          <w:rFonts w:eastAsia="Times New Roman" w:cs="Times New Roman"/>
          <w:szCs w:val="24"/>
          <w:lang w:eastAsia="sk-SK"/>
        </w:rPr>
        <w:t>, ktorému bola poskytnutá investičná pomoc podľa § 17 ods. 1 písm. d) alebo písm. e), je povinný použiť 100 % zisku po zdanení v úhrne za obdobie piatich rokov od poskytnutia tejto investičnej pomoci na dosiahnutie hlavného cieľa podľa </w:t>
      </w:r>
      <w:hyperlink r:id="rId9" w:anchor="paragraf-5.odsek-1.pismeno-b" w:tooltip="Odkaz na predpis alebo ustanovenie" w:history="1">
        <w:r w:rsidRPr="00662AA1">
          <w:rPr>
            <w:rFonts w:eastAsia="Times New Roman" w:cs="Times New Roman"/>
            <w:szCs w:val="24"/>
            <w:lang w:eastAsia="sk-SK"/>
          </w:rPr>
          <w:t>§ 5 ods. 1 písm. b)</w:t>
        </w:r>
      </w:hyperlink>
      <w:r w:rsidRPr="00662AA1">
        <w:rPr>
          <w:rFonts w:cs="Times New Roman"/>
          <w:szCs w:val="24"/>
        </w:rPr>
        <w:t>.“</w:t>
      </w:r>
      <w:r w:rsidR="00CF64C8" w:rsidRPr="00662AA1">
        <w:rPr>
          <w:rFonts w:cs="Times New Roman"/>
          <w:szCs w:val="24"/>
        </w:rPr>
        <w:t>.</w:t>
      </w:r>
    </w:p>
    <w:p w:rsidR="00F20CC8" w:rsidRPr="00662AA1" w:rsidRDefault="00F20CC8" w:rsidP="00662AA1">
      <w:pPr>
        <w:pStyle w:val="Odsekzoznamu"/>
        <w:autoSpaceDE w:val="0"/>
        <w:autoSpaceDN w:val="0"/>
        <w:ind w:left="357"/>
        <w:rPr>
          <w:rFonts w:eastAsia="Times New Roman" w:cs="Times New Roman"/>
          <w:szCs w:val="24"/>
          <w:lang w:eastAsia="sk-SK"/>
        </w:rPr>
      </w:pPr>
    </w:p>
    <w:p w:rsidR="00F20CC8" w:rsidRPr="00662AA1" w:rsidRDefault="00F20CC8" w:rsidP="00662AA1">
      <w:pPr>
        <w:pStyle w:val="Odsekzoznamu"/>
        <w:autoSpaceDE w:val="0"/>
        <w:autoSpaceDN w:val="0"/>
        <w:ind w:left="357"/>
        <w:rPr>
          <w:rFonts w:eastAsia="Times New Roman" w:cs="Times New Roman"/>
          <w:szCs w:val="24"/>
          <w:lang w:eastAsia="sk-SK"/>
        </w:rPr>
      </w:pPr>
      <w:r w:rsidRPr="00662AA1">
        <w:rPr>
          <w:rFonts w:eastAsia="Times New Roman" w:cs="Times New Roman"/>
          <w:szCs w:val="24"/>
          <w:lang w:eastAsia="sk-SK"/>
        </w:rPr>
        <w:t>Doterajší odsek 12 sa označuje ako odsek 13.</w:t>
      </w:r>
    </w:p>
    <w:p w:rsidR="008031A6" w:rsidRPr="00662AA1" w:rsidRDefault="008031A6" w:rsidP="00662AA1">
      <w:pPr>
        <w:pStyle w:val="Odsekzoznamu"/>
        <w:autoSpaceDE w:val="0"/>
        <w:autoSpaceDN w:val="0"/>
        <w:ind w:left="357"/>
        <w:rPr>
          <w:rFonts w:eastAsia="Times New Roman" w:cs="Times New Roman"/>
          <w:szCs w:val="24"/>
          <w:lang w:eastAsia="sk-SK"/>
        </w:rPr>
      </w:pPr>
    </w:p>
    <w:p w:rsidR="008031A6" w:rsidRPr="00662AA1" w:rsidRDefault="008031A6"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Nadpis piatej časti znie:</w:t>
      </w:r>
    </w:p>
    <w:p w:rsidR="008031A6" w:rsidRPr="00662AA1" w:rsidRDefault="00F1663F" w:rsidP="003D7DD5">
      <w:pPr>
        <w:pStyle w:val="Odsekzoznamu"/>
        <w:autoSpaceDE w:val="0"/>
        <w:autoSpaceDN w:val="0"/>
        <w:spacing w:before="120"/>
        <w:ind w:left="357"/>
        <w:contextualSpacing w:val="0"/>
        <w:jc w:val="center"/>
        <w:rPr>
          <w:rFonts w:eastAsia="Times New Roman" w:cs="Times New Roman"/>
          <w:szCs w:val="24"/>
          <w:lang w:eastAsia="sk-SK"/>
        </w:rPr>
      </w:pPr>
      <w:r w:rsidRPr="00662AA1">
        <w:rPr>
          <w:rFonts w:eastAsia="Times New Roman" w:cs="Times New Roman"/>
          <w:szCs w:val="24"/>
          <w:lang w:eastAsia="sk-SK"/>
        </w:rPr>
        <w:t>„</w:t>
      </w:r>
      <w:r w:rsidR="008031A6" w:rsidRPr="00662AA1">
        <w:rPr>
          <w:rFonts w:eastAsia="Times New Roman" w:cs="Times New Roman"/>
          <w:b/>
          <w:szCs w:val="24"/>
          <w:lang w:eastAsia="sk-SK"/>
        </w:rPr>
        <w:t>VÝKON ŠTÁTNEJ SPRÁVY V OBLASTI SOCIÁLNEJ EKONOMIKY A V OBLASTI RODINNÝCH PODNIKOV</w:t>
      </w:r>
      <w:r w:rsidR="008031A6" w:rsidRPr="00662AA1">
        <w:rPr>
          <w:rFonts w:eastAsia="Times New Roman" w:cs="Times New Roman"/>
          <w:szCs w:val="24"/>
          <w:lang w:eastAsia="sk-SK"/>
        </w:rPr>
        <w:t>“.</w:t>
      </w:r>
    </w:p>
    <w:p w:rsidR="00DA2A45" w:rsidRPr="00662AA1" w:rsidRDefault="00DA2A45" w:rsidP="00662AA1">
      <w:pPr>
        <w:pStyle w:val="Odsekzoznamu"/>
        <w:autoSpaceDE w:val="0"/>
        <w:autoSpaceDN w:val="0"/>
        <w:ind w:left="357"/>
        <w:rPr>
          <w:rFonts w:eastAsia="Times New Roman" w:cs="Times New Roman"/>
          <w:szCs w:val="24"/>
          <w:lang w:eastAsia="sk-SK"/>
        </w:rPr>
      </w:pPr>
    </w:p>
    <w:p w:rsidR="009511F3" w:rsidRPr="00662AA1" w:rsidRDefault="009511F3"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V § 25 ods. 1 úvodn</w:t>
      </w:r>
      <w:r w:rsidR="00B05E85" w:rsidRPr="00662AA1">
        <w:rPr>
          <w:rFonts w:eastAsia="Times New Roman" w:cs="Times New Roman"/>
          <w:szCs w:val="24"/>
          <w:lang w:eastAsia="sk-SK"/>
        </w:rPr>
        <w:t>á</w:t>
      </w:r>
      <w:r w:rsidRPr="00662AA1">
        <w:rPr>
          <w:rFonts w:eastAsia="Times New Roman" w:cs="Times New Roman"/>
          <w:szCs w:val="24"/>
          <w:lang w:eastAsia="sk-SK"/>
        </w:rPr>
        <w:t xml:space="preserve"> vet</w:t>
      </w:r>
      <w:r w:rsidR="0012161A" w:rsidRPr="00662AA1">
        <w:rPr>
          <w:rFonts w:eastAsia="Times New Roman" w:cs="Times New Roman"/>
          <w:szCs w:val="24"/>
          <w:lang w:eastAsia="sk-SK"/>
        </w:rPr>
        <w:t xml:space="preserve">a znie: </w:t>
      </w:r>
      <w:r w:rsidR="00E05F59" w:rsidRPr="00662AA1">
        <w:rPr>
          <w:rFonts w:eastAsia="Times New Roman" w:cs="Times New Roman"/>
          <w:szCs w:val="24"/>
          <w:lang w:eastAsia="sk-SK"/>
        </w:rPr>
        <w:t>„Ministerstvo práce v rámci výkonu štátnej správy v oblas</w:t>
      </w:r>
      <w:r w:rsidR="00166D17" w:rsidRPr="00662AA1">
        <w:rPr>
          <w:rFonts w:eastAsia="Times New Roman" w:cs="Times New Roman"/>
          <w:szCs w:val="24"/>
          <w:lang w:eastAsia="sk-SK"/>
        </w:rPr>
        <w:t>t</w:t>
      </w:r>
      <w:r w:rsidR="00E05F59" w:rsidRPr="00662AA1">
        <w:rPr>
          <w:rFonts w:eastAsia="Times New Roman" w:cs="Times New Roman"/>
          <w:szCs w:val="24"/>
          <w:lang w:eastAsia="sk-SK"/>
        </w:rPr>
        <w:t>i sociálnej ekonomiky a v oblasti rodinných podnikov“</w:t>
      </w:r>
      <w:r w:rsidRPr="00662AA1">
        <w:rPr>
          <w:rFonts w:eastAsia="Times New Roman" w:cs="Times New Roman"/>
          <w:szCs w:val="24"/>
          <w:lang w:eastAsia="sk-SK"/>
        </w:rPr>
        <w:t>.</w:t>
      </w:r>
    </w:p>
    <w:p w:rsidR="009511F3" w:rsidRPr="00662AA1" w:rsidRDefault="009511F3" w:rsidP="00662AA1">
      <w:pPr>
        <w:pStyle w:val="Odsekzoznamu"/>
        <w:autoSpaceDE w:val="0"/>
        <w:autoSpaceDN w:val="0"/>
        <w:ind w:left="357"/>
        <w:rPr>
          <w:rFonts w:eastAsia="Times New Roman" w:cs="Times New Roman"/>
          <w:szCs w:val="24"/>
          <w:lang w:eastAsia="sk-SK"/>
        </w:rPr>
      </w:pPr>
    </w:p>
    <w:p w:rsidR="003B7A44" w:rsidRPr="00662AA1" w:rsidRDefault="003B7A44"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lastRenderedPageBreak/>
        <w:t>V § 25 ods. 1 písmená a) a b) znejú:</w:t>
      </w:r>
    </w:p>
    <w:p w:rsidR="003B7A44" w:rsidRPr="00662AA1" w:rsidRDefault="003B7A44" w:rsidP="00662AA1">
      <w:pPr>
        <w:ind w:left="357"/>
        <w:contextualSpacing/>
        <w:rPr>
          <w:rFonts w:eastAsia="Times New Roman" w:cs="Times New Roman"/>
          <w:szCs w:val="24"/>
          <w:lang w:eastAsia="sk-SK"/>
        </w:rPr>
      </w:pPr>
      <w:r w:rsidRPr="00662AA1">
        <w:rPr>
          <w:rFonts w:eastAsia="Times New Roman" w:cs="Times New Roman"/>
          <w:szCs w:val="24"/>
          <w:lang w:eastAsia="sk-SK"/>
        </w:rPr>
        <w:t>„a) priznáva a zrušuje</w:t>
      </w:r>
    </w:p>
    <w:p w:rsidR="003B7A44" w:rsidRPr="00662AA1" w:rsidRDefault="003B7A44" w:rsidP="00662AA1">
      <w:pPr>
        <w:pStyle w:val="Odsekzoznamu"/>
        <w:numPr>
          <w:ilvl w:val="0"/>
          <w:numId w:val="45"/>
        </w:numPr>
        <w:rPr>
          <w:rFonts w:eastAsia="Times New Roman" w:cs="Times New Roman"/>
          <w:szCs w:val="24"/>
          <w:lang w:eastAsia="sk-SK"/>
        </w:rPr>
      </w:pPr>
      <w:r w:rsidRPr="00662AA1">
        <w:rPr>
          <w:rFonts w:eastAsia="Times New Roman" w:cs="Times New Roman"/>
          <w:szCs w:val="24"/>
          <w:lang w:eastAsia="sk-SK"/>
        </w:rPr>
        <w:t>štatút registrovaného sociálneho podniku,</w:t>
      </w:r>
    </w:p>
    <w:p w:rsidR="003B7A44" w:rsidRPr="00662AA1" w:rsidRDefault="003B7A44" w:rsidP="00662AA1">
      <w:pPr>
        <w:pStyle w:val="Odsekzoznamu"/>
        <w:numPr>
          <w:ilvl w:val="0"/>
          <w:numId w:val="45"/>
        </w:numPr>
        <w:rPr>
          <w:rFonts w:eastAsia="Times New Roman" w:cs="Times New Roman"/>
          <w:szCs w:val="24"/>
          <w:lang w:eastAsia="sk-SK"/>
        </w:rPr>
      </w:pPr>
      <w:r w:rsidRPr="00662AA1">
        <w:rPr>
          <w:rFonts w:eastAsia="Times New Roman" w:cs="Times New Roman"/>
          <w:szCs w:val="24"/>
          <w:lang w:eastAsia="sk-SK"/>
        </w:rPr>
        <w:t>štatút registrovaného rodinného podniku,</w:t>
      </w:r>
    </w:p>
    <w:p w:rsidR="003B7A44" w:rsidRPr="00662AA1" w:rsidRDefault="003B7A44" w:rsidP="00662AA1">
      <w:pPr>
        <w:pStyle w:val="Odsekzoznamu"/>
        <w:numPr>
          <w:ilvl w:val="0"/>
          <w:numId w:val="45"/>
        </w:numPr>
        <w:rPr>
          <w:rFonts w:eastAsia="Times New Roman" w:cs="Times New Roman"/>
          <w:szCs w:val="24"/>
          <w:lang w:eastAsia="sk-SK"/>
        </w:rPr>
      </w:pPr>
      <w:r w:rsidRPr="00662AA1">
        <w:rPr>
          <w:rFonts w:eastAsia="Times New Roman" w:cs="Times New Roman"/>
          <w:szCs w:val="24"/>
          <w:lang w:eastAsia="sk-SK"/>
        </w:rPr>
        <w:t>postavenie strešnej organizácie sektora sociálnej ekonomiky a najvyššej strešnej organizácie sektora sociálnej ekonomiky,</w:t>
      </w:r>
    </w:p>
    <w:p w:rsidR="003B7A44" w:rsidRPr="00662AA1" w:rsidRDefault="003B7A44" w:rsidP="00662AA1">
      <w:pPr>
        <w:ind w:left="357"/>
        <w:rPr>
          <w:rFonts w:eastAsia="Times New Roman" w:cs="Times New Roman"/>
          <w:szCs w:val="24"/>
          <w:lang w:eastAsia="sk-SK"/>
        </w:rPr>
      </w:pPr>
      <w:r w:rsidRPr="00662AA1">
        <w:rPr>
          <w:rFonts w:eastAsia="Times New Roman" w:cs="Times New Roman"/>
          <w:szCs w:val="24"/>
          <w:lang w:eastAsia="sk-SK"/>
        </w:rPr>
        <w:t>b) zaraďuje rodinný podnik do evidencie rodinných podnikov a vyraďuje z evidencie rodinných podnikov,“.</w:t>
      </w:r>
    </w:p>
    <w:p w:rsidR="003B7A44" w:rsidRPr="00662AA1" w:rsidRDefault="003B7A44" w:rsidP="00662AA1">
      <w:pPr>
        <w:pStyle w:val="Odsekzoznamu"/>
        <w:autoSpaceDE w:val="0"/>
        <w:autoSpaceDN w:val="0"/>
        <w:ind w:left="357"/>
        <w:rPr>
          <w:rFonts w:eastAsia="Times New Roman" w:cs="Times New Roman"/>
          <w:szCs w:val="24"/>
          <w:lang w:eastAsia="sk-SK"/>
        </w:rPr>
      </w:pPr>
    </w:p>
    <w:p w:rsidR="003B7A44" w:rsidRPr="00662AA1" w:rsidRDefault="003B7A44"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V § 25 ods. 1 písmená d) a e) znejú:</w:t>
      </w:r>
    </w:p>
    <w:p w:rsidR="003B7A44" w:rsidRPr="00662AA1" w:rsidRDefault="003B7A44" w:rsidP="00662AA1">
      <w:pPr>
        <w:pStyle w:val="Odsekzoznamu"/>
        <w:autoSpaceDE w:val="0"/>
        <w:autoSpaceDN w:val="0"/>
        <w:ind w:left="357"/>
        <w:rPr>
          <w:rFonts w:eastAsia="Times New Roman" w:cs="Times New Roman"/>
          <w:szCs w:val="24"/>
          <w:lang w:eastAsia="sk-SK"/>
        </w:rPr>
      </w:pPr>
      <w:r w:rsidRPr="00662AA1">
        <w:rPr>
          <w:rFonts w:eastAsia="Times New Roman" w:cs="Times New Roman"/>
          <w:szCs w:val="24"/>
          <w:lang w:eastAsia="sk-SK"/>
        </w:rPr>
        <w:t xml:space="preserve">„d) vedie </w:t>
      </w:r>
    </w:p>
    <w:p w:rsidR="003B7A44" w:rsidRPr="00662AA1" w:rsidRDefault="003B7A44" w:rsidP="00662AA1">
      <w:pPr>
        <w:pStyle w:val="Odsekzoznamu"/>
        <w:numPr>
          <w:ilvl w:val="0"/>
          <w:numId w:val="46"/>
        </w:numPr>
        <w:autoSpaceDE w:val="0"/>
        <w:autoSpaceDN w:val="0"/>
        <w:rPr>
          <w:rFonts w:eastAsia="Times New Roman" w:cs="Times New Roman"/>
          <w:szCs w:val="24"/>
          <w:lang w:eastAsia="sk-SK"/>
        </w:rPr>
      </w:pPr>
      <w:r w:rsidRPr="00662AA1">
        <w:rPr>
          <w:rFonts w:eastAsia="Times New Roman" w:cs="Times New Roman"/>
          <w:szCs w:val="24"/>
          <w:lang w:eastAsia="sk-SK"/>
        </w:rPr>
        <w:t>register registrovaných sociálnych podnikov (ďalej len „register sociálnych podnikov“),</w:t>
      </w:r>
    </w:p>
    <w:p w:rsidR="003B7A44" w:rsidRPr="00662AA1" w:rsidRDefault="003B7A44" w:rsidP="00662AA1">
      <w:pPr>
        <w:pStyle w:val="Odsekzoznamu"/>
        <w:numPr>
          <w:ilvl w:val="0"/>
          <w:numId w:val="46"/>
        </w:numPr>
        <w:autoSpaceDE w:val="0"/>
        <w:autoSpaceDN w:val="0"/>
        <w:rPr>
          <w:rFonts w:eastAsia="Times New Roman" w:cs="Times New Roman"/>
          <w:szCs w:val="24"/>
          <w:lang w:eastAsia="sk-SK"/>
        </w:rPr>
      </w:pPr>
      <w:r w:rsidRPr="00662AA1">
        <w:rPr>
          <w:rFonts w:eastAsia="Times New Roman" w:cs="Times New Roman"/>
          <w:szCs w:val="24"/>
          <w:lang w:eastAsia="sk-SK"/>
        </w:rPr>
        <w:t>register registrovaných rodinných podnikov (ďalej len „register rodinných podnikov“),</w:t>
      </w:r>
    </w:p>
    <w:p w:rsidR="003B7A44" w:rsidRPr="00662AA1" w:rsidRDefault="003B7A44" w:rsidP="00662AA1">
      <w:pPr>
        <w:pStyle w:val="Odsekzoznamu"/>
        <w:numPr>
          <w:ilvl w:val="0"/>
          <w:numId w:val="46"/>
        </w:numPr>
        <w:autoSpaceDE w:val="0"/>
        <w:autoSpaceDN w:val="0"/>
        <w:rPr>
          <w:rFonts w:eastAsia="Times New Roman" w:cs="Times New Roman"/>
          <w:szCs w:val="24"/>
          <w:lang w:eastAsia="sk-SK"/>
        </w:rPr>
      </w:pPr>
      <w:r w:rsidRPr="00662AA1">
        <w:rPr>
          <w:rFonts w:eastAsia="Times New Roman" w:cs="Times New Roman"/>
          <w:szCs w:val="24"/>
          <w:lang w:eastAsia="sk-SK"/>
        </w:rPr>
        <w:t>register organizácií sektora sociálnej ekonomiky,</w:t>
      </w:r>
    </w:p>
    <w:p w:rsidR="003B7A44" w:rsidRPr="00662AA1" w:rsidRDefault="003B7A44" w:rsidP="00662AA1">
      <w:pPr>
        <w:pStyle w:val="Odsekzoznamu"/>
        <w:numPr>
          <w:ilvl w:val="0"/>
          <w:numId w:val="46"/>
        </w:numPr>
        <w:autoSpaceDE w:val="0"/>
        <w:autoSpaceDN w:val="0"/>
        <w:rPr>
          <w:rFonts w:eastAsia="Times New Roman" w:cs="Times New Roman"/>
          <w:szCs w:val="24"/>
          <w:lang w:eastAsia="sk-SK"/>
        </w:rPr>
      </w:pPr>
      <w:r w:rsidRPr="00662AA1">
        <w:rPr>
          <w:rFonts w:eastAsia="Times New Roman" w:cs="Times New Roman"/>
          <w:szCs w:val="24"/>
          <w:lang w:eastAsia="sk-SK"/>
        </w:rPr>
        <w:t>evidenciu rodinných podnikov,</w:t>
      </w:r>
    </w:p>
    <w:p w:rsidR="003B7A44" w:rsidRPr="00662AA1" w:rsidRDefault="003B7A44" w:rsidP="00662AA1">
      <w:pPr>
        <w:pStyle w:val="Odsekzoznamu"/>
        <w:autoSpaceDE w:val="0"/>
        <w:autoSpaceDN w:val="0"/>
        <w:ind w:left="357"/>
        <w:rPr>
          <w:rFonts w:eastAsia="Times New Roman" w:cs="Times New Roman"/>
          <w:szCs w:val="24"/>
          <w:lang w:eastAsia="sk-SK"/>
        </w:rPr>
      </w:pPr>
      <w:r w:rsidRPr="00662AA1">
        <w:rPr>
          <w:rFonts w:eastAsia="Times New Roman" w:cs="Times New Roman"/>
          <w:szCs w:val="24"/>
          <w:lang w:eastAsia="sk-SK"/>
        </w:rPr>
        <w:t xml:space="preserve">e) </w:t>
      </w:r>
      <w:r w:rsidR="00FA44D7" w:rsidRPr="00662AA1">
        <w:rPr>
          <w:rFonts w:cs="Times New Roman"/>
          <w:szCs w:val="24"/>
        </w:rPr>
        <w:t xml:space="preserve">poskytuje alebo sprístupňuje bezodplatne v elektronickej podobe osobné údaje </w:t>
      </w:r>
      <w:r w:rsidR="00D92D26" w:rsidRPr="00662AA1">
        <w:rPr>
          <w:rFonts w:cs="Times New Roman"/>
          <w:szCs w:val="24"/>
        </w:rPr>
        <w:t>v</w:t>
      </w:r>
      <w:r w:rsidR="00236FDA" w:rsidRPr="00662AA1">
        <w:rPr>
          <w:rFonts w:cs="Times New Roman"/>
          <w:szCs w:val="24"/>
        </w:rPr>
        <w:t> </w:t>
      </w:r>
      <w:r w:rsidR="00D92D26" w:rsidRPr="00662AA1">
        <w:rPr>
          <w:rFonts w:cs="Times New Roman"/>
          <w:szCs w:val="24"/>
        </w:rPr>
        <w:t>rozsahu nevyhnutnom na účel plnenia úloh podľa osobitných predpisov</w:t>
      </w:r>
      <w:r w:rsidR="00D92D26" w:rsidRPr="00662AA1">
        <w:rPr>
          <w:rFonts w:cs="Times New Roman"/>
          <w:szCs w:val="24"/>
          <w:vertAlign w:val="superscript"/>
        </w:rPr>
        <w:t>70</w:t>
      </w:r>
      <w:r w:rsidR="007A3562" w:rsidRPr="00662AA1">
        <w:rPr>
          <w:rFonts w:cs="Times New Roman"/>
          <w:szCs w:val="24"/>
          <w:vertAlign w:val="superscript"/>
        </w:rPr>
        <w:t>a</w:t>
      </w:r>
      <w:r w:rsidR="00D92D26" w:rsidRPr="00662AA1">
        <w:rPr>
          <w:rFonts w:cs="Times New Roman"/>
          <w:szCs w:val="24"/>
          <w:vertAlign w:val="superscript"/>
        </w:rPr>
        <w:t>b</w:t>
      </w:r>
      <w:r w:rsidR="00D92D26" w:rsidRPr="00662AA1">
        <w:rPr>
          <w:rFonts w:cs="Times New Roman"/>
          <w:szCs w:val="24"/>
        </w:rPr>
        <w:t>)</w:t>
      </w:r>
      <w:r w:rsidR="00FA44D7" w:rsidRPr="00662AA1">
        <w:rPr>
          <w:rFonts w:cs="Times New Roman"/>
          <w:szCs w:val="24"/>
        </w:rPr>
        <w:t xml:space="preserve"> na základe odôvodnenej písomnej žiadosti alebo písomnej dohody, ktorá obsahuje účel</w:t>
      </w:r>
      <w:r w:rsidR="00D92D26" w:rsidRPr="00662AA1">
        <w:rPr>
          <w:rFonts w:cs="Times New Roman"/>
          <w:szCs w:val="24"/>
        </w:rPr>
        <w:t xml:space="preserve"> spracúvania</w:t>
      </w:r>
      <w:r w:rsidR="00FA44D7" w:rsidRPr="00662AA1">
        <w:rPr>
          <w:rFonts w:cs="Times New Roman"/>
          <w:szCs w:val="24"/>
        </w:rPr>
        <w:t>, na aký sa majú osobné údaje poskytnúť</w:t>
      </w:r>
      <w:r w:rsidR="0016399D" w:rsidRPr="00662AA1">
        <w:rPr>
          <w:rFonts w:cs="Times New Roman"/>
          <w:szCs w:val="24"/>
        </w:rPr>
        <w:t xml:space="preserve"> alebo sprístupniť</w:t>
      </w:r>
      <w:r w:rsidR="00FA44D7" w:rsidRPr="00662AA1">
        <w:rPr>
          <w:rFonts w:cs="Times New Roman"/>
          <w:szCs w:val="24"/>
        </w:rPr>
        <w:t>, z registra sociálnych podnikov, z registra rodinných podnikov, z registra organizácií sektora sociálnej ekonomiky</w:t>
      </w:r>
      <w:r w:rsidR="00F31BA3" w:rsidRPr="00662AA1">
        <w:rPr>
          <w:rFonts w:cs="Times New Roman"/>
          <w:szCs w:val="24"/>
        </w:rPr>
        <w:t>, z</w:t>
      </w:r>
      <w:r w:rsidR="00236FDA" w:rsidRPr="00662AA1">
        <w:rPr>
          <w:rFonts w:cs="Times New Roman"/>
          <w:szCs w:val="24"/>
        </w:rPr>
        <w:t> </w:t>
      </w:r>
      <w:r w:rsidR="00F31BA3" w:rsidRPr="00662AA1">
        <w:rPr>
          <w:rFonts w:cs="Times New Roman"/>
          <w:szCs w:val="24"/>
        </w:rPr>
        <w:t>evidencie rodinných podnikov</w:t>
      </w:r>
      <w:r w:rsidR="00FA44D7" w:rsidRPr="00662AA1">
        <w:rPr>
          <w:rFonts w:cs="Times New Roman"/>
          <w:szCs w:val="24"/>
        </w:rPr>
        <w:t xml:space="preserve"> a z informačného systému sociálnej ekonomiky orgánom </w:t>
      </w:r>
      <w:r w:rsidR="0016399D" w:rsidRPr="00662AA1">
        <w:rPr>
          <w:rFonts w:cs="Times New Roman"/>
          <w:szCs w:val="24"/>
        </w:rPr>
        <w:t xml:space="preserve">štátnej správy, súdom, obciam, vyšším územným celkom a iným orgánom verejnej moci, </w:t>
      </w:r>
      <w:r w:rsidR="00FA44D7" w:rsidRPr="00662AA1">
        <w:rPr>
          <w:rFonts w:cs="Times New Roman"/>
          <w:szCs w:val="24"/>
        </w:rPr>
        <w:t xml:space="preserve">fyzickým osobám a právnickým osobám, ktorým bol zverený </w:t>
      </w:r>
      <w:r w:rsidR="0016399D" w:rsidRPr="00662AA1">
        <w:rPr>
          <w:rFonts w:cs="Times New Roman"/>
          <w:szCs w:val="24"/>
        </w:rPr>
        <w:t xml:space="preserve">výkon úloh </w:t>
      </w:r>
      <w:r w:rsidR="00FA44D7" w:rsidRPr="00662AA1">
        <w:rPr>
          <w:rFonts w:cs="Times New Roman"/>
          <w:szCs w:val="24"/>
        </w:rPr>
        <w:t>podľa osobitných predpisov</w:t>
      </w:r>
      <w:r w:rsidR="00655D24" w:rsidRPr="00662AA1">
        <w:rPr>
          <w:rFonts w:cs="Times New Roman"/>
          <w:szCs w:val="24"/>
        </w:rPr>
        <w:t>,</w:t>
      </w:r>
      <w:r w:rsidR="00FA44D7" w:rsidRPr="00662AA1">
        <w:rPr>
          <w:rFonts w:cs="Times New Roman"/>
          <w:szCs w:val="24"/>
        </w:rPr>
        <w:t>“.</w:t>
      </w:r>
    </w:p>
    <w:p w:rsidR="00624D28" w:rsidRPr="00662AA1" w:rsidRDefault="00624D28" w:rsidP="00662AA1">
      <w:pPr>
        <w:pStyle w:val="Odsekzoznamu"/>
        <w:autoSpaceDE w:val="0"/>
        <w:autoSpaceDN w:val="0"/>
        <w:ind w:left="357"/>
        <w:rPr>
          <w:rFonts w:eastAsia="Times New Roman" w:cs="Times New Roman"/>
          <w:szCs w:val="24"/>
          <w:lang w:eastAsia="sk-SK"/>
        </w:rPr>
      </w:pPr>
    </w:p>
    <w:p w:rsidR="00FA44D7" w:rsidRPr="00662AA1" w:rsidRDefault="00FA44D7" w:rsidP="00662AA1">
      <w:pPr>
        <w:ind w:firstLine="357"/>
        <w:rPr>
          <w:rFonts w:cs="Times New Roman"/>
          <w:szCs w:val="24"/>
        </w:rPr>
      </w:pPr>
      <w:r w:rsidRPr="00662AA1">
        <w:rPr>
          <w:rFonts w:cs="Times New Roman"/>
          <w:szCs w:val="24"/>
        </w:rPr>
        <w:t>Poznámka pod čiarou k odkazu 70</w:t>
      </w:r>
      <w:r w:rsidR="007A3562" w:rsidRPr="00662AA1">
        <w:rPr>
          <w:rFonts w:cs="Times New Roman"/>
          <w:szCs w:val="24"/>
        </w:rPr>
        <w:t>a</w:t>
      </w:r>
      <w:r w:rsidRPr="00662AA1">
        <w:rPr>
          <w:rFonts w:cs="Times New Roman"/>
          <w:szCs w:val="24"/>
        </w:rPr>
        <w:t>b znie:</w:t>
      </w:r>
    </w:p>
    <w:p w:rsidR="00FA44D7" w:rsidRPr="00662AA1" w:rsidRDefault="00FA44D7" w:rsidP="00662AA1">
      <w:pPr>
        <w:ind w:left="357"/>
        <w:rPr>
          <w:rFonts w:cs="Times New Roman"/>
          <w:b/>
          <w:bCs/>
          <w:szCs w:val="24"/>
        </w:rPr>
      </w:pPr>
      <w:r w:rsidRPr="00662AA1">
        <w:rPr>
          <w:rFonts w:cs="Times New Roman"/>
          <w:szCs w:val="24"/>
        </w:rPr>
        <w:t>„</w:t>
      </w:r>
      <w:r w:rsidRPr="00662AA1">
        <w:rPr>
          <w:rFonts w:cs="Times New Roman"/>
          <w:szCs w:val="24"/>
          <w:vertAlign w:val="superscript"/>
        </w:rPr>
        <w:t>70</w:t>
      </w:r>
      <w:r w:rsidR="007A3562" w:rsidRPr="00662AA1">
        <w:rPr>
          <w:rFonts w:cs="Times New Roman"/>
          <w:szCs w:val="24"/>
          <w:vertAlign w:val="superscript"/>
        </w:rPr>
        <w:t>a</w:t>
      </w:r>
      <w:r w:rsidRPr="00662AA1">
        <w:rPr>
          <w:rFonts w:cs="Times New Roman"/>
          <w:szCs w:val="24"/>
          <w:vertAlign w:val="superscript"/>
        </w:rPr>
        <w:t>b</w:t>
      </w:r>
      <w:r w:rsidRPr="00662AA1">
        <w:rPr>
          <w:rFonts w:cs="Times New Roman"/>
          <w:szCs w:val="24"/>
        </w:rPr>
        <w:t>) Napríklad zákon č. 5/2004 Z. z. v znení neskorších predpisov, zákon č. 523/2004 Z.</w:t>
      </w:r>
      <w:r w:rsidR="00236FDA" w:rsidRPr="00662AA1">
        <w:rPr>
          <w:rFonts w:cs="Times New Roman"/>
          <w:szCs w:val="24"/>
        </w:rPr>
        <w:t> </w:t>
      </w:r>
      <w:r w:rsidRPr="00662AA1">
        <w:rPr>
          <w:rFonts w:cs="Times New Roman"/>
          <w:szCs w:val="24"/>
        </w:rPr>
        <w:t>z. v znení neskorších predpisov, zákon č. 358/2015 Z. z.  v znení neskorších predpisov.“.</w:t>
      </w:r>
    </w:p>
    <w:p w:rsidR="00FA44D7" w:rsidRPr="00662AA1" w:rsidRDefault="00FA44D7" w:rsidP="00662AA1">
      <w:pPr>
        <w:pStyle w:val="Odsekzoznamu"/>
        <w:autoSpaceDE w:val="0"/>
        <w:autoSpaceDN w:val="0"/>
        <w:ind w:left="357"/>
        <w:rPr>
          <w:rFonts w:eastAsia="Times New Roman" w:cs="Times New Roman"/>
          <w:szCs w:val="24"/>
          <w:lang w:eastAsia="sk-SK"/>
        </w:rPr>
      </w:pPr>
    </w:p>
    <w:p w:rsidR="006806F6" w:rsidRPr="00662AA1" w:rsidRDefault="006806F6"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 xml:space="preserve">V § 25 ods. 1 písm. </w:t>
      </w:r>
      <w:r w:rsidR="003B7A44" w:rsidRPr="00662AA1">
        <w:rPr>
          <w:rFonts w:eastAsia="Times New Roman" w:cs="Times New Roman"/>
          <w:szCs w:val="24"/>
          <w:lang w:eastAsia="sk-SK"/>
        </w:rPr>
        <w:t>i</w:t>
      </w:r>
      <w:r w:rsidRPr="00662AA1">
        <w:rPr>
          <w:rFonts w:eastAsia="Times New Roman" w:cs="Times New Roman"/>
          <w:szCs w:val="24"/>
          <w:lang w:eastAsia="sk-SK"/>
        </w:rPr>
        <w:t xml:space="preserve">) sa na konci </w:t>
      </w:r>
      <w:r w:rsidR="004309BA" w:rsidRPr="00662AA1">
        <w:rPr>
          <w:rFonts w:eastAsia="Times New Roman" w:cs="Times New Roman"/>
          <w:szCs w:val="24"/>
          <w:lang w:eastAsia="sk-SK"/>
        </w:rPr>
        <w:t>pripájajú tieto</w:t>
      </w:r>
      <w:r w:rsidRPr="00662AA1">
        <w:rPr>
          <w:rFonts w:eastAsia="Times New Roman" w:cs="Times New Roman"/>
          <w:szCs w:val="24"/>
          <w:lang w:eastAsia="sk-SK"/>
        </w:rPr>
        <w:t xml:space="preserve"> slová</w:t>
      </w:r>
      <w:r w:rsidR="004309BA" w:rsidRPr="00662AA1">
        <w:rPr>
          <w:rFonts w:eastAsia="Times New Roman" w:cs="Times New Roman"/>
          <w:szCs w:val="24"/>
          <w:lang w:eastAsia="sk-SK"/>
        </w:rPr>
        <w:t>:</w:t>
      </w:r>
      <w:r w:rsidRPr="00662AA1">
        <w:rPr>
          <w:rFonts w:eastAsia="Times New Roman" w:cs="Times New Roman"/>
          <w:szCs w:val="24"/>
          <w:lang w:eastAsia="sk-SK"/>
        </w:rPr>
        <w:t xml:space="preserve"> „sociálnych podnikov a rodinných podnikov</w:t>
      </w:r>
      <w:r w:rsidR="004309BA" w:rsidRPr="00662AA1">
        <w:rPr>
          <w:rFonts w:eastAsia="Times New Roman" w:cs="Times New Roman"/>
          <w:szCs w:val="24"/>
          <w:lang w:eastAsia="sk-SK"/>
        </w:rPr>
        <w:t>,</w:t>
      </w:r>
      <w:r w:rsidRPr="00662AA1">
        <w:rPr>
          <w:rFonts w:eastAsia="Times New Roman" w:cs="Times New Roman"/>
          <w:szCs w:val="24"/>
          <w:lang w:eastAsia="sk-SK"/>
        </w:rPr>
        <w:t>“.</w:t>
      </w:r>
    </w:p>
    <w:p w:rsidR="00DA2A45" w:rsidRPr="00662AA1" w:rsidRDefault="00DA2A45" w:rsidP="00662AA1">
      <w:pPr>
        <w:pStyle w:val="Odsekzoznamu"/>
        <w:autoSpaceDE w:val="0"/>
        <w:autoSpaceDN w:val="0"/>
        <w:ind w:left="357"/>
        <w:rPr>
          <w:rFonts w:eastAsia="Times New Roman" w:cs="Times New Roman"/>
          <w:szCs w:val="24"/>
          <w:lang w:eastAsia="sk-SK"/>
        </w:rPr>
      </w:pPr>
    </w:p>
    <w:p w:rsidR="006806F6" w:rsidRPr="00662AA1" w:rsidRDefault="006806F6"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 xml:space="preserve">V § 25 ods. 1 písm. </w:t>
      </w:r>
      <w:r w:rsidR="003B7A44" w:rsidRPr="00662AA1">
        <w:rPr>
          <w:rFonts w:eastAsia="Times New Roman" w:cs="Times New Roman"/>
          <w:szCs w:val="24"/>
          <w:lang w:eastAsia="sk-SK"/>
        </w:rPr>
        <w:t>j</w:t>
      </w:r>
      <w:r w:rsidRPr="00662AA1">
        <w:rPr>
          <w:rFonts w:eastAsia="Times New Roman" w:cs="Times New Roman"/>
          <w:szCs w:val="24"/>
          <w:lang w:eastAsia="sk-SK"/>
        </w:rPr>
        <w:t>) sa slová „</w:t>
      </w:r>
      <w:r w:rsidR="004309BA" w:rsidRPr="00662AA1">
        <w:rPr>
          <w:rFonts w:cs="Times New Roman"/>
          <w:szCs w:val="24"/>
        </w:rPr>
        <w:t xml:space="preserve">sociálnej ekonomiky </w:t>
      </w:r>
      <w:r w:rsidRPr="00662AA1">
        <w:rPr>
          <w:rFonts w:eastAsia="Times New Roman" w:cs="Times New Roman"/>
          <w:szCs w:val="24"/>
          <w:lang w:eastAsia="sk-SK"/>
        </w:rPr>
        <w:t>a sociálnych podnikov“ nahrádzajú slovami „</w:t>
      </w:r>
      <w:r w:rsidR="004309BA" w:rsidRPr="00662AA1">
        <w:rPr>
          <w:rFonts w:cs="Times New Roman"/>
          <w:szCs w:val="24"/>
        </w:rPr>
        <w:t xml:space="preserve">sociálnej ekonomiky, </w:t>
      </w:r>
      <w:r w:rsidRPr="00662AA1">
        <w:rPr>
          <w:rFonts w:eastAsia="Times New Roman" w:cs="Times New Roman"/>
          <w:szCs w:val="24"/>
          <w:lang w:eastAsia="sk-SK"/>
        </w:rPr>
        <w:t>sociálnych podnikov a rodinných podnikov“.</w:t>
      </w:r>
    </w:p>
    <w:p w:rsidR="00DA2A45" w:rsidRPr="00662AA1" w:rsidRDefault="00DA2A45" w:rsidP="00662AA1">
      <w:pPr>
        <w:pStyle w:val="Odsekzoznamu"/>
        <w:autoSpaceDE w:val="0"/>
        <w:autoSpaceDN w:val="0"/>
        <w:ind w:left="357"/>
        <w:rPr>
          <w:rFonts w:eastAsia="Times New Roman" w:cs="Times New Roman"/>
          <w:szCs w:val="24"/>
          <w:lang w:eastAsia="sk-SK"/>
        </w:rPr>
      </w:pPr>
    </w:p>
    <w:p w:rsidR="009511F3" w:rsidRPr="00662AA1" w:rsidRDefault="009511F3"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 xml:space="preserve">V § 25 ods. 1 písm. </w:t>
      </w:r>
      <w:r w:rsidR="003B7A44" w:rsidRPr="00662AA1">
        <w:rPr>
          <w:rFonts w:eastAsia="Times New Roman" w:cs="Times New Roman"/>
          <w:szCs w:val="24"/>
          <w:lang w:eastAsia="sk-SK"/>
        </w:rPr>
        <w:t>l</w:t>
      </w:r>
      <w:r w:rsidRPr="00662AA1">
        <w:rPr>
          <w:rFonts w:eastAsia="Times New Roman" w:cs="Times New Roman"/>
          <w:szCs w:val="24"/>
          <w:lang w:eastAsia="sk-SK"/>
        </w:rPr>
        <w:t>) sa na konci pripájajú tieto slová: „a v oblasti rodinných podnikov“.</w:t>
      </w:r>
    </w:p>
    <w:p w:rsidR="009511F3" w:rsidRPr="00662AA1" w:rsidRDefault="009511F3" w:rsidP="00662AA1">
      <w:pPr>
        <w:pStyle w:val="Odsekzoznamu"/>
        <w:autoSpaceDE w:val="0"/>
        <w:autoSpaceDN w:val="0"/>
        <w:ind w:left="357"/>
        <w:rPr>
          <w:rFonts w:eastAsia="Times New Roman" w:cs="Times New Roman"/>
          <w:szCs w:val="24"/>
          <w:lang w:eastAsia="sk-SK"/>
        </w:rPr>
      </w:pPr>
    </w:p>
    <w:p w:rsidR="009E45D2" w:rsidRPr="00662AA1" w:rsidRDefault="008139B3"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 xml:space="preserve">V </w:t>
      </w:r>
      <w:r w:rsidR="009E45D2" w:rsidRPr="00662AA1">
        <w:rPr>
          <w:rFonts w:eastAsia="Times New Roman" w:cs="Times New Roman"/>
          <w:szCs w:val="24"/>
          <w:lang w:eastAsia="sk-SK"/>
        </w:rPr>
        <w:t xml:space="preserve">§ 25 </w:t>
      </w:r>
      <w:r w:rsidR="009511F3" w:rsidRPr="00662AA1">
        <w:rPr>
          <w:rFonts w:eastAsia="Times New Roman" w:cs="Times New Roman"/>
          <w:szCs w:val="24"/>
          <w:lang w:eastAsia="sk-SK"/>
        </w:rPr>
        <w:t xml:space="preserve">ods. </w:t>
      </w:r>
      <w:r w:rsidR="00C75C2C">
        <w:rPr>
          <w:rFonts w:eastAsia="Times New Roman" w:cs="Times New Roman"/>
          <w:szCs w:val="24"/>
          <w:lang w:eastAsia="sk-SK"/>
        </w:rPr>
        <w:t>4</w:t>
      </w:r>
      <w:r w:rsidR="0030418D" w:rsidRPr="00662AA1">
        <w:rPr>
          <w:rFonts w:eastAsia="Times New Roman" w:cs="Times New Roman"/>
          <w:szCs w:val="24"/>
          <w:lang w:eastAsia="sk-SK"/>
        </w:rPr>
        <w:t xml:space="preserve"> sa za slovom „práce“ vypúšťa čiarka a slová „</w:t>
      </w:r>
      <w:r w:rsidR="00E622E1" w:rsidRPr="00662AA1">
        <w:rPr>
          <w:rFonts w:eastAsia="Times New Roman" w:cs="Times New Roman"/>
          <w:szCs w:val="24"/>
          <w:lang w:eastAsia="sk-SK"/>
        </w:rPr>
        <w:t>sociálnych vecí a rodiny“ a</w:t>
      </w:r>
      <w:r w:rsidR="009511F3" w:rsidRPr="00662AA1">
        <w:rPr>
          <w:rFonts w:eastAsia="Times New Roman" w:cs="Times New Roman"/>
          <w:szCs w:val="24"/>
          <w:lang w:eastAsia="sk-SK"/>
        </w:rPr>
        <w:t xml:space="preserve"> na konci</w:t>
      </w:r>
      <w:r w:rsidR="00E622E1" w:rsidRPr="00662AA1">
        <w:rPr>
          <w:rFonts w:eastAsia="Times New Roman" w:cs="Times New Roman"/>
          <w:szCs w:val="24"/>
          <w:lang w:eastAsia="sk-SK"/>
        </w:rPr>
        <w:t xml:space="preserve"> sa</w:t>
      </w:r>
      <w:r w:rsidR="009511F3" w:rsidRPr="00662AA1">
        <w:rPr>
          <w:rFonts w:eastAsia="Times New Roman" w:cs="Times New Roman"/>
          <w:szCs w:val="24"/>
          <w:lang w:eastAsia="sk-SK"/>
        </w:rPr>
        <w:t xml:space="preserve"> pripájajú tieto slová: „a v oblasti rodinných podnikov“.</w:t>
      </w:r>
    </w:p>
    <w:p w:rsidR="00F10D67" w:rsidRPr="00662AA1" w:rsidRDefault="00F10D67" w:rsidP="00662AA1">
      <w:pPr>
        <w:pStyle w:val="Odsekzoznamu"/>
        <w:autoSpaceDE w:val="0"/>
        <w:autoSpaceDN w:val="0"/>
        <w:ind w:left="357"/>
        <w:rPr>
          <w:rFonts w:eastAsia="Times New Roman" w:cs="Times New Roman"/>
          <w:szCs w:val="24"/>
          <w:lang w:eastAsia="sk-SK"/>
        </w:rPr>
      </w:pPr>
    </w:p>
    <w:p w:rsidR="00F10D67" w:rsidRPr="00662AA1" w:rsidRDefault="00F10D67"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 xml:space="preserve">Za § </w:t>
      </w:r>
      <w:r w:rsidR="003176C4" w:rsidRPr="00662AA1">
        <w:rPr>
          <w:rFonts w:eastAsia="Times New Roman" w:cs="Times New Roman"/>
          <w:szCs w:val="24"/>
          <w:lang w:eastAsia="sk-SK"/>
        </w:rPr>
        <w:t>25 sa vklad</w:t>
      </w:r>
      <w:r w:rsidR="00816189" w:rsidRPr="00662AA1">
        <w:rPr>
          <w:rFonts w:eastAsia="Times New Roman" w:cs="Times New Roman"/>
          <w:szCs w:val="24"/>
          <w:lang w:eastAsia="sk-SK"/>
        </w:rPr>
        <w:t>á</w:t>
      </w:r>
      <w:r w:rsidRPr="00662AA1">
        <w:rPr>
          <w:rFonts w:eastAsia="Times New Roman" w:cs="Times New Roman"/>
          <w:szCs w:val="24"/>
          <w:lang w:eastAsia="sk-SK"/>
        </w:rPr>
        <w:t xml:space="preserve"> § 25a, ktor</w:t>
      </w:r>
      <w:r w:rsidR="00816189" w:rsidRPr="00662AA1">
        <w:rPr>
          <w:rFonts w:eastAsia="Times New Roman" w:cs="Times New Roman"/>
          <w:szCs w:val="24"/>
          <w:lang w:eastAsia="sk-SK"/>
        </w:rPr>
        <w:t>ý</w:t>
      </w:r>
      <w:r w:rsidRPr="00662AA1">
        <w:rPr>
          <w:rFonts w:eastAsia="Times New Roman" w:cs="Times New Roman"/>
          <w:szCs w:val="24"/>
          <w:lang w:eastAsia="sk-SK"/>
        </w:rPr>
        <w:t xml:space="preserve"> vrátane nadpis</w:t>
      </w:r>
      <w:r w:rsidR="00816189" w:rsidRPr="00662AA1">
        <w:rPr>
          <w:rFonts w:eastAsia="Times New Roman" w:cs="Times New Roman"/>
          <w:szCs w:val="24"/>
          <w:lang w:eastAsia="sk-SK"/>
        </w:rPr>
        <w:t>u</w:t>
      </w:r>
      <w:r w:rsidR="003176C4" w:rsidRPr="00662AA1">
        <w:rPr>
          <w:rFonts w:eastAsia="Times New Roman" w:cs="Times New Roman"/>
          <w:szCs w:val="24"/>
          <w:lang w:eastAsia="sk-SK"/>
        </w:rPr>
        <w:t xml:space="preserve"> zn</w:t>
      </w:r>
      <w:r w:rsidR="00816189" w:rsidRPr="00662AA1">
        <w:rPr>
          <w:rFonts w:eastAsia="Times New Roman" w:cs="Times New Roman"/>
          <w:szCs w:val="24"/>
          <w:lang w:eastAsia="sk-SK"/>
        </w:rPr>
        <w:t>i</w:t>
      </w:r>
      <w:r w:rsidR="003176C4" w:rsidRPr="00662AA1">
        <w:rPr>
          <w:rFonts w:eastAsia="Times New Roman" w:cs="Times New Roman"/>
          <w:szCs w:val="24"/>
          <w:lang w:eastAsia="sk-SK"/>
        </w:rPr>
        <w:t>e</w:t>
      </w:r>
      <w:r w:rsidRPr="00662AA1">
        <w:rPr>
          <w:rFonts w:eastAsia="Times New Roman" w:cs="Times New Roman"/>
          <w:szCs w:val="24"/>
          <w:lang w:eastAsia="sk-SK"/>
        </w:rPr>
        <w:t>:</w:t>
      </w:r>
    </w:p>
    <w:p w:rsidR="00F10D67" w:rsidRPr="00662AA1" w:rsidRDefault="00F10D67" w:rsidP="003D7DD5">
      <w:pPr>
        <w:shd w:val="clear" w:color="auto" w:fill="FFFFFF"/>
        <w:spacing w:before="120"/>
        <w:ind w:left="357"/>
        <w:jc w:val="center"/>
        <w:rPr>
          <w:rFonts w:eastAsia="Times New Roman" w:cs="Times New Roman"/>
          <w:b/>
          <w:bCs/>
          <w:szCs w:val="24"/>
          <w:lang w:eastAsia="sk-SK"/>
        </w:rPr>
      </w:pPr>
      <w:r w:rsidRPr="00662AA1">
        <w:rPr>
          <w:rFonts w:eastAsia="Times New Roman" w:cs="Times New Roman"/>
          <w:b/>
          <w:bCs/>
          <w:szCs w:val="24"/>
          <w:lang w:eastAsia="sk-SK"/>
        </w:rPr>
        <w:t>„§ 25a</w:t>
      </w:r>
    </w:p>
    <w:p w:rsidR="00F10D67" w:rsidRPr="00662AA1" w:rsidRDefault="00F10D67" w:rsidP="00662AA1">
      <w:pPr>
        <w:shd w:val="clear" w:color="auto" w:fill="FFFFFF"/>
        <w:ind w:left="357"/>
        <w:jc w:val="center"/>
        <w:rPr>
          <w:rFonts w:eastAsia="Times New Roman" w:cs="Times New Roman"/>
          <w:b/>
          <w:bCs/>
          <w:szCs w:val="24"/>
          <w:lang w:eastAsia="sk-SK"/>
        </w:rPr>
      </w:pPr>
      <w:r w:rsidRPr="00662AA1">
        <w:rPr>
          <w:rFonts w:eastAsia="Times New Roman" w:cs="Times New Roman"/>
          <w:b/>
          <w:bCs/>
          <w:szCs w:val="24"/>
          <w:lang w:eastAsia="sk-SK"/>
        </w:rPr>
        <w:t>Lekárska posudková činnosť</w:t>
      </w:r>
    </w:p>
    <w:p w:rsidR="00F10D67" w:rsidRPr="006E37BA" w:rsidRDefault="00F10D67" w:rsidP="006E37BA">
      <w:pPr>
        <w:shd w:val="clear" w:color="auto" w:fill="FFFFFF"/>
        <w:ind w:left="357" w:firstLine="357"/>
        <w:rPr>
          <w:rFonts w:eastAsia="Times New Roman" w:cs="Times New Roman"/>
          <w:szCs w:val="24"/>
          <w:lang w:eastAsia="sk-SK"/>
        </w:rPr>
      </w:pPr>
    </w:p>
    <w:p w:rsidR="00F10D67" w:rsidRPr="00662AA1" w:rsidRDefault="00F10D67" w:rsidP="00662AA1">
      <w:pPr>
        <w:shd w:val="clear" w:color="auto" w:fill="FFFFFF"/>
        <w:ind w:left="357" w:firstLine="357"/>
        <w:rPr>
          <w:rFonts w:eastAsia="Times New Roman" w:cs="Times New Roman"/>
          <w:szCs w:val="24"/>
          <w:lang w:eastAsia="sk-SK"/>
        </w:rPr>
      </w:pPr>
      <w:r w:rsidRPr="00662AA1">
        <w:rPr>
          <w:rFonts w:eastAsia="Times New Roman" w:cs="Times New Roman"/>
          <w:szCs w:val="24"/>
          <w:lang w:eastAsia="sk-SK"/>
        </w:rPr>
        <w:t xml:space="preserve">(1) Lekárska posudková činnosť na účely tohto zákona je </w:t>
      </w:r>
      <w:r w:rsidR="00F96659" w:rsidRPr="00662AA1">
        <w:rPr>
          <w:rFonts w:eastAsia="Times New Roman" w:cs="Times New Roman"/>
          <w:szCs w:val="24"/>
          <w:lang w:eastAsia="sk-SK"/>
        </w:rPr>
        <w:t xml:space="preserve">posúdenie, či fyzická osoba má </w:t>
      </w:r>
      <w:r w:rsidRPr="00662AA1">
        <w:rPr>
          <w:rFonts w:eastAsia="Times New Roman" w:cs="Times New Roman"/>
          <w:szCs w:val="24"/>
          <w:lang w:eastAsia="sk-SK"/>
        </w:rPr>
        <w:t>dlhodobé zdravotné postihnuti</w:t>
      </w:r>
      <w:r w:rsidR="00F96659" w:rsidRPr="00662AA1">
        <w:rPr>
          <w:rFonts w:eastAsia="Times New Roman" w:cs="Times New Roman"/>
          <w:szCs w:val="24"/>
          <w:lang w:eastAsia="sk-SK"/>
        </w:rPr>
        <w:t>e</w:t>
      </w:r>
      <w:r w:rsidRPr="00662AA1">
        <w:rPr>
          <w:rFonts w:eastAsia="Times New Roman" w:cs="Times New Roman"/>
          <w:szCs w:val="24"/>
          <w:lang w:eastAsia="sk-SK"/>
        </w:rPr>
        <w:t xml:space="preserve"> znižujúce jej telesné, duševné a zmyslové schopnosti, ktoré bránia jej plnohodnotnému a účinnému zapojeniu sa do pracovného prostredia v</w:t>
      </w:r>
      <w:r w:rsidR="00236FDA" w:rsidRPr="00662AA1">
        <w:rPr>
          <w:rFonts w:eastAsia="Times New Roman" w:cs="Times New Roman"/>
          <w:szCs w:val="24"/>
          <w:lang w:eastAsia="sk-SK"/>
        </w:rPr>
        <w:t> </w:t>
      </w:r>
      <w:r w:rsidRPr="00662AA1">
        <w:rPr>
          <w:rFonts w:eastAsia="Times New Roman" w:cs="Times New Roman"/>
          <w:szCs w:val="24"/>
          <w:lang w:eastAsia="sk-SK"/>
        </w:rPr>
        <w:t>porovnaní so zdravou fyzickou osobou</w:t>
      </w:r>
      <w:r w:rsidR="00EC1F19" w:rsidRPr="00662AA1">
        <w:rPr>
          <w:rFonts w:eastAsia="Times New Roman" w:cs="Times New Roman"/>
          <w:szCs w:val="24"/>
          <w:lang w:eastAsia="sk-SK"/>
        </w:rPr>
        <w:t>,</w:t>
      </w:r>
      <w:r w:rsidRPr="00662AA1">
        <w:rPr>
          <w:rFonts w:eastAsia="Times New Roman" w:cs="Times New Roman"/>
          <w:szCs w:val="24"/>
          <w:lang w:eastAsia="sk-SK"/>
        </w:rPr>
        <w:t xml:space="preserve"> </w:t>
      </w:r>
      <w:r w:rsidR="00452CFD" w:rsidRPr="00662AA1">
        <w:rPr>
          <w:rFonts w:eastAsia="Times New Roman" w:cs="Times New Roman"/>
          <w:szCs w:val="24"/>
          <w:lang w:eastAsia="sk-SK"/>
        </w:rPr>
        <w:t xml:space="preserve">ktoré podľa poznatkov lekárskej vedy má trvať najmenej dva roky </w:t>
      </w:r>
      <w:r w:rsidRPr="00662AA1">
        <w:rPr>
          <w:rFonts w:eastAsia="Times New Roman" w:cs="Times New Roman"/>
          <w:szCs w:val="24"/>
          <w:lang w:eastAsia="sk-SK"/>
        </w:rPr>
        <w:t>(ďalej len „dlhodobé zdravotné postihnuti</w:t>
      </w:r>
      <w:r w:rsidR="00F96659" w:rsidRPr="00662AA1">
        <w:rPr>
          <w:rFonts w:eastAsia="Times New Roman" w:cs="Times New Roman"/>
          <w:szCs w:val="24"/>
          <w:lang w:eastAsia="sk-SK"/>
        </w:rPr>
        <w:t>e</w:t>
      </w:r>
      <w:r w:rsidRPr="00662AA1">
        <w:rPr>
          <w:rFonts w:eastAsia="Times New Roman" w:cs="Times New Roman"/>
          <w:szCs w:val="24"/>
          <w:lang w:eastAsia="sk-SK"/>
        </w:rPr>
        <w:t>“).</w:t>
      </w:r>
    </w:p>
    <w:p w:rsidR="00F10D67" w:rsidRPr="00662AA1" w:rsidRDefault="00F10D67" w:rsidP="006E37BA">
      <w:pPr>
        <w:shd w:val="clear" w:color="auto" w:fill="FFFFFF"/>
        <w:ind w:left="357" w:firstLine="357"/>
        <w:rPr>
          <w:rFonts w:eastAsia="Times New Roman" w:cs="Times New Roman"/>
          <w:szCs w:val="24"/>
          <w:lang w:eastAsia="sk-SK"/>
        </w:rPr>
      </w:pPr>
    </w:p>
    <w:p w:rsidR="00F10D67" w:rsidRPr="00662AA1" w:rsidRDefault="00F10D67" w:rsidP="00662AA1">
      <w:pPr>
        <w:shd w:val="clear" w:color="auto" w:fill="FFFFFF"/>
        <w:ind w:left="357" w:firstLine="357"/>
        <w:rPr>
          <w:rFonts w:eastAsia="Times New Roman" w:cs="Times New Roman"/>
          <w:szCs w:val="24"/>
          <w:lang w:eastAsia="sk-SK"/>
        </w:rPr>
      </w:pPr>
      <w:r w:rsidRPr="00662AA1">
        <w:rPr>
          <w:rFonts w:eastAsia="Times New Roman" w:cs="Times New Roman"/>
          <w:szCs w:val="24"/>
          <w:lang w:eastAsia="sk-SK"/>
        </w:rPr>
        <w:t xml:space="preserve">(2) Lekárska posudková činnosť sa vykonáva na žiadosť posudzovanej fyzickej osoby. Žiadosť o posúdenie dlhodobého zdravotného postihnutia musí byť písomná a musí obsahovať </w:t>
      </w:r>
    </w:p>
    <w:p w:rsidR="00F10D67" w:rsidRPr="00662AA1" w:rsidRDefault="00F10D67" w:rsidP="00662AA1">
      <w:pPr>
        <w:pStyle w:val="Odsekzoznamu"/>
        <w:numPr>
          <w:ilvl w:val="0"/>
          <w:numId w:val="51"/>
        </w:numPr>
        <w:shd w:val="clear" w:color="auto" w:fill="FFFFFF"/>
        <w:ind w:left="714" w:hanging="357"/>
        <w:rPr>
          <w:rFonts w:eastAsia="Times New Roman" w:cs="Times New Roman"/>
          <w:szCs w:val="24"/>
          <w:lang w:eastAsia="sk-SK"/>
        </w:rPr>
      </w:pPr>
      <w:r w:rsidRPr="00662AA1">
        <w:rPr>
          <w:rFonts w:eastAsia="Times New Roman" w:cs="Times New Roman"/>
          <w:szCs w:val="24"/>
          <w:lang w:eastAsia="sk-SK"/>
        </w:rPr>
        <w:t xml:space="preserve">meno, priezvisko, dátum narodenia a adresu trvalého </w:t>
      </w:r>
      <w:r w:rsidR="00FA4A65" w:rsidRPr="00662AA1">
        <w:rPr>
          <w:rFonts w:eastAsia="Times New Roman" w:cs="Times New Roman"/>
          <w:szCs w:val="24"/>
          <w:lang w:eastAsia="sk-SK"/>
        </w:rPr>
        <w:t xml:space="preserve">pobytu alebo prechodného </w:t>
      </w:r>
      <w:r w:rsidRPr="00662AA1">
        <w:rPr>
          <w:rFonts w:eastAsia="Times New Roman" w:cs="Times New Roman"/>
          <w:szCs w:val="24"/>
          <w:lang w:eastAsia="sk-SK"/>
        </w:rPr>
        <w:t>pobytu posudzovanej fyzickej osoby,</w:t>
      </w:r>
    </w:p>
    <w:p w:rsidR="00F10D67" w:rsidRPr="00662AA1" w:rsidRDefault="00F10D67" w:rsidP="00662AA1">
      <w:pPr>
        <w:pStyle w:val="Odsekzoznamu"/>
        <w:numPr>
          <w:ilvl w:val="0"/>
          <w:numId w:val="51"/>
        </w:numPr>
        <w:shd w:val="clear" w:color="auto" w:fill="FFFFFF"/>
        <w:ind w:left="714" w:hanging="357"/>
        <w:rPr>
          <w:rFonts w:eastAsia="Times New Roman" w:cs="Times New Roman"/>
          <w:szCs w:val="24"/>
          <w:lang w:eastAsia="sk-SK"/>
        </w:rPr>
      </w:pPr>
      <w:r w:rsidRPr="00662AA1">
        <w:rPr>
          <w:rFonts w:eastAsia="Times New Roman" w:cs="Times New Roman"/>
          <w:szCs w:val="24"/>
          <w:lang w:eastAsia="sk-SK"/>
        </w:rPr>
        <w:t>podrobný opis pracovnej činnosti,</w:t>
      </w:r>
    </w:p>
    <w:p w:rsidR="00F10D67" w:rsidRPr="00662AA1" w:rsidRDefault="00F10D67" w:rsidP="00662AA1">
      <w:pPr>
        <w:pStyle w:val="Odsekzoznamu"/>
        <w:numPr>
          <w:ilvl w:val="0"/>
          <w:numId w:val="51"/>
        </w:numPr>
        <w:shd w:val="clear" w:color="auto" w:fill="FFFFFF"/>
        <w:ind w:left="714" w:hanging="357"/>
        <w:rPr>
          <w:rFonts w:eastAsia="Times New Roman" w:cs="Times New Roman"/>
          <w:szCs w:val="24"/>
          <w:lang w:eastAsia="sk-SK"/>
        </w:rPr>
      </w:pPr>
      <w:r w:rsidRPr="00662AA1">
        <w:rPr>
          <w:rFonts w:eastAsia="Times New Roman" w:cs="Times New Roman"/>
          <w:szCs w:val="24"/>
          <w:lang w:eastAsia="sk-SK"/>
        </w:rPr>
        <w:t xml:space="preserve">meno </w:t>
      </w:r>
      <w:r w:rsidR="00FA4A65" w:rsidRPr="00662AA1">
        <w:rPr>
          <w:rFonts w:eastAsia="Times New Roman" w:cs="Times New Roman"/>
          <w:szCs w:val="24"/>
          <w:lang w:eastAsia="sk-SK"/>
        </w:rPr>
        <w:t>ošetrujúceho lekára</w:t>
      </w:r>
      <w:r w:rsidR="003176C4" w:rsidRPr="00662AA1">
        <w:rPr>
          <w:rFonts w:eastAsia="Times New Roman" w:cs="Times New Roman"/>
          <w:szCs w:val="24"/>
          <w:lang w:eastAsia="sk-SK"/>
        </w:rPr>
        <w:t xml:space="preserve"> </w:t>
      </w:r>
      <w:r w:rsidR="00FA4A65" w:rsidRPr="00662AA1">
        <w:rPr>
          <w:rFonts w:eastAsia="Times New Roman" w:cs="Times New Roman"/>
          <w:szCs w:val="24"/>
          <w:lang w:eastAsia="sk-SK"/>
        </w:rPr>
        <w:t xml:space="preserve">so špecializáciou v špecializačnom odbore všeobecné lekárstvo </w:t>
      </w:r>
      <w:r w:rsidR="002A101B" w:rsidRPr="00662AA1">
        <w:rPr>
          <w:rFonts w:eastAsia="Times New Roman" w:cs="Times New Roman"/>
          <w:szCs w:val="24"/>
          <w:lang w:eastAsia="sk-SK"/>
        </w:rPr>
        <w:t>alebo v špecializačnom odbore pediatria</w:t>
      </w:r>
      <w:r w:rsidR="003176C4" w:rsidRPr="00662AA1">
        <w:rPr>
          <w:rFonts w:eastAsia="Times New Roman" w:cs="Times New Roman"/>
          <w:szCs w:val="24"/>
          <w:lang w:eastAsia="sk-SK"/>
        </w:rPr>
        <w:t xml:space="preserve"> </w:t>
      </w:r>
      <w:r w:rsidRPr="00662AA1">
        <w:rPr>
          <w:rFonts w:eastAsia="Times New Roman" w:cs="Times New Roman"/>
          <w:szCs w:val="24"/>
          <w:lang w:eastAsia="sk-SK"/>
        </w:rPr>
        <w:t>posudzovanej fyzickej osoby</w:t>
      </w:r>
      <w:r w:rsidR="003176C4" w:rsidRPr="00662AA1">
        <w:rPr>
          <w:rFonts w:eastAsia="Times New Roman" w:cs="Times New Roman"/>
          <w:szCs w:val="24"/>
          <w:lang w:eastAsia="sk-SK"/>
        </w:rPr>
        <w:t xml:space="preserve"> (ďalej len „ošetrujúci lekár“)</w:t>
      </w:r>
      <w:r w:rsidRPr="00662AA1">
        <w:rPr>
          <w:rFonts w:eastAsia="Times New Roman" w:cs="Times New Roman"/>
          <w:szCs w:val="24"/>
          <w:lang w:eastAsia="sk-SK"/>
        </w:rPr>
        <w:t>,</w:t>
      </w:r>
    </w:p>
    <w:p w:rsidR="00F10D67" w:rsidRPr="00662AA1" w:rsidRDefault="00F10D67" w:rsidP="00662AA1">
      <w:pPr>
        <w:pStyle w:val="Odsekzoznamu"/>
        <w:numPr>
          <w:ilvl w:val="0"/>
          <w:numId w:val="51"/>
        </w:numPr>
        <w:shd w:val="clear" w:color="auto" w:fill="FFFFFF"/>
        <w:ind w:left="714" w:hanging="357"/>
        <w:rPr>
          <w:rFonts w:eastAsia="Times New Roman" w:cs="Times New Roman"/>
          <w:szCs w:val="24"/>
          <w:lang w:eastAsia="sk-SK"/>
        </w:rPr>
      </w:pPr>
      <w:r w:rsidRPr="00662AA1">
        <w:rPr>
          <w:rFonts w:eastAsia="Times New Roman" w:cs="Times New Roman"/>
          <w:szCs w:val="24"/>
          <w:lang w:eastAsia="sk-SK"/>
        </w:rPr>
        <w:t>výpis zo zdravotnej dokumentácie</w:t>
      </w:r>
      <w:r w:rsidRPr="00662AA1">
        <w:rPr>
          <w:rFonts w:eastAsia="Times New Roman" w:cs="Times New Roman"/>
          <w:szCs w:val="24"/>
          <w:vertAlign w:val="superscript"/>
          <w:lang w:eastAsia="sk-SK"/>
        </w:rPr>
        <w:t>71a</w:t>
      </w:r>
      <w:r w:rsidRPr="00662AA1">
        <w:rPr>
          <w:rFonts w:eastAsia="Times New Roman" w:cs="Times New Roman"/>
          <w:szCs w:val="24"/>
          <w:lang w:eastAsia="sk-SK"/>
        </w:rPr>
        <w:t>) od ošetrujúceho lekára.</w:t>
      </w:r>
    </w:p>
    <w:p w:rsidR="00F10D67" w:rsidRPr="00662AA1" w:rsidRDefault="00F10D67" w:rsidP="006E37BA">
      <w:pPr>
        <w:shd w:val="clear" w:color="auto" w:fill="FFFFFF"/>
        <w:ind w:left="357" w:firstLine="357"/>
        <w:rPr>
          <w:rFonts w:eastAsia="Times New Roman" w:cs="Times New Roman"/>
          <w:szCs w:val="24"/>
          <w:lang w:eastAsia="sk-SK"/>
        </w:rPr>
      </w:pPr>
    </w:p>
    <w:p w:rsidR="00F10D67" w:rsidRPr="00662AA1" w:rsidRDefault="00F10D67" w:rsidP="00662AA1">
      <w:pPr>
        <w:shd w:val="clear" w:color="auto" w:fill="FFFFFF"/>
        <w:ind w:left="357" w:firstLine="357"/>
        <w:rPr>
          <w:rFonts w:eastAsia="Times New Roman" w:cs="Times New Roman"/>
          <w:szCs w:val="24"/>
          <w:lang w:eastAsia="sk-SK"/>
        </w:rPr>
      </w:pPr>
      <w:r w:rsidRPr="00662AA1">
        <w:rPr>
          <w:rFonts w:eastAsia="Times New Roman" w:cs="Times New Roman"/>
          <w:szCs w:val="24"/>
          <w:lang w:eastAsia="sk-SK"/>
        </w:rPr>
        <w:t>(3) Výkon lekárskej posudkovej činnosti zabezpečuje úrad práce.</w:t>
      </w:r>
    </w:p>
    <w:p w:rsidR="00F10D67" w:rsidRPr="00662AA1" w:rsidRDefault="00F10D67" w:rsidP="006E37BA">
      <w:pPr>
        <w:shd w:val="clear" w:color="auto" w:fill="FFFFFF"/>
        <w:ind w:left="357" w:firstLine="357"/>
        <w:rPr>
          <w:rFonts w:eastAsia="Times New Roman" w:cs="Times New Roman"/>
          <w:szCs w:val="24"/>
          <w:lang w:eastAsia="sk-SK"/>
        </w:rPr>
      </w:pPr>
    </w:p>
    <w:p w:rsidR="00F10D67" w:rsidRPr="00662AA1" w:rsidRDefault="00F10D67" w:rsidP="00662AA1">
      <w:pPr>
        <w:shd w:val="clear" w:color="auto" w:fill="FFFFFF"/>
        <w:ind w:left="357" w:firstLine="357"/>
        <w:rPr>
          <w:rFonts w:eastAsia="Times New Roman" w:cs="Times New Roman"/>
          <w:szCs w:val="24"/>
          <w:lang w:eastAsia="sk-SK"/>
        </w:rPr>
      </w:pPr>
      <w:r w:rsidRPr="00662AA1">
        <w:rPr>
          <w:rFonts w:eastAsia="Times New Roman" w:cs="Times New Roman"/>
          <w:szCs w:val="24"/>
          <w:lang w:eastAsia="sk-SK"/>
        </w:rPr>
        <w:t>(4) Lekársku posudkovú činnosť vykonáva posudkový lekár úradu práce</w:t>
      </w:r>
      <w:r w:rsidR="00751A57" w:rsidRPr="00662AA1">
        <w:rPr>
          <w:rFonts w:eastAsia="Times New Roman" w:cs="Times New Roman"/>
          <w:szCs w:val="24"/>
          <w:lang w:eastAsia="sk-SK"/>
        </w:rPr>
        <w:t xml:space="preserve">, </w:t>
      </w:r>
      <w:r w:rsidRPr="00662AA1">
        <w:rPr>
          <w:rFonts w:eastAsia="Times New Roman" w:cs="Times New Roman"/>
          <w:szCs w:val="24"/>
          <w:lang w:eastAsia="sk-SK"/>
        </w:rPr>
        <w:t>ktorý spĺňa kvalifikačné predpoklady podľa osobitného predpisu.</w:t>
      </w:r>
      <w:r w:rsidRPr="00662AA1">
        <w:rPr>
          <w:rFonts w:eastAsia="Times New Roman" w:cs="Times New Roman"/>
          <w:szCs w:val="24"/>
          <w:vertAlign w:val="superscript"/>
          <w:lang w:eastAsia="sk-SK"/>
        </w:rPr>
        <w:t>71b</w:t>
      </w:r>
      <w:r w:rsidRPr="00662AA1">
        <w:rPr>
          <w:rFonts w:eastAsia="Times New Roman" w:cs="Times New Roman"/>
          <w:szCs w:val="24"/>
          <w:lang w:eastAsia="sk-SK"/>
        </w:rPr>
        <w:t>)</w:t>
      </w:r>
    </w:p>
    <w:p w:rsidR="00F10D67" w:rsidRPr="00662AA1" w:rsidRDefault="00F10D67" w:rsidP="006E37BA">
      <w:pPr>
        <w:shd w:val="clear" w:color="auto" w:fill="FFFFFF"/>
        <w:ind w:left="357" w:firstLine="357"/>
        <w:rPr>
          <w:rFonts w:eastAsia="Times New Roman" w:cs="Times New Roman"/>
          <w:szCs w:val="24"/>
          <w:lang w:eastAsia="sk-SK"/>
        </w:rPr>
      </w:pPr>
    </w:p>
    <w:p w:rsidR="00F10D67" w:rsidRPr="00662AA1" w:rsidRDefault="00F10D67" w:rsidP="00662AA1">
      <w:pPr>
        <w:shd w:val="clear" w:color="auto" w:fill="FFFFFF"/>
        <w:ind w:left="357" w:firstLine="357"/>
        <w:rPr>
          <w:rFonts w:eastAsia="Times New Roman" w:cs="Times New Roman"/>
          <w:szCs w:val="24"/>
          <w:lang w:eastAsia="sk-SK"/>
        </w:rPr>
      </w:pPr>
      <w:r w:rsidRPr="00662AA1">
        <w:rPr>
          <w:rFonts w:eastAsia="Times New Roman" w:cs="Times New Roman"/>
          <w:szCs w:val="24"/>
          <w:lang w:eastAsia="sk-SK"/>
        </w:rPr>
        <w:t xml:space="preserve">(5) Posudkový lekár </w:t>
      </w:r>
      <w:r w:rsidR="002A101B" w:rsidRPr="00662AA1">
        <w:rPr>
          <w:rFonts w:eastAsia="Times New Roman" w:cs="Times New Roman"/>
          <w:szCs w:val="24"/>
          <w:lang w:eastAsia="sk-SK"/>
        </w:rPr>
        <w:t>posúdi</w:t>
      </w:r>
      <w:r w:rsidR="002438E9" w:rsidRPr="00662AA1">
        <w:rPr>
          <w:rFonts w:eastAsia="Times New Roman" w:cs="Times New Roman"/>
          <w:szCs w:val="24"/>
          <w:lang w:eastAsia="sk-SK"/>
        </w:rPr>
        <w:t>, či posudzovaná fyzická osoba má</w:t>
      </w:r>
      <w:r w:rsidRPr="00662AA1">
        <w:rPr>
          <w:rFonts w:eastAsia="Times New Roman" w:cs="Times New Roman"/>
          <w:szCs w:val="24"/>
          <w:lang w:eastAsia="sk-SK"/>
        </w:rPr>
        <w:t xml:space="preserve"> dlhodobé zdravotné postihnuti</w:t>
      </w:r>
      <w:r w:rsidR="002A101B" w:rsidRPr="00662AA1">
        <w:rPr>
          <w:rFonts w:eastAsia="Times New Roman" w:cs="Times New Roman"/>
          <w:szCs w:val="24"/>
          <w:lang w:eastAsia="sk-SK"/>
        </w:rPr>
        <w:t>e</w:t>
      </w:r>
      <w:r w:rsidRPr="00662AA1">
        <w:rPr>
          <w:rFonts w:eastAsia="Times New Roman" w:cs="Times New Roman"/>
          <w:szCs w:val="24"/>
          <w:lang w:eastAsia="sk-SK"/>
        </w:rPr>
        <w:t xml:space="preserve"> na základe zhodnotenia </w:t>
      </w:r>
      <w:r w:rsidR="002438E9" w:rsidRPr="00662AA1">
        <w:rPr>
          <w:rFonts w:eastAsia="Times New Roman" w:cs="Times New Roman"/>
          <w:szCs w:val="24"/>
          <w:lang w:eastAsia="sk-SK"/>
        </w:rPr>
        <w:t xml:space="preserve">jej </w:t>
      </w:r>
      <w:r w:rsidRPr="00662AA1">
        <w:rPr>
          <w:rFonts w:eastAsia="Times New Roman" w:cs="Times New Roman"/>
          <w:szCs w:val="24"/>
          <w:lang w:eastAsia="sk-SK"/>
        </w:rPr>
        <w:t xml:space="preserve">zdravotného stavu z výpisu zo zdravotnej dokumentácie od ošetrujúceho lekára. </w:t>
      </w:r>
      <w:r w:rsidR="002A101B" w:rsidRPr="00662AA1">
        <w:rPr>
          <w:rFonts w:eastAsia="Times New Roman" w:cs="Times New Roman"/>
          <w:szCs w:val="24"/>
          <w:lang w:eastAsia="sk-SK"/>
        </w:rPr>
        <w:t xml:space="preserve">Pri výkone lekárskej posudkovej činnosti posudkový lekár vychádza aj z elektronických zdravotných záznamov v elektronickej </w:t>
      </w:r>
      <w:r w:rsidR="002A101B" w:rsidRPr="00662AA1">
        <w:rPr>
          <w:rFonts w:eastAsia="Times New Roman" w:cs="Times New Roman"/>
          <w:szCs w:val="24"/>
          <w:lang w:eastAsia="sk-SK"/>
        </w:rPr>
        <w:lastRenderedPageBreak/>
        <w:t>zdravotnej knižke</w:t>
      </w:r>
      <w:r w:rsidR="002A101B" w:rsidRPr="00662AA1">
        <w:rPr>
          <w:rFonts w:eastAsia="Times New Roman" w:cs="Times New Roman"/>
          <w:szCs w:val="24"/>
          <w:vertAlign w:val="superscript"/>
          <w:lang w:eastAsia="sk-SK"/>
        </w:rPr>
        <w:t>71c</w:t>
      </w:r>
      <w:r w:rsidR="002A101B" w:rsidRPr="00662AA1">
        <w:rPr>
          <w:rFonts w:eastAsia="Times New Roman" w:cs="Times New Roman"/>
          <w:szCs w:val="24"/>
          <w:lang w:eastAsia="sk-SK"/>
        </w:rPr>
        <w:t xml:space="preserve">) posudzovanej fyzickej osoby. </w:t>
      </w:r>
      <w:r w:rsidRPr="00662AA1">
        <w:rPr>
          <w:rFonts w:eastAsia="Times New Roman" w:cs="Times New Roman"/>
          <w:szCs w:val="24"/>
          <w:lang w:eastAsia="sk-SK"/>
        </w:rPr>
        <w:t xml:space="preserve">Posudkový lekár môže uložiť </w:t>
      </w:r>
      <w:r w:rsidR="006874D2" w:rsidRPr="00662AA1">
        <w:rPr>
          <w:rFonts w:eastAsia="Times New Roman" w:cs="Times New Roman"/>
          <w:szCs w:val="24"/>
          <w:lang w:eastAsia="sk-SK"/>
        </w:rPr>
        <w:t>posudzovanej fyzickej osobe</w:t>
      </w:r>
      <w:r w:rsidR="00F96659" w:rsidRPr="00662AA1">
        <w:rPr>
          <w:rFonts w:eastAsia="Times New Roman" w:cs="Times New Roman"/>
          <w:szCs w:val="24"/>
          <w:lang w:eastAsia="sk-SK"/>
        </w:rPr>
        <w:t xml:space="preserve"> </w:t>
      </w:r>
      <w:r w:rsidRPr="00662AA1">
        <w:rPr>
          <w:rFonts w:eastAsia="Times New Roman" w:cs="Times New Roman"/>
          <w:szCs w:val="24"/>
          <w:lang w:eastAsia="sk-SK"/>
        </w:rPr>
        <w:t>povinnosť predložiť doplňujúce doklady a údaje.</w:t>
      </w:r>
    </w:p>
    <w:p w:rsidR="00F10D67" w:rsidRPr="00662AA1" w:rsidRDefault="00F10D67" w:rsidP="006E37BA">
      <w:pPr>
        <w:shd w:val="clear" w:color="auto" w:fill="FFFFFF"/>
        <w:ind w:left="357" w:firstLine="357"/>
        <w:rPr>
          <w:rFonts w:eastAsia="Times New Roman" w:cs="Times New Roman"/>
          <w:szCs w:val="24"/>
          <w:lang w:eastAsia="sk-SK"/>
        </w:rPr>
      </w:pPr>
    </w:p>
    <w:p w:rsidR="00F10D67" w:rsidRPr="00662AA1" w:rsidRDefault="00F10D67" w:rsidP="00662AA1">
      <w:pPr>
        <w:shd w:val="clear" w:color="auto" w:fill="FFFFFF"/>
        <w:ind w:left="357" w:firstLine="357"/>
        <w:rPr>
          <w:rFonts w:eastAsia="Times New Roman" w:cs="Times New Roman"/>
          <w:szCs w:val="24"/>
          <w:lang w:eastAsia="sk-SK"/>
        </w:rPr>
      </w:pPr>
      <w:r w:rsidRPr="00662AA1">
        <w:rPr>
          <w:rFonts w:eastAsia="Times New Roman" w:cs="Times New Roman"/>
          <w:szCs w:val="24"/>
          <w:lang w:eastAsia="sk-SK"/>
        </w:rPr>
        <w:t>(6) Posudkový lekár vypracuje do 30 dní od podania žiadosti o posúdenie dlhodobého zdravotného postihnutia lekársky posudok, ktorý obsahuje</w:t>
      </w:r>
    </w:p>
    <w:p w:rsidR="00F10D67" w:rsidRPr="00662AA1" w:rsidRDefault="00F10D67" w:rsidP="00662AA1">
      <w:pPr>
        <w:pStyle w:val="Odsekzoznamu"/>
        <w:numPr>
          <w:ilvl w:val="0"/>
          <w:numId w:val="53"/>
        </w:numPr>
        <w:shd w:val="clear" w:color="auto" w:fill="FFFFFF"/>
        <w:ind w:left="714" w:hanging="357"/>
        <w:rPr>
          <w:rFonts w:eastAsia="Times New Roman" w:cs="Times New Roman"/>
          <w:szCs w:val="24"/>
          <w:lang w:eastAsia="sk-SK"/>
        </w:rPr>
      </w:pPr>
      <w:r w:rsidRPr="00662AA1">
        <w:rPr>
          <w:rFonts w:eastAsia="Times New Roman" w:cs="Times New Roman"/>
          <w:szCs w:val="24"/>
          <w:lang w:eastAsia="sk-SK"/>
        </w:rPr>
        <w:t>meno, priezvisko, dátum narodenia a adresu trvalého pobytu</w:t>
      </w:r>
      <w:r w:rsidR="002A101B" w:rsidRPr="00662AA1">
        <w:rPr>
          <w:rFonts w:eastAsia="Times New Roman" w:cs="Times New Roman"/>
          <w:szCs w:val="24"/>
          <w:lang w:eastAsia="sk-SK"/>
        </w:rPr>
        <w:t xml:space="preserve"> alebo prechodného pobytu</w:t>
      </w:r>
      <w:r w:rsidRPr="00662AA1">
        <w:rPr>
          <w:rFonts w:eastAsia="Times New Roman" w:cs="Times New Roman"/>
          <w:szCs w:val="24"/>
          <w:lang w:eastAsia="sk-SK"/>
        </w:rPr>
        <w:t xml:space="preserve"> posudzovanej fyzickej osoby,</w:t>
      </w:r>
    </w:p>
    <w:p w:rsidR="00F10D67" w:rsidRPr="00662AA1" w:rsidRDefault="00F10D67" w:rsidP="00662AA1">
      <w:pPr>
        <w:pStyle w:val="Odsekzoznamu"/>
        <w:numPr>
          <w:ilvl w:val="0"/>
          <w:numId w:val="53"/>
        </w:numPr>
        <w:shd w:val="clear" w:color="auto" w:fill="FFFFFF"/>
        <w:ind w:left="714" w:hanging="357"/>
        <w:rPr>
          <w:rFonts w:eastAsia="Times New Roman" w:cs="Times New Roman"/>
          <w:szCs w:val="24"/>
          <w:lang w:eastAsia="sk-SK"/>
        </w:rPr>
      </w:pPr>
      <w:r w:rsidRPr="00662AA1">
        <w:rPr>
          <w:rFonts w:eastAsia="Times New Roman" w:cs="Times New Roman"/>
          <w:szCs w:val="24"/>
          <w:lang w:eastAsia="sk-SK"/>
        </w:rPr>
        <w:t>podrobný opis pracovnej činnosti,</w:t>
      </w:r>
    </w:p>
    <w:p w:rsidR="00F10D67" w:rsidRPr="00662AA1" w:rsidRDefault="00F10D67" w:rsidP="00662AA1">
      <w:pPr>
        <w:pStyle w:val="Odsekzoznamu"/>
        <w:numPr>
          <w:ilvl w:val="0"/>
          <w:numId w:val="53"/>
        </w:numPr>
        <w:shd w:val="clear" w:color="auto" w:fill="FFFFFF"/>
        <w:ind w:left="714" w:hanging="357"/>
        <w:rPr>
          <w:rFonts w:eastAsia="Times New Roman" w:cs="Times New Roman"/>
          <w:szCs w:val="24"/>
          <w:lang w:eastAsia="sk-SK"/>
        </w:rPr>
      </w:pPr>
      <w:r w:rsidRPr="00662AA1">
        <w:rPr>
          <w:rFonts w:eastAsia="Times New Roman" w:cs="Times New Roman"/>
          <w:szCs w:val="24"/>
          <w:lang w:eastAsia="sk-SK"/>
        </w:rPr>
        <w:t xml:space="preserve">záver, </w:t>
      </w:r>
      <w:r w:rsidR="002438E9" w:rsidRPr="00662AA1">
        <w:rPr>
          <w:rFonts w:eastAsia="Times New Roman" w:cs="Times New Roman"/>
          <w:szCs w:val="24"/>
          <w:lang w:eastAsia="sk-SK"/>
        </w:rPr>
        <w:t xml:space="preserve">či posudzovaná fyzická osoba má </w:t>
      </w:r>
      <w:r w:rsidR="00902223" w:rsidRPr="00662AA1">
        <w:rPr>
          <w:rFonts w:eastAsia="Times New Roman" w:cs="Times New Roman"/>
          <w:szCs w:val="24"/>
          <w:lang w:eastAsia="sk-SK"/>
        </w:rPr>
        <w:t xml:space="preserve">alebo nemá </w:t>
      </w:r>
      <w:r w:rsidRPr="00662AA1">
        <w:rPr>
          <w:rFonts w:eastAsia="Times New Roman" w:cs="Times New Roman"/>
          <w:szCs w:val="24"/>
          <w:lang w:eastAsia="sk-SK"/>
        </w:rPr>
        <w:t>dlhodobé zdravotné postihnuti</w:t>
      </w:r>
      <w:r w:rsidR="00902223" w:rsidRPr="00662AA1">
        <w:rPr>
          <w:rFonts w:eastAsia="Times New Roman" w:cs="Times New Roman"/>
          <w:szCs w:val="24"/>
          <w:lang w:eastAsia="sk-SK"/>
        </w:rPr>
        <w:t>e</w:t>
      </w:r>
      <w:r w:rsidRPr="00662AA1">
        <w:rPr>
          <w:rFonts w:eastAsia="Times New Roman" w:cs="Times New Roman"/>
          <w:szCs w:val="24"/>
          <w:lang w:eastAsia="sk-SK"/>
        </w:rPr>
        <w:t>,</w:t>
      </w:r>
    </w:p>
    <w:p w:rsidR="00F10D67" w:rsidRPr="00662AA1" w:rsidRDefault="00F10D67" w:rsidP="00662AA1">
      <w:pPr>
        <w:pStyle w:val="Odsekzoznamu"/>
        <w:numPr>
          <w:ilvl w:val="0"/>
          <w:numId w:val="53"/>
        </w:numPr>
        <w:shd w:val="clear" w:color="auto" w:fill="FFFFFF"/>
        <w:ind w:left="714" w:hanging="357"/>
        <w:rPr>
          <w:rFonts w:eastAsia="Times New Roman" w:cs="Times New Roman"/>
          <w:szCs w:val="24"/>
          <w:lang w:eastAsia="sk-SK"/>
        </w:rPr>
      </w:pPr>
      <w:r w:rsidRPr="00662AA1">
        <w:rPr>
          <w:rFonts w:eastAsia="Times New Roman" w:cs="Times New Roman"/>
          <w:szCs w:val="24"/>
          <w:lang w:eastAsia="sk-SK"/>
        </w:rPr>
        <w:t>dátum vypracovania lekárskeho posudku,</w:t>
      </w:r>
    </w:p>
    <w:p w:rsidR="00F10D67" w:rsidRPr="00662AA1" w:rsidRDefault="00F10D67" w:rsidP="00662AA1">
      <w:pPr>
        <w:pStyle w:val="Odsekzoznamu"/>
        <w:numPr>
          <w:ilvl w:val="0"/>
          <w:numId w:val="53"/>
        </w:numPr>
        <w:shd w:val="clear" w:color="auto" w:fill="FFFFFF"/>
        <w:ind w:left="714" w:hanging="357"/>
        <w:rPr>
          <w:rFonts w:eastAsia="Times New Roman" w:cs="Times New Roman"/>
          <w:szCs w:val="24"/>
          <w:lang w:eastAsia="sk-SK"/>
        </w:rPr>
      </w:pPr>
      <w:r w:rsidRPr="00662AA1">
        <w:rPr>
          <w:rFonts w:eastAsia="Times New Roman" w:cs="Times New Roman"/>
          <w:szCs w:val="24"/>
          <w:lang w:eastAsia="sk-SK"/>
        </w:rPr>
        <w:t>odtlačok pečiatky a podpis posudkového lekára.</w:t>
      </w:r>
    </w:p>
    <w:p w:rsidR="00F10D67" w:rsidRPr="00662AA1" w:rsidRDefault="00F10D67" w:rsidP="006E37BA">
      <w:pPr>
        <w:shd w:val="clear" w:color="auto" w:fill="FFFFFF"/>
        <w:ind w:left="357" w:firstLine="357"/>
        <w:rPr>
          <w:rFonts w:eastAsia="Times New Roman" w:cs="Times New Roman"/>
          <w:szCs w:val="24"/>
          <w:lang w:eastAsia="sk-SK"/>
        </w:rPr>
      </w:pPr>
    </w:p>
    <w:p w:rsidR="00F10D67" w:rsidRPr="00662AA1" w:rsidRDefault="00F10D67" w:rsidP="00662AA1">
      <w:pPr>
        <w:shd w:val="clear" w:color="auto" w:fill="FFFFFF"/>
        <w:ind w:left="357" w:firstLine="357"/>
        <w:rPr>
          <w:rFonts w:eastAsia="Times New Roman" w:cs="Times New Roman"/>
          <w:szCs w:val="24"/>
          <w:lang w:eastAsia="sk-SK"/>
        </w:rPr>
      </w:pPr>
      <w:r w:rsidRPr="00662AA1">
        <w:rPr>
          <w:rFonts w:eastAsia="Times New Roman" w:cs="Times New Roman"/>
          <w:szCs w:val="24"/>
          <w:lang w:eastAsia="sk-SK"/>
        </w:rPr>
        <w:t xml:space="preserve">(7) </w:t>
      </w:r>
      <w:r w:rsidR="00902223" w:rsidRPr="00662AA1">
        <w:rPr>
          <w:rFonts w:eastAsia="Times New Roman" w:cs="Times New Roman"/>
          <w:szCs w:val="24"/>
          <w:lang w:eastAsia="sk-SK"/>
        </w:rPr>
        <w:t>Ú</w:t>
      </w:r>
      <w:r w:rsidRPr="00662AA1">
        <w:rPr>
          <w:rFonts w:eastAsia="Times New Roman" w:cs="Times New Roman"/>
          <w:szCs w:val="24"/>
          <w:lang w:eastAsia="sk-SK"/>
        </w:rPr>
        <w:t>rad práce</w:t>
      </w:r>
      <w:r w:rsidR="00902223" w:rsidRPr="00662AA1">
        <w:rPr>
          <w:rFonts w:eastAsia="Times New Roman" w:cs="Times New Roman"/>
          <w:szCs w:val="24"/>
          <w:lang w:eastAsia="sk-SK"/>
        </w:rPr>
        <w:t xml:space="preserve"> </w:t>
      </w:r>
      <w:r w:rsidRPr="00662AA1">
        <w:rPr>
          <w:rFonts w:eastAsia="Times New Roman" w:cs="Times New Roman"/>
          <w:szCs w:val="24"/>
          <w:lang w:eastAsia="sk-SK"/>
        </w:rPr>
        <w:t xml:space="preserve">odovzdá </w:t>
      </w:r>
      <w:r w:rsidR="00902223" w:rsidRPr="00662AA1">
        <w:rPr>
          <w:rFonts w:eastAsia="Times New Roman" w:cs="Times New Roman"/>
          <w:szCs w:val="24"/>
          <w:lang w:eastAsia="sk-SK"/>
        </w:rPr>
        <w:t xml:space="preserve">lekársky posudok </w:t>
      </w:r>
      <w:r w:rsidRPr="00662AA1">
        <w:rPr>
          <w:rFonts w:eastAsia="Times New Roman" w:cs="Times New Roman"/>
          <w:szCs w:val="24"/>
          <w:lang w:eastAsia="sk-SK"/>
        </w:rPr>
        <w:t>posudzovanej fyzickej osobe.</w:t>
      </w:r>
    </w:p>
    <w:p w:rsidR="00902223" w:rsidRPr="00662AA1" w:rsidRDefault="00902223" w:rsidP="00662AA1">
      <w:pPr>
        <w:shd w:val="clear" w:color="auto" w:fill="FFFFFF"/>
        <w:ind w:left="357" w:firstLine="357"/>
        <w:rPr>
          <w:rFonts w:eastAsia="Times New Roman" w:cs="Times New Roman"/>
          <w:szCs w:val="24"/>
          <w:lang w:eastAsia="sk-SK"/>
        </w:rPr>
      </w:pPr>
    </w:p>
    <w:p w:rsidR="00902223" w:rsidRPr="00662AA1" w:rsidRDefault="00902223" w:rsidP="00662AA1">
      <w:pPr>
        <w:shd w:val="clear" w:color="auto" w:fill="FFFFFF"/>
        <w:ind w:left="357" w:firstLine="357"/>
        <w:rPr>
          <w:rFonts w:eastAsia="Times New Roman" w:cs="Times New Roman"/>
          <w:szCs w:val="24"/>
          <w:lang w:eastAsia="sk-SK"/>
        </w:rPr>
      </w:pPr>
      <w:r w:rsidRPr="00662AA1">
        <w:rPr>
          <w:rFonts w:eastAsia="Times New Roman" w:cs="Times New Roman"/>
          <w:szCs w:val="24"/>
          <w:lang w:eastAsia="sk-SK"/>
        </w:rPr>
        <w:t>(8) Ak posudzovaná fyzická osoba nesúhlasí s lekárskym posudkom, môže do piatich pracovných dní od prevzatia lekárskeho posudku požiadať úrad práce o preverenie lekárskeho posudku odborným konzíliom posudkových lekárov.</w:t>
      </w:r>
      <w:r w:rsidR="00816189" w:rsidRPr="00662AA1">
        <w:rPr>
          <w:rFonts w:eastAsia="Times New Roman" w:cs="Times New Roman"/>
          <w:szCs w:val="24"/>
          <w:vertAlign w:val="superscript"/>
          <w:lang w:eastAsia="sk-SK"/>
        </w:rPr>
        <w:t>71d</w:t>
      </w:r>
      <w:r w:rsidR="00816189" w:rsidRPr="00662AA1">
        <w:rPr>
          <w:rFonts w:eastAsia="Times New Roman" w:cs="Times New Roman"/>
          <w:szCs w:val="24"/>
          <w:lang w:eastAsia="sk-SK"/>
        </w:rPr>
        <w:t>)</w:t>
      </w:r>
      <w:r w:rsidR="00AA01E1" w:rsidRPr="00662AA1">
        <w:rPr>
          <w:rFonts w:eastAsia="Times New Roman" w:cs="Times New Roman"/>
          <w:szCs w:val="24"/>
          <w:lang w:eastAsia="sk-SK"/>
        </w:rPr>
        <w:t xml:space="preserve"> Na preverenie lekárskeho posudku podľa prvej vety sa vzťahuje osobitný predpis.</w:t>
      </w:r>
      <w:r w:rsidR="00816189" w:rsidRPr="00662AA1">
        <w:rPr>
          <w:rFonts w:eastAsia="Times New Roman" w:cs="Times New Roman"/>
          <w:szCs w:val="24"/>
          <w:vertAlign w:val="superscript"/>
          <w:lang w:eastAsia="sk-SK"/>
        </w:rPr>
        <w:t>71d</w:t>
      </w:r>
      <w:r w:rsidR="00816189" w:rsidRPr="00662AA1">
        <w:rPr>
          <w:rFonts w:eastAsia="Times New Roman" w:cs="Times New Roman"/>
          <w:szCs w:val="24"/>
          <w:lang w:eastAsia="sk-SK"/>
        </w:rPr>
        <w:t>)</w:t>
      </w:r>
      <w:r w:rsidR="00AA01E1" w:rsidRPr="00662AA1">
        <w:rPr>
          <w:rFonts w:eastAsia="Times New Roman" w:cs="Times New Roman"/>
          <w:szCs w:val="24"/>
          <w:lang w:eastAsia="sk-SK"/>
        </w:rPr>
        <w:t xml:space="preserve"> Lekársky posudok odborného konzília posudkových lekárov obsahuje náležitosti podľa odseku 6. </w:t>
      </w:r>
      <w:r w:rsidR="00816189" w:rsidRPr="00662AA1">
        <w:rPr>
          <w:rFonts w:eastAsia="Times New Roman" w:cs="Times New Roman"/>
          <w:szCs w:val="24"/>
          <w:lang w:eastAsia="sk-SK"/>
        </w:rPr>
        <w:t>Ústredie práce odovzdá l</w:t>
      </w:r>
      <w:r w:rsidR="00AA01E1" w:rsidRPr="00662AA1">
        <w:rPr>
          <w:rFonts w:eastAsia="Times New Roman" w:cs="Times New Roman"/>
          <w:szCs w:val="24"/>
          <w:lang w:eastAsia="sk-SK"/>
        </w:rPr>
        <w:t>ekársky posudok odborného konzília posudkových lekárov posudzovanej fyzickej osobe.</w:t>
      </w:r>
    </w:p>
    <w:p w:rsidR="00F10D67" w:rsidRPr="00662AA1" w:rsidRDefault="00F10D67" w:rsidP="00662AA1">
      <w:pPr>
        <w:shd w:val="clear" w:color="auto" w:fill="FFFFFF"/>
        <w:ind w:left="357" w:firstLine="357"/>
        <w:rPr>
          <w:rFonts w:eastAsia="Times New Roman" w:cs="Times New Roman"/>
          <w:szCs w:val="24"/>
          <w:lang w:eastAsia="sk-SK"/>
        </w:rPr>
      </w:pPr>
    </w:p>
    <w:p w:rsidR="00F10D67" w:rsidRPr="00662AA1" w:rsidRDefault="00F10D67" w:rsidP="00662AA1">
      <w:pPr>
        <w:shd w:val="clear" w:color="auto" w:fill="FFFFFF"/>
        <w:ind w:left="357" w:firstLine="357"/>
        <w:rPr>
          <w:rFonts w:eastAsia="Times New Roman" w:cs="Times New Roman"/>
          <w:szCs w:val="24"/>
          <w:lang w:eastAsia="sk-SK"/>
        </w:rPr>
      </w:pPr>
      <w:r w:rsidRPr="00662AA1">
        <w:rPr>
          <w:rFonts w:eastAsia="Times New Roman" w:cs="Times New Roman"/>
          <w:szCs w:val="24"/>
          <w:lang w:eastAsia="sk-SK"/>
        </w:rPr>
        <w:t>(</w:t>
      </w:r>
      <w:r w:rsidR="00902223" w:rsidRPr="00662AA1">
        <w:rPr>
          <w:rFonts w:eastAsia="Times New Roman" w:cs="Times New Roman"/>
          <w:szCs w:val="24"/>
          <w:lang w:eastAsia="sk-SK"/>
        </w:rPr>
        <w:t>9</w:t>
      </w:r>
      <w:r w:rsidRPr="00662AA1">
        <w:rPr>
          <w:rFonts w:eastAsia="Times New Roman" w:cs="Times New Roman"/>
          <w:szCs w:val="24"/>
          <w:lang w:eastAsia="sk-SK"/>
        </w:rPr>
        <w:t>) Opätovnú žiadosť o posúdenie dlhodobého zdravotného postihnutia vo vzťahu k tej istej fyzickej osobe a k tej istej pracovnej činnosti je možné podať najskôr po uplynutí šiestich mesiacov od vypracovania predchádzajúceho lekárskeho posudku; to neplatí, ak dôjde k zmene zdravotného stavu fyzickej osoby, ktoré môže mať vplyv na posúdenie dlhod</w:t>
      </w:r>
      <w:r w:rsidR="003176C4" w:rsidRPr="00662AA1">
        <w:rPr>
          <w:rFonts w:eastAsia="Times New Roman" w:cs="Times New Roman"/>
          <w:szCs w:val="24"/>
          <w:lang w:eastAsia="sk-SK"/>
        </w:rPr>
        <w:t>obého zdravotného postihnutia.</w:t>
      </w:r>
      <w:r w:rsidR="00816189" w:rsidRPr="00662AA1">
        <w:rPr>
          <w:rFonts w:eastAsia="Times New Roman" w:cs="Times New Roman"/>
          <w:szCs w:val="24"/>
          <w:lang w:eastAsia="sk-SK"/>
        </w:rPr>
        <w:t>“.</w:t>
      </w:r>
    </w:p>
    <w:p w:rsidR="00902223" w:rsidRPr="00662AA1" w:rsidRDefault="00902223" w:rsidP="00662AA1">
      <w:pPr>
        <w:shd w:val="clear" w:color="auto" w:fill="FFFFFF"/>
        <w:ind w:left="357"/>
        <w:rPr>
          <w:rFonts w:eastAsia="Times New Roman" w:cs="Times New Roman"/>
          <w:b/>
          <w:bCs/>
          <w:szCs w:val="24"/>
          <w:lang w:eastAsia="sk-SK"/>
        </w:rPr>
      </w:pPr>
    </w:p>
    <w:p w:rsidR="00F10D67" w:rsidRPr="00662AA1" w:rsidRDefault="00F10D67" w:rsidP="00662AA1">
      <w:pPr>
        <w:ind w:left="357"/>
        <w:rPr>
          <w:rFonts w:eastAsia="Times New Roman" w:cs="Times New Roman"/>
          <w:szCs w:val="24"/>
          <w:lang w:eastAsia="sk-SK"/>
        </w:rPr>
      </w:pPr>
      <w:r w:rsidRPr="00662AA1">
        <w:rPr>
          <w:rFonts w:eastAsia="Times New Roman" w:cs="Times New Roman"/>
          <w:szCs w:val="24"/>
          <w:lang w:eastAsia="sk-SK"/>
        </w:rPr>
        <w:t>Poznámky pod čiarou k odkazom 71a a</w:t>
      </w:r>
      <w:r w:rsidR="00244091" w:rsidRPr="00662AA1">
        <w:rPr>
          <w:rFonts w:eastAsia="Times New Roman" w:cs="Times New Roman"/>
          <w:szCs w:val="24"/>
          <w:lang w:eastAsia="sk-SK"/>
        </w:rPr>
        <w:t>ž</w:t>
      </w:r>
      <w:r w:rsidRPr="00662AA1">
        <w:rPr>
          <w:rFonts w:eastAsia="Times New Roman" w:cs="Times New Roman"/>
          <w:szCs w:val="24"/>
          <w:lang w:eastAsia="sk-SK"/>
        </w:rPr>
        <w:t> 71</w:t>
      </w:r>
      <w:r w:rsidR="00816189" w:rsidRPr="00662AA1">
        <w:rPr>
          <w:rFonts w:eastAsia="Times New Roman" w:cs="Times New Roman"/>
          <w:szCs w:val="24"/>
          <w:lang w:eastAsia="sk-SK"/>
        </w:rPr>
        <w:t>d</w:t>
      </w:r>
      <w:r w:rsidRPr="00662AA1">
        <w:rPr>
          <w:rFonts w:eastAsia="Times New Roman" w:cs="Times New Roman"/>
          <w:szCs w:val="24"/>
          <w:lang w:eastAsia="sk-SK"/>
        </w:rPr>
        <w:t xml:space="preserve"> znejú:</w:t>
      </w:r>
    </w:p>
    <w:p w:rsidR="00F10D67" w:rsidRPr="00662AA1" w:rsidRDefault="00F10D67" w:rsidP="00662AA1">
      <w:pPr>
        <w:ind w:left="357"/>
        <w:rPr>
          <w:rFonts w:eastAsia="Times New Roman" w:cs="Times New Roman"/>
          <w:szCs w:val="24"/>
          <w:lang w:eastAsia="sk-SK"/>
        </w:rPr>
      </w:pPr>
      <w:r w:rsidRPr="00662AA1">
        <w:rPr>
          <w:rFonts w:eastAsia="Times New Roman" w:cs="Times New Roman"/>
          <w:szCs w:val="24"/>
          <w:lang w:eastAsia="sk-SK"/>
        </w:rPr>
        <w:t>„</w:t>
      </w:r>
      <w:r w:rsidRPr="00662AA1">
        <w:rPr>
          <w:rFonts w:eastAsia="Times New Roman" w:cs="Times New Roman"/>
          <w:szCs w:val="24"/>
          <w:vertAlign w:val="superscript"/>
          <w:lang w:eastAsia="sk-SK"/>
        </w:rPr>
        <w:t>71a</w:t>
      </w:r>
      <w:r w:rsidRPr="00662AA1">
        <w:rPr>
          <w:rFonts w:eastAsia="Times New Roman" w:cs="Times New Roman"/>
          <w:szCs w:val="24"/>
          <w:lang w:eastAsia="sk-SK"/>
        </w:rPr>
        <w:t xml:space="preserve">) § 24 zákona č. 576/2004 Z. z. </w:t>
      </w:r>
      <w:r w:rsidR="0044694D" w:rsidRPr="00662AA1">
        <w:rPr>
          <w:rFonts w:eastAsia="Times New Roman" w:cs="Times New Roman"/>
          <w:szCs w:val="24"/>
          <w:lang w:eastAsia="sk-SK"/>
        </w:rPr>
        <w:t xml:space="preserve">o zdravotnej starostlivosti, službách súvisiacich s poskytovaním zdravotnej starostlivosti a o zmene a doplnení niektorých zákonov </w:t>
      </w:r>
      <w:r w:rsidRPr="00662AA1">
        <w:rPr>
          <w:rFonts w:eastAsia="Times New Roman" w:cs="Times New Roman"/>
          <w:szCs w:val="24"/>
          <w:lang w:eastAsia="sk-SK"/>
        </w:rPr>
        <w:t>v znení neskorších predpisov.</w:t>
      </w:r>
    </w:p>
    <w:p w:rsidR="00244091" w:rsidRPr="00662AA1" w:rsidRDefault="00F10D67" w:rsidP="00662AA1">
      <w:pPr>
        <w:ind w:left="357"/>
        <w:rPr>
          <w:rFonts w:eastAsia="Times New Roman" w:cs="Times New Roman"/>
          <w:szCs w:val="24"/>
          <w:lang w:eastAsia="sk-SK"/>
        </w:rPr>
      </w:pPr>
      <w:r w:rsidRPr="00662AA1">
        <w:rPr>
          <w:rFonts w:eastAsia="Times New Roman" w:cs="Times New Roman"/>
          <w:szCs w:val="24"/>
          <w:vertAlign w:val="superscript"/>
          <w:lang w:eastAsia="sk-SK"/>
        </w:rPr>
        <w:t>71b</w:t>
      </w:r>
      <w:r w:rsidRPr="00662AA1">
        <w:rPr>
          <w:rFonts w:eastAsia="Times New Roman" w:cs="Times New Roman"/>
          <w:szCs w:val="24"/>
          <w:lang w:eastAsia="sk-SK"/>
        </w:rPr>
        <w:t>) § 63 ods. 1 zákona č. 447/2008 Z. z. v znení neskorších predpisov.</w:t>
      </w:r>
    </w:p>
    <w:p w:rsidR="00244091" w:rsidRPr="00662AA1" w:rsidRDefault="00244091" w:rsidP="00662AA1">
      <w:pPr>
        <w:ind w:left="357"/>
        <w:rPr>
          <w:rFonts w:eastAsia="Times New Roman" w:cs="Times New Roman"/>
          <w:szCs w:val="24"/>
          <w:lang w:eastAsia="sk-SK"/>
        </w:rPr>
      </w:pPr>
      <w:r w:rsidRPr="00662AA1">
        <w:rPr>
          <w:rFonts w:eastAsia="Times New Roman" w:cs="Times New Roman"/>
          <w:szCs w:val="24"/>
          <w:vertAlign w:val="superscript"/>
          <w:lang w:eastAsia="sk-SK"/>
        </w:rPr>
        <w:lastRenderedPageBreak/>
        <w:t>71c</w:t>
      </w:r>
      <w:r w:rsidRPr="00662AA1">
        <w:rPr>
          <w:rFonts w:eastAsia="Times New Roman" w:cs="Times New Roman"/>
          <w:szCs w:val="24"/>
          <w:lang w:eastAsia="sk-SK"/>
        </w:rPr>
        <w:t xml:space="preserve">) </w:t>
      </w:r>
      <w:hyperlink r:id="rId10" w:anchor="paragraf-5" w:tooltip="Odkaz na predpis alebo ustanovenie" w:history="1">
        <w:r w:rsidRPr="00662AA1">
          <w:rPr>
            <w:rFonts w:eastAsia="Times New Roman" w:cs="Times New Roman"/>
            <w:szCs w:val="24"/>
            <w:lang w:eastAsia="sk-SK"/>
          </w:rPr>
          <w:t>§</w:t>
        </w:r>
      </w:hyperlink>
      <w:r w:rsidRPr="00662AA1">
        <w:rPr>
          <w:rFonts w:eastAsia="Times New Roman" w:cs="Times New Roman"/>
          <w:szCs w:val="24"/>
          <w:lang w:eastAsia="sk-SK"/>
        </w:rPr>
        <w:t xml:space="preserve"> 5 zákona č. 153/2013 Z. z. o národnom zdravotníckom informačnom systéme a</w:t>
      </w:r>
      <w:r w:rsidR="0044694D" w:rsidRPr="00662AA1">
        <w:rPr>
          <w:rFonts w:eastAsia="Times New Roman" w:cs="Times New Roman"/>
          <w:szCs w:val="24"/>
          <w:lang w:eastAsia="sk-SK"/>
        </w:rPr>
        <w:t> </w:t>
      </w:r>
      <w:r w:rsidRPr="00662AA1">
        <w:rPr>
          <w:rFonts w:eastAsia="Times New Roman" w:cs="Times New Roman"/>
          <w:szCs w:val="24"/>
          <w:lang w:eastAsia="sk-SK"/>
        </w:rPr>
        <w:t>o</w:t>
      </w:r>
      <w:r w:rsidR="0044694D" w:rsidRPr="00662AA1">
        <w:rPr>
          <w:rFonts w:eastAsia="Times New Roman" w:cs="Times New Roman"/>
          <w:szCs w:val="24"/>
          <w:lang w:eastAsia="sk-SK"/>
        </w:rPr>
        <w:t> </w:t>
      </w:r>
      <w:r w:rsidRPr="00662AA1">
        <w:rPr>
          <w:rFonts w:eastAsia="Times New Roman" w:cs="Times New Roman"/>
          <w:szCs w:val="24"/>
          <w:lang w:eastAsia="sk-SK"/>
        </w:rPr>
        <w:t>zmene a doplnení niektorých zákonov</w:t>
      </w:r>
      <w:r w:rsidR="00816189" w:rsidRPr="00662AA1">
        <w:rPr>
          <w:rFonts w:eastAsia="Times New Roman" w:cs="Times New Roman"/>
          <w:szCs w:val="24"/>
          <w:lang w:eastAsia="sk-SK"/>
        </w:rPr>
        <w:t xml:space="preserve"> v znení neskorších predpisov.</w:t>
      </w:r>
    </w:p>
    <w:p w:rsidR="00816189" w:rsidRPr="00662AA1" w:rsidRDefault="00816189" w:rsidP="00662AA1">
      <w:pPr>
        <w:ind w:left="357"/>
        <w:rPr>
          <w:rFonts w:eastAsia="Times New Roman" w:cs="Times New Roman"/>
          <w:szCs w:val="24"/>
          <w:lang w:eastAsia="sk-SK"/>
        </w:rPr>
      </w:pPr>
      <w:r w:rsidRPr="00662AA1">
        <w:rPr>
          <w:rFonts w:eastAsia="Times New Roman" w:cs="Times New Roman"/>
          <w:szCs w:val="24"/>
          <w:vertAlign w:val="superscript"/>
          <w:lang w:eastAsia="sk-SK"/>
        </w:rPr>
        <w:t>71d</w:t>
      </w:r>
      <w:r w:rsidRPr="00662AA1">
        <w:rPr>
          <w:rFonts w:eastAsia="Times New Roman" w:cs="Times New Roman"/>
          <w:szCs w:val="24"/>
          <w:lang w:eastAsia="sk-SK"/>
        </w:rPr>
        <w:t>) § 20 zákona č. 5/2004 Z. z.</w:t>
      </w:r>
      <w:r w:rsidR="007E1664" w:rsidRPr="00662AA1">
        <w:rPr>
          <w:rFonts w:eastAsia="Times New Roman" w:cs="Times New Roman"/>
          <w:szCs w:val="24"/>
          <w:lang w:eastAsia="sk-SK"/>
        </w:rPr>
        <w:t xml:space="preserve"> v znení zákona č. 96/2013 Z. z.</w:t>
      </w:r>
      <w:r w:rsidRPr="00662AA1">
        <w:rPr>
          <w:rFonts w:eastAsia="Times New Roman" w:cs="Times New Roman"/>
          <w:szCs w:val="24"/>
          <w:lang w:eastAsia="sk-SK"/>
        </w:rPr>
        <w:t>“.</w:t>
      </w:r>
    </w:p>
    <w:p w:rsidR="009E45D2" w:rsidRPr="00662AA1" w:rsidRDefault="009E45D2" w:rsidP="00662AA1">
      <w:pPr>
        <w:pStyle w:val="Odsekzoznamu"/>
        <w:autoSpaceDE w:val="0"/>
        <w:autoSpaceDN w:val="0"/>
        <w:ind w:left="357"/>
        <w:rPr>
          <w:rFonts w:eastAsia="Times New Roman" w:cs="Times New Roman"/>
          <w:szCs w:val="24"/>
          <w:lang w:eastAsia="sk-SK"/>
        </w:rPr>
      </w:pPr>
    </w:p>
    <w:p w:rsidR="005A6753" w:rsidRPr="00662AA1" w:rsidRDefault="0012500E"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 xml:space="preserve">V § 26 </w:t>
      </w:r>
      <w:r w:rsidR="00C71100" w:rsidRPr="00662AA1">
        <w:rPr>
          <w:rFonts w:eastAsia="Times New Roman" w:cs="Times New Roman"/>
          <w:szCs w:val="24"/>
          <w:lang w:eastAsia="sk-SK"/>
        </w:rPr>
        <w:t xml:space="preserve">ods. 2 </w:t>
      </w:r>
      <w:r w:rsidR="005A6753" w:rsidRPr="00662AA1">
        <w:rPr>
          <w:rFonts w:eastAsia="Times New Roman" w:cs="Times New Roman"/>
          <w:szCs w:val="24"/>
          <w:lang w:eastAsia="sk-SK"/>
        </w:rPr>
        <w:t xml:space="preserve">a 3 </w:t>
      </w:r>
      <w:r w:rsidR="00C71100" w:rsidRPr="00662AA1">
        <w:rPr>
          <w:rFonts w:eastAsia="Times New Roman" w:cs="Times New Roman"/>
          <w:szCs w:val="24"/>
          <w:lang w:eastAsia="sk-SK"/>
        </w:rPr>
        <w:t xml:space="preserve">sa </w:t>
      </w:r>
      <w:r w:rsidR="005A6753" w:rsidRPr="00662AA1">
        <w:rPr>
          <w:rFonts w:eastAsia="Times New Roman" w:cs="Times New Roman"/>
          <w:szCs w:val="24"/>
          <w:lang w:eastAsia="sk-SK"/>
        </w:rPr>
        <w:t xml:space="preserve">vypúšťajú </w:t>
      </w:r>
      <w:r w:rsidR="00C71100" w:rsidRPr="00662AA1">
        <w:rPr>
          <w:rFonts w:eastAsia="Times New Roman" w:cs="Times New Roman"/>
          <w:szCs w:val="24"/>
          <w:lang w:eastAsia="sk-SK"/>
        </w:rPr>
        <w:t>slov</w:t>
      </w:r>
      <w:r w:rsidR="005A6753" w:rsidRPr="00662AA1">
        <w:rPr>
          <w:rFonts w:eastAsia="Times New Roman" w:cs="Times New Roman"/>
          <w:szCs w:val="24"/>
          <w:lang w:eastAsia="sk-SK"/>
        </w:rPr>
        <w:t>á</w:t>
      </w:r>
      <w:r w:rsidR="00C71100" w:rsidRPr="00662AA1">
        <w:rPr>
          <w:rFonts w:eastAsia="Times New Roman" w:cs="Times New Roman"/>
          <w:szCs w:val="24"/>
          <w:lang w:eastAsia="sk-SK"/>
        </w:rPr>
        <w:t xml:space="preserve"> „</w:t>
      </w:r>
      <w:r w:rsidR="005A6753" w:rsidRPr="00662AA1">
        <w:rPr>
          <w:rFonts w:eastAsia="Times New Roman" w:cs="Times New Roman"/>
          <w:szCs w:val="24"/>
          <w:lang w:eastAsia="sk-SK"/>
        </w:rPr>
        <w:t xml:space="preserve">na základe písomnej </w:t>
      </w:r>
      <w:r w:rsidR="00C71100" w:rsidRPr="00662AA1">
        <w:rPr>
          <w:rFonts w:eastAsia="Times New Roman" w:cs="Times New Roman"/>
          <w:szCs w:val="24"/>
          <w:lang w:eastAsia="sk-SK"/>
        </w:rPr>
        <w:t>žiadosti“</w:t>
      </w:r>
      <w:r w:rsidR="005A6753" w:rsidRPr="00662AA1">
        <w:rPr>
          <w:rFonts w:eastAsia="Times New Roman" w:cs="Times New Roman"/>
          <w:szCs w:val="24"/>
          <w:lang w:eastAsia="sk-SK"/>
        </w:rPr>
        <w:t>.</w:t>
      </w:r>
    </w:p>
    <w:p w:rsidR="00DA2A45" w:rsidRPr="00662AA1" w:rsidRDefault="00DA2A45" w:rsidP="00662AA1">
      <w:pPr>
        <w:pStyle w:val="Odsekzoznamu"/>
        <w:autoSpaceDE w:val="0"/>
        <w:autoSpaceDN w:val="0"/>
        <w:ind w:left="357"/>
        <w:rPr>
          <w:rFonts w:eastAsia="Times New Roman" w:cs="Times New Roman"/>
          <w:szCs w:val="24"/>
          <w:lang w:eastAsia="sk-SK"/>
        </w:rPr>
      </w:pPr>
    </w:p>
    <w:p w:rsidR="00293D2F" w:rsidRPr="00662AA1" w:rsidRDefault="00293D2F"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V § 26 ods. 2 písm. d) a ods. 3 písm. b) sa za slovo „žiadosti“ vkladajú slová „o</w:t>
      </w:r>
      <w:r w:rsidR="0044694D" w:rsidRPr="00662AA1">
        <w:rPr>
          <w:rFonts w:eastAsia="Times New Roman" w:cs="Times New Roman"/>
          <w:szCs w:val="24"/>
          <w:lang w:eastAsia="sk-SK"/>
        </w:rPr>
        <w:t> </w:t>
      </w:r>
      <w:r w:rsidRPr="00662AA1">
        <w:rPr>
          <w:rFonts w:eastAsia="Times New Roman" w:cs="Times New Roman"/>
          <w:szCs w:val="24"/>
          <w:lang w:eastAsia="sk-SK"/>
        </w:rPr>
        <w:t>postavenie organizácie“.</w:t>
      </w:r>
    </w:p>
    <w:p w:rsidR="00293D2F" w:rsidRPr="00662AA1" w:rsidRDefault="00293D2F" w:rsidP="00662AA1">
      <w:pPr>
        <w:pStyle w:val="Odsekzoznamu"/>
        <w:autoSpaceDE w:val="0"/>
        <w:autoSpaceDN w:val="0"/>
        <w:ind w:left="357"/>
        <w:rPr>
          <w:rFonts w:eastAsia="Times New Roman" w:cs="Times New Roman"/>
          <w:szCs w:val="24"/>
          <w:lang w:eastAsia="sk-SK"/>
        </w:rPr>
      </w:pPr>
    </w:p>
    <w:p w:rsidR="00157501" w:rsidRPr="00662AA1" w:rsidRDefault="005A6753"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V § 26 sa</w:t>
      </w:r>
      <w:r w:rsidR="00203857" w:rsidRPr="00662AA1">
        <w:rPr>
          <w:rFonts w:eastAsia="Times New Roman" w:cs="Times New Roman"/>
          <w:szCs w:val="24"/>
          <w:lang w:eastAsia="sk-SK"/>
        </w:rPr>
        <w:t> odsek 2 dopĺňa</w:t>
      </w:r>
      <w:r w:rsidR="0012500E" w:rsidRPr="00662AA1">
        <w:rPr>
          <w:rFonts w:eastAsia="Times New Roman" w:cs="Times New Roman"/>
          <w:szCs w:val="24"/>
          <w:lang w:eastAsia="sk-SK"/>
        </w:rPr>
        <w:t xml:space="preserve"> písmen</w:t>
      </w:r>
      <w:r w:rsidR="00203857" w:rsidRPr="00662AA1">
        <w:rPr>
          <w:rFonts w:eastAsia="Times New Roman" w:cs="Times New Roman"/>
          <w:szCs w:val="24"/>
          <w:lang w:eastAsia="sk-SK"/>
        </w:rPr>
        <w:t>ami</w:t>
      </w:r>
      <w:r w:rsidR="0012500E" w:rsidRPr="00662AA1">
        <w:rPr>
          <w:rFonts w:eastAsia="Times New Roman" w:cs="Times New Roman"/>
          <w:szCs w:val="24"/>
          <w:lang w:eastAsia="sk-SK"/>
        </w:rPr>
        <w:t xml:space="preserve"> e) až </w:t>
      </w:r>
      <w:r w:rsidR="006217F0" w:rsidRPr="00662AA1">
        <w:rPr>
          <w:rFonts w:eastAsia="Times New Roman" w:cs="Times New Roman"/>
          <w:szCs w:val="24"/>
          <w:lang w:eastAsia="sk-SK"/>
        </w:rPr>
        <w:t>h</w:t>
      </w:r>
      <w:r w:rsidR="0012500E" w:rsidRPr="00662AA1">
        <w:rPr>
          <w:rFonts w:eastAsia="Times New Roman" w:cs="Times New Roman"/>
          <w:szCs w:val="24"/>
          <w:lang w:eastAsia="sk-SK"/>
        </w:rPr>
        <w:t>), ktoré znejú:</w:t>
      </w:r>
    </w:p>
    <w:p w:rsidR="0012500E" w:rsidRPr="00662AA1" w:rsidRDefault="0012500E" w:rsidP="00662AA1">
      <w:pPr>
        <w:pStyle w:val="Odsekzoznamu"/>
        <w:autoSpaceDE w:val="0"/>
        <w:autoSpaceDN w:val="0"/>
        <w:ind w:left="357"/>
        <w:rPr>
          <w:rFonts w:eastAsia="Times New Roman" w:cs="Times New Roman"/>
          <w:szCs w:val="24"/>
          <w:lang w:eastAsia="sk-SK"/>
        </w:rPr>
      </w:pPr>
      <w:r w:rsidRPr="00662AA1">
        <w:rPr>
          <w:rFonts w:eastAsia="Times New Roman" w:cs="Times New Roman"/>
          <w:szCs w:val="24"/>
          <w:lang w:eastAsia="sk-SK"/>
        </w:rPr>
        <w:t>„e) je dôveryhodná</w:t>
      </w:r>
      <w:r w:rsidR="006217F0" w:rsidRPr="00662AA1">
        <w:rPr>
          <w:rFonts w:eastAsia="Times New Roman" w:cs="Times New Roman"/>
          <w:szCs w:val="24"/>
          <w:lang w:eastAsia="sk-SK"/>
        </w:rPr>
        <w:t>; podmienku dôveryhodnosti musí spĺňať aj štatutárny orgán alebo člen štatutárneho orgánu,</w:t>
      </w:r>
    </w:p>
    <w:p w:rsidR="0012500E" w:rsidRPr="00662AA1" w:rsidRDefault="0012500E" w:rsidP="00662AA1">
      <w:pPr>
        <w:pStyle w:val="Odsekzoznamu"/>
        <w:autoSpaceDE w:val="0"/>
        <w:autoSpaceDN w:val="0"/>
        <w:ind w:left="357"/>
        <w:rPr>
          <w:rFonts w:eastAsia="Times New Roman" w:cs="Times New Roman"/>
          <w:szCs w:val="24"/>
          <w:lang w:eastAsia="sk-SK"/>
        </w:rPr>
      </w:pPr>
      <w:r w:rsidRPr="00662AA1">
        <w:rPr>
          <w:rFonts w:eastAsia="Times New Roman" w:cs="Times New Roman"/>
          <w:szCs w:val="24"/>
          <w:lang w:eastAsia="sk-SK"/>
        </w:rPr>
        <w:t>f) je bezúhonná; podmienku bezúhonnosti musí spĺňať aj štatutárny orgán alebo člen štatutárneho orgánu,</w:t>
      </w:r>
    </w:p>
    <w:p w:rsidR="0012500E" w:rsidRPr="00662AA1" w:rsidRDefault="006217F0" w:rsidP="00662AA1">
      <w:pPr>
        <w:pStyle w:val="Odsekzoznamu"/>
        <w:autoSpaceDE w:val="0"/>
        <w:autoSpaceDN w:val="0"/>
        <w:ind w:left="357"/>
        <w:rPr>
          <w:rFonts w:eastAsia="Times New Roman" w:cs="Times New Roman"/>
          <w:szCs w:val="24"/>
          <w:lang w:eastAsia="sk-SK"/>
        </w:rPr>
      </w:pPr>
      <w:r w:rsidRPr="00662AA1">
        <w:rPr>
          <w:rFonts w:eastAsia="Times New Roman" w:cs="Times New Roman"/>
          <w:szCs w:val="24"/>
          <w:lang w:eastAsia="sk-SK"/>
        </w:rPr>
        <w:t>g</w:t>
      </w:r>
      <w:r w:rsidR="0012500E" w:rsidRPr="00662AA1">
        <w:rPr>
          <w:rFonts w:eastAsia="Times New Roman" w:cs="Times New Roman"/>
          <w:szCs w:val="24"/>
          <w:lang w:eastAsia="sk-SK"/>
        </w:rPr>
        <w:t xml:space="preserve">) </w:t>
      </w:r>
      <w:r w:rsidR="0070357D" w:rsidRPr="00662AA1">
        <w:rPr>
          <w:rFonts w:eastAsia="Times New Roman" w:cs="Times New Roman"/>
          <w:szCs w:val="24"/>
          <w:lang w:eastAsia="sk-SK"/>
        </w:rPr>
        <w:t xml:space="preserve">jej </w:t>
      </w:r>
      <w:r w:rsidR="00213607" w:rsidRPr="00662AA1">
        <w:rPr>
          <w:rFonts w:eastAsia="Times New Roman" w:cs="Times New Roman"/>
          <w:szCs w:val="24"/>
          <w:lang w:eastAsia="sk-SK"/>
        </w:rPr>
        <w:t>ne</w:t>
      </w:r>
      <w:r w:rsidR="0070357D" w:rsidRPr="00662AA1">
        <w:rPr>
          <w:rFonts w:eastAsia="Times New Roman" w:cs="Times New Roman"/>
          <w:szCs w:val="24"/>
          <w:lang w:eastAsia="sk-SK"/>
        </w:rPr>
        <w:t>bola</w:t>
      </w:r>
      <w:r w:rsidR="00213607" w:rsidRPr="00662AA1">
        <w:rPr>
          <w:rFonts w:eastAsia="Times New Roman" w:cs="Times New Roman"/>
          <w:szCs w:val="24"/>
          <w:lang w:eastAsia="sk-SK"/>
        </w:rPr>
        <w:t xml:space="preserve"> uložen</w:t>
      </w:r>
      <w:r w:rsidR="0070357D" w:rsidRPr="00662AA1">
        <w:rPr>
          <w:rFonts w:eastAsia="Times New Roman" w:cs="Times New Roman"/>
          <w:szCs w:val="24"/>
          <w:lang w:eastAsia="sk-SK"/>
        </w:rPr>
        <w:t>á</w:t>
      </w:r>
      <w:r w:rsidR="00213607" w:rsidRPr="00662AA1">
        <w:rPr>
          <w:rFonts w:eastAsia="Times New Roman" w:cs="Times New Roman"/>
          <w:szCs w:val="24"/>
          <w:lang w:eastAsia="sk-SK"/>
        </w:rPr>
        <w:t xml:space="preserve"> pokut</w:t>
      </w:r>
      <w:r w:rsidR="0070357D" w:rsidRPr="00662AA1">
        <w:rPr>
          <w:rFonts w:eastAsia="Times New Roman" w:cs="Times New Roman"/>
          <w:szCs w:val="24"/>
          <w:lang w:eastAsia="sk-SK"/>
        </w:rPr>
        <w:t>a</w:t>
      </w:r>
      <w:r w:rsidR="00213607" w:rsidRPr="00662AA1">
        <w:rPr>
          <w:rFonts w:eastAsia="Times New Roman" w:cs="Times New Roman"/>
          <w:szCs w:val="24"/>
          <w:lang w:eastAsia="sk-SK"/>
        </w:rPr>
        <w:t xml:space="preserve"> za porušenie zákazu nelegálneho zamestnávania </w:t>
      </w:r>
      <w:r w:rsidR="0012500E" w:rsidRPr="00662AA1">
        <w:rPr>
          <w:rFonts w:eastAsia="Times New Roman" w:cs="Times New Roman"/>
          <w:szCs w:val="24"/>
          <w:lang w:eastAsia="sk-SK"/>
        </w:rPr>
        <w:t>v období troch rokov pred podaním žiadosti o</w:t>
      </w:r>
      <w:r w:rsidR="005A6753" w:rsidRPr="00662AA1">
        <w:rPr>
          <w:rFonts w:eastAsia="Times New Roman" w:cs="Times New Roman"/>
          <w:szCs w:val="24"/>
          <w:lang w:eastAsia="sk-SK"/>
        </w:rPr>
        <w:t> </w:t>
      </w:r>
      <w:r w:rsidR="0012500E" w:rsidRPr="00662AA1">
        <w:rPr>
          <w:rFonts w:eastAsia="Times New Roman" w:cs="Times New Roman"/>
          <w:szCs w:val="24"/>
          <w:lang w:eastAsia="sk-SK"/>
        </w:rPr>
        <w:t>postaveni</w:t>
      </w:r>
      <w:r w:rsidR="00293D2F" w:rsidRPr="00662AA1">
        <w:rPr>
          <w:rFonts w:eastAsia="Times New Roman" w:cs="Times New Roman"/>
          <w:szCs w:val="24"/>
          <w:lang w:eastAsia="sk-SK"/>
        </w:rPr>
        <w:t>e</w:t>
      </w:r>
      <w:r w:rsidR="0012500E" w:rsidRPr="00662AA1">
        <w:rPr>
          <w:rFonts w:eastAsia="Times New Roman" w:cs="Times New Roman"/>
          <w:szCs w:val="24"/>
          <w:lang w:eastAsia="sk-SK"/>
        </w:rPr>
        <w:t xml:space="preserve"> organizácie,</w:t>
      </w:r>
    </w:p>
    <w:p w:rsidR="0012500E" w:rsidRPr="00662AA1" w:rsidRDefault="006217F0" w:rsidP="00662AA1">
      <w:pPr>
        <w:pStyle w:val="Odsekzoznamu"/>
        <w:autoSpaceDE w:val="0"/>
        <w:autoSpaceDN w:val="0"/>
        <w:ind w:left="357"/>
        <w:rPr>
          <w:rFonts w:eastAsia="Times New Roman" w:cs="Times New Roman"/>
          <w:szCs w:val="24"/>
          <w:lang w:eastAsia="sk-SK"/>
        </w:rPr>
      </w:pPr>
      <w:r w:rsidRPr="00662AA1">
        <w:rPr>
          <w:rFonts w:eastAsia="Times New Roman" w:cs="Times New Roman"/>
          <w:szCs w:val="24"/>
          <w:lang w:eastAsia="sk-SK"/>
        </w:rPr>
        <w:t>h</w:t>
      </w:r>
      <w:r w:rsidR="0012500E" w:rsidRPr="00662AA1">
        <w:rPr>
          <w:rFonts w:eastAsia="Times New Roman" w:cs="Times New Roman"/>
          <w:szCs w:val="24"/>
          <w:lang w:eastAsia="sk-SK"/>
        </w:rPr>
        <w:t xml:space="preserve">) nemá na majetok vyhlásený konkurz, proti </w:t>
      </w:r>
      <w:r w:rsidR="005A6753" w:rsidRPr="00662AA1">
        <w:rPr>
          <w:rFonts w:eastAsia="Times New Roman" w:cs="Times New Roman"/>
          <w:szCs w:val="24"/>
          <w:lang w:eastAsia="sk-SK"/>
        </w:rPr>
        <w:t xml:space="preserve">nej </w:t>
      </w:r>
      <w:r w:rsidR="0012500E" w:rsidRPr="00662AA1">
        <w:rPr>
          <w:rFonts w:eastAsia="Times New Roman" w:cs="Times New Roman"/>
          <w:szCs w:val="24"/>
          <w:lang w:eastAsia="sk-SK"/>
        </w:rPr>
        <w:t>nebolo zastavené konkurzné konanie pre nedostatok majetku alebo nebol zrušený konkurz pre nedostatok majetku, nie je v</w:t>
      </w:r>
      <w:r w:rsidR="003D4AE1" w:rsidRPr="00662AA1">
        <w:rPr>
          <w:rFonts w:eastAsia="Times New Roman" w:cs="Times New Roman"/>
          <w:szCs w:val="24"/>
          <w:lang w:eastAsia="sk-SK"/>
        </w:rPr>
        <w:t> </w:t>
      </w:r>
      <w:r w:rsidR="0012500E" w:rsidRPr="00662AA1">
        <w:rPr>
          <w:rFonts w:eastAsia="Times New Roman" w:cs="Times New Roman"/>
          <w:szCs w:val="24"/>
          <w:lang w:eastAsia="sk-SK"/>
        </w:rPr>
        <w:t>reštrukturalizácii a nie je v likvidácii.“.</w:t>
      </w:r>
    </w:p>
    <w:p w:rsidR="00244091" w:rsidRPr="00662AA1" w:rsidRDefault="00244091" w:rsidP="00662AA1">
      <w:pPr>
        <w:pStyle w:val="Odsekzoznamu"/>
        <w:autoSpaceDE w:val="0"/>
        <w:autoSpaceDN w:val="0"/>
        <w:ind w:left="357"/>
        <w:rPr>
          <w:rFonts w:eastAsia="Times New Roman" w:cs="Times New Roman"/>
          <w:szCs w:val="24"/>
          <w:lang w:eastAsia="sk-SK"/>
        </w:rPr>
      </w:pPr>
    </w:p>
    <w:p w:rsidR="00157501" w:rsidRPr="00662AA1" w:rsidRDefault="0012500E"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 xml:space="preserve">V § 26 </w:t>
      </w:r>
      <w:r w:rsidR="005A6753" w:rsidRPr="00662AA1">
        <w:rPr>
          <w:rFonts w:eastAsia="Times New Roman" w:cs="Times New Roman"/>
          <w:szCs w:val="24"/>
          <w:lang w:eastAsia="sk-SK"/>
        </w:rPr>
        <w:t>sa</w:t>
      </w:r>
      <w:r w:rsidR="00203857" w:rsidRPr="00662AA1">
        <w:rPr>
          <w:rFonts w:eastAsia="Times New Roman" w:cs="Times New Roman"/>
          <w:szCs w:val="24"/>
          <w:lang w:eastAsia="sk-SK"/>
        </w:rPr>
        <w:t> </w:t>
      </w:r>
      <w:r w:rsidRPr="00662AA1">
        <w:rPr>
          <w:rFonts w:eastAsia="Times New Roman" w:cs="Times New Roman"/>
          <w:szCs w:val="24"/>
          <w:lang w:eastAsia="sk-SK"/>
        </w:rPr>
        <w:t xml:space="preserve">odsek 3 dopĺňa písmenami </w:t>
      </w:r>
      <w:r w:rsidR="00203857" w:rsidRPr="00662AA1">
        <w:rPr>
          <w:rFonts w:eastAsia="Times New Roman" w:cs="Times New Roman"/>
          <w:szCs w:val="24"/>
          <w:lang w:eastAsia="sk-SK"/>
        </w:rPr>
        <w:t>c</w:t>
      </w:r>
      <w:r w:rsidRPr="00662AA1">
        <w:rPr>
          <w:rFonts w:eastAsia="Times New Roman" w:cs="Times New Roman"/>
          <w:szCs w:val="24"/>
          <w:lang w:eastAsia="sk-SK"/>
        </w:rPr>
        <w:t xml:space="preserve">) až </w:t>
      </w:r>
      <w:r w:rsidR="00203857" w:rsidRPr="00662AA1">
        <w:rPr>
          <w:rFonts w:eastAsia="Times New Roman" w:cs="Times New Roman"/>
          <w:szCs w:val="24"/>
          <w:lang w:eastAsia="sk-SK"/>
        </w:rPr>
        <w:t>f</w:t>
      </w:r>
      <w:r w:rsidRPr="00662AA1">
        <w:rPr>
          <w:rFonts w:eastAsia="Times New Roman" w:cs="Times New Roman"/>
          <w:szCs w:val="24"/>
          <w:lang w:eastAsia="sk-SK"/>
        </w:rPr>
        <w:t>), ktoré znejú:</w:t>
      </w:r>
    </w:p>
    <w:p w:rsidR="0012500E" w:rsidRPr="00662AA1" w:rsidRDefault="0012500E" w:rsidP="00662AA1">
      <w:pPr>
        <w:pStyle w:val="Odsekzoznamu"/>
        <w:autoSpaceDE w:val="0"/>
        <w:autoSpaceDN w:val="0"/>
        <w:ind w:left="357"/>
        <w:rPr>
          <w:rFonts w:eastAsia="Times New Roman" w:cs="Times New Roman"/>
          <w:szCs w:val="24"/>
          <w:lang w:eastAsia="sk-SK"/>
        </w:rPr>
      </w:pPr>
      <w:r w:rsidRPr="00662AA1">
        <w:rPr>
          <w:rFonts w:eastAsia="Times New Roman" w:cs="Times New Roman"/>
          <w:szCs w:val="24"/>
          <w:lang w:eastAsia="sk-SK"/>
        </w:rPr>
        <w:t>„</w:t>
      </w:r>
      <w:r w:rsidR="00987ADB" w:rsidRPr="00662AA1">
        <w:rPr>
          <w:rFonts w:eastAsia="Times New Roman" w:cs="Times New Roman"/>
          <w:szCs w:val="24"/>
          <w:lang w:eastAsia="sk-SK"/>
        </w:rPr>
        <w:t>c</w:t>
      </w:r>
      <w:r w:rsidRPr="00662AA1">
        <w:rPr>
          <w:rFonts w:eastAsia="Times New Roman" w:cs="Times New Roman"/>
          <w:szCs w:val="24"/>
          <w:lang w:eastAsia="sk-SK"/>
        </w:rPr>
        <w:t>) je dôveryhodná</w:t>
      </w:r>
      <w:r w:rsidR="006217F0" w:rsidRPr="00662AA1">
        <w:rPr>
          <w:rFonts w:eastAsia="Times New Roman" w:cs="Times New Roman"/>
          <w:szCs w:val="24"/>
          <w:lang w:eastAsia="sk-SK"/>
        </w:rPr>
        <w:t>; podmienku dôveryhodnosti musí spĺňať aj štatutárny orgán alebo člen štatutárneho orgánu,</w:t>
      </w:r>
    </w:p>
    <w:p w:rsidR="0012500E" w:rsidRPr="00662AA1" w:rsidRDefault="0012500E" w:rsidP="00662AA1">
      <w:pPr>
        <w:pStyle w:val="Odsekzoznamu"/>
        <w:autoSpaceDE w:val="0"/>
        <w:autoSpaceDN w:val="0"/>
        <w:ind w:left="357"/>
        <w:rPr>
          <w:rFonts w:eastAsia="Times New Roman" w:cs="Times New Roman"/>
          <w:szCs w:val="24"/>
          <w:lang w:eastAsia="sk-SK"/>
        </w:rPr>
      </w:pPr>
      <w:r w:rsidRPr="00662AA1">
        <w:rPr>
          <w:rFonts w:eastAsia="Times New Roman" w:cs="Times New Roman"/>
          <w:szCs w:val="24"/>
          <w:lang w:eastAsia="sk-SK"/>
        </w:rPr>
        <w:t xml:space="preserve">d) je bezúhonná; podmienku bezúhonnosti musí spĺňať aj štatutárny orgán alebo člen štatutárneho orgánu, </w:t>
      </w:r>
    </w:p>
    <w:p w:rsidR="0012500E" w:rsidRPr="00662AA1" w:rsidRDefault="006217F0" w:rsidP="00662AA1">
      <w:pPr>
        <w:pStyle w:val="Odsekzoznamu"/>
        <w:autoSpaceDE w:val="0"/>
        <w:autoSpaceDN w:val="0"/>
        <w:ind w:left="357"/>
        <w:rPr>
          <w:rFonts w:eastAsia="Times New Roman" w:cs="Times New Roman"/>
          <w:szCs w:val="24"/>
          <w:lang w:eastAsia="sk-SK"/>
        </w:rPr>
      </w:pPr>
      <w:r w:rsidRPr="00662AA1">
        <w:rPr>
          <w:rFonts w:eastAsia="Times New Roman" w:cs="Times New Roman"/>
          <w:szCs w:val="24"/>
          <w:lang w:eastAsia="sk-SK"/>
        </w:rPr>
        <w:t>e</w:t>
      </w:r>
      <w:r w:rsidR="0012500E" w:rsidRPr="00662AA1">
        <w:rPr>
          <w:rFonts w:eastAsia="Times New Roman" w:cs="Times New Roman"/>
          <w:szCs w:val="24"/>
          <w:lang w:eastAsia="sk-SK"/>
        </w:rPr>
        <w:t xml:space="preserve">) </w:t>
      </w:r>
      <w:r w:rsidR="0070357D" w:rsidRPr="00662AA1">
        <w:rPr>
          <w:rFonts w:eastAsia="Times New Roman" w:cs="Times New Roman"/>
          <w:szCs w:val="24"/>
          <w:lang w:eastAsia="sk-SK"/>
        </w:rPr>
        <w:t xml:space="preserve">jej </w:t>
      </w:r>
      <w:r w:rsidR="00213607" w:rsidRPr="00662AA1">
        <w:rPr>
          <w:rFonts w:eastAsia="Times New Roman" w:cs="Times New Roman"/>
          <w:szCs w:val="24"/>
          <w:lang w:eastAsia="sk-SK"/>
        </w:rPr>
        <w:t>ne</w:t>
      </w:r>
      <w:r w:rsidR="0070357D" w:rsidRPr="00662AA1">
        <w:rPr>
          <w:rFonts w:eastAsia="Times New Roman" w:cs="Times New Roman"/>
          <w:szCs w:val="24"/>
          <w:lang w:eastAsia="sk-SK"/>
        </w:rPr>
        <w:t>bola</w:t>
      </w:r>
      <w:r w:rsidR="00213607" w:rsidRPr="00662AA1">
        <w:rPr>
          <w:rFonts w:eastAsia="Times New Roman" w:cs="Times New Roman"/>
          <w:szCs w:val="24"/>
          <w:lang w:eastAsia="sk-SK"/>
        </w:rPr>
        <w:t xml:space="preserve"> uložen</w:t>
      </w:r>
      <w:r w:rsidR="0070357D" w:rsidRPr="00662AA1">
        <w:rPr>
          <w:rFonts w:eastAsia="Times New Roman" w:cs="Times New Roman"/>
          <w:szCs w:val="24"/>
          <w:lang w:eastAsia="sk-SK"/>
        </w:rPr>
        <w:t>á</w:t>
      </w:r>
      <w:r w:rsidR="00213607" w:rsidRPr="00662AA1">
        <w:rPr>
          <w:rFonts w:eastAsia="Times New Roman" w:cs="Times New Roman"/>
          <w:szCs w:val="24"/>
          <w:lang w:eastAsia="sk-SK"/>
        </w:rPr>
        <w:t xml:space="preserve"> pokut</w:t>
      </w:r>
      <w:r w:rsidR="0070357D" w:rsidRPr="00662AA1">
        <w:rPr>
          <w:rFonts w:eastAsia="Times New Roman" w:cs="Times New Roman"/>
          <w:szCs w:val="24"/>
          <w:lang w:eastAsia="sk-SK"/>
        </w:rPr>
        <w:t>a</w:t>
      </w:r>
      <w:r w:rsidR="00213607" w:rsidRPr="00662AA1">
        <w:rPr>
          <w:rFonts w:eastAsia="Times New Roman" w:cs="Times New Roman"/>
          <w:szCs w:val="24"/>
          <w:lang w:eastAsia="sk-SK"/>
        </w:rPr>
        <w:t xml:space="preserve"> za porušenie zákazu nelegálneho zamestnávania </w:t>
      </w:r>
      <w:r w:rsidR="0012500E" w:rsidRPr="00662AA1">
        <w:rPr>
          <w:rFonts w:eastAsia="Times New Roman" w:cs="Times New Roman"/>
          <w:szCs w:val="24"/>
          <w:lang w:eastAsia="sk-SK"/>
        </w:rPr>
        <w:t>v období troch rokov pred podaním žiadosti o</w:t>
      </w:r>
      <w:r w:rsidR="008C61A6" w:rsidRPr="00662AA1">
        <w:rPr>
          <w:rFonts w:eastAsia="Times New Roman" w:cs="Times New Roman"/>
          <w:szCs w:val="24"/>
          <w:lang w:eastAsia="sk-SK"/>
        </w:rPr>
        <w:t> </w:t>
      </w:r>
      <w:r w:rsidR="0012500E" w:rsidRPr="00662AA1">
        <w:rPr>
          <w:rFonts w:eastAsia="Times New Roman" w:cs="Times New Roman"/>
          <w:szCs w:val="24"/>
          <w:lang w:eastAsia="sk-SK"/>
        </w:rPr>
        <w:t>postaveni</w:t>
      </w:r>
      <w:r w:rsidR="00DB5F61" w:rsidRPr="00662AA1">
        <w:rPr>
          <w:rFonts w:eastAsia="Times New Roman" w:cs="Times New Roman"/>
          <w:szCs w:val="24"/>
          <w:lang w:eastAsia="sk-SK"/>
        </w:rPr>
        <w:t>e</w:t>
      </w:r>
      <w:r w:rsidR="0012500E" w:rsidRPr="00662AA1">
        <w:rPr>
          <w:rFonts w:eastAsia="Times New Roman" w:cs="Times New Roman"/>
          <w:szCs w:val="24"/>
          <w:lang w:eastAsia="sk-SK"/>
        </w:rPr>
        <w:t xml:space="preserve"> organizácie,</w:t>
      </w:r>
    </w:p>
    <w:p w:rsidR="0046658D" w:rsidRPr="00662AA1" w:rsidRDefault="006217F0" w:rsidP="00662AA1">
      <w:pPr>
        <w:pStyle w:val="Odsekzoznamu"/>
        <w:autoSpaceDE w:val="0"/>
        <w:autoSpaceDN w:val="0"/>
        <w:ind w:left="357"/>
        <w:rPr>
          <w:rFonts w:eastAsia="Times New Roman" w:cs="Times New Roman"/>
          <w:szCs w:val="24"/>
          <w:lang w:eastAsia="sk-SK"/>
        </w:rPr>
      </w:pPr>
      <w:r w:rsidRPr="00662AA1">
        <w:rPr>
          <w:rFonts w:eastAsia="Times New Roman" w:cs="Times New Roman"/>
          <w:szCs w:val="24"/>
          <w:lang w:eastAsia="sk-SK"/>
        </w:rPr>
        <w:t>f</w:t>
      </w:r>
      <w:r w:rsidR="0012500E" w:rsidRPr="00662AA1">
        <w:rPr>
          <w:rFonts w:eastAsia="Times New Roman" w:cs="Times New Roman"/>
          <w:szCs w:val="24"/>
          <w:lang w:eastAsia="sk-SK"/>
        </w:rPr>
        <w:t xml:space="preserve">) nemá na majetok vyhlásený konkurz, proti </w:t>
      </w:r>
      <w:r w:rsidR="005635F4" w:rsidRPr="00662AA1">
        <w:rPr>
          <w:rFonts w:eastAsia="Times New Roman" w:cs="Times New Roman"/>
          <w:szCs w:val="24"/>
          <w:lang w:eastAsia="sk-SK"/>
        </w:rPr>
        <w:t xml:space="preserve">nej </w:t>
      </w:r>
      <w:r w:rsidR="0012500E" w:rsidRPr="00662AA1">
        <w:rPr>
          <w:rFonts w:eastAsia="Times New Roman" w:cs="Times New Roman"/>
          <w:szCs w:val="24"/>
          <w:lang w:eastAsia="sk-SK"/>
        </w:rPr>
        <w:t>nebolo zastavené konkurzné konanie pre nedostatok majetku alebo nebol zrušený konkurz pre nedostatok majetku, nie je v</w:t>
      </w:r>
      <w:r w:rsidR="003D4AE1" w:rsidRPr="00662AA1">
        <w:rPr>
          <w:rFonts w:eastAsia="Times New Roman" w:cs="Times New Roman"/>
          <w:szCs w:val="24"/>
          <w:lang w:eastAsia="sk-SK"/>
        </w:rPr>
        <w:t> </w:t>
      </w:r>
      <w:r w:rsidR="0012500E" w:rsidRPr="00662AA1">
        <w:rPr>
          <w:rFonts w:eastAsia="Times New Roman" w:cs="Times New Roman"/>
          <w:szCs w:val="24"/>
          <w:lang w:eastAsia="sk-SK"/>
        </w:rPr>
        <w:t>reštrukturalizácii a nie je v likvidácii.“.</w:t>
      </w:r>
    </w:p>
    <w:p w:rsidR="00244091" w:rsidRPr="00662AA1" w:rsidRDefault="00244091" w:rsidP="00662AA1">
      <w:pPr>
        <w:pStyle w:val="Odsekzoznamu"/>
        <w:autoSpaceDE w:val="0"/>
        <w:autoSpaceDN w:val="0"/>
        <w:ind w:left="357"/>
        <w:rPr>
          <w:rFonts w:eastAsia="Times New Roman" w:cs="Times New Roman"/>
          <w:szCs w:val="24"/>
          <w:lang w:eastAsia="sk-SK"/>
        </w:rPr>
      </w:pPr>
    </w:p>
    <w:p w:rsidR="00B70F06" w:rsidRPr="00662AA1" w:rsidRDefault="005F7DAD"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 xml:space="preserve">V </w:t>
      </w:r>
      <w:r w:rsidR="00671812" w:rsidRPr="00662AA1">
        <w:rPr>
          <w:rFonts w:eastAsia="Times New Roman" w:cs="Times New Roman"/>
          <w:szCs w:val="24"/>
          <w:lang w:eastAsia="sk-SK"/>
        </w:rPr>
        <w:t>§ 26 ods</w:t>
      </w:r>
      <w:r w:rsidR="00B70F06" w:rsidRPr="00662AA1">
        <w:rPr>
          <w:rFonts w:eastAsia="Times New Roman" w:cs="Times New Roman"/>
          <w:szCs w:val="24"/>
          <w:lang w:eastAsia="sk-SK"/>
        </w:rPr>
        <w:t>ek</w:t>
      </w:r>
      <w:r w:rsidR="00671812" w:rsidRPr="00662AA1">
        <w:rPr>
          <w:rFonts w:eastAsia="Times New Roman" w:cs="Times New Roman"/>
          <w:szCs w:val="24"/>
          <w:lang w:eastAsia="sk-SK"/>
        </w:rPr>
        <w:t xml:space="preserve"> 4</w:t>
      </w:r>
      <w:r w:rsidR="00B70F06" w:rsidRPr="00662AA1">
        <w:rPr>
          <w:rFonts w:eastAsia="Times New Roman" w:cs="Times New Roman"/>
          <w:szCs w:val="24"/>
          <w:lang w:eastAsia="sk-SK"/>
        </w:rPr>
        <w:t xml:space="preserve"> znie:</w:t>
      </w:r>
    </w:p>
    <w:p w:rsidR="00B70F06" w:rsidRPr="00662AA1" w:rsidRDefault="00B70F06" w:rsidP="00662AA1">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„(4) Konanie o priznanie postavenia organizácie sektora sociálnej ekonomiky sa začína na žiadosť. Žiadosť o postaveni</w:t>
      </w:r>
      <w:r w:rsidR="0089156A" w:rsidRPr="00662AA1">
        <w:rPr>
          <w:rFonts w:eastAsia="Times New Roman" w:cs="Times New Roman"/>
          <w:szCs w:val="24"/>
          <w:lang w:eastAsia="sk-SK"/>
        </w:rPr>
        <w:t>e</w:t>
      </w:r>
      <w:r w:rsidRPr="00662AA1">
        <w:rPr>
          <w:rFonts w:eastAsia="Times New Roman" w:cs="Times New Roman"/>
          <w:szCs w:val="24"/>
          <w:lang w:eastAsia="sk-SK"/>
        </w:rPr>
        <w:t xml:space="preserve"> </w:t>
      </w:r>
      <w:r w:rsidR="008C61A6" w:rsidRPr="00662AA1">
        <w:rPr>
          <w:rFonts w:eastAsia="Times New Roman" w:cs="Times New Roman"/>
          <w:szCs w:val="24"/>
          <w:lang w:eastAsia="sk-SK"/>
        </w:rPr>
        <w:t xml:space="preserve">organizácie </w:t>
      </w:r>
      <w:r w:rsidRPr="00662AA1">
        <w:rPr>
          <w:rFonts w:eastAsia="Times New Roman" w:cs="Times New Roman"/>
          <w:szCs w:val="24"/>
          <w:lang w:eastAsia="sk-SK"/>
        </w:rPr>
        <w:t>musí byť písomná, musí obsahovať identifikačné údaje žiadateľa a</w:t>
      </w:r>
      <w:r w:rsidR="008C61A6" w:rsidRPr="00662AA1">
        <w:rPr>
          <w:rFonts w:eastAsia="Times New Roman" w:cs="Times New Roman"/>
          <w:szCs w:val="24"/>
          <w:lang w:eastAsia="sk-SK"/>
        </w:rPr>
        <w:t> </w:t>
      </w:r>
      <w:r w:rsidRPr="00662AA1">
        <w:rPr>
          <w:rFonts w:eastAsia="Times New Roman" w:cs="Times New Roman"/>
          <w:szCs w:val="24"/>
          <w:lang w:eastAsia="sk-SK"/>
        </w:rPr>
        <w:t>určenie</w:t>
      </w:r>
      <w:r w:rsidR="008C61A6" w:rsidRPr="00662AA1">
        <w:rPr>
          <w:rFonts w:eastAsia="Times New Roman" w:cs="Times New Roman"/>
          <w:szCs w:val="24"/>
          <w:lang w:eastAsia="sk-SK"/>
        </w:rPr>
        <w:t>,</w:t>
      </w:r>
      <w:r w:rsidRPr="00662AA1">
        <w:rPr>
          <w:rFonts w:eastAsia="Times New Roman" w:cs="Times New Roman"/>
          <w:szCs w:val="24"/>
          <w:lang w:eastAsia="sk-SK"/>
        </w:rPr>
        <w:t xml:space="preserve"> či </w:t>
      </w:r>
      <w:r w:rsidR="008C61A6" w:rsidRPr="00662AA1">
        <w:rPr>
          <w:rFonts w:eastAsia="Times New Roman" w:cs="Times New Roman"/>
          <w:szCs w:val="24"/>
          <w:lang w:eastAsia="sk-SK"/>
        </w:rPr>
        <w:t xml:space="preserve">žiadateľ </w:t>
      </w:r>
      <w:r w:rsidRPr="00662AA1">
        <w:rPr>
          <w:rFonts w:eastAsia="Times New Roman" w:cs="Times New Roman"/>
          <w:szCs w:val="24"/>
          <w:lang w:eastAsia="sk-SK"/>
        </w:rPr>
        <w:t>žiada o priznanie postavenia strešnej organizácie sektora sociálnej ekonomiky alebo najvyššej strešnej organizácie sektora sociálnej ekonomiky. Žiadosť o postaveni</w:t>
      </w:r>
      <w:r w:rsidR="00587598" w:rsidRPr="00662AA1">
        <w:rPr>
          <w:rFonts w:eastAsia="Times New Roman" w:cs="Times New Roman"/>
          <w:szCs w:val="24"/>
          <w:lang w:eastAsia="sk-SK"/>
        </w:rPr>
        <w:t xml:space="preserve">e </w:t>
      </w:r>
      <w:r w:rsidR="008C61A6" w:rsidRPr="00662AA1">
        <w:rPr>
          <w:rFonts w:eastAsia="Times New Roman" w:cs="Times New Roman"/>
          <w:szCs w:val="24"/>
          <w:lang w:eastAsia="sk-SK"/>
        </w:rPr>
        <w:t>orga</w:t>
      </w:r>
      <w:r w:rsidR="008C61A6" w:rsidRPr="00662AA1">
        <w:rPr>
          <w:rFonts w:eastAsia="Times New Roman" w:cs="Times New Roman"/>
          <w:szCs w:val="24"/>
          <w:lang w:eastAsia="sk-SK"/>
        </w:rPr>
        <w:lastRenderedPageBreak/>
        <w:t>nizáci</w:t>
      </w:r>
      <w:r w:rsidR="00587598" w:rsidRPr="00662AA1">
        <w:rPr>
          <w:rFonts w:eastAsia="Times New Roman" w:cs="Times New Roman"/>
          <w:szCs w:val="24"/>
          <w:lang w:eastAsia="sk-SK"/>
        </w:rPr>
        <w:t>e</w:t>
      </w:r>
      <w:r w:rsidR="008C61A6" w:rsidRPr="00662AA1">
        <w:rPr>
          <w:rFonts w:eastAsia="Times New Roman" w:cs="Times New Roman"/>
          <w:szCs w:val="24"/>
          <w:lang w:eastAsia="sk-SK"/>
        </w:rPr>
        <w:t xml:space="preserve"> </w:t>
      </w:r>
      <w:r w:rsidRPr="00662AA1">
        <w:rPr>
          <w:rFonts w:eastAsia="Times New Roman" w:cs="Times New Roman"/>
          <w:szCs w:val="24"/>
          <w:lang w:eastAsia="sk-SK"/>
        </w:rPr>
        <w:t>sa podáva v elektronickej podobe prostredníctvom elektronického formulára zaslaného do informačného systému sociálnej ekonomiky</w:t>
      </w:r>
      <w:r w:rsidR="009C2AD4" w:rsidRPr="00662AA1">
        <w:rPr>
          <w:rFonts w:eastAsia="Times New Roman" w:cs="Times New Roman"/>
          <w:szCs w:val="24"/>
          <w:lang w:eastAsia="sk-SK"/>
        </w:rPr>
        <w:t xml:space="preserve">; to neplatí počas </w:t>
      </w:r>
      <w:r w:rsidR="009E76FF" w:rsidRPr="00662AA1">
        <w:rPr>
          <w:rFonts w:cs="Times New Roman"/>
          <w:szCs w:val="24"/>
        </w:rPr>
        <w:t>nefunkčnosti</w:t>
      </w:r>
      <w:r w:rsidR="009C2AD4" w:rsidRPr="00662AA1">
        <w:rPr>
          <w:rFonts w:cs="Times New Roman"/>
          <w:szCs w:val="24"/>
        </w:rPr>
        <w:t xml:space="preserve"> informačného systému sociálnej ekonomiky</w:t>
      </w:r>
      <w:r w:rsidRPr="00662AA1">
        <w:rPr>
          <w:rFonts w:eastAsia="Times New Roman" w:cs="Times New Roman"/>
          <w:szCs w:val="24"/>
          <w:lang w:eastAsia="sk-SK"/>
        </w:rPr>
        <w:t>. Prílohou k žiadosti o postaveni</w:t>
      </w:r>
      <w:r w:rsidR="00587598" w:rsidRPr="00662AA1">
        <w:rPr>
          <w:rFonts w:eastAsia="Times New Roman" w:cs="Times New Roman"/>
          <w:szCs w:val="24"/>
          <w:lang w:eastAsia="sk-SK"/>
        </w:rPr>
        <w:t xml:space="preserve">e </w:t>
      </w:r>
      <w:r w:rsidR="008C61A6" w:rsidRPr="00662AA1">
        <w:rPr>
          <w:rFonts w:eastAsia="Times New Roman" w:cs="Times New Roman"/>
          <w:szCs w:val="24"/>
          <w:lang w:eastAsia="sk-SK"/>
        </w:rPr>
        <w:t>organizáci</w:t>
      </w:r>
      <w:r w:rsidR="00587598" w:rsidRPr="00662AA1">
        <w:rPr>
          <w:rFonts w:eastAsia="Times New Roman" w:cs="Times New Roman"/>
          <w:szCs w:val="24"/>
          <w:lang w:eastAsia="sk-SK"/>
        </w:rPr>
        <w:t>e</w:t>
      </w:r>
    </w:p>
    <w:p w:rsidR="00B70F06" w:rsidRPr="00662AA1" w:rsidRDefault="00B70F06" w:rsidP="00662AA1">
      <w:pPr>
        <w:pStyle w:val="Odsekzoznamu"/>
        <w:numPr>
          <w:ilvl w:val="0"/>
          <w:numId w:val="13"/>
        </w:numPr>
        <w:rPr>
          <w:rFonts w:eastAsia="Times New Roman" w:cs="Times New Roman"/>
          <w:szCs w:val="24"/>
          <w:lang w:eastAsia="sk-SK"/>
        </w:rPr>
      </w:pPr>
      <w:r w:rsidRPr="00662AA1">
        <w:rPr>
          <w:rFonts w:eastAsia="Times New Roman" w:cs="Times New Roman"/>
          <w:szCs w:val="24"/>
          <w:lang w:eastAsia="sk-SK"/>
        </w:rPr>
        <w:t>sú údaje potrebné na vyžiadanie výpisu z registra trestov podľa osobitného predpisu</w:t>
      </w:r>
      <w:hyperlink r:id="rId11" w:anchor="poznamky.poznamka-38" w:tooltip="Odkaz na predpis alebo ustanovenie" w:history="1">
        <w:r w:rsidRPr="00662AA1">
          <w:rPr>
            <w:rFonts w:eastAsia="Times New Roman" w:cs="Times New Roman"/>
            <w:szCs w:val="24"/>
            <w:vertAlign w:val="superscript"/>
            <w:lang w:eastAsia="sk-SK"/>
          </w:rPr>
          <w:t>38</w:t>
        </w:r>
        <w:r w:rsidRPr="00662AA1">
          <w:rPr>
            <w:rFonts w:eastAsia="Times New Roman" w:cs="Times New Roman"/>
            <w:szCs w:val="24"/>
            <w:lang w:eastAsia="sk-SK"/>
          </w:rPr>
          <w:t>)</w:t>
        </w:r>
      </w:hyperlink>
      <w:r w:rsidRPr="00662AA1">
        <w:rPr>
          <w:rFonts w:eastAsia="Times New Roman" w:cs="Times New Roman"/>
          <w:szCs w:val="24"/>
          <w:lang w:eastAsia="sk-SK"/>
        </w:rPr>
        <w:t> a</w:t>
      </w:r>
      <w:r w:rsidR="003D4AE1" w:rsidRPr="00662AA1">
        <w:rPr>
          <w:rFonts w:eastAsia="Times New Roman" w:cs="Times New Roman"/>
          <w:szCs w:val="24"/>
          <w:lang w:eastAsia="sk-SK"/>
        </w:rPr>
        <w:t> </w:t>
      </w:r>
      <w:r w:rsidRPr="00662AA1">
        <w:rPr>
          <w:rFonts w:eastAsia="Times New Roman" w:cs="Times New Roman"/>
          <w:szCs w:val="24"/>
          <w:lang w:eastAsia="sk-SK"/>
        </w:rPr>
        <w:t>súhlas s ich spracovaním alebo výpis z registra trestov nie starší ako tri mesiace,</w:t>
      </w:r>
    </w:p>
    <w:p w:rsidR="00B70F06" w:rsidRPr="00662AA1" w:rsidRDefault="00B70F06" w:rsidP="00662AA1">
      <w:pPr>
        <w:pStyle w:val="Odsekzoznamu"/>
        <w:numPr>
          <w:ilvl w:val="0"/>
          <w:numId w:val="13"/>
        </w:numPr>
        <w:rPr>
          <w:rFonts w:eastAsia="Times New Roman" w:cs="Times New Roman"/>
          <w:szCs w:val="24"/>
          <w:lang w:eastAsia="sk-SK"/>
        </w:rPr>
      </w:pPr>
      <w:r w:rsidRPr="00662AA1">
        <w:rPr>
          <w:rFonts w:eastAsia="Times New Roman" w:cs="Times New Roman"/>
          <w:szCs w:val="24"/>
          <w:lang w:eastAsia="sk-SK"/>
        </w:rPr>
        <w:t>je základný dokument, ak ide o</w:t>
      </w:r>
      <w:r w:rsidR="00BB0A28" w:rsidRPr="00662AA1">
        <w:rPr>
          <w:rFonts w:eastAsia="Times New Roman" w:cs="Times New Roman"/>
          <w:szCs w:val="24"/>
          <w:lang w:eastAsia="sk-SK"/>
        </w:rPr>
        <w:t> </w:t>
      </w:r>
      <w:r w:rsidRPr="00662AA1">
        <w:rPr>
          <w:rFonts w:eastAsia="Times New Roman" w:cs="Times New Roman"/>
          <w:szCs w:val="24"/>
          <w:lang w:eastAsia="sk-SK"/>
        </w:rPr>
        <w:t>žiadateľa</w:t>
      </w:r>
      <w:r w:rsidR="00BB0A28" w:rsidRPr="00662AA1">
        <w:rPr>
          <w:rFonts w:eastAsia="Times New Roman" w:cs="Times New Roman"/>
          <w:szCs w:val="24"/>
          <w:lang w:eastAsia="sk-SK"/>
        </w:rPr>
        <w:t>,</w:t>
      </w:r>
      <w:r w:rsidR="001E361C" w:rsidRPr="00662AA1">
        <w:rPr>
          <w:rFonts w:eastAsia="Times New Roman" w:cs="Times New Roman"/>
          <w:szCs w:val="24"/>
          <w:lang w:eastAsia="sk-SK"/>
        </w:rPr>
        <w:t xml:space="preserve"> ktorým je občianske združenie</w:t>
      </w:r>
      <w:r w:rsidRPr="00662AA1">
        <w:rPr>
          <w:rFonts w:eastAsia="Times New Roman" w:cs="Times New Roman"/>
          <w:szCs w:val="24"/>
          <w:lang w:eastAsia="sk-SK"/>
        </w:rPr>
        <w:t>,</w:t>
      </w:r>
    </w:p>
    <w:p w:rsidR="00671812" w:rsidRPr="00662AA1" w:rsidRDefault="00294837" w:rsidP="00662AA1">
      <w:pPr>
        <w:pStyle w:val="Odsekzoznamu"/>
        <w:numPr>
          <w:ilvl w:val="0"/>
          <w:numId w:val="13"/>
        </w:numPr>
        <w:rPr>
          <w:rFonts w:eastAsia="Times New Roman" w:cs="Times New Roman"/>
          <w:szCs w:val="24"/>
          <w:lang w:eastAsia="sk-SK"/>
        </w:rPr>
      </w:pPr>
      <w:r w:rsidRPr="00662AA1">
        <w:rPr>
          <w:rFonts w:eastAsia="Times New Roman" w:cs="Times New Roman"/>
          <w:szCs w:val="24"/>
          <w:lang w:eastAsia="sk-SK"/>
        </w:rPr>
        <w:t xml:space="preserve">je zoznam členov </w:t>
      </w:r>
      <w:r w:rsidR="00F34541" w:rsidRPr="00662AA1">
        <w:rPr>
          <w:rFonts w:eastAsia="Times New Roman" w:cs="Times New Roman"/>
          <w:szCs w:val="24"/>
          <w:lang w:eastAsia="sk-SK"/>
        </w:rPr>
        <w:t xml:space="preserve">žiadateľa </w:t>
      </w:r>
      <w:r w:rsidRPr="00662AA1">
        <w:rPr>
          <w:rFonts w:eastAsia="Times New Roman" w:cs="Times New Roman"/>
          <w:szCs w:val="24"/>
          <w:lang w:eastAsia="sk-SK"/>
        </w:rPr>
        <w:t>a zápisnice zo zasadnutí orgánov žiadateľa, v ktorých sú zaznamenané rozhodnutia o prijatí za člena alebo vylúčení člena</w:t>
      </w:r>
      <w:r w:rsidR="00BB0A28" w:rsidRPr="00662AA1">
        <w:rPr>
          <w:rFonts w:eastAsia="Times New Roman" w:cs="Times New Roman"/>
          <w:szCs w:val="24"/>
          <w:lang w:eastAsia="sk-SK"/>
        </w:rPr>
        <w:t>.</w:t>
      </w:r>
      <w:r w:rsidR="00312B8D" w:rsidRPr="00662AA1">
        <w:rPr>
          <w:rFonts w:eastAsia="Times New Roman" w:cs="Times New Roman"/>
          <w:szCs w:val="24"/>
          <w:lang w:eastAsia="sk-SK"/>
        </w:rPr>
        <w:t>“.</w:t>
      </w:r>
    </w:p>
    <w:p w:rsidR="002063FC" w:rsidRPr="00662AA1" w:rsidRDefault="002063FC" w:rsidP="00662AA1">
      <w:pPr>
        <w:pStyle w:val="Odsekzoznamu"/>
        <w:autoSpaceDE w:val="0"/>
        <w:autoSpaceDN w:val="0"/>
        <w:ind w:left="357"/>
        <w:rPr>
          <w:rFonts w:eastAsia="Times New Roman" w:cs="Times New Roman"/>
          <w:szCs w:val="24"/>
          <w:lang w:eastAsia="sk-SK"/>
        </w:rPr>
      </w:pPr>
    </w:p>
    <w:p w:rsidR="00987ADB" w:rsidRPr="00662AA1" w:rsidRDefault="00987ADB"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V § 26 sa za odsek 4 vkladá nový odsek 5, ktorý znie:</w:t>
      </w:r>
    </w:p>
    <w:p w:rsidR="00987ADB" w:rsidRPr="00662AA1" w:rsidRDefault="00244091" w:rsidP="00662AA1">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 xml:space="preserve">„(5) </w:t>
      </w:r>
      <w:r w:rsidR="00F34541" w:rsidRPr="00662AA1">
        <w:rPr>
          <w:rFonts w:eastAsia="Times New Roman" w:cs="Times New Roman"/>
          <w:szCs w:val="24"/>
          <w:lang w:eastAsia="sk-SK"/>
        </w:rPr>
        <w:t>S</w:t>
      </w:r>
      <w:r w:rsidR="00987ADB" w:rsidRPr="00662AA1">
        <w:rPr>
          <w:rFonts w:eastAsia="Times New Roman" w:cs="Times New Roman"/>
          <w:szCs w:val="24"/>
          <w:lang w:eastAsia="sk-SK"/>
        </w:rPr>
        <w:t>plnenie podmienok podľa odseku</w:t>
      </w:r>
      <w:r w:rsidR="00B63349" w:rsidRPr="00662AA1">
        <w:rPr>
          <w:rFonts w:eastAsia="Times New Roman" w:cs="Times New Roman"/>
          <w:szCs w:val="24"/>
          <w:lang w:eastAsia="sk-SK"/>
        </w:rPr>
        <w:t xml:space="preserve"> </w:t>
      </w:r>
      <w:r w:rsidR="00987ADB" w:rsidRPr="00662AA1">
        <w:rPr>
          <w:rFonts w:eastAsia="Times New Roman" w:cs="Times New Roman"/>
          <w:szCs w:val="24"/>
          <w:lang w:eastAsia="sk-SK"/>
        </w:rPr>
        <w:t xml:space="preserve">2 písm. </w:t>
      </w:r>
      <w:r w:rsidR="00CC2180" w:rsidRPr="00662AA1">
        <w:rPr>
          <w:rFonts w:eastAsia="Times New Roman" w:cs="Times New Roman"/>
          <w:szCs w:val="24"/>
          <w:lang w:eastAsia="sk-SK"/>
        </w:rPr>
        <w:t>c)</w:t>
      </w:r>
      <w:r w:rsidR="00E76895" w:rsidRPr="00662AA1">
        <w:rPr>
          <w:rFonts w:eastAsia="Times New Roman" w:cs="Times New Roman"/>
          <w:szCs w:val="24"/>
          <w:lang w:eastAsia="sk-SK"/>
        </w:rPr>
        <w:t xml:space="preserve"> </w:t>
      </w:r>
      <w:r w:rsidR="00987ADB" w:rsidRPr="00662AA1">
        <w:rPr>
          <w:rFonts w:eastAsia="Times New Roman" w:cs="Times New Roman"/>
          <w:szCs w:val="24"/>
          <w:lang w:eastAsia="sk-SK"/>
        </w:rPr>
        <w:t xml:space="preserve">až </w:t>
      </w:r>
      <w:r w:rsidR="006217F0" w:rsidRPr="00662AA1">
        <w:rPr>
          <w:rFonts w:eastAsia="Times New Roman" w:cs="Times New Roman"/>
          <w:szCs w:val="24"/>
          <w:lang w:eastAsia="sk-SK"/>
        </w:rPr>
        <w:t>h</w:t>
      </w:r>
      <w:r w:rsidR="00987ADB" w:rsidRPr="00662AA1">
        <w:rPr>
          <w:rFonts w:eastAsia="Times New Roman" w:cs="Times New Roman"/>
          <w:szCs w:val="24"/>
          <w:lang w:eastAsia="sk-SK"/>
        </w:rPr>
        <w:t xml:space="preserve">) a odseku 3 písm. </w:t>
      </w:r>
      <w:r w:rsidR="00CB5F0F" w:rsidRPr="00662AA1">
        <w:rPr>
          <w:rFonts w:eastAsia="Times New Roman" w:cs="Times New Roman"/>
          <w:szCs w:val="24"/>
          <w:lang w:eastAsia="sk-SK"/>
        </w:rPr>
        <w:t>b)</w:t>
      </w:r>
      <w:r w:rsidR="00E76895" w:rsidRPr="00662AA1">
        <w:rPr>
          <w:rFonts w:eastAsia="Times New Roman" w:cs="Times New Roman"/>
          <w:szCs w:val="24"/>
          <w:lang w:eastAsia="sk-SK"/>
        </w:rPr>
        <w:t xml:space="preserve"> </w:t>
      </w:r>
      <w:r w:rsidR="00987ADB" w:rsidRPr="00662AA1">
        <w:rPr>
          <w:rFonts w:eastAsia="Times New Roman" w:cs="Times New Roman"/>
          <w:szCs w:val="24"/>
          <w:lang w:eastAsia="sk-SK"/>
        </w:rPr>
        <w:t xml:space="preserve">až </w:t>
      </w:r>
      <w:r w:rsidR="006217F0" w:rsidRPr="00662AA1">
        <w:rPr>
          <w:rFonts w:eastAsia="Times New Roman" w:cs="Times New Roman"/>
          <w:szCs w:val="24"/>
          <w:lang w:eastAsia="sk-SK"/>
        </w:rPr>
        <w:t>f</w:t>
      </w:r>
      <w:r w:rsidR="00987ADB" w:rsidRPr="00662AA1">
        <w:rPr>
          <w:rFonts w:eastAsia="Times New Roman" w:cs="Times New Roman"/>
          <w:szCs w:val="24"/>
          <w:lang w:eastAsia="sk-SK"/>
        </w:rPr>
        <w:t xml:space="preserve">) zisťuje </w:t>
      </w:r>
      <w:r w:rsidR="00B63349" w:rsidRPr="00662AA1">
        <w:rPr>
          <w:rFonts w:eastAsia="Times New Roman" w:cs="Times New Roman"/>
          <w:szCs w:val="24"/>
          <w:lang w:eastAsia="sk-SK"/>
        </w:rPr>
        <w:t>m</w:t>
      </w:r>
      <w:r w:rsidR="00987ADB" w:rsidRPr="00662AA1">
        <w:rPr>
          <w:rFonts w:eastAsia="Times New Roman" w:cs="Times New Roman"/>
          <w:szCs w:val="24"/>
          <w:lang w:eastAsia="sk-SK"/>
        </w:rPr>
        <w:t xml:space="preserve">inisterstvo práce z úradnej povinnosti. Národný inšpektorát práce </w:t>
      </w:r>
      <w:r w:rsidR="006217F0" w:rsidRPr="00662AA1">
        <w:rPr>
          <w:rFonts w:eastAsia="Times New Roman" w:cs="Times New Roman"/>
          <w:szCs w:val="24"/>
          <w:lang w:eastAsia="sk-SK"/>
        </w:rPr>
        <w:t>je</w:t>
      </w:r>
      <w:r w:rsidR="00987ADB" w:rsidRPr="00662AA1">
        <w:rPr>
          <w:rFonts w:eastAsia="Times New Roman" w:cs="Times New Roman"/>
          <w:szCs w:val="24"/>
          <w:lang w:eastAsia="sk-SK"/>
        </w:rPr>
        <w:t xml:space="preserve"> povinn</w:t>
      </w:r>
      <w:r w:rsidR="006217F0" w:rsidRPr="00662AA1">
        <w:rPr>
          <w:rFonts w:eastAsia="Times New Roman" w:cs="Times New Roman"/>
          <w:szCs w:val="24"/>
          <w:lang w:eastAsia="sk-SK"/>
        </w:rPr>
        <w:t>ý</w:t>
      </w:r>
      <w:r w:rsidR="00987ADB" w:rsidRPr="00662AA1">
        <w:rPr>
          <w:rFonts w:eastAsia="Times New Roman" w:cs="Times New Roman"/>
          <w:szCs w:val="24"/>
          <w:lang w:eastAsia="sk-SK"/>
        </w:rPr>
        <w:t xml:space="preserve"> do piatich pracovných dní odo dňa doručenia žiadosti poskytnúť ministerstvu práce elektronicky z</w:t>
      </w:r>
      <w:r w:rsidR="000C4E23" w:rsidRPr="00662AA1">
        <w:rPr>
          <w:rFonts w:eastAsia="Times New Roman" w:cs="Times New Roman"/>
          <w:szCs w:val="24"/>
          <w:lang w:eastAsia="sk-SK"/>
        </w:rPr>
        <w:t> </w:t>
      </w:r>
      <w:r w:rsidR="00987ADB" w:rsidRPr="00662AA1">
        <w:rPr>
          <w:rFonts w:eastAsia="Times New Roman" w:cs="Times New Roman"/>
          <w:szCs w:val="24"/>
          <w:lang w:eastAsia="sk-SK"/>
        </w:rPr>
        <w:t xml:space="preserve">informačného systému informácie týkajúce sa splnenia podmienok podľa odseku </w:t>
      </w:r>
      <w:r w:rsidR="00B63349" w:rsidRPr="00662AA1">
        <w:rPr>
          <w:rFonts w:eastAsia="Times New Roman" w:cs="Times New Roman"/>
          <w:szCs w:val="24"/>
          <w:lang w:eastAsia="sk-SK"/>
        </w:rPr>
        <w:t>2</w:t>
      </w:r>
      <w:r w:rsidR="00987ADB" w:rsidRPr="00662AA1">
        <w:rPr>
          <w:rFonts w:eastAsia="Times New Roman" w:cs="Times New Roman"/>
          <w:szCs w:val="24"/>
          <w:lang w:eastAsia="sk-SK"/>
        </w:rPr>
        <w:t xml:space="preserve"> písm. </w:t>
      </w:r>
      <w:r w:rsidR="00B63349" w:rsidRPr="00662AA1">
        <w:rPr>
          <w:rFonts w:eastAsia="Times New Roman" w:cs="Times New Roman"/>
          <w:szCs w:val="24"/>
          <w:lang w:eastAsia="sk-SK"/>
        </w:rPr>
        <w:t xml:space="preserve">g) </w:t>
      </w:r>
      <w:r w:rsidR="006217F0" w:rsidRPr="00662AA1">
        <w:rPr>
          <w:rFonts w:eastAsia="Times New Roman" w:cs="Times New Roman"/>
          <w:szCs w:val="24"/>
          <w:lang w:eastAsia="sk-SK"/>
        </w:rPr>
        <w:t>a odseku 3 písm. e)</w:t>
      </w:r>
      <w:r w:rsidR="00987ADB" w:rsidRPr="00662AA1">
        <w:rPr>
          <w:rFonts w:eastAsia="Times New Roman" w:cs="Times New Roman"/>
          <w:szCs w:val="24"/>
          <w:lang w:eastAsia="sk-SK"/>
        </w:rPr>
        <w:t>.</w:t>
      </w:r>
      <w:r w:rsidR="00B63349" w:rsidRPr="00662AA1">
        <w:rPr>
          <w:rFonts w:eastAsia="Times New Roman" w:cs="Times New Roman"/>
          <w:szCs w:val="24"/>
          <w:lang w:eastAsia="sk-SK"/>
        </w:rPr>
        <w:t>“.</w:t>
      </w:r>
    </w:p>
    <w:p w:rsidR="00DA2A45" w:rsidRPr="00662AA1" w:rsidRDefault="00DA2A45" w:rsidP="00662AA1">
      <w:pPr>
        <w:autoSpaceDE w:val="0"/>
        <w:autoSpaceDN w:val="0"/>
        <w:ind w:left="357"/>
        <w:contextualSpacing/>
        <w:rPr>
          <w:rFonts w:eastAsia="Times New Roman" w:cs="Times New Roman"/>
          <w:szCs w:val="24"/>
          <w:lang w:eastAsia="sk-SK"/>
        </w:rPr>
      </w:pPr>
    </w:p>
    <w:p w:rsidR="009A4C47" w:rsidRPr="00662AA1" w:rsidRDefault="009A4C47" w:rsidP="00662AA1">
      <w:pPr>
        <w:autoSpaceDE w:val="0"/>
        <w:autoSpaceDN w:val="0"/>
        <w:ind w:left="357"/>
        <w:contextualSpacing/>
        <w:rPr>
          <w:rFonts w:eastAsia="Times New Roman" w:cs="Times New Roman"/>
          <w:szCs w:val="24"/>
          <w:lang w:eastAsia="sk-SK"/>
        </w:rPr>
      </w:pPr>
      <w:r w:rsidRPr="00662AA1">
        <w:rPr>
          <w:rFonts w:eastAsia="Times New Roman" w:cs="Times New Roman"/>
          <w:szCs w:val="24"/>
          <w:lang w:eastAsia="sk-SK"/>
        </w:rPr>
        <w:t>Doterajšie odseky 5 až 10 sa označujú ako odseky 6 až 11.</w:t>
      </w:r>
    </w:p>
    <w:p w:rsidR="00DA2A45" w:rsidRPr="00662AA1" w:rsidRDefault="00DA2A45" w:rsidP="00662AA1">
      <w:pPr>
        <w:pStyle w:val="Odsekzoznamu"/>
        <w:autoSpaceDE w:val="0"/>
        <w:autoSpaceDN w:val="0"/>
        <w:ind w:left="357"/>
        <w:rPr>
          <w:rFonts w:eastAsia="Times New Roman" w:cs="Times New Roman"/>
          <w:szCs w:val="24"/>
          <w:lang w:eastAsia="sk-SK"/>
        </w:rPr>
      </w:pPr>
    </w:p>
    <w:p w:rsidR="00D12C09" w:rsidRPr="00662AA1" w:rsidRDefault="00D12C09"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V § 26 odsek 6 znie:</w:t>
      </w:r>
    </w:p>
    <w:p w:rsidR="00CB04DC" w:rsidRPr="00662AA1" w:rsidRDefault="00D12C09" w:rsidP="00662AA1">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„(6) V konaní o priznanie postavenia organizácie sektora sociálnej ekonomiky</w:t>
      </w:r>
      <w:r w:rsidR="00671812" w:rsidRPr="00662AA1">
        <w:rPr>
          <w:rFonts w:eastAsia="Times New Roman" w:cs="Times New Roman"/>
          <w:szCs w:val="24"/>
          <w:lang w:eastAsia="sk-SK"/>
        </w:rPr>
        <w:t xml:space="preserve"> ministerstvo</w:t>
      </w:r>
      <w:r w:rsidR="00E90027" w:rsidRPr="00662AA1">
        <w:rPr>
          <w:rFonts w:eastAsia="Times New Roman" w:cs="Times New Roman"/>
          <w:szCs w:val="24"/>
          <w:lang w:eastAsia="sk-SK"/>
        </w:rPr>
        <w:t xml:space="preserve"> práce</w:t>
      </w:r>
      <w:r w:rsidR="00671812" w:rsidRPr="00662AA1">
        <w:rPr>
          <w:rFonts w:eastAsia="Times New Roman" w:cs="Times New Roman"/>
          <w:szCs w:val="24"/>
          <w:lang w:eastAsia="sk-SK"/>
        </w:rPr>
        <w:t xml:space="preserve"> rozhoduje na základe overenia splnenia podmienok podľa odseku 2 alebo odseku 3 a posúdenia predložených dokumentov.</w:t>
      </w:r>
      <w:r w:rsidR="00AC5BF7" w:rsidRPr="00662AA1">
        <w:rPr>
          <w:rFonts w:eastAsia="Times New Roman" w:cs="Times New Roman"/>
          <w:szCs w:val="24"/>
          <w:lang w:eastAsia="sk-SK"/>
        </w:rPr>
        <w:t xml:space="preserve"> Splnenie podmienok podľa odseku 2 alebo odseku 3 sa posudzuje ku dňu podania žiadosti o </w:t>
      </w:r>
      <w:r w:rsidR="00C71100" w:rsidRPr="00662AA1">
        <w:rPr>
          <w:rFonts w:eastAsia="Times New Roman" w:cs="Times New Roman"/>
          <w:szCs w:val="24"/>
          <w:lang w:eastAsia="sk-SK"/>
        </w:rPr>
        <w:t>postaveni</w:t>
      </w:r>
      <w:r w:rsidR="00587598" w:rsidRPr="00662AA1">
        <w:rPr>
          <w:rFonts w:eastAsia="Times New Roman" w:cs="Times New Roman"/>
          <w:szCs w:val="24"/>
          <w:lang w:eastAsia="sk-SK"/>
        </w:rPr>
        <w:t xml:space="preserve">e </w:t>
      </w:r>
      <w:r w:rsidR="00DA4A15" w:rsidRPr="00662AA1">
        <w:rPr>
          <w:rFonts w:eastAsia="Times New Roman" w:cs="Times New Roman"/>
          <w:szCs w:val="24"/>
          <w:lang w:eastAsia="sk-SK"/>
        </w:rPr>
        <w:t>organizáci</w:t>
      </w:r>
      <w:r w:rsidR="00587598" w:rsidRPr="00662AA1">
        <w:rPr>
          <w:rFonts w:eastAsia="Times New Roman" w:cs="Times New Roman"/>
          <w:szCs w:val="24"/>
          <w:lang w:eastAsia="sk-SK"/>
        </w:rPr>
        <w:t>e</w:t>
      </w:r>
      <w:r w:rsidRPr="00662AA1">
        <w:rPr>
          <w:rFonts w:eastAsia="Times New Roman" w:cs="Times New Roman"/>
          <w:szCs w:val="24"/>
          <w:lang w:eastAsia="sk-SK"/>
        </w:rPr>
        <w:t>.</w:t>
      </w:r>
      <w:r w:rsidR="003E7222" w:rsidRPr="00662AA1">
        <w:rPr>
          <w:rFonts w:eastAsia="Times New Roman" w:cs="Times New Roman"/>
          <w:szCs w:val="24"/>
          <w:lang w:eastAsia="sk-SK"/>
        </w:rPr>
        <w:t>“.</w:t>
      </w:r>
    </w:p>
    <w:p w:rsidR="00325C00" w:rsidRPr="00662AA1" w:rsidRDefault="00325C00" w:rsidP="00662AA1">
      <w:pPr>
        <w:pStyle w:val="Odsekzoznamu"/>
        <w:autoSpaceDE w:val="0"/>
        <w:autoSpaceDN w:val="0"/>
        <w:ind w:left="357"/>
        <w:rPr>
          <w:rFonts w:eastAsia="Times New Roman" w:cs="Times New Roman"/>
          <w:szCs w:val="24"/>
          <w:lang w:eastAsia="sk-SK"/>
        </w:rPr>
      </w:pPr>
    </w:p>
    <w:p w:rsidR="00CB04DC" w:rsidRPr="00662AA1" w:rsidRDefault="00CB04DC"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 xml:space="preserve">V § 26 sa za odsek </w:t>
      </w:r>
      <w:r w:rsidR="00243C65" w:rsidRPr="00662AA1">
        <w:rPr>
          <w:rFonts w:eastAsia="Times New Roman" w:cs="Times New Roman"/>
          <w:szCs w:val="24"/>
          <w:lang w:eastAsia="sk-SK"/>
        </w:rPr>
        <w:t>6</w:t>
      </w:r>
      <w:r w:rsidRPr="00662AA1">
        <w:rPr>
          <w:rFonts w:eastAsia="Times New Roman" w:cs="Times New Roman"/>
          <w:szCs w:val="24"/>
          <w:lang w:eastAsia="sk-SK"/>
        </w:rPr>
        <w:t xml:space="preserve"> vkladá nový odsek </w:t>
      </w:r>
      <w:r w:rsidR="00243C65" w:rsidRPr="00662AA1">
        <w:rPr>
          <w:rFonts w:eastAsia="Times New Roman" w:cs="Times New Roman"/>
          <w:szCs w:val="24"/>
          <w:lang w:eastAsia="sk-SK"/>
        </w:rPr>
        <w:t>7</w:t>
      </w:r>
      <w:r w:rsidRPr="00662AA1">
        <w:rPr>
          <w:rFonts w:eastAsia="Times New Roman" w:cs="Times New Roman"/>
          <w:szCs w:val="24"/>
          <w:lang w:eastAsia="sk-SK"/>
        </w:rPr>
        <w:t>, ktorý znie</w:t>
      </w:r>
      <w:r w:rsidR="00A20336" w:rsidRPr="00662AA1">
        <w:rPr>
          <w:rFonts w:eastAsia="Times New Roman" w:cs="Times New Roman"/>
          <w:szCs w:val="24"/>
          <w:lang w:eastAsia="sk-SK"/>
        </w:rPr>
        <w:t>:</w:t>
      </w:r>
    </w:p>
    <w:p w:rsidR="00CB04DC" w:rsidRPr="00662AA1" w:rsidRDefault="00CB04DC" w:rsidP="00662AA1">
      <w:pPr>
        <w:pStyle w:val="Odsekzoznamu"/>
        <w:autoSpaceDE w:val="0"/>
        <w:autoSpaceDN w:val="0"/>
        <w:ind w:left="357" w:firstLine="357"/>
        <w:rPr>
          <w:rFonts w:cs="Times New Roman"/>
          <w:szCs w:val="24"/>
        </w:rPr>
      </w:pPr>
      <w:r w:rsidRPr="00662AA1">
        <w:rPr>
          <w:rFonts w:eastAsia="Times New Roman" w:cs="Times New Roman"/>
          <w:szCs w:val="24"/>
          <w:lang w:eastAsia="sk-SK"/>
        </w:rPr>
        <w:t>„(</w:t>
      </w:r>
      <w:r w:rsidR="00243C65" w:rsidRPr="00662AA1">
        <w:rPr>
          <w:rFonts w:eastAsia="Times New Roman" w:cs="Times New Roman"/>
          <w:szCs w:val="24"/>
          <w:lang w:eastAsia="sk-SK"/>
        </w:rPr>
        <w:t>7</w:t>
      </w:r>
      <w:r w:rsidRPr="00662AA1">
        <w:rPr>
          <w:rFonts w:eastAsia="Times New Roman" w:cs="Times New Roman"/>
          <w:szCs w:val="24"/>
          <w:lang w:eastAsia="sk-SK"/>
        </w:rPr>
        <w:t xml:space="preserve">) Ministerstvo práce zastaví konanie o priznanie </w:t>
      </w:r>
      <w:r w:rsidR="00F4251C" w:rsidRPr="00662AA1">
        <w:rPr>
          <w:rFonts w:eastAsia="Times New Roman" w:cs="Times New Roman"/>
          <w:szCs w:val="24"/>
          <w:lang w:eastAsia="sk-SK"/>
        </w:rPr>
        <w:t>postaveni</w:t>
      </w:r>
      <w:r w:rsidR="009821AC" w:rsidRPr="00662AA1">
        <w:rPr>
          <w:rFonts w:eastAsia="Times New Roman" w:cs="Times New Roman"/>
          <w:szCs w:val="24"/>
          <w:lang w:eastAsia="sk-SK"/>
        </w:rPr>
        <w:t>a</w:t>
      </w:r>
      <w:r w:rsidR="00F4251C" w:rsidRPr="00662AA1">
        <w:rPr>
          <w:rFonts w:eastAsia="Times New Roman" w:cs="Times New Roman"/>
          <w:szCs w:val="24"/>
          <w:lang w:eastAsia="sk-SK"/>
        </w:rPr>
        <w:t xml:space="preserve"> organizácie sektora sociálnej ekonomiky</w:t>
      </w:r>
      <w:r w:rsidRPr="00662AA1">
        <w:rPr>
          <w:rFonts w:eastAsia="Times New Roman" w:cs="Times New Roman"/>
          <w:szCs w:val="24"/>
          <w:lang w:eastAsia="sk-SK"/>
        </w:rPr>
        <w:t xml:space="preserve">, </w:t>
      </w:r>
      <w:r w:rsidR="00C75C2C">
        <w:rPr>
          <w:rFonts w:eastAsia="Times New Roman" w:cs="Times New Roman"/>
          <w:szCs w:val="24"/>
          <w:lang w:eastAsia="sk-SK"/>
        </w:rPr>
        <w:t xml:space="preserve">aj </w:t>
      </w:r>
      <w:r w:rsidRPr="00662AA1">
        <w:rPr>
          <w:rFonts w:eastAsia="Times New Roman" w:cs="Times New Roman"/>
          <w:szCs w:val="24"/>
          <w:lang w:eastAsia="sk-SK"/>
        </w:rPr>
        <w:t xml:space="preserve">ak žiadateľ </w:t>
      </w:r>
      <w:r w:rsidRPr="00662AA1">
        <w:rPr>
          <w:rFonts w:cs="Times New Roman"/>
          <w:szCs w:val="24"/>
        </w:rPr>
        <w:t>neposkytol súčinnosť pri overovaní skutočností rozhodujúcich pre priznanie postavenia organizácie sektora sociálnej ekonomiky.“.</w:t>
      </w:r>
    </w:p>
    <w:p w:rsidR="00CB04DC" w:rsidRPr="00662AA1" w:rsidRDefault="00CB04DC" w:rsidP="00662AA1">
      <w:pPr>
        <w:pStyle w:val="Odsekzoznamu"/>
        <w:autoSpaceDE w:val="0"/>
        <w:autoSpaceDN w:val="0"/>
        <w:ind w:left="357"/>
        <w:rPr>
          <w:rFonts w:eastAsia="Times New Roman" w:cs="Times New Roman"/>
          <w:szCs w:val="24"/>
          <w:lang w:eastAsia="sk-SK"/>
        </w:rPr>
      </w:pPr>
    </w:p>
    <w:p w:rsidR="00CB04DC" w:rsidRPr="00662AA1" w:rsidRDefault="00CB04DC" w:rsidP="00662AA1">
      <w:pPr>
        <w:pStyle w:val="Odsekzoznamu"/>
        <w:autoSpaceDE w:val="0"/>
        <w:autoSpaceDN w:val="0"/>
        <w:ind w:left="357"/>
        <w:rPr>
          <w:rFonts w:eastAsia="Times New Roman" w:cs="Times New Roman"/>
          <w:szCs w:val="24"/>
          <w:lang w:eastAsia="sk-SK"/>
        </w:rPr>
      </w:pPr>
      <w:r w:rsidRPr="00662AA1">
        <w:rPr>
          <w:rFonts w:eastAsia="Times New Roman" w:cs="Times New Roman"/>
          <w:szCs w:val="24"/>
          <w:lang w:eastAsia="sk-SK"/>
        </w:rPr>
        <w:t xml:space="preserve">Doterajšie odseky </w:t>
      </w:r>
      <w:r w:rsidR="00243C65" w:rsidRPr="00662AA1">
        <w:rPr>
          <w:rFonts w:eastAsia="Times New Roman" w:cs="Times New Roman"/>
          <w:szCs w:val="24"/>
          <w:lang w:eastAsia="sk-SK"/>
        </w:rPr>
        <w:t>7</w:t>
      </w:r>
      <w:r w:rsidRPr="00662AA1">
        <w:rPr>
          <w:rFonts w:eastAsia="Times New Roman" w:cs="Times New Roman"/>
          <w:szCs w:val="24"/>
          <w:lang w:eastAsia="sk-SK"/>
        </w:rPr>
        <w:t xml:space="preserve"> až 1</w:t>
      </w:r>
      <w:r w:rsidR="00243C65" w:rsidRPr="00662AA1">
        <w:rPr>
          <w:rFonts w:eastAsia="Times New Roman" w:cs="Times New Roman"/>
          <w:szCs w:val="24"/>
          <w:lang w:eastAsia="sk-SK"/>
        </w:rPr>
        <w:t>1</w:t>
      </w:r>
      <w:r w:rsidRPr="00662AA1">
        <w:rPr>
          <w:rFonts w:eastAsia="Times New Roman" w:cs="Times New Roman"/>
          <w:szCs w:val="24"/>
          <w:lang w:eastAsia="sk-SK"/>
        </w:rPr>
        <w:t xml:space="preserve"> sa označujú ako odseky </w:t>
      </w:r>
      <w:r w:rsidR="00243C65" w:rsidRPr="00662AA1">
        <w:rPr>
          <w:rFonts w:eastAsia="Times New Roman" w:cs="Times New Roman"/>
          <w:szCs w:val="24"/>
          <w:lang w:eastAsia="sk-SK"/>
        </w:rPr>
        <w:t>8</w:t>
      </w:r>
      <w:r w:rsidRPr="00662AA1">
        <w:rPr>
          <w:rFonts w:eastAsia="Times New Roman" w:cs="Times New Roman"/>
          <w:szCs w:val="24"/>
          <w:lang w:eastAsia="sk-SK"/>
        </w:rPr>
        <w:t xml:space="preserve"> až 1</w:t>
      </w:r>
      <w:r w:rsidR="00243C65" w:rsidRPr="00662AA1">
        <w:rPr>
          <w:rFonts w:eastAsia="Times New Roman" w:cs="Times New Roman"/>
          <w:szCs w:val="24"/>
          <w:lang w:eastAsia="sk-SK"/>
        </w:rPr>
        <w:t>2</w:t>
      </w:r>
      <w:r w:rsidRPr="00662AA1">
        <w:rPr>
          <w:rFonts w:eastAsia="Times New Roman" w:cs="Times New Roman"/>
          <w:szCs w:val="24"/>
          <w:lang w:eastAsia="sk-SK"/>
        </w:rPr>
        <w:t>.</w:t>
      </w:r>
    </w:p>
    <w:p w:rsidR="00782500" w:rsidRPr="00662AA1" w:rsidRDefault="00782500" w:rsidP="00662AA1">
      <w:pPr>
        <w:pStyle w:val="Odsekzoznamu"/>
        <w:autoSpaceDE w:val="0"/>
        <w:autoSpaceDN w:val="0"/>
        <w:ind w:left="357"/>
        <w:rPr>
          <w:rFonts w:eastAsia="Times New Roman" w:cs="Times New Roman"/>
          <w:szCs w:val="24"/>
          <w:lang w:eastAsia="sk-SK"/>
        </w:rPr>
      </w:pPr>
    </w:p>
    <w:p w:rsidR="00634D79" w:rsidRPr="00662AA1" w:rsidRDefault="00634D79"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 xml:space="preserve">V § 26 ods. </w:t>
      </w:r>
      <w:r w:rsidR="00243C65" w:rsidRPr="00662AA1">
        <w:rPr>
          <w:rFonts w:eastAsia="Times New Roman" w:cs="Times New Roman"/>
          <w:szCs w:val="24"/>
          <w:lang w:eastAsia="sk-SK"/>
        </w:rPr>
        <w:t>9</w:t>
      </w:r>
      <w:r w:rsidRPr="00662AA1">
        <w:rPr>
          <w:rFonts w:eastAsia="Times New Roman" w:cs="Times New Roman"/>
          <w:szCs w:val="24"/>
          <w:lang w:eastAsia="sk-SK"/>
        </w:rPr>
        <w:t xml:space="preserve"> písmeno a) znie:</w:t>
      </w:r>
    </w:p>
    <w:p w:rsidR="00634D79" w:rsidRPr="00662AA1" w:rsidRDefault="00634D79" w:rsidP="00662AA1">
      <w:pPr>
        <w:autoSpaceDE w:val="0"/>
        <w:autoSpaceDN w:val="0"/>
        <w:ind w:left="357"/>
        <w:contextualSpacing/>
        <w:rPr>
          <w:rFonts w:eastAsia="Times New Roman" w:cs="Times New Roman"/>
          <w:szCs w:val="24"/>
          <w:lang w:eastAsia="sk-SK"/>
        </w:rPr>
      </w:pPr>
      <w:r w:rsidRPr="00662AA1">
        <w:rPr>
          <w:rFonts w:eastAsia="Times New Roman" w:cs="Times New Roman"/>
          <w:szCs w:val="24"/>
          <w:lang w:eastAsia="sk-SK"/>
        </w:rPr>
        <w:lastRenderedPageBreak/>
        <w:t>„a) organizácia sektora sociálnej ekonomiky porušila povinnosť podľa odseku 1</w:t>
      </w:r>
      <w:r w:rsidR="00243C65" w:rsidRPr="00662AA1">
        <w:rPr>
          <w:rFonts w:eastAsia="Times New Roman" w:cs="Times New Roman"/>
          <w:szCs w:val="24"/>
          <w:lang w:eastAsia="sk-SK"/>
        </w:rPr>
        <w:t>1</w:t>
      </w:r>
      <w:r w:rsidRPr="00662AA1">
        <w:rPr>
          <w:rFonts w:eastAsia="Times New Roman" w:cs="Times New Roman"/>
          <w:szCs w:val="24"/>
          <w:lang w:eastAsia="sk-SK"/>
        </w:rPr>
        <w:t>,</w:t>
      </w:r>
      <w:r w:rsidR="006F6A1B" w:rsidRPr="00662AA1">
        <w:rPr>
          <w:rFonts w:eastAsia="Times New Roman" w:cs="Times New Roman"/>
          <w:szCs w:val="24"/>
          <w:lang w:eastAsia="sk-SK"/>
        </w:rPr>
        <w:t>“.</w:t>
      </w:r>
      <w:r w:rsidRPr="00662AA1">
        <w:rPr>
          <w:rFonts w:eastAsia="Times New Roman" w:cs="Times New Roman"/>
          <w:szCs w:val="24"/>
          <w:lang w:eastAsia="sk-SK"/>
        </w:rPr>
        <w:t xml:space="preserve"> </w:t>
      </w:r>
    </w:p>
    <w:p w:rsidR="00634D79" w:rsidRPr="00662AA1" w:rsidRDefault="00634D79" w:rsidP="00662AA1">
      <w:pPr>
        <w:pStyle w:val="Odsekzoznamu"/>
        <w:autoSpaceDE w:val="0"/>
        <w:autoSpaceDN w:val="0"/>
        <w:ind w:left="357"/>
        <w:rPr>
          <w:rFonts w:eastAsia="Times New Roman" w:cs="Times New Roman"/>
          <w:szCs w:val="24"/>
          <w:lang w:eastAsia="sk-SK"/>
        </w:rPr>
      </w:pPr>
    </w:p>
    <w:p w:rsidR="00157501" w:rsidRPr="00662AA1" w:rsidRDefault="00ED4A60"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 xml:space="preserve">V § 26 </w:t>
      </w:r>
      <w:r w:rsidR="002018DD" w:rsidRPr="00662AA1">
        <w:rPr>
          <w:rFonts w:eastAsia="Times New Roman" w:cs="Times New Roman"/>
          <w:szCs w:val="24"/>
          <w:lang w:eastAsia="sk-SK"/>
        </w:rPr>
        <w:t xml:space="preserve">ods. </w:t>
      </w:r>
      <w:r w:rsidR="00243C65" w:rsidRPr="00662AA1">
        <w:rPr>
          <w:rFonts w:eastAsia="Times New Roman" w:cs="Times New Roman"/>
          <w:szCs w:val="24"/>
          <w:lang w:eastAsia="sk-SK"/>
        </w:rPr>
        <w:t>9</w:t>
      </w:r>
      <w:r w:rsidR="00F77452" w:rsidRPr="00662AA1">
        <w:rPr>
          <w:rFonts w:eastAsia="Times New Roman" w:cs="Times New Roman"/>
          <w:szCs w:val="24"/>
          <w:lang w:eastAsia="sk-SK"/>
        </w:rPr>
        <w:t xml:space="preserve"> </w:t>
      </w:r>
      <w:r w:rsidR="00DA4A15" w:rsidRPr="00662AA1">
        <w:rPr>
          <w:rFonts w:eastAsia="Times New Roman" w:cs="Times New Roman"/>
          <w:szCs w:val="24"/>
          <w:lang w:eastAsia="sk-SK"/>
        </w:rPr>
        <w:t xml:space="preserve">písm. b) a c) </w:t>
      </w:r>
      <w:r w:rsidR="00914501" w:rsidRPr="00662AA1">
        <w:rPr>
          <w:rFonts w:eastAsia="Times New Roman" w:cs="Times New Roman"/>
          <w:szCs w:val="24"/>
          <w:lang w:eastAsia="sk-SK"/>
        </w:rPr>
        <w:t xml:space="preserve">sa </w:t>
      </w:r>
      <w:r w:rsidR="00F77452" w:rsidRPr="00662AA1">
        <w:rPr>
          <w:rFonts w:eastAsia="Times New Roman" w:cs="Times New Roman"/>
          <w:szCs w:val="24"/>
          <w:lang w:eastAsia="sk-SK"/>
        </w:rPr>
        <w:t>slov</w:t>
      </w:r>
      <w:r w:rsidR="00782500" w:rsidRPr="00662AA1">
        <w:rPr>
          <w:rFonts w:eastAsia="Times New Roman" w:cs="Times New Roman"/>
          <w:szCs w:val="24"/>
          <w:lang w:eastAsia="sk-SK"/>
        </w:rPr>
        <w:t>á</w:t>
      </w:r>
      <w:r w:rsidR="00F77452" w:rsidRPr="00662AA1">
        <w:rPr>
          <w:rFonts w:eastAsia="Times New Roman" w:cs="Times New Roman"/>
          <w:szCs w:val="24"/>
          <w:lang w:eastAsia="sk-SK"/>
        </w:rPr>
        <w:t xml:space="preserve"> „</w:t>
      </w:r>
      <w:r w:rsidR="00914501" w:rsidRPr="00662AA1">
        <w:rPr>
          <w:rFonts w:eastAsia="Times New Roman" w:cs="Times New Roman"/>
          <w:szCs w:val="24"/>
          <w:lang w:eastAsia="sk-SK"/>
        </w:rPr>
        <w:t>osvedčenie</w:t>
      </w:r>
      <w:r w:rsidR="00782500" w:rsidRPr="00662AA1">
        <w:rPr>
          <w:rFonts w:eastAsia="Times New Roman" w:cs="Times New Roman"/>
          <w:szCs w:val="24"/>
          <w:lang w:eastAsia="sk-SK"/>
        </w:rPr>
        <w:t xml:space="preserve"> </w:t>
      </w:r>
      <w:r w:rsidR="00782500" w:rsidRPr="00662AA1">
        <w:rPr>
          <w:rFonts w:cs="Times New Roman"/>
          <w:szCs w:val="24"/>
        </w:rPr>
        <w:t xml:space="preserve">podľa odseku 8 o splnení podmienok podľa </w:t>
      </w:r>
      <w:r w:rsidR="00916598" w:rsidRPr="00662AA1">
        <w:rPr>
          <w:rFonts w:cs="Times New Roman"/>
          <w:szCs w:val="24"/>
        </w:rPr>
        <w:t>§ 6 ods. 1 písm. a)</w:t>
      </w:r>
      <w:r w:rsidR="00782500" w:rsidRPr="00662AA1">
        <w:rPr>
          <w:rFonts w:cs="Times New Roman"/>
          <w:szCs w:val="24"/>
        </w:rPr>
        <w:t xml:space="preserve"> a </w:t>
      </w:r>
      <w:r w:rsidR="00916598" w:rsidRPr="00662AA1">
        <w:rPr>
          <w:rFonts w:cs="Times New Roman"/>
          <w:szCs w:val="24"/>
        </w:rPr>
        <w:t>e)</w:t>
      </w:r>
      <w:r w:rsidR="00F77452" w:rsidRPr="00662AA1">
        <w:rPr>
          <w:rFonts w:eastAsia="Times New Roman" w:cs="Times New Roman"/>
          <w:szCs w:val="24"/>
          <w:lang w:eastAsia="sk-SK"/>
        </w:rPr>
        <w:t>“</w:t>
      </w:r>
      <w:r w:rsidR="00914501" w:rsidRPr="00662AA1">
        <w:rPr>
          <w:rFonts w:eastAsia="Times New Roman" w:cs="Times New Roman"/>
          <w:szCs w:val="24"/>
          <w:lang w:eastAsia="sk-SK"/>
        </w:rPr>
        <w:t xml:space="preserve"> nahrádza</w:t>
      </w:r>
      <w:r w:rsidR="00634D79" w:rsidRPr="00662AA1">
        <w:rPr>
          <w:rFonts w:eastAsia="Times New Roman" w:cs="Times New Roman"/>
          <w:szCs w:val="24"/>
          <w:lang w:eastAsia="sk-SK"/>
        </w:rPr>
        <w:t>jú</w:t>
      </w:r>
      <w:r w:rsidR="00914501" w:rsidRPr="00662AA1">
        <w:rPr>
          <w:rFonts w:eastAsia="Times New Roman" w:cs="Times New Roman"/>
          <w:szCs w:val="24"/>
          <w:lang w:eastAsia="sk-SK"/>
        </w:rPr>
        <w:t xml:space="preserve"> slov</w:t>
      </w:r>
      <w:r w:rsidR="00782500" w:rsidRPr="00662AA1">
        <w:rPr>
          <w:rFonts w:eastAsia="Times New Roman" w:cs="Times New Roman"/>
          <w:szCs w:val="24"/>
          <w:lang w:eastAsia="sk-SK"/>
        </w:rPr>
        <w:t>ami</w:t>
      </w:r>
      <w:r w:rsidR="00914501" w:rsidRPr="00662AA1">
        <w:rPr>
          <w:rFonts w:eastAsia="Times New Roman" w:cs="Times New Roman"/>
          <w:szCs w:val="24"/>
          <w:lang w:eastAsia="sk-SK"/>
        </w:rPr>
        <w:t xml:space="preserve"> „potvrdenie</w:t>
      </w:r>
      <w:r w:rsidR="00782500" w:rsidRPr="00662AA1">
        <w:rPr>
          <w:rFonts w:eastAsia="Times New Roman" w:cs="Times New Roman"/>
          <w:szCs w:val="24"/>
          <w:lang w:eastAsia="sk-SK"/>
        </w:rPr>
        <w:t xml:space="preserve"> </w:t>
      </w:r>
      <w:r w:rsidR="00782500" w:rsidRPr="00662AA1">
        <w:rPr>
          <w:rFonts w:cs="Times New Roman"/>
          <w:szCs w:val="24"/>
        </w:rPr>
        <w:t xml:space="preserve">podľa odseku </w:t>
      </w:r>
      <w:r w:rsidR="005F42BE" w:rsidRPr="00662AA1">
        <w:rPr>
          <w:rFonts w:cs="Times New Roman"/>
          <w:szCs w:val="24"/>
        </w:rPr>
        <w:t>10</w:t>
      </w:r>
      <w:r w:rsidR="00782500" w:rsidRPr="00662AA1">
        <w:rPr>
          <w:rFonts w:cs="Times New Roman"/>
          <w:szCs w:val="24"/>
        </w:rPr>
        <w:t xml:space="preserve"> o splnení podmienok podľa </w:t>
      </w:r>
      <w:r w:rsidR="00916598" w:rsidRPr="00662AA1">
        <w:rPr>
          <w:rFonts w:cs="Times New Roman"/>
          <w:szCs w:val="24"/>
        </w:rPr>
        <w:t>§ 6 ods. 1 písm. a)</w:t>
      </w:r>
      <w:r w:rsidR="00782500" w:rsidRPr="00662AA1">
        <w:rPr>
          <w:rFonts w:cs="Times New Roman"/>
          <w:szCs w:val="24"/>
        </w:rPr>
        <w:t xml:space="preserve"> a</w:t>
      </w:r>
      <w:r w:rsidR="00A215D1" w:rsidRPr="00662AA1">
        <w:rPr>
          <w:rFonts w:cs="Times New Roman"/>
          <w:szCs w:val="24"/>
        </w:rPr>
        <w:t> </w:t>
      </w:r>
      <w:r w:rsidR="00782500" w:rsidRPr="00662AA1">
        <w:rPr>
          <w:rFonts w:cs="Times New Roman"/>
          <w:szCs w:val="24"/>
        </w:rPr>
        <w:t>d</w:t>
      </w:r>
      <w:r w:rsidR="00A215D1" w:rsidRPr="00662AA1">
        <w:rPr>
          <w:rFonts w:cs="Times New Roman"/>
          <w:szCs w:val="24"/>
        </w:rPr>
        <w:t>)</w:t>
      </w:r>
      <w:r w:rsidR="00914501" w:rsidRPr="00662AA1">
        <w:rPr>
          <w:rFonts w:eastAsia="Times New Roman" w:cs="Times New Roman"/>
          <w:szCs w:val="24"/>
          <w:lang w:eastAsia="sk-SK"/>
        </w:rPr>
        <w:t xml:space="preserve">“. </w:t>
      </w:r>
    </w:p>
    <w:p w:rsidR="00DA2A45" w:rsidRPr="00662AA1" w:rsidRDefault="00DA2A45" w:rsidP="00662AA1">
      <w:pPr>
        <w:pStyle w:val="Odsekzoznamu"/>
        <w:autoSpaceDE w:val="0"/>
        <w:autoSpaceDN w:val="0"/>
        <w:ind w:left="357"/>
        <w:rPr>
          <w:rFonts w:eastAsia="Times New Roman" w:cs="Times New Roman"/>
          <w:szCs w:val="24"/>
          <w:lang w:eastAsia="sk-SK"/>
        </w:rPr>
      </w:pPr>
    </w:p>
    <w:p w:rsidR="001C1B4A" w:rsidRPr="00662AA1" w:rsidRDefault="001C1B4A"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V § 26 sa odsek 9 dopĺňa písmenom d), ktoré znie:</w:t>
      </w:r>
    </w:p>
    <w:p w:rsidR="001C1B4A" w:rsidRPr="00662AA1" w:rsidRDefault="001C1B4A" w:rsidP="00662AA1">
      <w:pPr>
        <w:pStyle w:val="Odsekzoznamu"/>
        <w:autoSpaceDE w:val="0"/>
        <w:autoSpaceDN w:val="0"/>
        <w:ind w:left="357"/>
        <w:rPr>
          <w:rFonts w:eastAsia="Times New Roman" w:cs="Times New Roman"/>
          <w:szCs w:val="24"/>
          <w:lang w:eastAsia="sk-SK"/>
        </w:rPr>
      </w:pPr>
      <w:r w:rsidRPr="00662AA1">
        <w:rPr>
          <w:rFonts w:eastAsia="Times New Roman" w:cs="Times New Roman"/>
          <w:szCs w:val="24"/>
          <w:lang w:eastAsia="sk-SK"/>
        </w:rPr>
        <w:t xml:space="preserve">„d) </w:t>
      </w:r>
      <w:r w:rsidR="00A22EED" w:rsidRPr="00662AA1">
        <w:rPr>
          <w:rFonts w:eastAsia="Times New Roman" w:cs="Times New Roman"/>
          <w:szCs w:val="24"/>
          <w:lang w:eastAsia="sk-SK"/>
        </w:rPr>
        <w:t>organizáci</w:t>
      </w:r>
      <w:r w:rsidR="00213607" w:rsidRPr="00662AA1">
        <w:rPr>
          <w:rFonts w:eastAsia="Times New Roman" w:cs="Times New Roman"/>
          <w:szCs w:val="24"/>
          <w:lang w:eastAsia="sk-SK"/>
        </w:rPr>
        <w:t>i</w:t>
      </w:r>
      <w:r w:rsidR="00A22EED" w:rsidRPr="00662AA1">
        <w:rPr>
          <w:rFonts w:eastAsia="Times New Roman" w:cs="Times New Roman"/>
          <w:szCs w:val="24"/>
          <w:lang w:eastAsia="sk-SK"/>
        </w:rPr>
        <w:t xml:space="preserve"> sektora sociálnej ekonomiky </w:t>
      </w:r>
      <w:r w:rsidR="00213607" w:rsidRPr="00662AA1">
        <w:rPr>
          <w:rFonts w:eastAsia="Times New Roman" w:cs="Times New Roman"/>
          <w:szCs w:val="24"/>
          <w:lang w:eastAsia="sk-SK"/>
        </w:rPr>
        <w:t>bola uložená pokuta za porušenie zákazu</w:t>
      </w:r>
      <w:r w:rsidR="003F391A" w:rsidRPr="00662AA1">
        <w:rPr>
          <w:rFonts w:eastAsia="Times New Roman" w:cs="Times New Roman"/>
          <w:szCs w:val="24"/>
          <w:lang w:eastAsia="sk-SK"/>
        </w:rPr>
        <w:t xml:space="preserve"> nelegálneho zamestnávania</w:t>
      </w:r>
      <w:r w:rsidRPr="00662AA1">
        <w:rPr>
          <w:rFonts w:eastAsia="Times New Roman" w:cs="Times New Roman"/>
          <w:szCs w:val="24"/>
          <w:lang w:eastAsia="sk-SK"/>
        </w:rPr>
        <w:t>.“.</w:t>
      </w:r>
    </w:p>
    <w:p w:rsidR="001C1B4A" w:rsidRPr="00662AA1" w:rsidRDefault="001C1B4A" w:rsidP="00662AA1">
      <w:pPr>
        <w:pStyle w:val="Odsekzoznamu"/>
        <w:autoSpaceDE w:val="0"/>
        <w:autoSpaceDN w:val="0"/>
        <w:ind w:left="357"/>
        <w:rPr>
          <w:rFonts w:eastAsia="Times New Roman" w:cs="Times New Roman"/>
          <w:szCs w:val="24"/>
          <w:lang w:eastAsia="sk-SK"/>
        </w:rPr>
      </w:pPr>
    </w:p>
    <w:p w:rsidR="00782500" w:rsidRPr="00662AA1" w:rsidRDefault="00A215D1"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 xml:space="preserve">V § 26 ods. </w:t>
      </w:r>
      <w:r w:rsidR="00243C65" w:rsidRPr="00662AA1">
        <w:rPr>
          <w:rFonts w:eastAsia="Times New Roman" w:cs="Times New Roman"/>
          <w:szCs w:val="24"/>
          <w:lang w:eastAsia="sk-SK"/>
        </w:rPr>
        <w:t>10</w:t>
      </w:r>
      <w:r w:rsidRPr="00662AA1">
        <w:rPr>
          <w:rFonts w:eastAsia="Times New Roman" w:cs="Times New Roman"/>
          <w:szCs w:val="24"/>
          <w:lang w:eastAsia="sk-SK"/>
        </w:rPr>
        <w:t xml:space="preserve"> sa slovo „osvedčenie“ nahrádza slovom „potvrdenie“</w:t>
      </w:r>
      <w:r w:rsidR="00372ECD" w:rsidRPr="00662AA1">
        <w:rPr>
          <w:rFonts w:eastAsia="Times New Roman" w:cs="Times New Roman"/>
          <w:szCs w:val="24"/>
          <w:lang w:eastAsia="sk-SK"/>
        </w:rPr>
        <w:t>,</w:t>
      </w:r>
      <w:r w:rsidRPr="00662AA1">
        <w:rPr>
          <w:rFonts w:eastAsia="Times New Roman" w:cs="Times New Roman"/>
          <w:szCs w:val="24"/>
          <w:lang w:eastAsia="sk-SK"/>
        </w:rPr>
        <w:t xml:space="preserve"> slová „a e)“ sa</w:t>
      </w:r>
      <w:r w:rsidR="003D4AE1" w:rsidRPr="00662AA1">
        <w:rPr>
          <w:rFonts w:eastAsia="Times New Roman" w:cs="Times New Roman"/>
          <w:szCs w:val="24"/>
          <w:lang w:eastAsia="sk-SK"/>
        </w:rPr>
        <w:t> </w:t>
      </w:r>
      <w:r w:rsidRPr="00662AA1">
        <w:rPr>
          <w:rFonts w:eastAsia="Times New Roman" w:cs="Times New Roman"/>
          <w:szCs w:val="24"/>
          <w:lang w:eastAsia="sk-SK"/>
        </w:rPr>
        <w:t>nahrádzajú slovami „a d)</w:t>
      </w:r>
      <w:r w:rsidR="00372ECD" w:rsidRPr="00662AA1">
        <w:rPr>
          <w:rFonts w:eastAsia="Times New Roman" w:cs="Times New Roman"/>
          <w:szCs w:val="24"/>
          <w:lang w:eastAsia="sk-SK"/>
        </w:rPr>
        <w:t>“ a slovo „osvedčenia“ sa nahrádza slovom „potvrdenia“</w:t>
      </w:r>
      <w:r w:rsidRPr="00662AA1">
        <w:rPr>
          <w:rFonts w:eastAsia="Times New Roman" w:cs="Times New Roman"/>
          <w:szCs w:val="24"/>
          <w:lang w:eastAsia="sk-SK"/>
        </w:rPr>
        <w:t>.</w:t>
      </w:r>
    </w:p>
    <w:p w:rsidR="00782500" w:rsidRPr="00662AA1" w:rsidRDefault="00782500" w:rsidP="00662AA1">
      <w:pPr>
        <w:pStyle w:val="Odsekzoznamu"/>
        <w:autoSpaceDE w:val="0"/>
        <w:autoSpaceDN w:val="0"/>
        <w:ind w:left="357"/>
        <w:rPr>
          <w:rFonts w:eastAsia="Times New Roman" w:cs="Times New Roman"/>
          <w:szCs w:val="24"/>
          <w:lang w:eastAsia="sk-SK"/>
        </w:rPr>
      </w:pPr>
    </w:p>
    <w:p w:rsidR="008137B1" w:rsidRPr="00662AA1" w:rsidRDefault="00914501"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 xml:space="preserve">V § 26 </w:t>
      </w:r>
      <w:r w:rsidR="008137B1" w:rsidRPr="00662AA1">
        <w:rPr>
          <w:rFonts w:eastAsia="Times New Roman" w:cs="Times New Roman"/>
          <w:szCs w:val="24"/>
          <w:lang w:eastAsia="sk-SK"/>
        </w:rPr>
        <w:t xml:space="preserve">odsek </w:t>
      </w:r>
      <w:r w:rsidR="00634D79" w:rsidRPr="00662AA1">
        <w:rPr>
          <w:rFonts w:eastAsia="Times New Roman" w:cs="Times New Roman"/>
          <w:szCs w:val="24"/>
          <w:lang w:eastAsia="sk-SK"/>
        </w:rPr>
        <w:t>1</w:t>
      </w:r>
      <w:r w:rsidR="00243C65" w:rsidRPr="00662AA1">
        <w:rPr>
          <w:rFonts w:eastAsia="Times New Roman" w:cs="Times New Roman"/>
          <w:szCs w:val="24"/>
          <w:lang w:eastAsia="sk-SK"/>
        </w:rPr>
        <w:t>1</w:t>
      </w:r>
      <w:r w:rsidR="008137B1" w:rsidRPr="00662AA1">
        <w:rPr>
          <w:rFonts w:eastAsia="Times New Roman" w:cs="Times New Roman"/>
          <w:szCs w:val="24"/>
          <w:lang w:eastAsia="sk-SK"/>
        </w:rPr>
        <w:t xml:space="preserve"> znie:</w:t>
      </w:r>
    </w:p>
    <w:p w:rsidR="00BB0A28" w:rsidRPr="00662AA1" w:rsidRDefault="008137B1" w:rsidP="00662AA1">
      <w:pPr>
        <w:pStyle w:val="Odsekzoznamu"/>
        <w:autoSpaceDE w:val="0"/>
        <w:autoSpaceDN w:val="0"/>
        <w:ind w:left="357" w:firstLine="357"/>
        <w:rPr>
          <w:rFonts w:eastAsia="Times New Roman" w:cs="Times New Roman"/>
          <w:iCs/>
          <w:szCs w:val="24"/>
          <w:lang w:eastAsia="sk-SK"/>
        </w:rPr>
      </w:pPr>
      <w:r w:rsidRPr="00662AA1">
        <w:rPr>
          <w:rFonts w:eastAsia="Times New Roman" w:cs="Times New Roman"/>
          <w:szCs w:val="24"/>
          <w:lang w:eastAsia="sk-SK"/>
        </w:rPr>
        <w:t>„(1</w:t>
      </w:r>
      <w:r w:rsidR="008E08FD" w:rsidRPr="00662AA1">
        <w:rPr>
          <w:rFonts w:eastAsia="Times New Roman" w:cs="Times New Roman"/>
          <w:szCs w:val="24"/>
          <w:lang w:eastAsia="sk-SK"/>
        </w:rPr>
        <w:t>1</w:t>
      </w:r>
      <w:r w:rsidRPr="00662AA1">
        <w:rPr>
          <w:rFonts w:eastAsia="Times New Roman" w:cs="Times New Roman"/>
          <w:szCs w:val="24"/>
          <w:lang w:eastAsia="sk-SK"/>
        </w:rPr>
        <w:t>) Organizácia sektora sociálnej ekonomiky, ktorej bolo priznané postavenie strešnej organizácie sektora sociálnej ekonomiky alebo najvyššej strešnej organizácie sektora sociálnej ekonomiky</w:t>
      </w:r>
      <w:r w:rsidR="005F7DAD" w:rsidRPr="00662AA1">
        <w:rPr>
          <w:rFonts w:eastAsia="Times New Roman" w:cs="Times New Roman"/>
          <w:szCs w:val="24"/>
          <w:lang w:eastAsia="sk-SK"/>
        </w:rPr>
        <w:t>,</w:t>
      </w:r>
      <w:r w:rsidRPr="00662AA1">
        <w:rPr>
          <w:rFonts w:eastAsia="Times New Roman" w:cs="Times New Roman"/>
          <w:szCs w:val="24"/>
          <w:lang w:eastAsia="sk-SK"/>
        </w:rPr>
        <w:t xml:space="preserve"> je povinná spĺňať podmienky podľa odseku 2 alebo odseku 3 počas trvania priznaného postavenia</w:t>
      </w:r>
      <w:r w:rsidR="00BB0A28" w:rsidRPr="00662AA1">
        <w:rPr>
          <w:rFonts w:eastAsia="Times New Roman" w:cs="Times New Roman"/>
          <w:szCs w:val="24"/>
          <w:lang w:eastAsia="sk-SK"/>
        </w:rPr>
        <w:t xml:space="preserve"> strešnej organizácie sektora sociálnej ekonomiky alebo najvyššej strešnej organizácie sektora sociálnej ekonomiky; </w:t>
      </w:r>
      <w:r w:rsidR="0080151B" w:rsidRPr="00662AA1">
        <w:rPr>
          <w:rFonts w:eastAsia="Times New Roman" w:cs="Times New Roman"/>
          <w:szCs w:val="24"/>
          <w:lang w:eastAsia="sk-SK"/>
        </w:rPr>
        <w:t>podmienky</w:t>
      </w:r>
      <w:r w:rsidR="00BB0A28" w:rsidRPr="00662AA1">
        <w:rPr>
          <w:rFonts w:eastAsia="Times New Roman" w:cs="Times New Roman"/>
          <w:szCs w:val="24"/>
          <w:lang w:eastAsia="sk-SK"/>
        </w:rPr>
        <w:t xml:space="preserve"> podľa </w:t>
      </w:r>
      <w:r w:rsidR="00BB0A28" w:rsidRPr="00662AA1">
        <w:rPr>
          <w:rFonts w:eastAsia="Times New Roman" w:cs="Times New Roman"/>
          <w:iCs/>
          <w:szCs w:val="24"/>
          <w:lang w:eastAsia="sk-SK"/>
        </w:rPr>
        <w:t>odseku</w:t>
      </w:r>
      <w:r w:rsidR="0080151B" w:rsidRPr="00662AA1">
        <w:rPr>
          <w:rFonts w:eastAsia="Times New Roman" w:cs="Times New Roman"/>
          <w:iCs/>
          <w:szCs w:val="24"/>
          <w:lang w:eastAsia="sk-SK"/>
        </w:rPr>
        <w:t xml:space="preserve"> 2 písm. a) a odseku 3 písm. a) sa nepovažujú za splnené, ak</w:t>
      </w:r>
      <w:r w:rsidR="00BB0A28" w:rsidRPr="00662AA1">
        <w:rPr>
          <w:rFonts w:eastAsia="Times New Roman" w:cs="Times New Roman"/>
          <w:iCs/>
          <w:szCs w:val="24"/>
          <w:lang w:eastAsia="sk-SK"/>
        </w:rPr>
        <w:t xml:space="preserve"> strešná organizácia sektora sociálnej ekonomiky alebo najvyššia strešná organizácia sektora sociálnej ekonomiky </w:t>
      </w:r>
      <w:r w:rsidR="0080151B" w:rsidRPr="00662AA1">
        <w:rPr>
          <w:rFonts w:eastAsia="Times New Roman" w:cs="Times New Roman"/>
          <w:iCs/>
          <w:szCs w:val="24"/>
          <w:lang w:eastAsia="sk-SK"/>
        </w:rPr>
        <w:t>nespĺňa tieto podmienky nepretržite najmenej počas 12 po sebe nasledujúcich kalendárnych mesiacov.</w:t>
      </w:r>
      <w:r w:rsidR="0080151B" w:rsidRPr="00662AA1">
        <w:rPr>
          <w:rFonts w:eastAsia="Times New Roman" w:cs="Times New Roman"/>
          <w:szCs w:val="24"/>
          <w:lang w:eastAsia="sk-SK"/>
        </w:rPr>
        <w:t>“.</w:t>
      </w:r>
    </w:p>
    <w:p w:rsidR="00DA2A45" w:rsidRPr="00662AA1" w:rsidRDefault="00DA2A45" w:rsidP="00662AA1">
      <w:pPr>
        <w:pStyle w:val="Odsekzoznamu"/>
        <w:autoSpaceDE w:val="0"/>
        <w:autoSpaceDN w:val="0"/>
        <w:ind w:left="357"/>
        <w:rPr>
          <w:rFonts w:eastAsia="Times New Roman" w:cs="Times New Roman"/>
          <w:szCs w:val="24"/>
          <w:highlight w:val="yellow"/>
          <w:lang w:eastAsia="sk-SK"/>
        </w:rPr>
      </w:pPr>
    </w:p>
    <w:p w:rsidR="00CB4FA9" w:rsidRPr="00662AA1" w:rsidRDefault="00CB4FA9"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 xml:space="preserve"> V § 26 sa za odsek </w:t>
      </w:r>
      <w:r w:rsidR="00CB04DC" w:rsidRPr="00662AA1">
        <w:rPr>
          <w:rFonts w:eastAsia="Times New Roman" w:cs="Times New Roman"/>
          <w:szCs w:val="24"/>
          <w:lang w:eastAsia="sk-SK"/>
        </w:rPr>
        <w:t>1</w:t>
      </w:r>
      <w:r w:rsidR="00243C65" w:rsidRPr="00662AA1">
        <w:rPr>
          <w:rFonts w:eastAsia="Times New Roman" w:cs="Times New Roman"/>
          <w:szCs w:val="24"/>
          <w:lang w:eastAsia="sk-SK"/>
        </w:rPr>
        <w:t>1</w:t>
      </w:r>
      <w:r w:rsidRPr="00662AA1">
        <w:rPr>
          <w:rFonts w:eastAsia="Times New Roman" w:cs="Times New Roman"/>
          <w:szCs w:val="24"/>
          <w:lang w:eastAsia="sk-SK"/>
        </w:rPr>
        <w:t xml:space="preserve"> vkladá nový odsek 1</w:t>
      </w:r>
      <w:r w:rsidR="00243C65" w:rsidRPr="00662AA1">
        <w:rPr>
          <w:rFonts w:eastAsia="Times New Roman" w:cs="Times New Roman"/>
          <w:szCs w:val="24"/>
          <w:lang w:eastAsia="sk-SK"/>
        </w:rPr>
        <w:t>2</w:t>
      </w:r>
      <w:r w:rsidRPr="00662AA1">
        <w:rPr>
          <w:rFonts w:eastAsia="Times New Roman" w:cs="Times New Roman"/>
          <w:szCs w:val="24"/>
          <w:lang w:eastAsia="sk-SK"/>
        </w:rPr>
        <w:t>, ktorý znie:</w:t>
      </w:r>
    </w:p>
    <w:p w:rsidR="00CB4FA9" w:rsidRPr="00662AA1" w:rsidRDefault="00CB4FA9" w:rsidP="00662AA1">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„(1</w:t>
      </w:r>
      <w:r w:rsidR="00243C65" w:rsidRPr="00662AA1">
        <w:rPr>
          <w:rFonts w:eastAsia="Times New Roman" w:cs="Times New Roman"/>
          <w:szCs w:val="24"/>
          <w:lang w:eastAsia="sk-SK"/>
        </w:rPr>
        <w:t>2</w:t>
      </w:r>
      <w:r w:rsidRPr="00662AA1">
        <w:rPr>
          <w:rFonts w:eastAsia="Times New Roman" w:cs="Times New Roman"/>
          <w:szCs w:val="24"/>
          <w:lang w:eastAsia="sk-SK"/>
        </w:rPr>
        <w:t>) Organizácia sektora sociálnej ekonomiky je povinná</w:t>
      </w:r>
      <w:r w:rsidR="008765C1" w:rsidRPr="00662AA1">
        <w:rPr>
          <w:rFonts w:eastAsia="Times New Roman" w:cs="Times New Roman"/>
          <w:szCs w:val="24"/>
          <w:lang w:eastAsia="sk-SK"/>
        </w:rPr>
        <w:t xml:space="preserve"> písomne</w:t>
      </w:r>
      <w:r w:rsidR="005422A7" w:rsidRPr="00662AA1">
        <w:rPr>
          <w:rFonts w:eastAsia="Times New Roman" w:cs="Times New Roman"/>
          <w:szCs w:val="24"/>
          <w:lang w:eastAsia="sk-SK"/>
        </w:rPr>
        <w:t xml:space="preserve"> oznámiť ministerstvu práce každú zmenu skutočností rozhodujúcich pre posúdenie spĺňania podmienok podľa odseku 2 a</w:t>
      </w:r>
      <w:r w:rsidR="00E95F5E" w:rsidRPr="00662AA1">
        <w:rPr>
          <w:rFonts w:eastAsia="Times New Roman" w:cs="Times New Roman"/>
          <w:szCs w:val="24"/>
          <w:lang w:eastAsia="sk-SK"/>
        </w:rPr>
        <w:t>lebo odseku</w:t>
      </w:r>
      <w:r w:rsidR="005422A7" w:rsidRPr="00662AA1">
        <w:rPr>
          <w:rFonts w:eastAsia="Times New Roman" w:cs="Times New Roman"/>
          <w:szCs w:val="24"/>
          <w:lang w:eastAsia="sk-SK"/>
        </w:rPr>
        <w:t xml:space="preserve"> 3 a zmenu údajov podľa </w:t>
      </w:r>
      <w:r w:rsidR="008765C1" w:rsidRPr="00662AA1">
        <w:rPr>
          <w:rFonts w:eastAsia="Times New Roman" w:cs="Times New Roman"/>
          <w:szCs w:val="24"/>
          <w:lang w:eastAsia="sk-SK"/>
        </w:rPr>
        <w:t>§ 27</w:t>
      </w:r>
      <w:r w:rsidR="00B65C10">
        <w:rPr>
          <w:rFonts w:eastAsia="Times New Roman" w:cs="Times New Roman"/>
          <w:szCs w:val="24"/>
          <w:lang w:eastAsia="sk-SK"/>
        </w:rPr>
        <w:t>e</w:t>
      </w:r>
      <w:r w:rsidR="008765C1" w:rsidRPr="00662AA1">
        <w:rPr>
          <w:rFonts w:eastAsia="Times New Roman" w:cs="Times New Roman"/>
          <w:szCs w:val="24"/>
          <w:lang w:eastAsia="sk-SK"/>
        </w:rPr>
        <w:t xml:space="preserve"> ods. </w:t>
      </w:r>
      <w:r w:rsidR="005F42BE" w:rsidRPr="00662AA1">
        <w:rPr>
          <w:rFonts w:eastAsia="Times New Roman" w:cs="Times New Roman"/>
          <w:szCs w:val="24"/>
          <w:lang w:eastAsia="sk-SK"/>
        </w:rPr>
        <w:t>2</w:t>
      </w:r>
      <w:r w:rsidR="008765C1" w:rsidRPr="00662AA1">
        <w:rPr>
          <w:rFonts w:eastAsia="Times New Roman" w:cs="Times New Roman"/>
          <w:szCs w:val="24"/>
          <w:lang w:eastAsia="sk-SK"/>
        </w:rPr>
        <w:t xml:space="preserve"> písm. </w:t>
      </w:r>
      <w:r w:rsidR="00E76895" w:rsidRPr="00662AA1">
        <w:rPr>
          <w:rFonts w:eastAsia="Times New Roman" w:cs="Times New Roman"/>
          <w:szCs w:val="24"/>
          <w:lang w:eastAsia="sk-SK"/>
        </w:rPr>
        <w:t>f</w:t>
      </w:r>
      <w:r w:rsidR="00374DCA" w:rsidRPr="00662AA1">
        <w:rPr>
          <w:rFonts w:eastAsia="Times New Roman" w:cs="Times New Roman"/>
          <w:szCs w:val="24"/>
          <w:lang w:eastAsia="sk-SK"/>
        </w:rPr>
        <w:t>)</w:t>
      </w:r>
      <w:r w:rsidR="008765C1" w:rsidRPr="00662AA1">
        <w:rPr>
          <w:rFonts w:eastAsia="Times New Roman" w:cs="Times New Roman"/>
          <w:szCs w:val="24"/>
          <w:lang w:eastAsia="sk-SK"/>
        </w:rPr>
        <w:t xml:space="preserve">, </w:t>
      </w:r>
      <w:r w:rsidR="00E76895" w:rsidRPr="00662AA1">
        <w:rPr>
          <w:rFonts w:eastAsia="Times New Roman" w:cs="Times New Roman"/>
          <w:szCs w:val="24"/>
          <w:lang w:eastAsia="sk-SK"/>
        </w:rPr>
        <w:t>g</w:t>
      </w:r>
      <w:r w:rsidR="008765C1" w:rsidRPr="00662AA1">
        <w:rPr>
          <w:rFonts w:eastAsia="Times New Roman" w:cs="Times New Roman"/>
          <w:szCs w:val="24"/>
          <w:lang w:eastAsia="sk-SK"/>
        </w:rPr>
        <w:t>)</w:t>
      </w:r>
      <w:r w:rsidR="00E76895" w:rsidRPr="00662AA1">
        <w:rPr>
          <w:rFonts w:eastAsia="Times New Roman" w:cs="Times New Roman"/>
          <w:szCs w:val="24"/>
          <w:lang w:eastAsia="sk-SK"/>
        </w:rPr>
        <w:t xml:space="preserve"> a</w:t>
      </w:r>
      <w:r w:rsidR="008765C1" w:rsidRPr="00662AA1">
        <w:rPr>
          <w:rFonts w:eastAsia="Times New Roman" w:cs="Times New Roman"/>
          <w:szCs w:val="24"/>
          <w:lang w:eastAsia="sk-SK"/>
        </w:rPr>
        <w:t> </w:t>
      </w:r>
      <w:r w:rsidR="00E76895" w:rsidRPr="00662AA1">
        <w:rPr>
          <w:rFonts w:eastAsia="Times New Roman" w:cs="Times New Roman"/>
          <w:szCs w:val="24"/>
          <w:lang w:eastAsia="sk-SK"/>
        </w:rPr>
        <w:t>i</w:t>
      </w:r>
      <w:r w:rsidR="008765C1" w:rsidRPr="00662AA1">
        <w:rPr>
          <w:rFonts w:eastAsia="Times New Roman" w:cs="Times New Roman"/>
          <w:szCs w:val="24"/>
          <w:lang w:eastAsia="sk-SK"/>
        </w:rPr>
        <w:t>)</w:t>
      </w:r>
      <w:r w:rsidRPr="00662AA1">
        <w:rPr>
          <w:rFonts w:eastAsia="Times New Roman" w:cs="Times New Roman"/>
          <w:szCs w:val="24"/>
          <w:lang w:eastAsia="sk-SK"/>
        </w:rPr>
        <w:t xml:space="preserve"> do</w:t>
      </w:r>
      <w:r w:rsidR="003D4AE1" w:rsidRPr="00662AA1">
        <w:rPr>
          <w:rFonts w:eastAsia="Times New Roman" w:cs="Times New Roman"/>
          <w:szCs w:val="24"/>
          <w:lang w:eastAsia="sk-SK"/>
        </w:rPr>
        <w:t> </w:t>
      </w:r>
      <w:r w:rsidRPr="00662AA1">
        <w:rPr>
          <w:rFonts w:eastAsia="Times New Roman" w:cs="Times New Roman"/>
          <w:szCs w:val="24"/>
          <w:lang w:eastAsia="sk-SK"/>
        </w:rPr>
        <w:t xml:space="preserve">desiatich dní odo dňa, keď ku zmene došlo. </w:t>
      </w:r>
      <w:r w:rsidR="008A3C8C" w:rsidRPr="00662AA1">
        <w:rPr>
          <w:rFonts w:eastAsia="Times New Roman" w:cs="Times New Roman"/>
          <w:szCs w:val="24"/>
          <w:lang w:eastAsia="sk-SK"/>
        </w:rPr>
        <w:t>Ak došlo k zmene členov organizácie sektora sociálnej ekonomiky, je organizácia sektora sociálnej ekonomiky povinná spolu s</w:t>
      </w:r>
      <w:r w:rsidR="000C4E23" w:rsidRPr="00662AA1">
        <w:rPr>
          <w:rFonts w:eastAsia="Times New Roman" w:cs="Times New Roman"/>
          <w:szCs w:val="24"/>
          <w:lang w:eastAsia="sk-SK"/>
        </w:rPr>
        <w:t> </w:t>
      </w:r>
      <w:r w:rsidR="008A3C8C" w:rsidRPr="00662AA1">
        <w:rPr>
          <w:rFonts w:eastAsia="Times New Roman" w:cs="Times New Roman"/>
          <w:szCs w:val="24"/>
          <w:lang w:eastAsia="sk-SK"/>
        </w:rPr>
        <w:t xml:space="preserve">oznámením tejto zmeny predložiť zápisnice zo zasadnutí orgánov organizácie sektora sociálnej ekonomiky, v ktorých sú zaznamenané rozhodnutia o prijatí za člena alebo vylúčení člena. </w:t>
      </w:r>
      <w:r w:rsidRPr="00662AA1">
        <w:rPr>
          <w:rFonts w:eastAsia="Times New Roman" w:cs="Times New Roman"/>
          <w:szCs w:val="24"/>
          <w:lang w:eastAsia="sk-SK"/>
        </w:rPr>
        <w:t>Ak došlo k zmene fyzickej osoby, ktorá je štatutárnym orgánom alebo členom štatutárneho orgánu</w:t>
      </w:r>
      <w:r w:rsidR="004019C6" w:rsidRPr="00662AA1">
        <w:rPr>
          <w:rFonts w:eastAsia="Times New Roman" w:cs="Times New Roman"/>
          <w:szCs w:val="24"/>
          <w:lang w:eastAsia="sk-SK"/>
        </w:rPr>
        <w:t>,</w:t>
      </w:r>
      <w:r w:rsidRPr="00662AA1">
        <w:rPr>
          <w:rFonts w:eastAsia="Times New Roman" w:cs="Times New Roman"/>
          <w:szCs w:val="24"/>
          <w:lang w:eastAsia="sk-SK"/>
        </w:rPr>
        <w:t xml:space="preserve"> je organizácia sektora sociálnej ekonomiky povinná spolu </w:t>
      </w:r>
      <w:r w:rsidRPr="00662AA1">
        <w:rPr>
          <w:rFonts w:eastAsia="Times New Roman" w:cs="Times New Roman"/>
          <w:szCs w:val="24"/>
          <w:lang w:eastAsia="sk-SK"/>
        </w:rPr>
        <w:lastRenderedPageBreak/>
        <w:t>s</w:t>
      </w:r>
      <w:r w:rsidR="000C4E23" w:rsidRPr="00662AA1">
        <w:rPr>
          <w:rFonts w:eastAsia="Times New Roman" w:cs="Times New Roman"/>
          <w:szCs w:val="24"/>
          <w:lang w:eastAsia="sk-SK"/>
        </w:rPr>
        <w:t> </w:t>
      </w:r>
      <w:r w:rsidRPr="00662AA1">
        <w:rPr>
          <w:rFonts w:eastAsia="Times New Roman" w:cs="Times New Roman"/>
          <w:szCs w:val="24"/>
          <w:lang w:eastAsia="sk-SK"/>
        </w:rPr>
        <w:t xml:space="preserve">oznámením </w:t>
      </w:r>
      <w:r w:rsidR="004019C6" w:rsidRPr="00662AA1">
        <w:rPr>
          <w:rFonts w:eastAsia="Times New Roman" w:cs="Times New Roman"/>
          <w:szCs w:val="24"/>
          <w:lang w:eastAsia="sk-SK"/>
        </w:rPr>
        <w:t xml:space="preserve">tejto </w:t>
      </w:r>
      <w:r w:rsidRPr="00662AA1">
        <w:rPr>
          <w:rFonts w:eastAsia="Times New Roman" w:cs="Times New Roman"/>
          <w:szCs w:val="24"/>
          <w:lang w:eastAsia="sk-SK"/>
        </w:rPr>
        <w:t>zmeny predložiť údaje potrebné na vyžiadanie výpisu z</w:t>
      </w:r>
      <w:r w:rsidR="00236FDA" w:rsidRPr="00662AA1">
        <w:rPr>
          <w:rFonts w:eastAsia="Times New Roman" w:cs="Times New Roman"/>
          <w:szCs w:val="24"/>
          <w:lang w:eastAsia="sk-SK"/>
        </w:rPr>
        <w:t> </w:t>
      </w:r>
      <w:r w:rsidRPr="00662AA1">
        <w:rPr>
          <w:rFonts w:eastAsia="Times New Roman" w:cs="Times New Roman"/>
          <w:szCs w:val="24"/>
          <w:lang w:eastAsia="sk-SK"/>
        </w:rPr>
        <w:t>registra trestov podľa osobitného predpisu</w:t>
      </w:r>
      <w:r w:rsidRPr="00662AA1">
        <w:rPr>
          <w:rFonts w:eastAsia="Times New Roman" w:cs="Times New Roman"/>
          <w:szCs w:val="24"/>
          <w:vertAlign w:val="superscript"/>
          <w:lang w:eastAsia="sk-SK"/>
        </w:rPr>
        <w:t>38</w:t>
      </w:r>
      <w:r w:rsidRPr="00662AA1">
        <w:rPr>
          <w:rFonts w:eastAsia="Times New Roman" w:cs="Times New Roman"/>
          <w:szCs w:val="24"/>
          <w:lang w:eastAsia="sk-SK"/>
        </w:rPr>
        <w:t>) a súhlas s ich spracovaním alebo výpis z</w:t>
      </w:r>
      <w:r w:rsidR="00236FDA" w:rsidRPr="00662AA1">
        <w:rPr>
          <w:rFonts w:eastAsia="Times New Roman" w:cs="Times New Roman"/>
          <w:szCs w:val="24"/>
          <w:lang w:eastAsia="sk-SK"/>
        </w:rPr>
        <w:t> </w:t>
      </w:r>
      <w:r w:rsidRPr="00662AA1">
        <w:rPr>
          <w:rFonts w:eastAsia="Times New Roman" w:cs="Times New Roman"/>
          <w:szCs w:val="24"/>
          <w:lang w:eastAsia="sk-SK"/>
        </w:rPr>
        <w:t>registra trestov nie starší ako tri mesiace.“.</w:t>
      </w:r>
    </w:p>
    <w:p w:rsidR="00E76895" w:rsidRPr="00662AA1" w:rsidRDefault="00E76895" w:rsidP="00662AA1">
      <w:pPr>
        <w:pStyle w:val="Odsekzoznamu"/>
        <w:autoSpaceDE w:val="0"/>
        <w:autoSpaceDN w:val="0"/>
        <w:ind w:left="357"/>
        <w:rPr>
          <w:rFonts w:eastAsia="Times New Roman" w:cs="Times New Roman"/>
          <w:szCs w:val="24"/>
          <w:lang w:eastAsia="sk-SK"/>
        </w:rPr>
      </w:pPr>
    </w:p>
    <w:p w:rsidR="00CB4FA9" w:rsidRPr="00662AA1" w:rsidRDefault="00CB4FA9" w:rsidP="00662AA1">
      <w:pPr>
        <w:pStyle w:val="Odsekzoznamu"/>
        <w:autoSpaceDE w:val="0"/>
        <w:autoSpaceDN w:val="0"/>
        <w:ind w:left="357"/>
        <w:rPr>
          <w:rFonts w:eastAsia="Times New Roman" w:cs="Times New Roman"/>
          <w:szCs w:val="24"/>
          <w:lang w:eastAsia="sk-SK"/>
        </w:rPr>
      </w:pPr>
      <w:r w:rsidRPr="00662AA1">
        <w:rPr>
          <w:rFonts w:eastAsia="Times New Roman" w:cs="Times New Roman"/>
          <w:szCs w:val="24"/>
          <w:lang w:eastAsia="sk-SK"/>
        </w:rPr>
        <w:t>Doterajší odsek 1</w:t>
      </w:r>
      <w:r w:rsidR="00243C65" w:rsidRPr="00662AA1">
        <w:rPr>
          <w:rFonts w:eastAsia="Times New Roman" w:cs="Times New Roman"/>
          <w:szCs w:val="24"/>
          <w:lang w:eastAsia="sk-SK"/>
        </w:rPr>
        <w:t>2</w:t>
      </w:r>
      <w:r w:rsidRPr="00662AA1">
        <w:rPr>
          <w:rFonts w:eastAsia="Times New Roman" w:cs="Times New Roman"/>
          <w:szCs w:val="24"/>
          <w:lang w:eastAsia="sk-SK"/>
        </w:rPr>
        <w:t xml:space="preserve"> sa označuje ako odsek 1</w:t>
      </w:r>
      <w:r w:rsidR="00243C65" w:rsidRPr="00662AA1">
        <w:rPr>
          <w:rFonts w:eastAsia="Times New Roman" w:cs="Times New Roman"/>
          <w:szCs w:val="24"/>
          <w:lang w:eastAsia="sk-SK"/>
        </w:rPr>
        <w:t>3</w:t>
      </w:r>
      <w:r w:rsidRPr="00662AA1">
        <w:rPr>
          <w:rFonts w:eastAsia="Times New Roman" w:cs="Times New Roman"/>
          <w:szCs w:val="24"/>
          <w:lang w:eastAsia="sk-SK"/>
        </w:rPr>
        <w:t>.</w:t>
      </w:r>
    </w:p>
    <w:p w:rsidR="00CB4FA9" w:rsidRPr="00662AA1" w:rsidRDefault="00CB4FA9" w:rsidP="00662AA1">
      <w:pPr>
        <w:pStyle w:val="Odsekzoznamu"/>
        <w:autoSpaceDE w:val="0"/>
        <w:autoSpaceDN w:val="0"/>
        <w:ind w:left="357"/>
        <w:rPr>
          <w:rFonts w:eastAsia="Times New Roman" w:cs="Times New Roman"/>
          <w:szCs w:val="24"/>
          <w:lang w:eastAsia="sk-SK"/>
        </w:rPr>
      </w:pPr>
    </w:p>
    <w:p w:rsidR="008765C1" w:rsidRPr="00662AA1" w:rsidRDefault="008765C1"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 xml:space="preserve">§ 27 </w:t>
      </w:r>
      <w:r w:rsidR="003145F6" w:rsidRPr="00662AA1">
        <w:rPr>
          <w:rFonts w:eastAsia="Times New Roman" w:cs="Times New Roman"/>
          <w:szCs w:val="24"/>
          <w:lang w:eastAsia="sk-SK"/>
        </w:rPr>
        <w:t xml:space="preserve">vrátane nadpisu </w:t>
      </w:r>
      <w:r w:rsidRPr="00662AA1">
        <w:rPr>
          <w:rFonts w:eastAsia="Times New Roman" w:cs="Times New Roman"/>
          <w:szCs w:val="24"/>
          <w:lang w:eastAsia="sk-SK"/>
        </w:rPr>
        <w:t>zn</w:t>
      </w:r>
      <w:r w:rsidR="00C0364A" w:rsidRPr="00662AA1">
        <w:rPr>
          <w:rFonts w:eastAsia="Times New Roman" w:cs="Times New Roman"/>
          <w:szCs w:val="24"/>
          <w:lang w:eastAsia="sk-SK"/>
        </w:rPr>
        <w:t>i</w:t>
      </w:r>
      <w:r w:rsidRPr="00662AA1">
        <w:rPr>
          <w:rFonts w:eastAsia="Times New Roman" w:cs="Times New Roman"/>
          <w:szCs w:val="24"/>
          <w:lang w:eastAsia="sk-SK"/>
        </w:rPr>
        <w:t>e:</w:t>
      </w:r>
    </w:p>
    <w:p w:rsidR="00C0364A" w:rsidRPr="00662AA1" w:rsidRDefault="008765C1" w:rsidP="00662AA1">
      <w:pPr>
        <w:pStyle w:val="Odsekzoznamu"/>
        <w:autoSpaceDE w:val="0"/>
        <w:autoSpaceDN w:val="0"/>
        <w:ind w:left="357" w:firstLine="357"/>
        <w:jc w:val="center"/>
        <w:rPr>
          <w:rFonts w:eastAsia="Times New Roman" w:cs="Times New Roman"/>
          <w:b/>
          <w:szCs w:val="24"/>
          <w:lang w:eastAsia="sk-SK"/>
        </w:rPr>
      </w:pPr>
      <w:r w:rsidRPr="00662AA1">
        <w:rPr>
          <w:rFonts w:eastAsia="Times New Roman" w:cs="Times New Roman"/>
          <w:b/>
          <w:szCs w:val="24"/>
          <w:lang w:eastAsia="sk-SK"/>
        </w:rPr>
        <w:t>„</w:t>
      </w:r>
      <w:r w:rsidR="00C0364A" w:rsidRPr="00662AA1">
        <w:rPr>
          <w:rFonts w:eastAsia="Times New Roman" w:cs="Times New Roman"/>
          <w:b/>
          <w:szCs w:val="24"/>
          <w:lang w:eastAsia="sk-SK"/>
        </w:rPr>
        <w:t>§ 27</w:t>
      </w:r>
    </w:p>
    <w:p w:rsidR="00C0364A" w:rsidRPr="00662AA1" w:rsidRDefault="00C0364A" w:rsidP="00662AA1">
      <w:pPr>
        <w:pStyle w:val="Odsekzoznamu"/>
        <w:autoSpaceDE w:val="0"/>
        <w:autoSpaceDN w:val="0"/>
        <w:ind w:left="357" w:firstLine="357"/>
        <w:jc w:val="center"/>
        <w:rPr>
          <w:rFonts w:eastAsia="Times New Roman" w:cs="Times New Roman"/>
          <w:b/>
          <w:szCs w:val="24"/>
          <w:lang w:eastAsia="sk-SK"/>
        </w:rPr>
      </w:pPr>
      <w:r w:rsidRPr="00662AA1">
        <w:rPr>
          <w:rFonts w:eastAsia="Times New Roman" w:cs="Times New Roman"/>
          <w:b/>
          <w:szCs w:val="24"/>
          <w:lang w:eastAsia="sk-SK"/>
        </w:rPr>
        <w:t>Register sociálnych podnikov</w:t>
      </w:r>
    </w:p>
    <w:p w:rsidR="00600704" w:rsidRPr="00662AA1" w:rsidRDefault="00600704" w:rsidP="00662AA1">
      <w:pPr>
        <w:pStyle w:val="Odsekzoznamu"/>
        <w:autoSpaceDE w:val="0"/>
        <w:autoSpaceDN w:val="0"/>
        <w:ind w:left="357" w:firstLine="357"/>
        <w:rPr>
          <w:rFonts w:eastAsia="Times New Roman" w:cs="Times New Roman"/>
          <w:szCs w:val="24"/>
          <w:lang w:eastAsia="sk-SK"/>
        </w:rPr>
      </w:pPr>
    </w:p>
    <w:p w:rsidR="00DC420C" w:rsidRPr="00662AA1" w:rsidRDefault="008765C1" w:rsidP="00662AA1">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(1) Register sociálnych podnikov je verejný zoznam údajov o registrovaných sociálnych podnikoch.</w:t>
      </w:r>
    </w:p>
    <w:p w:rsidR="00DC420C" w:rsidRPr="00662AA1" w:rsidRDefault="00DC420C" w:rsidP="00662AA1">
      <w:pPr>
        <w:pStyle w:val="Odsekzoznamu"/>
        <w:autoSpaceDE w:val="0"/>
        <w:autoSpaceDN w:val="0"/>
        <w:ind w:left="357" w:firstLine="357"/>
        <w:rPr>
          <w:rFonts w:eastAsia="Times New Roman" w:cs="Times New Roman"/>
          <w:szCs w:val="24"/>
          <w:lang w:eastAsia="sk-SK"/>
        </w:rPr>
      </w:pPr>
    </w:p>
    <w:p w:rsidR="008765C1" w:rsidRPr="00662AA1" w:rsidRDefault="00DC420C" w:rsidP="00662AA1">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 xml:space="preserve">(2) </w:t>
      </w:r>
      <w:r w:rsidR="008765C1" w:rsidRPr="00662AA1">
        <w:rPr>
          <w:rFonts w:eastAsia="Times New Roman" w:cs="Times New Roman"/>
          <w:szCs w:val="24"/>
          <w:lang w:eastAsia="sk-SK"/>
        </w:rPr>
        <w:t>Do registra sociálnych podnikov sa zapisujú tieto údaje:</w:t>
      </w:r>
    </w:p>
    <w:p w:rsidR="008765C1" w:rsidRPr="00662AA1" w:rsidRDefault="008765C1" w:rsidP="00662AA1">
      <w:pPr>
        <w:pStyle w:val="Odsekzoznamu"/>
        <w:numPr>
          <w:ilvl w:val="0"/>
          <w:numId w:val="35"/>
        </w:numPr>
        <w:autoSpaceDE w:val="0"/>
        <w:autoSpaceDN w:val="0"/>
        <w:rPr>
          <w:rFonts w:eastAsia="Times New Roman" w:cs="Times New Roman"/>
          <w:szCs w:val="24"/>
          <w:lang w:eastAsia="sk-SK"/>
        </w:rPr>
      </w:pPr>
      <w:r w:rsidRPr="00662AA1">
        <w:rPr>
          <w:rFonts w:eastAsia="Times New Roman" w:cs="Times New Roman"/>
          <w:szCs w:val="24"/>
          <w:lang w:eastAsia="sk-SK"/>
        </w:rPr>
        <w:t>obchodné meno,</w:t>
      </w:r>
    </w:p>
    <w:p w:rsidR="008765C1" w:rsidRPr="00662AA1" w:rsidRDefault="00A67B7A" w:rsidP="00662AA1">
      <w:pPr>
        <w:pStyle w:val="Odsekzoznamu"/>
        <w:numPr>
          <w:ilvl w:val="0"/>
          <w:numId w:val="35"/>
        </w:numPr>
        <w:autoSpaceDE w:val="0"/>
        <w:autoSpaceDN w:val="0"/>
        <w:ind w:left="709"/>
        <w:rPr>
          <w:rFonts w:eastAsia="Times New Roman" w:cs="Times New Roman"/>
          <w:szCs w:val="24"/>
          <w:lang w:eastAsia="sk-SK"/>
        </w:rPr>
      </w:pPr>
      <w:r w:rsidRPr="00662AA1">
        <w:rPr>
          <w:rFonts w:eastAsia="Times New Roman" w:cs="Times New Roman"/>
          <w:szCs w:val="24"/>
          <w:lang w:eastAsia="sk-SK"/>
        </w:rPr>
        <w:t xml:space="preserve">adresa </w:t>
      </w:r>
      <w:r w:rsidR="008765C1" w:rsidRPr="00662AA1">
        <w:rPr>
          <w:rFonts w:eastAsia="Times New Roman" w:cs="Times New Roman"/>
          <w:szCs w:val="24"/>
          <w:lang w:eastAsia="sk-SK"/>
        </w:rPr>
        <w:t>sídl</w:t>
      </w:r>
      <w:r w:rsidRPr="00662AA1">
        <w:rPr>
          <w:rFonts w:eastAsia="Times New Roman" w:cs="Times New Roman"/>
          <w:szCs w:val="24"/>
          <w:lang w:eastAsia="sk-SK"/>
        </w:rPr>
        <w:t>a vrátane okresu a samosprávneho kraja</w:t>
      </w:r>
      <w:r w:rsidR="008765C1" w:rsidRPr="00662AA1">
        <w:rPr>
          <w:rFonts w:eastAsia="Times New Roman" w:cs="Times New Roman"/>
          <w:szCs w:val="24"/>
          <w:lang w:eastAsia="sk-SK"/>
        </w:rPr>
        <w:t>, ak ide o právnickú osobu, alebo meno, priezvisko, bydlisko, dátum narodenia, rodné číslo a miesto podnikania</w:t>
      </w:r>
      <w:r w:rsidRPr="00662AA1">
        <w:rPr>
          <w:rFonts w:eastAsia="Times New Roman" w:cs="Times New Roman"/>
          <w:szCs w:val="24"/>
          <w:lang w:eastAsia="sk-SK"/>
        </w:rPr>
        <w:t xml:space="preserve"> vrátane okresu a samosprávneho kraja</w:t>
      </w:r>
      <w:r w:rsidR="008765C1" w:rsidRPr="00662AA1">
        <w:rPr>
          <w:rFonts w:eastAsia="Times New Roman" w:cs="Times New Roman"/>
          <w:szCs w:val="24"/>
          <w:lang w:eastAsia="sk-SK"/>
        </w:rPr>
        <w:t>, ak ide o fyzickú osobu – podnikateľa, ktorá je zamestnávateľom,</w:t>
      </w:r>
    </w:p>
    <w:p w:rsidR="008765C1" w:rsidRPr="00662AA1" w:rsidRDefault="008765C1" w:rsidP="00662AA1">
      <w:pPr>
        <w:pStyle w:val="Odsekzoznamu"/>
        <w:numPr>
          <w:ilvl w:val="0"/>
          <w:numId w:val="35"/>
        </w:numPr>
        <w:autoSpaceDE w:val="0"/>
        <w:autoSpaceDN w:val="0"/>
        <w:rPr>
          <w:rFonts w:eastAsia="Times New Roman" w:cs="Times New Roman"/>
          <w:szCs w:val="24"/>
          <w:lang w:eastAsia="sk-SK"/>
        </w:rPr>
      </w:pPr>
      <w:r w:rsidRPr="00662AA1">
        <w:rPr>
          <w:rFonts w:eastAsia="Times New Roman" w:cs="Times New Roman"/>
          <w:szCs w:val="24"/>
          <w:lang w:eastAsia="sk-SK"/>
        </w:rPr>
        <w:t>adresa prevádzkarne, ak je zriadená</w:t>
      </w:r>
      <w:r w:rsidR="00A67B7A" w:rsidRPr="00662AA1">
        <w:rPr>
          <w:rFonts w:eastAsia="Times New Roman" w:cs="Times New Roman"/>
          <w:szCs w:val="24"/>
          <w:lang w:eastAsia="sk-SK"/>
        </w:rPr>
        <w:t>,</w:t>
      </w:r>
      <w:r w:rsidRPr="00662AA1">
        <w:rPr>
          <w:rFonts w:eastAsia="Times New Roman" w:cs="Times New Roman"/>
          <w:szCs w:val="24"/>
          <w:lang w:eastAsia="sk-SK"/>
        </w:rPr>
        <w:t xml:space="preserve"> </w:t>
      </w:r>
      <w:r w:rsidR="00A67B7A" w:rsidRPr="00662AA1">
        <w:rPr>
          <w:rFonts w:eastAsia="Times New Roman" w:cs="Times New Roman"/>
          <w:szCs w:val="24"/>
          <w:lang w:eastAsia="sk-SK"/>
        </w:rPr>
        <w:t>vrátane</w:t>
      </w:r>
      <w:r w:rsidRPr="00662AA1">
        <w:rPr>
          <w:rFonts w:eastAsia="Times New Roman" w:cs="Times New Roman"/>
          <w:szCs w:val="24"/>
          <w:lang w:eastAsia="sk-SK"/>
        </w:rPr>
        <w:t xml:space="preserve"> okresu a samosprávneho kraja</w:t>
      </w:r>
      <w:r w:rsidR="00A67B7A" w:rsidRPr="00662AA1">
        <w:rPr>
          <w:rFonts w:eastAsia="Times New Roman" w:cs="Times New Roman"/>
          <w:szCs w:val="24"/>
          <w:lang w:eastAsia="sk-SK"/>
        </w:rPr>
        <w:t>,</w:t>
      </w:r>
    </w:p>
    <w:p w:rsidR="008765C1" w:rsidRPr="00662AA1" w:rsidRDefault="008765C1" w:rsidP="00662AA1">
      <w:pPr>
        <w:pStyle w:val="Odsekzoznamu"/>
        <w:numPr>
          <w:ilvl w:val="0"/>
          <w:numId w:val="35"/>
        </w:numPr>
        <w:autoSpaceDE w:val="0"/>
        <w:autoSpaceDN w:val="0"/>
        <w:rPr>
          <w:rFonts w:eastAsia="Times New Roman" w:cs="Times New Roman"/>
          <w:szCs w:val="24"/>
          <w:lang w:eastAsia="sk-SK"/>
        </w:rPr>
      </w:pPr>
      <w:r w:rsidRPr="00662AA1">
        <w:rPr>
          <w:rFonts w:eastAsia="Times New Roman" w:cs="Times New Roman"/>
          <w:szCs w:val="24"/>
          <w:lang w:eastAsia="sk-SK"/>
        </w:rPr>
        <w:t>identifikačné číslo organizácie,</w:t>
      </w:r>
    </w:p>
    <w:p w:rsidR="008765C1" w:rsidRPr="00662AA1" w:rsidRDefault="008765C1" w:rsidP="00662AA1">
      <w:pPr>
        <w:pStyle w:val="Odsekzoznamu"/>
        <w:numPr>
          <w:ilvl w:val="0"/>
          <w:numId w:val="35"/>
        </w:numPr>
        <w:autoSpaceDE w:val="0"/>
        <w:autoSpaceDN w:val="0"/>
        <w:rPr>
          <w:rFonts w:eastAsia="Times New Roman" w:cs="Times New Roman"/>
          <w:szCs w:val="24"/>
          <w:lang w:eastAsia="sk-SK"/>
        </w:rPr>
      </w:pPr>
      <w:r w:rsidRPr="00662AA1">
        <w:rPr>
          <w:rFonts w:eastAsia="Times New Roman" w:cs="Times New Roman"/>
          <w:szCs w:val="24"/>
          <w:lang w:eastAsia="sk-SK"/>
        </w:rPr>
        <w:t>právna forma,</w:t>
      </w:r>
    </w:p>
    <w:p w:rsidR="008765C1" w:rsidRPr="00662AA1" w:rsidRDefault="008765C1" w:rsidP="00662AA1">
      <w:pPr>
        <w:pStyle w:val="Odsekzoznamu"/>
        <w:numPr>
          <w:ilvl w:val="0"/>
          <w:numId w:val="35"/>
        </w:numPr>
        <w:autoSpaceDE w:val="0"/>
        <w:autoSpaceDN w:val="0"/>
        <w:rPr>
          <w:rFonts w:eastAsia="Times New Roman" w:cs="Times New Roman"/>
          <w:szCs w:val="24"/>
          <w:lang w:eastAsia="sk-SK"/>
        </w:rPr>
      </w:pPr>
      <w:r w:rsidRPr="00662AA1">
        <w:rPr>
          <w:rFonts w:eastAsia="Times New Roman" w:cs="Times New Roman"/>
          <w:szCs w:val="24"/>
          <w:lang w:eastAsia="sk-SK"/>
        </w:rPr>
        <w:t>predmet podnikania alebo činnosti,</w:t>
      </w:r>
    </w:p>
    <w:p w:rsidR="008765C1" w:rsidRPr="00662AA1" w:rsidRDefault="008765C1" w:rsidP="00662AA1">
      <w:pPr>
        <w:pStyle w:val="Odsekzoznamu"/>
        <w:numPr>
          <w:ilvl w:val="0"/>
          <w:numId w:val="35"/>
        </w:numPr>
        <w:autoSpaceDE w:val="0"/>
        <w:autoSpaceDN w:val="0"/>
        <w:rPr>
          <w:rFonts w:eastAsia="Times New Roman" w:cs="Times New Roman"/>
          <w:szCs w:val="24"/>
          <w:lang w:eastAsia="sk-SK"/>
        </w:rPr>
      </w:pPr>
      <w:r w:rsidRPr="00662AA1">
        <w:rPr>
          <w:rFonts w:eastAsia="Times New Roman" w:cs="Times New Roman"/>
          <w:szCs w:val="24"/>
          <w:lang w:eastAsia="sk-SK"/>
        </w:rPr>
        <w:t>druh registrovaného sociálneho podniku podľa § 11 ods. 2</w:t>
      </w:r>
      <w:r w:rsidR="00A67B7A" w:rsidRPr="00662AA1">
        <w:rPr>
          <w:rFonts w:eastAsia="Times New Roman" w:cs="Times New Roman"/>
          <w:szCs w:val="24"/>
          <w:lang w:eastAsia="sk-SK"/>
        </w:rPr>
        <w:t>,</w:t>
      </w:r>
    </w:p>
    <w:p w:rsidR="008765C1" w:rsidRPr="00662AA1" w:rsidRDefault="008765C1" w:rsidP="00662AA1">
      <w:pPr>
        <w:pStyle w:val="Odsekzoznamu"/>
        <w:numPr>
          <w:ilvl w:val="0"/>
          <w:numId w:val="35"/>
        </w:numPr>
        <w:autoSpaceDE w:val="0"/>
        <w:autoSpaceDN w:val="0"/>
        <w:rPr>
          <w:rFonts w:eastAsia="Times New Roman" w:cs="Times New Roman"/>
          <w:szCs w:val="24"/>
          <w:lang w:eastAsia="sk-SK"/>
        </w:rPr>
      </w:pPr>
      <w:r w:rsidRPr="00662AA1">
        <w:rPr>
          <w:rFonts w:eastAsia="Times New Roman" w:cs="Times New Roman"/>
          <w:szCs w:val="24"/>
          <w:lang w:eastAsia="sk-SK"/>
        </w:rPr>
        <w:t>merateľný pozitívny sociálny vplyv,</w:t>
      </w:r>
    </w:p>
    <w:p w:rsidR="008765C1" w:rsidRPr="00662AA1" w:rsidRDefault="008765C1" w:rsidP="00662AA1">
      <w:pPr>
        <w:pStyle w:val="Odsekzoznamu"/>
        <w:numPr>
          <w:ilvl w:val="0"/>
          <w:numId w:val="35"/>
        </w:numPr>
        <w:autoSpaceDE w:val="0"/>
        <w:autoSpaceDN w:val="0"/>
        <w:rPr>
          <w:rFonts w:eastAsia="Times New Roman" w:cs="Times New Roman"/>
          <w:szCs w:val="24"/>
          <w:lang w:eastAsia="sk-SK"/>
        </w:rPr>
      </w:pPr>
      <w:r w:rsidRPr="00662AA1">
        <w:rPr>
          <w:rFonts w:eastAsia="Times New Roman" w:cs="Times New Roman"/>
          <w:szCs w:val="24"/>
          <w:lang w:eastAsia="sk-SK"/>
        </w:rPr>
        <w:t>spôsob zapájania zainteresovaných osôb,</w:t>
      </w:r>
    </w:p>
    <w:p w:rsidR="008765C1" w:rsidRPr="00662AA1" w:rsidRDefault="008765C1" w:rsidP="00662AA1">
      <w:pPr>
        <w:pStyle w:val="Odsekzoznamu"/>
        <w:numPr>
          <w:ilvl w:val="0"/>
          <w:numId w:val="35"/>
        </w:numPr>
        <w:autoSpaceDE w:val="0"/>
        <w:autoSpaceDN w:val="0"/>
        <w:rPr>
          <w:rFonts w:eastAsia="Times New Roman" w:cs="Times New Roman"/>
          <w:szCs w:val="24"/>
          <w:lang w:eastAsia="sk-SK"/>
        </w:rPr>
      </w:pPr>
      <w:r w:rsidRPr="00662AA1">
        <w:rPr>
          <w:rFonts w:eastAsia="Times New Roman" w:cs="Times New Roman"/>
          <w:szCs w:val="24"/>
          <w:lang w:eastAsia="sk-SK"/>
        </w:rPr>
        <w:t>percentuálna časť zisku</w:t>
      </w:r>
      <w:r w:rsidR="00112B7A" w:rsidRPr="00662AA1">
        <w:rPr>
          <w:rFonts w:eastAsia="Times New Roman" w:cs="Times New Roman"/>
          <w:szCs w:val="24"/>
          <w:lang w:eastAsia="sk-SK"/>
        </w:rPr>
        <w:t xml:space="preserve"> po zdanení</w:t>
      </w:r>
      <w:r w:rsidRPr="00662AA1">
        <w:rPr>
          <w:rFonts w:eastAsia="Times New Roman" w:cs="Times New Roman"/>
          <w:szCs w:val="24"/>
          <w:lang w:eastAsia="sk-SK"/>
        </w:rPr>
        <w:t>, ktorú sa registrovaný sociálny podnik zaväzuje použiť na</w:t>
      </w:r>
      <w:r w:rsidR="003D4AE1" w:rsidRPr="00662AA1">
        <w:rPr>
          <w:rFonts w:eastAsia="Times New Roman" w:cs="Times New Roman"/>
          <w:szCs w:val="24"/>
          <w:lang w:eastAsia="sk-SK"/>
        </w:rPr>
        <w:t> </w:t>
      </w:r>
      <w:r w:rsidRPr="00662AA1">
        <w:rPr>
          <w:rFonts w:eastAsia="Times New Roman" w:cs="Times New Roman"/>
          <w:szCs w:val="24"/>
          <w:lang w:eastAsia="sk-SK"/>
        </w:rPr>
        <w:t>dosahovanie pozitívneho sociálneho vplyvu,</w:t>
      </w:r>
    </w:p>
    <w:p w:rsidR="008765C1" w:rsidRPr="00662AA1" w:rsidRDefault="008765C1" w:rsidP="00662AA1">
      <w:pPr>
        <w:pStyle w:val="Odsekzoznamu"/>
        <w:numPr>
          <w:ilvl w:val="0"/>
          <w:numId w:val="35"/>
        </w:numPr>
        <w:autoSpaceDE w:val="0"/>
        <w:autoSpaceDN w:val="0"/>
        <w:rPr>
          <w:rFonts w:eastAsia="Times New Roman" w:cs="Times New Roman"/>
          <w:szCs w:val="24"/>
          <w:lang w:eastAsia="sk-SK"/>
        </w:rPr>
      </w:pPr>
      <w:r w:rsidRPr="00662AA1">
        <w:rPr>
          <w:rFonts w:eastAsia="Times New Roman" w:cs="Times New Roman"/>
          <w:szCs w:val="24"/>
          <w:lang w:eastAsia="sk-SK"/>
        </w:rPr>
        <w:t>meno, priezvisko, bydlisko, dátum narodenia a rodné číslo fyzickej osoby, ktorá je štatutárnym orgánom alebo členom štatutárneho orgánu, s uvedením spôsobu, akým táto fyzická osoba koná v mene registrovaného sociálneho podniku</w:t>
      </w:r>
      <w:r w:rsidR="00F9115C" w:rsidRPr="00662AA1">
        <w:rPr>
          <w:rFonts w:eastAsia="Times New Roman" w:cs="Times New Roman"/>
          <w:szCs w:val="24"/>
          <w:lang w:eastAsia="sk-SK"/>
        </w:rPr>
        <w:t>,</w:t>
      </w:r>
      <w:r w:rsidRPr="00662AA1">
        <w:rPr>
          <w:rFonts w:eastAsia="Times New Roman" w:cs="Times New Roman"/>
          <w:szCs w:val="24"/>
          <w:lang w:eastAsia="sk-SK"/>
        </w:rPr>
        <w:t xml:space="preserve"> a s uvedením dňa vzniku funkcie a po jej skončení dňa skončenia funkcie</w:t>
      </w:r>
      <w:r w:rsidR="00C0364A" w:rsidRPr="00662AA1">
        <w:rPr>
          <w:rFonts w:eastAsia="Times New Roman" w:cs="Times New Roman"/>
          <w:szCs w:val="24"/>
          <w:lang w:eastAsia="sk-SK"/>
        </w:rPr>
        <w:t>,</w:t>
      </w:r>
    </w:p>
    <w:p w:rsidR="008765C1" w:rsidRPr="00662AA1" w:rsidRDefault="008765C1" w:rsidP="00662AA1">
      <w:pPr>
        <w:pStyle w:val="Odsekzoznamu"/>
        <w:numPr>
          <w:ilvl w:val="0"/>
          <w:numId w:val="35"/>
        </w:numPr>
        <w:autoSpaceDE w:val="0"/>
        <w:autoSpaceDN w:val="0"/>
        <w:rPr>
          <w:rFonts w:eastAsia="Times New Roman" w:cs="Times New Roman"/>
          <w:szCs w:val="24"/>
          <w:lang w:eastAsia="sk-SK"/>
        </w:rPr>
      </w:pPr>
      <w:r w:rsidRPr="00662AA1">
        <w:rPr>
          <w:rFonts w:eastAsia="Times New Roman" w:cs="Times New Roman"/>
          <w:szCs w:val="24"/>
          <w:lang w:eastAsia="sk-SK"/>
        </w:rPr>
        <w:t>konečný užívateľ výhod,</w:t>
      </w:r>
    </w:p>
    <w:p w:rsidR="008765C1" w:rsidRPr="00662AA1" w:rsidRDefault="008765C1" w:rsidP="00662AA1">
      <w:pPr>
        <w:pStyle w:val="Odsekzoznamu"/>
        <w:numPr>
          <w:ilvl w:val="0"/>
          <w:numId w:val="35"/>
        </w:numPr>
        <w:autoSpaceDE w:val="0"/>
        <w:autoSpaceDN w:val="0"/>
        <w:rPr>
          <w:rFonts w:eastAsia="Times New Roman" w:cs="Times New Roman"/>
          <w:szCs w:val="24"/>
          <w:lang w:eastAsia="sk-SK"/>
        </w:rPr>
      </w:pPr>
      <w:r w:rsidRPr="00662AA1">
        <w:rPr>
          <w:rFonts w:eastAsia="Times New Roman" w:cs="Times New Roman"/>
          <w:szCs w:val="24"/>
          <w:lang w:eastAsia="sk-SK"/>
        </w:rPr>
        <w:t>telefónne číslo</w:t>
      </w:r>
      <w:r w:rsidR="001F54DD" w:rsidRPr="00662AA1">
        <w:rPr>
          <w:rFonts w:eastAsia="Times New Roman" w:cs="Times New Roman"/>
          <w:szCs w:val="24"/>
          <w:lang w:eastAsia="sk-SK"/>
        </w:rPr>
        <w:t>,</w:t>
      </w:r>
      <w:r w:rsidRPr="00662AA1">
        <w:rPr>
          <w:rFonts w:eastAsia="Times New Roman" w:cs="Times New Roman"/>
          <w:szCs w:val="24"/>
          <w:lang w:eastAsia="sk-SK"/>
        </w:rPr>
        <w:t xml:space="preserve"> adresa elektronickej pošty</w:t>
      </w:r>
      <w:r w:rsidR="001F54DD" w:rsidRPr="00662AA1">
        <w:rPr>
          <w:rFonts w:eastAsia="Times New Roman" w:cs="Times New Roman"/>
          <w:szCs w:val="24"/>
          <w:lang w:eastAsia="sk-SK"/>
        </w:rPr>
        <w:t xml:space="preserve"> a</w:t>
      </w:r>
      <w:r w:rsidR="00B47D75" w:rsidRPr="00662AA1">
        <w:rPr>
          <w:rFonts w:eastAsia="Times New Roman" w:cs="Times New Roman"/>
          <w:szCs w:val="24"/>
          <w:lang w:eastAsia="sk-SK"/>
        </w:rPr>
        <w:t xml:space="preserve"> adresa </w:t>
      </w:r>
      <w:r w:rsidR="001F54DD" w:rsidRPr="00662AA1">
        <w:rPr>
          <w:rFonts w:eastAsia="Times New Roman" w:cs="Times New Roman"/>
          <w:szCs w:val="24"/>
          <w:lang w:eastAsia="sk-SK"/>
        </w:rPr>
        <w:t>webové</w:t>
      </w:r>
      <w:r w:rsidR="00B47D75" w:rsidRPr="00662AA1">
        <w:rPr>
          <w:rFonts w:eastAsia="Times New Roman" w:cs="Times New Roman"/>
          <w:szCs w:val="24"/>
          <w:lang w:eastAsia="sk-SK"/>
        </w:rPr>
        <w:t>ho</w:t>
      </w:r>
      <w:r w:rsidR="001F54DD" w:rsidRPr="00662AA1">
        <w:rPr>
          <w:rFonts w:eastAsia="Times New Roman" w:cs="Times New Roman"/>
          <w:szCs w:val="24"/>
          <w:lang w:eastAsia="sk-SK"/>
        </w:rPr>
        <w:t xml:space="preserve"> sídl</w:t>
      </w:r>
      <w:r w:rsidR="00B47D75" w:rsidRPr="00662AA1">
        <w:rPr>
          <w:rFonts w:eastAsia="Times New Roman" w:cs="Times New Roman"/>
          <w:szCs w:val="24"/>
          <w:lang w:eastAsia="sk-SK"/>
        </w:rPr>
        <w:t>a</w:t>
      </w:r>
      <w:r w:rsidR="001F54DD" w:rsidRPr="00662AA1">
        <w:rPr>
          <w:rFonts w:eastAsia="Times New Roman" w:cs="Times New Roman"/>
          <w:szCs w:val="24"/>
          <w:lang w:eastAsia="sk-SK"/>
        </w:rPr>
        <w:t>, ak je zriadené</w:t>
      </w:r>
      <w:r w:rsidRPr="00662AA1">
        <w:rPr>
          <w:rFonts w:eastAsia="Times New Roman" w:cs="Times New Roman"/>
          <w:szCs w:val="24"/>
          <w:lang w:eastAsia="sk-SK"/>
        </w:rPr>
        <w:t>,</w:t>
      </w:r>
    </w:p>
    <w:p w:rsidR="008765C1" w:rsidRPr="00662AA1" w:rsidRDefault="008765C1" w:rsidP="00662AA1">
      <w:pPr>
        <w:pStyle w:val="Odsekzoznamu"/>
        <w:numPr>
          <w:ilvl w:val="0"/>
          <w:numId w:val="35"/>
        </w:numPr>
        <w:autoSpaceDE w:val="0"/>
        <w:autoSpaceDN w:val="0"/>
        <w:rPr>
          <w:rFonts w:eastAsia="Times New Roman" w:cs="Times New Roman"/>
          <w:szCs w:val="24"/>
          <w:lang w:eastAsia="sk-SK"/>
        </w:rPr>
      </w:pPr>
      <w:r w:rsidRPr="00662AA1">
        <w:rPr>
          <w:rFonts w:eastAsia="Times New Roman" w:cs="Times New Roman"/>
          <w:szCs w:val="24"/>
          <w:lang w:eastAsia="sk-SK"/>
        </w:rPr>
        <w:t xml:space="preserve">číslo osvedčenia </w:t>
      </w:r>
      <w:r w:rsidR="003145F6" w:rsidRPr="00662AA1">
        <w:rPr>
          <w:rFonts w:eastAsia="Times New Roman" w:cs="Times New Roman"/>
          <w:szCs w:val="24"/>
          <w:lang w:eastAsia="sk-SK"/>
        </w:rPr>
        <w:t>o priznaní štatútu registrovaného sociálneho podniku,</w:t>
      </w:r>
    </w:p>
    <w:p w:rsidR="008765C1" w:rsidRPr="00662AA1" w:rsidRDefault="008765C1" w:rsidP="00662AA1">
      <w:pPr>
        <w:pStyle w:val="Odsekzoznamu"/>
        <w:numPr>
          <w:ilvl w:val="0"/>
          <w:numId w:val="35"/>
        </w:numPr>
        <w:autoSpaceDE w:val="0"/>
        <w:autoSpaceDN w:val="0"/>
        <w:rPr>
          <w:rFonts w:eastAsia="Times New Roman" w:cs="Times New Roman"/>
          <w:szCs w:val="24"/>
          <w:lang w:eastAsia="sk-SK"/>
        </w:rPr>
      </w:pPr>
      <w:r w:rsidRPr="00662AA1">
        <w:rPr>
          <w:rFonts w:eastAsia="Times New Roman" w:cs="Times New Roman"/>
          <w:szCs w:val="24"/>
          <w:lang w:eastAsia="sk-SK"/>
        </w:rPr>
        <w:lastRenderedPageBreak/>
        <w:t>dátum priznania štatútu</w:t>
      </w:r>
      <w:r w:rsidR="003145F6" w:rsidRPr="00662AA1">
        <w:rPr>
          <w:rFonts w:eastAsia="Times New Roman" w:cs="Times New Roman"/>
          <w:szCs w:val="24"/>
          <w:lang w:eastAsia="sk-SK"/>
        </w:rPr>
        <w:t xml:space="preserve"> registrovaného sociálneho podniku</w:t>
      </w:r>
      <w:r w:rsidRPr="00662AA1">
        <w:rPr>
          <w:rFonts w:eastAsia="Times New Roman" w:cs="Times New Roman"/>
          <w:szCs w:val="24"/>
          <w:lang w:eastAsia="sk-SK"/>
        </w:rPr>
        <w:t xml:space="preserve">, </w:t>
      </w:r>
      <w:r w:rsidR="003145F6" w:rsidRPr="00662AA1">
        <w:rPr>
          <w:rFonts w:eastAsia="Times New Roman" w:cs="Times New Roman"/>
          <w:szCs w:val="24"/>
          <w:lang w:eastAsia="sk-SK"/>
        </w:rPr>
        <w:t xml:space="preserve">dátum </w:t>
      </w:r>
      <w:r w:rsidRPr="00662AA1">
        <w:rPr>
          <w:rFonts w:eastAsia="Times New Roman" w:cs="Times New Roman"/>
          <w:szCs w:val="24"/>
          <w:lang w:eastAsia="sk-SK"/>
        </w:rPr>
        <w:t xml:space="preserve">zániku štatútu </w:t>
      </w:r>
      <w:r w:rsidR="003145F6" w:rsidRPr="00662AA1">
        <w:rPr>
          <w:rFonts w:eastAsia="Times New Roman" w:cs="Times New Roman"/>
          <w:szCs w:val="24"/>
          <w:lang w:eastAsia="sk-SK"/>
        </w:rPr>
        <w:t xml:space="preserve">registrovaného sociálneho podniku </w:t>
      </w:r>
      <w:r w:rsidRPr="00662AA1">
        <w:rPr>
          <w:rFonts w:eastAsia="Times New Roman" w:cs="Times New Roman"/>
          <w:szCs w:val="24"/>
          <w:lang w:eastAsia="sk-SK"/>
        </w:rPr>
        <w:t xml:space="preserve">a </w:t>
      </w:r>
      <w:r w:rsidR="003145F6" w:rsidRPr="00662AA1">
        <w:rPr>
          <w:rFonts w:eastAsia="Times New Roman" w:cs="Times New Roman"/>
          <w:szCs w:val="24"/>
          <w:lang w:eastAsia="sk-SK"/>
        </w:rPr>
        <w:t xml:space="preserve">dátum </w:t>
      </w:r>
      <w:r w:rsidRPr="00662AA1">
        <w:rPr>
          <w:rFonts w:eastAsia="Times New Roman" w:cs="Times New Roman"/>
          <w:szCs w:val="24"/>
          <w:lang w:eastAsia="sk-SK"/>
        </w:rPr>
        <w:t>zrušenia štatútu</w:t>
      </w:r>
      <w:r w:rsidR="003145F6" w:rsidRPr="00662AA1">
        <w:rPr>
          <w:rFonts w:cs="Times New Roman"/>
          <w:szCs w:val="24"/>
        </w:rPr>
        <w:t xml:space="preserve"> </w:t>
      </w:r>
      <w:r w:rsidR="003145F6" w:rsidRPr="00662AA1">
        <w:rPr>
          <w:rFonts w:eastAsia="Times New Roman" w:cs="Times New Roman"/>
          <w:szCs w:val="24"/>
          <w:lang w:eastAsia="sk-SK"/>
        </w:rPr>
        <w:t>registrovaného sociálneho podniku</w:t>
      </w:r>
      <w:r w:rsidRPr="00662AA1">
        <w:rPr>
          <w:rFonts w:eastAsia="Times New Roman" w:cs="Times New Roman"/>
          <w:szCs w:val="24"/>
          <w:lang w:eastAsia="sk-SK"/>
        </w:rPr>
        <w:t>.</w:t>
      </w:r>
    </w:p>
    <w:p w:rsidR="008765C1" w:rsidRPr="00662AA1" w:rsidRDefault="008765C1" w:rsidP="00662AA1">
      <w:pPr>
        <w:pStyle w:val="Odsekzoznamu"/>
        <w:autoSpaceDE w:val="0"/>
        <w:autoSpaceDN w:val="0"/>
        <w:ind w:left="357" w:firstLine="357"/>
        <w:rPr>
          <w:rFonts w:eastAsia="Times New Roman" w:cs="Times New Roman"/>
          <w:szCs w:val="24"/>
          <w:lang w:eastAsia="sk-SK"/>
        </w:rPr>
      </w:pPr>
    </w:p>
    <w:p w:rsidR="00C0364A" w:rsidRPr="00662AA1" w:rsidRDefault="008765C1" w:rsidP="00662AA1">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w:t>
      </w:r>
      <w:r w:rsidR="00DC420C" w:rsidRPr="00662AA1">
        <w:rPr>
          <w:rFonts w:eastAsia="Times New Roman" w:cs="Times New Roman"/>
          <w:szCs w:val="24"/>
          <w:lang w:eastAsia="sk-SK"/>
        </w:rPr>
        <w:t>3</w:t>
      </w:r>
      <w:r w:rsidRPr="00662AA1">
        <w:rPr>
          <w:rFonts w:eastAsia="Times New Roman" w:cs="Times New Roman"/>
          <w:szCs w:val="24"/>
          <w:lang w:eastAsia="sk-SK"/>
        </w:rPr>
        <w:t>)</w:t>
      </w:r>
      <w:r w:rsidR="00C0364A" w:rsidRPr="00662AA1">
        <w:rPr>
          <w:rFonts w:eastAsia="Times New Roman" w:cs="Times New Roman"/>
          <w:szCs w:val="24"/>
          <w:lang w:eastAsia="sk-SK"/>
        </w:rPr>
        <w:t xml:space="preserve"> </w:t>
      </w:r>
      <w:r w:rsidR="003145F6" w:rsidRPr="00662AA1">
        <w:rPr>
          <w:rFonts w:eastAsia="Times New Roman" w:cs="Times New Roman"/>
          <w:szCs w:val="24"/>
          <w:lang w:eastAsia="sk-SK"/>
        </w:rPr>
        <w:t xml:space="preserve">Ministerstvo práce zverejňuje </w:t>
      </w:r>
      <w:r w:rsidR="0094398C" w:rsidRPr="00662AA1">
        <w:rPr>
          <w:rFonts w:eastAsia="Times New Roman" w:cs="Times New Roman"/>
          <w:szCs w:val="24"/>
          <w:lang w:eastAsia="sk-SK"/>
        </w:rPr>
        <w:t xml:space="preserve">údaje z registra sociálnych podnikov okrem </w:t>
      </w:r>
      <w:r w:rsidR="003145F6" w:rsidRPr="00662AA1">
        <w:rPr>
          <w:rFonts w:eastAsia="Times New Roman" w:cs="Times New Roman"/>
          <w:szCs w:val="24"/>
          <w:lang w:eastAsia="sk-SK"/>
        </w:rPr>
        <w:t>d</w:t>
      </w:r>
      <w:r w:rsidR="00C0364A" w:rsidRPr="00662AA1">
        <w:rPr>
          <w:rFonts w:eastAsia="Times New Roman" w:cs="Times New Roman"/>
          <w:szCs w:val="24"/>
          <w:lang w:eastAsia="sk-SK"/>
        </w:rPr>
        <w:t>átum</w:t>
      </w:r>
      <w:r w:rsidR="0094398C" w:rsidRPr="00662AA1">
        <w:rPr>
          <w:rFonts w:eastAsia="Times New Roman" w:cs="Times New Roman"/>
          <w:szCs w:val="24"/>
          <w:lang w:eastAsia="sk-SK"/>
        </w:rPr>
        <w:t>u</w:t>
      </w:r>
      <w:r w:rsidR="00C0364A" w:rsidRPr="00662AA1">
        <w:rPr>
          <w:rFonts w:eastAsia="Times New Roman" w:cs="Times New Roman"/>
          <w:szCs w:val="24"/>
          <w:lang w:eastAsia="sk-SK"/>
        </w:rPr>
        <w:t xml:space="preserve"> narodenia a rodné</w:t>
      </w:r>
      <w:r w:rsidR="0094398C" w:rsidRPr="00662AA1">
        <w:rPr>
          <w:rFonts w:eastAsia="Times New Roman" w:cs="Times New Roman"/>
          <w:szCs w:val="24"/>
          <w:lang w:eastAsia="sk-SK"/>
        </w:rPr>
        <w:t>ho</w:t>
      </w:r>
      <w:r w:rsidR="00C0364A" w:rsidRPr="00662AA1">
        <w:rPr>
          <w:rFonts w:eastAsia="Times New Roman" w:cs="Times New Roman"/>
          <w:szCs w:val="24"/>
          <w:lang w:eastAsia="sk-SK"/>
        </w:rPr>
        <w:t xml:space="preserve"> čísl</w:t>
      </w:r>
      <w:r w:rsidR="0094398C" w:rsidRPr="00662AA1">
        <w:rPr>
          <w:rFonts w:eastAsia="Times New Roman" w:cs="Times New Roman"/>
          <w:szCs w:val="24"/>
          <w:lang w:eastAsia="sk-SK"/>
        </w:rPr>
        <w:t>a na svojom webovom sídle</w:t>
      </w:r>
      <w:r w:rsidR="00C0364A" w:rsidRPr="00662AA1">
        <w:rPr>
          <w:rFonts w:eastAsia="Times New Roman" w:cs="Times New Roman"/>
          <w:szCs w:val="24"/>
          <w:lang w:eastAsia="sk-SK"/>
        </w:rPr>
        <w:t>.</w:t>
      </w:r>
    </w:p>
    <w:p w:rsidR="00C0364A" w:rsidRPr="00662AA1" w:rsidRDefault="00C0364A" w:rsidP="00662AA1">
      <w:pPr>
        <w:pStyle w:val="Odsekzoznamu"/>
        <w:autoSpaceDE w:val="0"/>
        <w:autoSpaceDN w:val="0"/>
        <w:ind w:left="357" w:firstLine="357"/>
        <w:rPr>
          <w:rFonts w:eastAsia="Times New Roman" w:cs="Times New Roman"/>
          <w:szCs w:val="24"/>
          <w:lang w:eastAsia="sk-SK"/>
        </w:rPr>
      </w:pPr>
    </w:p>
    <w:p w:rsidR="008765C1" w:rsidRPr="00662AA1" w:rsidRDefault="00C0364A" w:rsidP="00662AA1">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w:t>
      </w:r>
      <w:r w:rsidR="00DC420C" w:rsidRPr="00662AA1">
        <w:rPr>
          <w:rFonts w:eastAsia="Times New Roman" w:cs="Times New Roman"/>
          <w:szCs w:val="24"/>
          <w:lang w:eastAsia="sk-SK"/>
        </w:rPr>
        <w:t>4</w:t>
      </w:r>
      <w:r w:rsidRPr="00662AA1">
        <w:rPr>
          <w:rFonts w:eastAsia="Times New Roman" w:cs="Times New Roman"/>
          <w:szCs w:val="24"/>
          <w:lang w:eastAsia="sk-SK"/>
        </w:rPr>
        <w:t xml:space="preserve">) </w:t>
      </w:r>
      <w:r w:rsidR="008765C1" w:rsidRPr="00662AA1">
        <w:rPr>
          <w:rFonts w:eastAsia="Times New Roman" w:cs="Times New Roman"/>
          <w:szCs w:val="24"/>
          <w:lang w:eastAsia="sk-SK"/>
        </w:rPr>
        <w:t xml:space="preserve">Do registra sociálnych podnikov sa bez zbytočného odkladu zapíše aj zmena </w:t>
      </w:r>
      <w:r w:rsidR="0094398C" w:rsidRPr="00662AA1">
        <w:rPr>
          <w:rFonts w:eastAsia="Times New Roman" w:cs="Times New Roman"/>
          <w:szCs w:val="24"/>
          <w:lang w:eastAsia="sk-SK"/>
        </w:rPr>
        <w:t xml:space="preserve">a doplnenie </w:t>
      </w:r>
      <w:r w:rsidR="008765C1" w:rsidRPr="00662AA1">
        <w:rPr>
          <w:rFonts w:eastAsia="Times New Roman" w:cs="Times New Roman"/>
          <w:szCs w:val="24"/>
          <w:lang w:eastAsia="sk-SK"/>
        </w:rPr>
        <w:t xml:space="preserve">zapisovaných údajov. Ministerstvo práce vykoná zmenu </w:t>
      </w:r>
      <w:r w:rsidR="0094398C" w:rsidRPr="00662AA1">
        <w:rPr>
          <w:rFonts w:eastAsia="Times New Roman" w:cs="Times New Roman"/>
          <w:szCs w:val="24"/>
          <w:lang w:eastAsia="sk-SK"/>
        </w:rPr>
        <w:t xml:space="preserve">a doplnenie </w:t>
      </w:r>
      <w:r w:rsidR="008765C1" w:rsidRPr="00662AA1">
        <w:rPr>
          <w:rFonts w:eastAsia="Times New Roman" w:cs="Times New Roman"/>
          <w:szCs w:val="24"/>
          <w:lang w:eastAsia="sk-SK"/>
        </w:rPr>
        <w:t>z</w:t>
      </w:r>
      <w:r w:rsidR="00DC420C" w:rsidRPr="00662AA1">
        <w:rPr>
          <w:rFonts w:eastAsia="Times New Roman" w:cs="Times New Roman"/>
          <w:szCs w:val="24"/>
          <w:lang w:eastAsia="sk-SK"/>
        </w:rPr>
        <w:t>a</w:t>
      </w:r>
      <w:r w:rsidR="008765C1" w:rsidRPr="00662AA1">
        <w:rPr>
          <w:rFonts w:eastAsia="Times New Roman" w:cs="Times New Roman"/>
          <w:szCs w:val="24"/>
          <w:lang w:eastAsia="sk-SK"/>
        </w:rPr>
        <w:t>p</w:t>
      </w:r>
      <w:r w:rsidR="0094398C" w:rsidRPr="00662AA1">
        <w:rPr>
          <w:rFonts w:eastAsia="Times New Roman" w:cs="Times New Roman"/>
          <w:szCs w:val="24"/>
          <w:lang w:eastAsia="sk-SK"/>
        </w:rPr>
        <w:t>i</w:t>
      </w:r>
      <w:r w:rsidR="008765C1" w:rsidRPr="00662AA1">
        <w:rPr>
          <w:rFonts w:eastAsia="Times New Roman" w:cs="Times New Roman"/>
          <w:szCs w:val="24"/>
          <w:lang w:eastAsia="sk-SK"/>
        </w:rPr>
        <w:t>s</w:t>
      </w:r>
      <w:r w:rsidR="0094398C" w:rsidRPr="00662AA1">
        <w:rPr>
          <w:rFonts w:eastAsia="Times New Roman" w:cs="Times New Roman"/>
          <w:szCs w:val="24"/>
          <w:lang w:eastAsia="sk-SK"/>
        </w:rPr>
        <w:t>ov</w:t>
      </w:r>
      <w:r w:rsidR="008765C1" w:rsidRPr="00662AA1">
        <w:rPr>
          <w:rFonts w:eastAsia="Times New Roman" w:cs="Times New Roman"/>
          <w:szCs w:val="24"/>
          <w:lang w:eastAsia="sk-SK"/>
        </w:rPr>
        <w:t xml:space="preserve">aných údajov z úradnej povinnosti, ak ide o údaje zapísané v registri </w:t>
      </w:r>
      <w:r w:rsidR="00F549C2" w:rsidRPr="00662AA1">
        <w:rPr>
          <w:rFonts w:eastAsia="Times New Roman" w:cs="Times New Roman"/>
          <w:szCs w:val="24"/>
          <w:lang w:eastAsia="sk-SK"/>
        </w:rPr>
        <w:t>právnických osôb, podnikateľov a orgánov verejnej moci</w:t>
      </w:r>
      <w:r w:rsidR="007C54A8" w:rsidRPr="00662AA1">
        <w:rPr>
          <w:rFonts w:eastAsia="Times New Roman" w:cs="Times New Roman"/>
          <w:szCs w:val="24"/>
          <w:lang w:eastAsia="sk-SK"/>
        </w:rPr>
        <w:t>.</w:t>
      </w:r>
      <w:r w:rsidR="007C54A8" w:rsidRPr="00662AA1">
        <w:rPr>
          <w:rFonts w:eastAsia="Times New Roman" w:cs="Times New Roman"/>
          <w:szCs w:val="24"/>
          <w:vertAlign w:val="superscript"/>
          <w:lang w:eastAsia="sk-SK"/>
        </w:rPr>
        <w:t>72</w:t>
      </w:r>
      <w:r w:rsidR="007C54A8" w:rsidRPr="00662AA1">
        <w:rPr>
          <w:rFonts w:eastAsia="Times New Roman" w:cs="Times New Roman"/>
          <w:szCs w:val="24"/>
          <w:lang w:eastAsia="sk-SK"/>
        </w:rPr>
        <w:t>)</w:t>
      </w:r>
      <w:r w:rsidRPr="00662AA1">
        <w:rPr>
          <w:rFonts w:eastAsia="Times New Roman" w:cs="Times New Roman"/>
          <w:szCs w:val="24"/>
          <w:lang w:eastAsia="sk-SK"/>
        </w:rPr>
        <w:t>“.</w:t>
      </w:r>
    </w:p>
    <w:p w:rsidR="00C0364A" w:rsidRPr="00662AA1" w:rsidRDefault="00C0364A" w:rsidP="00662AA1">
      <w:pPr>
        <w:pStyle w:val="Odsekzoznamu"/>
        <w:autoSpaceDE w:val="0"/>
        <w:autoSpaceDN w:val="0"/>
        <w:ind w:left="357"/>
        <w:rPr>
          <w:rFonts w:eastAsia="Times New Roman" w:cs="Times New Roman"/>
          <w:szCs w:val="24"/>
          <w:lang w:eastAsia="sk-SK"/>
        </w:rPr>
      </w:pPr>
    </w:p>
    <w:p w:rsidR="007C54A8" w:rsidRPr="00662AA1" w:rsidRDefault="007C54A8" w:rsidP="00662AA1">
      <w:pPr>
        <w:pStyle w:val="Odsekzoznamu"/>
        <w:autoSpaceDE w:val="0"/>
        <w:autoSpaceDN w:val="0"/>
        <w:ind w:left="357"/>
        <w:rPr>
          <w:rFonts w:eastAsia="Times New Roman" w:cs="Times New Roman"/>
          <w:szCs w:val="24"/>
          <w:lang w:eastAsia="sk-SK"/>
        </w:rPr>
      </w:pPr>
      <w:r w:rsidRPr="00662AA1">
        <w:rPr>
          <w:rFonts w:eastAsia="Times New Roman" w:cs="Times New Roman"/>
          <w:szCs w:val="24"/>
          <w:lang w:eastAsia="sk-SK"/>
        </w:rPr>
        <w:t>Poznámka pod čiarou k odkazu 72 znie:</w:t>
      </w:r>
    </w:p>
    <w:p w:rsidR="007C54A8" w:rsidRPr="00662AA1" w:rsidRDefault="007C54A8" w:rsidP="00662AA1">
      <w:pPr>
        <w:pStyle w:val="Odsekzoznamu"/>
        <w:autoSpaceDE w:val="0"/>
        <w:autoSpaceDN w:val="0"/>
        <w:ind w:left="357"/>
        <w:rPr>
          <w:rFonts w:cs="Times New Roman"/>
          <w:szCs w:val="24"/>
        </w:rPr>
      </w:pPr>
      <w:r w:rsidRPr="00662AA1">
        <w:rPr>
          <w:rFonts w:cs="Times New Roman"/>
          <w:szCs w:val="24"/>
        </w:rPr>
        <w:t>„</w:t>
      </w:r>
      <w:r w:rsidRPr="00662AA1">
        <w:rPr>
          <w:rFonts w:cs="Times New Roman"/>
          <w:szCs w:val="24"/>
          <w:vertAlign w:val="superscript"/>
        </w:rPr>
        <w:t>72</w:t>
      </w:r>
      <w:r w:rsidRPr="00662AA1">
        <w:rPr>
          <w:rFonts w:cs="Times New Roman"/>
          <w:szCs w:val="24"/>
        </w:rPr>
        <w:t>) Zákon č. 272/2015 Z. z. o registri právnických osôb, podnikateľov a orgánov verejnej moci a o zmene a doplnení niektorých zákonov v znení neskorších predpisov.“</w:t>
      </w:r>
      <w:r w:rsidR="00F9115C" w:rsidRPr="00662AA1">
        <w:rPr>
          <w:rFonts w:cs="Times New Roman"/>
          <w:szCs w:val="24"/>
        </w:rPr>
        <w:t>.</w:t>
      </w:r>
    </w:p>
    <w:p w:rsidR="00A22EED" w:rsidRPr="00662AA1" w:rsidRDefault="00A22EED" w:rsidP="00662AA1">
      <w:pPr>
        <w:pStyle w:val="Odsekzoznamu"/>
        <w:autoSpaceDE w:val="0"/>
        <w:autoSpaceDN w:val="0"/>
        <w:ind w:left="357"/>
        <w:rPr>
          <w:rFonts w:eastAsia="Times New Roman" w:cs="Times New Roman"/>
          <w:szCs w:val="24"/>
          <w:lang w:eastAsia="sk-SK"/>
        </w:rPr>
      </w:pPr>
    </w:p>
    <w:p w:rsidR="00A22EED" w:rsidRPr="00662AA1" w:rsidRDefault="00A22EED"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 xml:space="preserve">V § 27a ods. 1 sa slová „odseku 5“ nahrádzajú slovami „odsekoch 3 až </w:t>
      </w:r>
      <w:r w:rsidR="00164B4A" w:rsidRPr="00662AA1">
        <w:rPr>
          <w:rFonts w:eastAsia="Times New Roman" w:cs="Times New Roman"/>
          <w:szCs w:val="24"/>
          <w:lang w:eastAsia="sk-SK"/>
        </w:rPr>
        <w:t>7</w:t>
      </w:r>
      <w:r w:rsidRPr="00662AA1">
        <w:rPr>
          <w:rFonts w:eastAsia="Times New Roman" w:cs="Times New Roman"/>
          <w:szCs w:val="24"/>
          <w:lang w:eastAsia="sk-SK"/>
        </w:rPr>
        <w:t>“.</w:t>
      </w:r>
    </w:p>
    <w:p w:rsidR="00F459B6" w:rsidRPr="00662AA1" w:rsidRDefault="00F459B6" w:rsidP="00662AA1">
      <w:pPr>
        <w:pStyle w:val="Odsekzoznamu"/>
        <w:autoSpaceDE w:val="0"/>
        <w:autoSpaceDN w:val="0"/>
        <w:ind w:left="357"/>
        <w:rPr>
          <w:rFonts w:eastAsia="Times New Roman" w:cs="Times New Roman"/>
          <w:szCs w:val="24"/>
          <w:lang w:eastAsia="sk-SK"/>
        </w:rPr>
      </w:pPr>
    </w:p>
    <w:p w:rsidR="00ED2EC6" w:rsidRPr="00662AA1" w:rsidRDefault="00ED2EC6"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V § 27a ods. 2 písm. b) sa slová „priznanie postavenia organizácie sektora sociálnej ekonomiky“ nahrádzajú slovami „postavenie organizácie“.</w:t>
      </w:r>
    </w:p>
    <w:p w:rsidR="00ED2EC6" w:rsidRPr="00662AA1" w:rsidRDefault="00ED2EC6" w:rsidP="00662AA1">
      <w:pPr>
        <w:pStyle w:val="Odsekzoznamu"/>
        <w:autoSpaceDE w:val="0"/>
        <w:autoSpaceDN w:val="0"/>
        <w:ind w:left="357"/>
        <w:rPr>
          <w:rFonts w:eastAsia="Times New Roman" w:cs="Times New Roman"/>
          <w:szCs w:val="24"/>
          <w:lang w:eastAsia="sk-SK"/>
        </w:rPr>
      </w:pPr>
    </w:p>
    <w:p w:rsidR="00F77452" w:rsidRPr="00662AA1" w:rsidRDefault="00F77452" w:rsidP="00662AA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V § 27a odsek 4 znie:</w:t>
      </w:r>
    </w:p>
    <w:p w:rsidR="00F77452" w:rsidRPr="00662AA1" w:rsidRDefault="00F77452" w:rsidP="00662AA1">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„(4) Evidencia žiadostí o</w:t>
      </w:r>
      <w:r w:rsidR="00960E53" w:rsidRPr="00662AA1">
        <w:rPr>
          <w:rFonts w:eastAsia="Times New Roman" w:cs="Times New Roman"/>
          <w:szCs w:val="24"/>
          <w:lang w:eastAsia="sk-SK"/>
        </w:rPr>
        <w:t> </w:t>
      </w:r>
      <w:r w:rsidR="002C184E" w:rsidRPr="00662AA1">
        <w:rPr>
          <w:rFonts w:eastAsia="Times New Roman" w:cs="Times New Roman"/>
          <w:szCs w:val="24"/>
          <w:lang w:eastAsia="sk-SK"/>
        </w:rPr>
        <w:t>postaveni</w:t>
      </w:r>
      <w:r w:rsidR="00587598" w:rsidRPr="00662AA1">
        <w:rPr>
          <w:rFonts w:eastAsia="Times New Roman" w:cs="Times New Roman"/>
          <w:szCs w:val="24"/>
          <w:lang w:eastAsia="sk-SK"/>
        </w:rPr>
        <w:t>e</w:t>
      </w:r>
      <w:r w:rsidR="002C184E" w:rsidRPr="00662AA1">
        <w:rPr>
          <w:rFonts w:eastAsia="Times New Roman" w:cs="Times New Roman"/>
          <w:szCs w:val="24"/>
          <w:lang w:eastAsia="sk-SK"/>
        </w:rPr>
        <w:t xml:space="preserve"> </w:t>
      </w:r>
      <w:r w:rsidR="00587598" w:rsidRPr="00662AA1">
        <w:rPr>
          <w:rFonts w:eastAsia="Times New Roman" w:cs="Times New Roman"/>
          <w:szCs w:val="24"/>
          <w:lang w:eastAsia="sk-SK"/>
        </w:rPr>
        <w:t xml:space="preserve">organizácie </w:t>
      </w:r>
      <w:r w:rsidR="002C184E" w:rsidRPr="00662AA1">
        <w:rPr>
          <w:rFonts w:eastAsia="Times New Roman" w:cs="Times New Roman"/>
          <w:szCs w:val="24"/>
          <w:lang w:eastAsia="sk-SK"/>
        </w:rPr>
        <w:t>obsahuje údaje z</w:t>
      </w:r>
      <w:r w:rsidR="00960E53" w:rsidRPr="00662AA1">
        <w:rPr>
          <w:rFonts w:eastAsia="Times New Roman" w:cs="Times New Roman"/>
          <w:szCs w:val="24"/>
          <w:lang w:eastAsia="sk-SK"/>
        </w:rPr>
        <w:t>o žiadosti o postaveni</w:t>
      </w:r>
      <w:r w:rsidR="00587598" w:rsidRPr="00662AA1">
        <w:rPr>
          <w:rFonts w:eastAsia="Times New Roman" w:cs="Times New Roman"/>
          <w:szCs w:val="24"/>
          <w:lang w:eastAsia="sk-SK"/>
        </w:rPr>
        <w:t>e</w:t>
      </w:r>
      <w:r w:rsidR="001C1910" w:rsidRPr="00662AA1">
        <w:rPr>
          <w:rFonts w:eastAsia="Times New Roman" w:cs="Times New Roman"/>
          <w:szCs w:val="24"/>
          <w:lang w:eastAsia="sk-SK"/>
        </w:rPr>
        <w:t xml:space="preserve"> organizáci</w:t>
      </w:r>
      <w:r w:rsidR="00587598" w:rsidRPr="00662AA1">
        <w:rPr>
          <w:rFonts w:eastAsia="Times New Roman" w:cs="Times New Roman"/>
          <w:szCs w:val="24"/>
          <w:lang w:eastAsia="sk-SK"/>
        </w:rPr>
        <w:t>e</w:t>
      </w:r>
      <w:r w:rsidR="001C1910" w:rsidRPr="00662AA1">
        <w:rPr>
          <w:rFonts w:eastAsia="Times New Roman" w:cs="Times New Roman"/>
          <w:szCs w:val="24"/>
          <w:lang w:eastAsia="sk-SK"/>
        </w:rPr>
        <w:t xml:space="preserve"> </w:t>
      </w:r>
      <w:r w:rsidR="00960E53" w:rsidRPr="00662AA1">
        <w:rPr>
          <w:rFonts w:eastAsia="Times New Roman" w:cs="Times New Roman"/>
          <w:szCs w:val="24"/>
          <w:lang w:eastAsia="sk-SK"/>
        </w:rPr>
        <w:t>a prílohy k žiadosti o postaveni</w:t>
      </w:r>
      <w:r w:rsidR="005F7DAD" w:rsidRPr="00662AA1">
        <w:rPr>
          <w:rFonts w:eastAsia="Times New Roman" w:cs="Times New Roman"/>
          <w:szCs w:val="24"/>
          <w:lang w:eastAsia="sk-SK"/>
        </w:rPr>
        <w:t>e organizácie</w:t>
      </w:r>
      <w:r w:rsidR="00960E53" w:rsidRPr="00662AA1">
        <w:rPr>
          <w:rFonts w:eastAsia="Times New Roman" w:cs="Times New Roman"/>
          <w:szCs w:val="24"/>
          <w:lang w:eastAsia="sk-SK"/>
        </w:rPr>
        <w:t>.</w:t>
      </w:r>
      <w:r w:rsidR="00200E7F" w:rsidRPr="00662AA1">
        <w:rPr>
          <w:rFonts w:eastAsia="Times New Roman" w:cs="Times New Roman"/>
          <w:szCs w:val="24"/>
          <w:lang w:eastAsia="sk-SK"/>
        </w:rPr>
        <w:t>“.</w:t>
      </w:r>
    </w:p>
    <w:p w:rsidR="00C03F1A" w:rsidRPr="00662AA1" w:rsidRDefault="00C03F1A" w:rsidP="006E37BA">
      <w:pPr>
        <w:pStyle w:val="Odsekzoznamu"/>
        <w:autoSpaceDE w:val="0"/>
        <w:autoSpaceDN w:val="0"/>
        <w:ind w:left="357"/>
        <w:rPr>
          <w:rFonts w:eastAsia="Times New Roman" w:cs="Times New Roman"/>
          <w:szCs w:val="24"/>
          <w:lang w:eastAsia="sk-SK"/>
        </w:rPr>
      </w:pPr>
    </w:p>
    <w:p w:rsidR="000D3D21" w:rsidRDefault="00C03F1A">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 xml:space="preserve">V § 27b </w:t>
      </w:r>
      <w:r w:rsidR="00E622E1" w:rsidRPr="00662AA1">
        <w:rPr>
          <w:rFonts w:eastAsia="Times New Roman" w:cs="Times New Roman"/>
          <w:szCs w:val="24"/>
          <w:lang w:eastAsia="sk-SK"/>
        </w:rPr>
        <w:t>ods. 1 písm. d) sa slová „Ústredie práce, sociálnych vecí a rodiny,“ nahrádzajú slovami „ústredie práce,“.</w:t>
      </w:r>
    </w:p>
    <w:p w:rsidR="00B65C10" w:rsidRDefault="00B65C10" w:rsidP="00B65C10">
      <w:pPr>
        <w:pStyle w:val="Odsekzoznamu"/>
        <w:autoSpaceDE w:val="0"/>
        <w:autoSpaceDN w:val="0"/>
        <w:ind w:left="357"/>
        <w:rPr>
          <w:rFonts w:eastAsia="Times New Roman" w:cs="Times New Roman"/>
          <w:szCs w:val="24"/>
          <w:lang w:eastAsia="sk-SK"/>
        </w:rPr>
      </w:pPr>
    </w:p>
    <w:p w:rsidR="00D373CB" w:rsidRDefault="00D373CB" w:rsidP="00D373CB">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 xml:space="preserve">V § 27b ods. 1 písm. </w:t>
      </w:r>
      <w:r>
        <w:rPr>
          <w:rFonts w:eastAsia="Times New Roman" w:cs="Times New Roman"/>
          <w:szCs w:val="24"/>
          <w:lang w:eastAsia="sk-SK"/>
        </w:rPr>
        <w:t>e</w:t>
      </w:r>
      <w:r w:rsidRPr="00662AA1">
        <w:rPr>
          <w:rFonts w:eastAsia="Times New Roman" w:cs="Times New Roman"/>
          <w:szCs w:val="24"/>
          <w:lang w:eastAsia="sk-SK"/>
        </w:rPr>
        <w:t>) sa vypúšťajú slová „sociálnych vecí a rodiny,“.</w:t>
      </w:r>
    </w:p>
    <w:p w:rsidR="00D373CB" w:rsidRDefault="00D373CB" w:rsidP="00D373CB">
      <w:pPr>
        <w:pStyle w:val="Odsekzoznamu"/>
        <w:autoSpaceDE w:val="0"/>
        <w:autoSpaceDN w:val="0"/>
        <w:ind w:left="357"/>
        <w:rPr>
          <w:rFonts w:eastAsia="Times New Roman" w:cs="Times New Roman"/>
          <w:szCs w:val="24"/>
          <w:lang w:eastAsia="sk-SK"/>
        </w:rPr>
      </w:pPr>
    </w:p>
    <w:p w:rsidR="000D3D21" w:rsidRDefault="00E622E1">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V § 27b ods. 3 sa slová „Ústrediu práce, sociálnych vecí a rodiny,</w:t>
      </w:r>
      <w:r w:rsidR="00B2770F">
        <w:rPr>
          <w:rFonts w:eastAsia="Times New Roman" w:cs="Times New Roman"/>
          <w:szCs w:val="24"/>
          <w:lang w:eastAsia="sk-SK"/>
        </w:rPr>
        <w:t xml:space="preserve"> úradom práce sociálnych vecí a rodiny</w:t>
      </w:r>
      <w:r w:rsidRPr="00662AA1">
        <w:rPr>
          <w:rFonts w:eastAsia="Times New Roman" w:cs="Times New Roman"/>
          <w:szCs w:val="24"/>
          <w:lang w:eastAsia="sk-SK"/>
        </w:rPr>
        <w:t>“ nahrádzajú slovami „ústrediu práce,</w:t>
      </w:r>
      <w:r w:rsidR="00B2770F">
        <w:rPr>
          <w:rFonts w:eastAsia="Times New Roman" w:cs="Times New Roman"/>
          <w:szCs w:val="24"/>
          <w:lang w:eastAsia="sk-SK"/>
        </w:rPr>
        <w:t xml:space="preserve"> úradom práce</w:t>
      </w:r>
      <w:r w:rsidRPr="00662AA1">
        <w:rPr>
          <w:rFonts w:eastAsia="Times New Roman" w:cs="Times New Roman"/>
          <w:szCs w:val="24"/>
          <w:lang w:eastAsia="sk-SK"/>
        </w:rPr>
        <w:t>“.</w:t>
      </w:r>
    </w:p>
    <w:p w:rsidR="00B65C10" w:rsidRDefault="00B65C10" w:rsidP="00B65C10">
      <w:pPr>
        <w:pStyle w:val="Odsekzoznamu"/>
        <w:autoSpaceDE w:val="0"/>
        <w:autoSpaceDN w:val="0"/>
        <w:ind w:left="357"/>
        <w:rPr>
          <w:rFonts w:eastAsia="Times New Roman" w:cs="Times New Roman"/>
          <w:szCs w:val="24"/>
          <w:lang w:eastAsia="sk-SK"/>
        </w:rPr>
      </w:pPr>
    </w:p>
    <w:p w:rsidR="00B65C10" w:rsidRPr="00662AA1" w:rsidRDefault="00B65C10" w:rsidP="00B65C10">
      <w:pPr>
        <w:pStyle w:val="Odsekzoznamu"/>
        <w:numPr>
          <w:ilvl w:val="0"/>
          <w:numId w:val="5"/>
        </w:numPr>
        <w:autoSpaceDE w:val="0"/>
        <w:autoSpaceDN w:val="0"/>
        <w:ind w:left="357" w:hanging="357"/>
        <w:rPr>
          <w:rFonts w:eastAsia="Times New Roman" w:cs="Times New Roman"/>
          <w:szCs w:val="24"/>
          <w:lang w:eastAsia="sk-SK"/>
        </w:rPr>
      </w:pPr>
      <w:r w:rsidRPr="00662AA1">
        <w:rPr>
          <w:rFonts w:eastAsia="Times New Roman" w:cs="Times New Roman"/>
          <w:szCs w:val="24"/>
          <w:lang w:eastAsia="sk-SK"/>
        </w:rPr>
        <w:t>Za § 27</w:t>
      </w:r>
      <w:r>
        <w:rPr>
          <w:rFonts w:eastAsia="Times New Roman" w:cs="Times New Roman"/>
          <w:szCs w:val="24"/>
          <w:lang w:eastAsia="sk-SK"/>
        </w:rPr>
        <w:t>b</w:t>
      </w:r>
      <w:r w:rsidRPr="00662AA1">
        <w:rPr>
          <w:rFonts w:eastAsia="Times New Roman" w:cs="Times New Roman"/>
          <w:szCs w:val="24"/>
          <w:lang w:eastAsia="sk-SK"/>
        </w:rPr>
        <w:t xml:space="preserve"> sa vkladajú § 27</w:t>
      </w:r>
      <w:r>
        <w:rPr>
          <w:rFonts w:eastAsia="Times New Roman" w:cs="Times New Roman"/>
          <w:szCs w:val="24"/>
          <w:lang w:eastAsia="sk-SK"/>
        </w:rPr>
        <w:t>c</w:t>
      </w:r>
      <w:r w:rsidRPr="00662AA1">
        <w:rPr>
          <w:rFonts w:eastAsia="Times New Roman" w:cs="Times New Roman"/>
          <w:szCs w:val="24"/>
          <w:lang w:eastAsia="sk-SK"/>
        </w:rPr>
        <w:t xml:space="preserve"> až 27</w:t>
      </w:r>
      <w:r>
        <w:rPr>
          <w:rFonts w:eastAsia="Times New Roman" w:cs="Times New Roman"/>
          <w:szCs w:val="24"/>
          <w:lang w:eastAsia="sk-SK"/>
        </w:rPr>
        <w:t>e</w:t>
      </w:r>
      <w:r w:rsidRPr="00662AA1">
        <w:rPr>
          <w:rFonts w:eastAsia="Times New Roman" w:cs="Times New Roman"/>
          <w:szCs w:val="24"/>
          <w:lang w:eastAsia="sk-SK"/>
        </w:rPr>
        <w:t>, ktoré vrátane nadpisov znejú:</w:t>
      </w:r>
    </w:p>
    <w:p w:rsidR="00B65C10" w:rsidRPr="00662AA1" w:rsidRDefault="00B65C10" w:rsidP="008B1EB1">
      <w:pPr>
        <w:pStyle w:val="Odsekzoznamu"/>
        <w:shd w:val="clear" w:color="auto" w:fill="FFFFFF"/>
        <w:spacing w:before="120"/>
        <w:ind w:left="357"/>
        <w:contextualSpacing w:val="0"/>
        <w:jc w:val="center"/>
        <w:rPr>
          <w:rFonts w:eastAsia="Times New Roman" w:cs="Times New Roman"/>
          <w:b/>
          <w:bCs/>
          <w:szCs w:val="24"/>
          <w:lang w:eastAsia="sk-SK"/>
        </w:rPr>
      </w:pPr>
      <w:r w:rsidRPr="00662AA1">
        <w:rPr>
          <w:rFonts w:eastAsia="Times New Roman" w:cs="Times New Roman"/>
          <w:b/>
          <w:bCs/>
          <w:szCs w:val="24"/>
          <w:lang w:eastAsia="sk-SK"/>
        </w:rPr>
        <w:t>„§ 27</w:t>
      </w:r>
      <w:r>
        <w:rPr>
          <w:rFonts w:eastAsia="Times New Roman" w:cs="Times New Roman"/>
          <w:b/>
          <w:bCs/>
          <w:szCs w:val="24"/>
          <w:lang w:eastAsia="sk-SK"/>
        </w:rPr>
        <w:t>c</w:t>
      </w:r>
    </w:p>
    <w:p w:rsidR="00B65C10" w:rsidRPr="00662AA1" w:rsidRDefault="00B65C10" w:rsidP="00B65C10">
      <w:pPr>
        <w:pStyle w:val="Odsekzoznamu"/>
        <w:shd w:val="clear" w:color="auto" w:fill="FFFFFF"/>
        <w:ind w:left="357"/>
        <w:jc w:val="center"/>
        <w:rPr>
          <w:rFonts w:eastAsia="Times New Roman" w:cs="Times New Roman"/>
          <w:b/>
          <w:szCs w:val="24"/>
          <w:lang w:eastAsia="sk-SK"/>
        </w:rPr>
      </w:pPr>
      <w:r w:rsidRPr="00662AA1">
        <w:rPr>
          <w:rFonts w:eastAsia="Times New Roman" w:cs="Times New Roman"/>
          <w:b/>
          <w:szCs w:val="24"/>
          <w:lang w:eastAsia="sk-SK"/>
        </w:rPr>
        <w:lastRenderedPageBreak/>
        <w:t>Evidencia rodinných podnikov</w:t>
      </w:r>
    </w:p>
    <w:p w:rsidR="00B65C10" w:rsidRPr="00662AA1" w:rsidRDefault="00B65C10" w:rsidP="00B65C10">
      <w:pPr>
        <w:pStyle w:val="Odsekzoznamu"/>
        <w:autoSpaceDE w:val="0"/>
        <w:autoSpaceDN w:val="0"/>
        <w:ind w:left="357" w:firstLine="357"/>
        <w:rPr>
          <w:rFonts w:eastAsia="Times New Roman" w:cs="Times New Roman"/>
          <w:szCs w:val="24"/>
          <w:lang w:eastAsia="sk-SK"/>
        </w:rPr>
      </w:pPr>
    </w:p>
    <w:p w:rsidR="00B65C10" w:rsidRPr="00662AA1" w:rsidRDefault="00B65C10" w:rsidP="00B65C10">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 xml:space="preserve">(1) Evidencia rodinných podnikov je verejný zoznam údajov o evidovaných rodinných podnikoch. Do evidencie rodinných podnikov sa zapisujú aj údaje o registrovanom rodinnom podniku v rozsahu podľa odseku 2. </w:t>
      </w:r>
    </w:p>
    <w:p w:rsidR="00B65C10" w:rsidRPr="00662AA1" w:rsidRDefault="00B65C10" w:rsidP="00B65C10">
      <w:pPr>
        <w:pStyle w:val="Odsekzoznamu"/>
        <w:autoSpaceDE w:val="0"/>
        <w:autoSpaceDN w:val="0"/>
        <w:ind w:left="357" w:firstLine="357"/>
        <w:rPr>
          <w:rFonts w:eastAsia="Times New Roman" w:cs="Times New Roman"/>
          <w:szCs w:val="24"/>
          <w:lang w:eastAsia="sk-SK"/>
        </w:rPr>
      </w:pPr>
    </w:p>
    <w:p w:rsidR="00B65C10" w:rsidRPr="00662AA1" w:rsidRDefault="00B65C10" w:rsidP="00B65C10">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(2) Do evidencie rodinných podnikov sa zapisujú tieto údaje:</w:t>
      </w:r>
    </w:p>
    <w:p w:rsidR="00B65C10" w:rsidRPr="00662AA1" w:rsidRDefault="00B65C10" w:rsidP="00B65C10">
      <w:pPr>
        <w:pStyle w:val="Odsekzoznamu"/>
        <w:numPr>
          <w:ilvl w:val="0"/>
          <w:numId w:val="18"/>
        </w:numPr>
        <w:shd w:val="clear" w:color="auto" w:fill="FFFFFF"/>
        <w:rPr>
          <w:rFonts w:eastAsia="Times New Roman" w:cs="Times New Roman"/>
          <w:szCs w:val="24"/>
          <w:lang w:eastAsia="sk-SK"/>
        </w:rPr>
      </w:pPr>
      <w:r w:rsidRPr="00662AA1">
        <w:rPr>
          <w:rFonts w:eastAsia="Times New Roman" w:cs="Times New Roman"/>
          <w:szCs w:val="24"/>
          <w:lang w:eastAsia="sk-SK"/>
        </w:rPr>
        <w:t>obchodné meno,</w:t>
      </w:r>
    </w:p>
    <w:p w:rsidR="00B65C10" w:rsidRPr="00662AA1" w:rsidRDefault="00B65C10" w:rsidP="00B65C10">
      <w:pPr>
        <w:pStyle w:val="Odsekzoznamu"/>
        <w:numPr>
          <w:ilvl w:val="0"/>
          <w:numId w:val="18"/>
        </w:numPr>
        <w:shd w:val="clear" w:color="auto" w:fill="FFFFFF"/>
        <w:rPr>
          <w:rFonts w:eastAsia="Times New Roman" w:cs="Times New Roman"/>
          <w:szCs w:val="24"/>
          <w:lang w:eastAsia="sk-SK"/>
        </w:rPr>
      </w:pPr>
      <w:r w:rsidRPr="00662AA1">
        <w:rPr>
          <w:rFonts w:eastAsia="Times New Roman" w:cs="Times New Roman"/>
          <w:szCs w:val="24"/>
          <w:lang w:eastAsia="sk-SK"/>
        </w:rPr>
        <w:t>adresa sídla vrátane okresu a samosprávneho kraja, ak ide o právnickú osobu, alebo meno, priezvisko, bydlisko, dátum narodenia, rodné číslo a miesto podnikania vrátane okresu a samosprávneho kraja, ak ide o fyzickú osobu – podnikateľa,</w:t>
      </w:r>
    </w:p>
    <w:p w:rsidR="00B65C10" w:rsidRPr="00662AA1" w:rsidRDefault="00B65C10" w:rsidP="00B65C10">
      <w:pPr>
        <w:pStyle w:val="Odsekzoznamu"/>
        <w:numPr>
          <w:ilvl w:val="0"/>
          <w:numId w:val="18"/>
        </w:numPr>
        <w:autoSpaceDE w:val="0"/>
        <w:autoSpaceDN w:val="0"/>
        <w:rPr>
          <w:rFonts w:eastAsia="Times New Roman" w:cs="Times New Roman"/>
          <w:szCs w:val="24"/>
          <w:lang w:eastAsia="sk-SK"/>
        </w:rPr>
      </w:pPr>
      <w:r w:rsidRPr="00662AA1">
        <w:rPr>
          <w:rFonts w:eastAsia="Times New Roman" w:cs="Times New Roman"/>
          <w:szCs w:val="24"/>
          <w:lang w:eastAsia="sk-SK"/>
        </w:rPr>
        <w:t>adresa prevádzkarne, ak je zriadená, vrátane okresu a samosprávneho kraja,</w:t>
      </w:r>
    </w:p>
    <w:p w:rsidR="00B65C10" w:rsidRPr="00662AA1" w:rsidRDefault="00B65C10" w:rsidP="00B65C10">
      <w:pPr>
        <w:pStyle w:val="Odsekzoznamu"/>
        <w:numPr>
          <w:ilvl w:val="0"/>
          <w:numId w:val="18"/>
        </w:numPr>
        <w:shd w:val="clear" w:color="auto" w:fill="FFFFFF"/>
        <w:rPr>
          <w:rFonts w:eastAsia="Times New Roman" w:cs="Times New Roman"/>
          <w:szCs w:val="24"/>
          <w:lang w:eastAsia="sk-SK"/>
        </w:rPr>
      </w:pPr>
      <w:r w:rsidRPr="00662AA1">
        <w:rPr>
          <w:rFonts w:eastAsia="Times New Roman" w:cs="Times New Roman"/>
          <w:szCs w:val="24"/>
          <w:lang w:eastAsia="sk-SK"/>
        </w:rPr>
        <w:t>identifikačné číslo organizácie,</w:t>
      </w:r>
    </w:p>
    <w:p w:rsidR="00B65C10" w:rsidRPr="00662AA1" w:rsidRDefault="00B65C10" w:rsidP="00B65C10">
      <w:pPr>
        <w:pStyle w:val="Odsekzoznamu"/>
        <w:numPr>
          <w:ilvl w:val="0"/>
          <w:numId w:val="18"/>
        </w:numPr>
        <w:shd w:val="clear" w:color="auto" w:fill="FFFFFF"/>
        <w:rPr>
          <w:rFonts w:eastAsia="Times New Roman" w:cs="Times New Roman"/>
          <w:szCs w:val="24"/>
          <w:lang w:eastAsia="sk-SK"/>
        </w:rPr>
      </w:pPr>
      <w:r w:rsidRPr="00662AA1">
        <w:rPr>
          <w:rFonts w:eastAsia="Times New Roman" w:cs="Times New Roman"/>
          <w:szCs w:val="24"/>
          <w:lang w:eastAsia="sk-SK"/>
        </w:rPr>
        <w:t>právna forma,</w:t>
      </w:r>
    </w:p>
    <w:p w:rsidR="00B65C10" w:rsidRPr="00662AA1" w:rsidRDefault="00B65C10" w:rsidP="00B65C10">
      <w:pPr>
        <w:pStyle w:val="Odsekzoznamu"/>
        <w:numPr>
          <w:ilvl w:val="0"/>
          <w:numId w:val="18"/>
        </w:numPr>
        <w:shd w:val="clear" w:color="auto" w:fill="FFFFFF"/>
        <w:rPr>
          <w:rFonts w:eastAsia="Times New Roman" w:cs="Times New Roman"/>
          <w:szCs w:val="24"/>
          <w:lang w:eastAsia="sk-SK"/>
        </w:rPr>
      </w:pPr>
      <w:r w:rsidRPr="00662AA1">
        <w:rPr>
          <w:rFonts w:eastAsia="Times New Roman" w:cs="Times New Roman"/>
          <w:szCs w:val="24"/>
          <w:lang w:eastAsia="sk-SK"/>
        </w:rPr>
        <w:t>predmet podnikania alebo činnosti,</w:t>
      </w:r>
    </w:p>
    <w:p w:rsidR="00B65C10" w:rsidRPr="00662AA1" w:rsidRDefault="00B65C10" w:rsidP="00B65C10">
      <w:pPr>
        <w:pStyle w:val="Odsekzoznamu"/>
        <w:numPr>
          <w:ilvl w:val="0"/>
          <w:numId w:val="18"/>
        </w:numPr>
        <w:shd w:val="clear" w:color="auto" w:fill="FFFFFF"/>
        <w:rPr>
          <w:rFonts w:eastAsia="Times New Roman" w:cs="Times New Roman"/>
          <w:szCs w:val="24"/>
          <w:lang w:eastAsia="sk-SK"/>
        </w:rPr>
      </w:pPr>
      <w:r w:rsidRPr="00662AA1">
        <w:rPr>
          <w:rFonts w:eastAsia="Times New Roman" w:cs="Times New Roman"/>
          <w:szCs w:val="24"/>
          <w:lang w:eastAsia="sk-SK"/>
        </w:rPr>
        <w:t>údaj o tom, či ide o rodinnú farmu,</w:t>
      </w:r>
    </w:p>
    <w:p w:rsidR="00B65C10" w:rsidRPr="00662AA1" w:rsidRDefault="00B65C10" w:rsidP="00B65C10">
      <w:pPr>
        <w:pStyle w:val="Odsekzoznamu"/>
        <w:numPr>
          <w:ilvl w:val="0"/>
          <w:numId w:val="18"/>
        </w:numPr>
        <w:shd w:val="clear" w:color="auto" w:fill="FFFFFF"/>
        <w:rPr>
          <w:rFonts w:eastAsia="Times New Roman" w:cs="Times New Roman"/>
          <w:szCs w:val="24"/>
          <w:lang w:eastAsia="sk-SK"/>
        </w:rPr>
      </w:pPr>
      <w:r w:rsidRPr="00662AA1">
        <w:rPr>
          <w:rFonts w:eastAsia="Times New Roman" w:cs="Times New Roman"/>
          <w:szCs w:val="24"/>
          <w:lang w:eastAsia="sk-SK"/>
        </w:rPr>
        <w:t>údaj o tom, či ide o registrovaný rodinný podnik,</w:t>
      </w:r>
    </w:p>
    <w:p w:rsidR="00B65C10" w:rsidRPr="00662AA1" w:rsidRDefault="00B65C10" w:rsidP="00B65C10">
      <w:pPr>
        <w:pStyle w:val="Odsekzoznamu"/>
        <w:numPr>
          <w:ilvl w:val="0"/>
          <w:numId w:val="18"/>
        </w:numPr>
        <w:shd w:val="clear" w:color="auto" w:fill="FFFFFF"/>
        <w:rPr>
          <w:rFonts w:eastAsia="Times New Roman" w:cs="Times New Roman"/>
          <w:szCs w:val="24"/>
          <w:lang w:eastAsia="sk-SK"/>
        </w:rPr>
      </w:pPr>
      <w:r w:rsidRPr="00662AA1">
        <w:rPr>
          <w:rFonts w:eastAsia="Times New Roman" w:cs="Times New Roman"/>
          <w:szCs w:val="24"/>
          <w:lang w:eastAsia="sk-SK"/>
        </w:rPr>
        <w:t>telefónne číslo, adresa elektronickej pošty a adresa webového sídla, ak je zriadené,</w:t>
      </w:r>
    </w:p>
    <w:p w:rsidR="00B65C10" w:rsidRPr="00662AA1" w:rsidRDefault="00B65C10" w:rsidP="00B65C10">
      <w:pPr>
        <w:pStyle w:val="Odsekzoznamu"/>
        <w:numPr>
          <w:ilvl w:val="0"/>
          <w:numId w:val="18"/>
        </w:numPr>
        <w:shd w:val="clear" w:color="auto" w:fill="FFFFFF"/>
        <w:rPr>
          <w:rFonts w:eastAsia="Times New Roman" w:cs="Times New Roman"/>
          <w:szCs w:val="24"/>
          <w:lang w:eastAsia="sk-SK"/>
        </w:rPr>
      </w:pPr>
      <w:r w:rsidRPr="00662AA1">
        <w:rPr>
          <w:rFonts w:eastAsia="Times New Roman" w:cs="Times New Roman"/>
          <w:szCs w:val="24"/>
          <w:lang w:eastAsia="sk-SK"/>
        </w:rPr>
        <w:t>dátum zaradenia do evidencie rodinných podnikov a dátum vyradenia z evidencie rodinných podnikov.</w:t>
      </w:r>
    </w:p>
    <w:p w:rsidR="00B65C10" w:rsidRPr="00662AA1" w:rsidRDefault="00B65C10" w:rsidP="00B65C10">
      <w:pPr>
        <w:pStyle w:val="Odsekzoznamu"/>
        <w:autoSpaceDE w:val="0"/>
        <w:autoSpaceDN w:val="0"/>
        <w:ind w:left="357" w:firstLine="357"/>
        <w:rPr>
          <w:rFonts w:eastAsia="Times New Roman" w:cs="Times New Roman"/>
          <w:szCs w:val="24"/>
          <w:lang w:eastAsia="sk-SK"/>
        </w:rPr>
      </w:pPr>
    </w:p>
    <w:p w:rsidR="00B65C10" w:rsidRPr="00662AA1" w:rsidRDefault="00B65C10" w:rsidP="00B65C10">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(3) Ministerstvo práce zverejňuje údaje z evidencie rodinných podnikov okrem dátumu narodenia a rodného čísla na svojom webovom sídle.</w:t>
      </w:r>
    </w:p>
    <w:p w:rsidR="00B65C10" w:rsidRPr="00662AA1" w:rsidRDefault="00B65C10" w:rsidP="00B65C10">
      <w:pPr>
        <w:pStyle w:val="Odsekzoznamu"/>
        <w:autoSpaceDE w:val="0"/>
        <w:autoSpaceDN w:val="0"/>
        <w:ind w:left="357" w:firstLine="357"/>
        <w:rPr>
          <w:rFonts w:eastAsia="Times New Roman" w:cs="Times New Roman"/>
          <w:szCs w:val="24"/>
          <w:lang w:eastAsia="sk-SK"/>
        </w:rPr>
      </w:pPr>
    </w:p>
    <w:p w:rsidR="00B65C10" w:rsidRPr="00662AA1" w:rsidRDefault="00B65C10" w:rsidP="00B65C10">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 xml:space="preserve">(4) Do evidencie rodinných podnikov sa </w:t>
      </w:r>
      <w:r w:rsidRPr="00CA6BBF">
        <w:rPr>
          <w:rFonts w:cs="Calibri"/>
        </w:rPr>
        <w:t>bez zbytočného odkladu</w:t>
      </w:r>
      <w:r w:rsidRPr="00662AA1">
        <w:rPr>
          <w:rFonts w:eastAsia="Times New Roman" w:cs="Times New Roman"/>
          <w:szCs w:val="24"/>
          <w:lang w:eastAsia="sk-SK"/>
        </w:rPr>
        <w:t xml:space="preserve"> </w:t>
      </w:r>
      <w:r w:rsidR="00B2770F" w:rsidRPr="00662AA1">
        <w:rPr>
          <w:rFonts w:eastAsia="Times New Roman" w:cs="Times New Roman"/>
          <w:szCs w:val="24"/>
          <w:lang w:eastAsia="sk-SK"/>
        </w:rPr>
        <w:t xml:space="preserve">zapíše </w:t>
      </w:r>
      <w:r w:rsidRPr="00662AA1">
        <w:rPr>
          <w:rFonts w:eastAsia="Times New Roman" w:cs="Times New Roman"/>
          <w:szCs w:val="24"/>
          <w:lang w:eastAsia="sk-SK"/>
        </w:rPr>
        <w:t>aj zmena a doplnenie zapisovaných údajov. Ministerstvo práce vykoná zmenu a doplnenie zapisovaných údajov z úradnej povinnosti, ak ide o údaje zapísané v registri právnických osôb, podnikateľov a orgánov verejnej moci.</w:t>
      </w:r>
      <w:r w:rsidRPr="00662AA1">
        <w:rPr>
          <w:rFonts w:eastAsia="Times New Roman" w:cs="Times New Roman"/>
          <w:iCs/>
          <w:szCs w:val="24"/>
          <w:vertAlign w:val="superscript"/>
          <w:lang w:eastAsia="sk-SK"/>
        </w:rPr>
        <w:t>72</w:t>
      </w:r>
      <w:r w:rsidRPr="00662AA1">
        <w:rPr>
          <w:rFonts w:eastAsia="Times New Roman" w:cs="Times New Roman"/>
          <w:iCs/>
          <w:szCs w:val="24"/>
          <w:lang w:eastAsia="sk-SK"/>
        </w:rPr>
        <w:t>)</w:t>
      </w:r>
      <w:r w:rsidRPr="00662AA1">
        <w:rPr>
          <w:rFonts w:eastAsia="Times New Roman" w:cs="Times New Roman"/>
          <w:szCs w:val="24"/>
          <w:lang w:eastAsia="sk-SK"/>
        </w:rPr>
        <w:t xml:space="preserve"> </w:t>
      </w:r>
    </w:p>
    <w:p w:rsidR="00B65C10" w:rsidRPr="00662AA1" w:rsidRDefault="00B65C10" w:rsidP="00B65C10">
      <w:pPr>
        <w:pStyle w:val="Odsekzoznamu"/>
        <w:shd w:val="clear" w:color="auto" w:fill="FFFFFF"/>
        <w:ind w:left="502" w:firstLine="206"/>
        <w:rPr>
          <w:rFonts w:eastAsia="Times New Roman" w:cs="Times New Roman"/>
          <w:iCs/>
          <w:szCs w:val="24"/>
          <w:lang w:eastAsia="sk-SK"/>
        </w:rPr>
      </w:pPr>
    </w:p>
    <w:p w:rsidR="00B65C10" w:rsidRPr="00662AA1" w:rsidRDefault="00B65C10" w:rsidP="00B65C10">
      <w:pPr>
        <w:pStyle w:val="Odsekzoznamu"/>
        <w:shd w:val="clear" w:color="auto" w:fill="FFFFFF"/>
        <w:ind w:left="357"/>
        <w:jc w:val="center"/>
        <w:rPr>
          <w:rFonts w:eastAsia="Times New Roman" w:cs="Times New Roman"/>
          <w:b/>
          <w:bCs/>
          <w:szCs w:val="24"/>
          <w:lang w:eastAsia="sk-SK"/>
        </w:rPr>
      </w:pPr>
      <w:r w:rsidRPr="00662AA1">
        <w:rPr>
          <w:rFonts w:eastAsia="Times New Roman" w:cs="Times New Roman"/>
          <w:b/>
          <w:bCs/>
          <w:szCs w:val="24"/>
          <w:lang w:eastAsia="sk-SK"/>
        </w:rPr>
        <w:t>§ 27</w:t>
      </w:r>
      <w:r>
        <w:rPr>
          <w:rFonts w:eastAsia="Times New Roman" w:cs="Times New Roman"/>
          <w:b/>
          <w:bCs/>
          <w:szCs w:val="24"/>
          <w:lang w:eastAsia="sk-SK"/>
        </w:rPr>
        <w:t>d</w:t>
      </w:r>
    </w:p>
    <w:p w:rsidR="00B65C10" w:rsidRPr="00662AA1" w:rsidRDefault="00B65C10" w:rsidP="00B65C10">
      <w:pPr>
        <w:pStyle w:val="Odsekzoznamu"/>
        <w:shd w:val="clear" w:color="auto" w:fill="FFFFFF"/>
        <w:ind w:left="357"/>
        <w:jc w:val="center"/>
        <w:rPr>
          <w:rFonts w:eastAsia="Times New Roman" w:cs="Times New Roman"/>
          <w:b/>
          <w:bCs/>
          <w:szCs w:val="24"/>
          <w:lang w:eastAsia="sk-SK"/>
        </w:rPr>
      </w:pPr>
      <w:r w:rsidRPr="00662AA1">
        <w:rPr>
          <w:rFonts w:eastAsia="Times New Roman" w:cs="Times New Roman"/>
          <w:b/>
          <w:bCs/>
          <w:szCs w:val="24"/>
          <w:lang w:eastAsia="sk-SK"/>
        </w:rPr>
        <w:t>Register rodinných podnikov</w:t>
      </w:r>
    </w:p>
    <w:p w:rsidR="00B65C10" w:rsidRPr="00662AA1" w:rsidRDefault="00B65C10" w:rsidP="00B65C10">
      <w:pPr>
        <w:pStyle w:val="Odsekzoznamu"/>
        <w:autoSpaceDE w:val="0"/>
        <w:autoSpaceDN w:val="0"/>
        <w:ind w:left="357" w:firstLine="357"/>
        <w:rPr>
          <w:rFonts w:eastAsia="Times New Roman" w:cs="Times New Roman"/>
          <w:szCs w:val="24"/>
          <w:lang w:eastAsia="sk-SK"/>
        </w:rPr>
      </w:pPr>
    </w:p>
    <w:p w:rsidR="00B65C10" w:rsidRPr="00662AA1" w:rsidRDefault="00B65C10" w:rsidP="00B65C10">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 xml:space="preserve">(1) Register rodinných podnikov je verejný zoznam údajov o registrovaných rodinných podnikoch. </w:t>
      </w:r>
    </w:p>
    <w:p w:rsidR="00B65C10" w:rsidRPr="00662AA1" w:rsidRDefault="00B65C10" w:rsidP="00B65C10">
      <w:pPr>
        <w:pStyle w:val="Odsekzoznamu"/>
        <w:autoSpaceDE w:val="0"/>
        <w:autoSpaceDN w:val="0"/>
        <w:ind w:left="357" w:firstLine="357"/>
        <w:rPr>
          <w:rFonts w:eastAsia="Times New Roman" w:cs="Times New Roman"/>
          <w:szCs w:val="24"/>
          <w:lang w:eastAsia="sk-SK"/>
        </w:rPr>
      </w:pPr>
    </w:p>
    <w:p w:rsidR="00B65C10" w:rsidRPr="00662AA1" w:rsidRDefault="00B65C10" w:rsidP="00B65C10">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(2) Do registra rodinných podnikov sa zapisujú tieto údaje:</w:t>
      </w:r>
    </w:p>
    <w:p w:rsidR="00B65C10" w:rsidRPr="00662AA1" w:rsidRDefault="00B65C10" w:rsidP="00B65C10">
      <w:pPr>
        <w:pStyle w:val="Odsekzoznamu"/>
        <w:numPr>
          <w:ilvl w:val="0"/>
          <w:numId w:val="36"/>
        </w:numPr>
        <w:autoSpaceDE w:val="0"/>
        <w:autoSpaceDN w:val="0"/>
        <w:contextualSpacing w:val="0"/>
        <w:rPr>
          <w:rFonts w:eastAsia="Times New Roman" w:cs="Times New Roman"/>
          <w:szCs w:val="24"/>
          <w:lang w:eastAsia="sk-SK"/>
        </w:rPr>
      </w:pPr>
      <w:r w:rsidRPr="00662AA1">
        <w:rPr>
          <w:rFonts w:eastAsia="Times New Roman" w:cs="Times New Roman"/>
          <w:szCs w:val="24"/>
          <w:lang w:eastAsia="sk-SK"/>
        </w:rPr>
        <w:t>obchodné meno,</w:t>
      </w:r>
    </w:p>
    <w:p w:rsidR="00B65C10" w:rsidRPr="00662AA1" w:rsidRDefault="00B65C10" w:rsidP="00B65C10">
      <w:pPr>
        <w:pStyle w:val="Odsekzoznamu"/>
        <w:numPr>
          <w:ilvl w:val="0"/>
          <w:numId w:val="36"/>
        </w:numPr>
        <w:autoSpaceDE w:val="0"/>
        <w:autoSpaceDN w:val="0"/>
        <w:ind w:left="708"/>
        <w:contextualSpacing w:val="0"/>
        <w:rPr>
          <w:rFonts w:eastAsia="Times New Roman" w:cs="Times New Roman"/>
          <w:szCs w:val="24"/>
          <w:lang w:eastAsia="sk-SK"/>
        </w:rPr>
      </w:pPr>
      <w:r w:rsidRPr="00662AA1">
        <w:rPr>
          <w:rFonts w:eastAsia="Times New Roman" w:cs="Times New Roman"/>
          <w:szCs w:val="24"/>
          <w:lang w:eastAsia="sk-SK"/>
        </w:rPr>
        <w:lastRenderedPageBreak/>
        <w:t>adresa sídla vrátane okresu a samosprávneho kraja, ak ide o právnickú osobu, alebo meno, priezvisko, bydlisko, dátum narodenia, rodné číslo a miesto podnikania vrátane okresu a samosprávneho kraja, ak ide o fyzickú osobu – podnikateľa,</w:t>
      </w:r>
    </w:p>
    <w:p w:rsidR="00B65C10" w:rsidRPr="00662AA1" w:rsidRDefault="00B65C10" w:rsidP="00B65C10">
      <w:pPr>
        <w:pStyle w:val="Odsekzoznamu"/>
        <w:numPr>
          <w:ilvl w:val="0"/>
          <w:numId w:val="36"/>
        </w:numPr>
        <w:autoSpaceDE w:val="0"/>
        <w:autoSpaceDN w:val="0"/>
        <w:contextualSpacing w:val="0"/>
        <w:rPr>
          <w:rFonts w:eastAsia="Times New Roman" w:cs="Times New Roman"/>
          <w:szCs w:val="24"/>
          <w:lang w:eastAsia="sk-SK"/>
        </w:rPr>
      </w:pPr>
      <w:r w:rsidRPr="00662AA1">
        <w:rPr>
          <w:rFonts w:eastAsia="Times New Roman" w:cs="Times New Roman"/>
          <w:szCs w:val="24"/>
          <w:lang w:eastAsia="sk-SK"/>
        </w:rPr>
        <w:t>adresa prevádzkarne, ak je zriadená, vrátane okresu a samosprávneho kraja,</w:t>
      </w:r>
    </w:p>
    <w:p w:rsidR="00B65C10" w:rsidRPr="00662AA1" w:rsidRDefault="00B65C10" w:rsidP="00B65C10">
      <w:pPr>
        <w:pStyle w:val="Odsekzoznamu"/>
        <w:numPr>
          <w:ilvl w:val="0"/>
          <w:numId w:val="36"/>
        </w:numPr>
        <w:autoSpaceDE w:val="0"/>
        <w:autoSpaceDN w:val="0"/>
        <w:contextualSpacing w:val="0"/>
        <w:rPr>
          <w:rFonts w:eastAsia="Times New Roman" w:cs="Times New Roman"/>
          <w:szCs w:val="24"/>
          <w:lang w:eastAsia="sk-SK"/>
        </w:rPr>
      </w:pPr>
      <w:r w:rsidRPr="00662AA1">
        <w:rPr>
          <w:rFonts w:eastAsia="Times New Roman" w:cs="Times New Roman"/>
          <w:szCs w:val="24"/>
          <w:lang w:eastAsia="sk-SK"/>
        </w:rPr>
        <w:t>identifikačné číslo organizácie,</w:t>
      </w:r>
    </w:p>
    <w:p w:rsidR="00B65C10" w:rsidRPr="00662AA1" w:rsidRDefault="00B65C10" w:rsidP="00B65C10">
      <w:pPr>
        <w:pStyle w:val="Odsekzoznamu"/>
        <w:numPr>
          <w:ilvl w:val="0"/>
          <w:numId w:val="36"/>
        </w:numPr>
        <w:autoSpaceDE w:val="0"/>
        <w:autoSpaceDN w:val="0"/>
        <w:contextualSpacing w:val="0"/>
        <w:rPr>
          <w:rFonts w:eastAsia="Times New Roman" w:cs="Times New Roman"/>
          <w:szCs w:val="24"/>
          <w:lang w:eastAsia="sk-SK"/>
        </w:rPr>
      </w:pPr>
      <w:r w:rsidRPr="00662AA1">
        <w:rPr>
          <w:rFonts w:eastAsia="Times New Roman" w:cs="Times New Roman"/>
          <w:szCs w:val="24"/>
          <w:lang w:eastAsia="sk-SK"/>
        </w:rPr>
        <w:t>právna forma,</w:t>
      </w:r>
    </w:p>
    <w:p w:rsidR="00B65C10" w:rsidRPr="00662AA1" w:rsidRDefault="00B65C10" w:rsidP="00B65C10">
      <w:pPr>
        <w:pStyle w:val="Odsekzoznamu"/>
        <w:numPr>
          <w:ilvl w:val="0"/>
          <w:numId w:val="36"/>
        </w:numPr>
        <w:autoSpaceDE w:val="0"/>
        <w:autoSpaceDN w:val="0"/>
        <w:contextualSpacing w:val="0"/>
        <w:rPr>
          <w:rFonts w:eastAsia="Times New Roman" w:cs="Times New Roman"/>
          <w:szCs w:val="24"/>
          <w:lang w:eastAsia="sk-SK"/>
        </w:rPr>
      </w:pPr>
      <w:r w:rsidRPr="00662AA1">
        <w:rPr>
          <w:rFonts w:eastAsia="Times New Roman" w:cs="Times New Roman"/>
          <w:szCs w:val="24"/>
          <w:lang w:eastAsia="sk-SK"/>
        </w:rPr>
        <w:t>predmet podnikania alebo činnosti a prevažujúca podnikateľská činnosť,</w:t>
      </w:r>
    </w:p>
    <w:p w:rsidR="00B65C10" w:rsidRPr="00662AA1" w:rsidRDefault="00B65C10" w:rsidP="00B65C10">
      <w:pPr>
        <w:pStyle w:val="Odsekzoznamu"/>
        <w:numPr>
          <w:ilvl w:val="0"/>
          <w:numId w:val="36"/>
        </w:numPr>
        <w:autoSpaceDE w:val="0"/>
        <w:autoSpaceDN w:val="0"/>
        <w:rPr>
          <w:rFonts w:eastAsia="Times New Roman" w:cs="Times New Roman"/>
          <w:szCs w:val="24"/>
          <w:lang w:eastAsia="sk-SK"/>
        </w:rPr>
      </w:pPr>
      <w:r w:rsidRPr="00662AA1">
        <w:rPr>
          <w:rFonts w:eastAsia="Times New Roman" w:cs="Times New Roman"/>
          <w:szCs w:val="24"/>
          <w:lang w:eastAsia="sk-SK"/>
        </w:rPr>
        <w:t>údaj o tom, či ide o rodinnú farmu,</w:t>
      </w:r>
    </w:p>
    <w:p w:rsidR="00B65C10" w:rsidRPr="00662AA1" w:rsidRDefault="00B65C10" w:rsidP="00B65C10">
      <w:pPr>
        <w:pStyle w:val="Odsekzoznamu"/>
        <w:numPr>
          <w:ilvl w:val="0"/>
          <w:numId w:val="36"/>
        </w:numPr>
        <w:autoSpaceDE w:val="0"/>
        <w:autoSpaceDN w:val="0"/>
        <w:rPr>
          <w:rFonts w:eastAsia="Times New Roman" w:cs="Times New Roman"/>
          <w:szCs w:val="24"/>
          <w:lang w:eastAsia="sk-SK"/>
        </w:rPr>
      </w:pPr>
      <w:r w:rsidRPr="00662AA1">
        <w:rPr>
          <w:rFonts w:eastAsia="Times New Roman" w:cs="Times New Roman"/>
          <w:szCs w:val="24"/>
          <w:lang w:eastAsia="sk-SK"/>
        </w:rPr>
        <w:t>percentuálna časť zisku po zdanení, ktorú sa registrovaný rodinný podnik zaväzuje použiť podľa § 15f ods. 2,</w:t>
      </w:r>
    </w:p>
    <w:p w:rsidR="00B65C10" w:rsidRPr="00662AA1" w:rsidRDefault="00B65C10" w:rsidP="00B65C10">
      <w:pPr>
        <w:pStyle w:val="Odsekzoznamu"/>
        <w:numPr>
          <w:ilvl w:val="0"/>
          <w:numId w:val="36"/>
        </w:numPr>
        <w:autoSpaceDE w:val="0"/>
        <w:autoSpaceDN w:val="0"/>
        <w:contextualSpacing w:val="0"/>
        <w:rPr>
          <w:rFonts w:eastAsia="Times New Roman" w:cs="Times New Roman"/>
          <w:szCs w:val="24"/>
          <w:lang w:eastAsia="sk-SK"/>
        </w:rPr>
      </w:pPr>
      <w:r w:rsidRPr="00662AA1">
        <w:rPr>
          <w:rFonts w:eastAsia="Times New Roman" w:cs="Times New Roman"/>
          <w:szCs w:val="24"/>
          <w:lang w:eastAsia="sk-SK"/>
        </w:rPr>
        <w:t>meno, priezvisko, bydlisko, dátum narodenia a rodné číslo fyzickej osoby, ktorá je štatutárnym orgánom alebo členom štatutárneho orgánu, s uvedením spôsobu, akým táto fyzická osoba koná v mene registrovaného rodinného podniku, a s uvedením dňa vzniku funkcie a po jej skončení dňa skončenia funkcie,</w:t>
      </w:r>
    </w:p>
    <w:p w:rsidR="00B65C10" w:rsidRPr="00662AA1" w:rsidRDefault="00B65C10" w:rsidP="00B65C10">
      <w:pPr>
        <w:pStyle w:val="Odsekzoznamu"/>
        <w:numPr>
          <w:ilvl w:val="0"/>
          <w:numId w:val="36"/>
        </w:numPr>
        <w:autoSpaceDE w:val="0"/>
        <w:autoSpaceDN w:val="0"/>
        <w:contextualSpacing w:val="0"/>
        <w:rPr>
          <w:rFonts w:eastAsia="Times New Roman" w:cs="Times New Roman"/>
          <w:szCs w:val="24"/>
          <w:lang w:eastAsia="sk-SK"/>
        </w:rPr>
      </w:pPr>
      <w:r w:rsidRPr="00662AA1">
        <w:rPr>
          <w:rFonts w:eastAsia="Times New Roman" w:cs="Times New Roman"/>
          <w:szCs w:val="24"/>
          <w:lang w:eastAsia="sk-SK"/>
        </w:rPr>
        <w:t>telefónne číslo, adresa elektronickej pošty a adresa webového sídla, ak je zriadené,</w:t>
      </w:r>
    </w:p>
    <w:p w:rsidR="00B65C10" w:rsidRPr="00662AA1" w:rsidRDefault="00B65C10" w:rsidP="00B65C10">
      <w:pPr>
        <w:pStyle w:val="Odsekzoznamu"/>
        <w:numPr>
          <w:ilvl w:val="0"/>
          <w:numId w:val="36"/>
        </w:numPr>
        <w:autoSpaceDE w:val="0"/>
        <w:autoSpaceDN w:val="0"/>
        <w:contextualSpacing w:val="0"/>
        <w:rPr>
          <w:rFonts w:eastAsia="Times New Roman" w:cs="Times New Roman"/>
          <w:szCs w:val="24"/>
          <w:lang w:eastAsia="sk-SK"/>
        </w:rPr>
      </w:pPr>
      <w:r w:rsidRPr="00662AA1">
        <w:rPr>
          <w:rFonts w:eastAsia="Times New Roman" w:cs="Times New Roman"/>
          <w:szCs w:val="24"/>
          <w:lang w:eastAsia="sk-SK"/>
        </w:rPr>
        <w:t xml:space="preserve">číslo osvedčenia o priznaní štatútu registrovaného rodinného podniku, </w:t>
      </w:r>
    </w:p>
    <w:p w:rsidR="00B65C10" w:rsidRPr="00662AA1" w:rsidRDefault="00B65C10" w:rsidP="00B65C10">
      <w:pPr>
        <w:pStyle w:val="Odsekzoznamu"/>
        <w:numPr>
          <w:ilvl w:val="0"/>
          <w:numId w:val="36"/>
        </w:numPr>
        <w:autoSpaceDE w:val="0"/>
        <w:autoSpaceDN w:val="0"/>
        <w:contextualSpacing w:val="0"/>
        <w:rPr>
          <w:rFonts w:eastAsia="Times New Roman" w:cs="Times New Roman"/>
          <w:szCs w:val="24"/>
          <w:lang w:eastAsia="sk-SK"/>
        </w:rPr>
      </w:pPr>
      <w:r w:rsidRPr="00662AA1">
        <w:rPr>
          <w:rFonts w:eastAsia="Times New Roman" w:cs="Times New Roman"/>
          <w:szCs w:val="24"/>
          <w:lang w:eastAsia="sk-SK"/>
        </w:rPr>
        <w:t>dátum priznania štatútu registrovaného rodinného podniku, dátum zániku štatútu registrovaného rodinného podniku a dátum zrušenia štatútu registrovaného rodinného podniku.</w:t>
      </w:r>
    </w:p>
    <w:p w:rsidR="00B65C10" w:rsidRPr="00662AA1" w:rsidRDefault="00B65C10" w:rsidP="00B65C10">
      <w:pPr>
        <w:pStyle w:val="Odsekzoznamu"/>
        <w:autoSpaceDE w:val="0"/>
        <w:autoSpaceDN w:val="0"/>
        <w:ind w:left="357" w:firstLine="351"/>
        <w:rPr>
          <w:rFonts w:eastAsia="Times New Roman" w:cs="Times New Roman"/>
          <w:szCs w:val="24"/>
          <w:lang w:eastAsia="sk-SK"/>
        </w:rPr>
      </w:pPr>
    </w:p>
    <w:p w:rsidR="00B65C10" w:rsidRPr="00662AA1" w:rsidRDefault="00B65C10" w:rsidP="00B65C10">
      <w:pPr>
        <w:pStyle w:val="Odsekzoznamu"/>
        <w:autoSpaceDE w:val="0"/>
        <w:autoSpaceDN w:val="0"/>
        <w:ind w:left="357" w:firstLine="351"/>
        <w:rPr>
          <w:rFonts w:eastAsia="Times New Roman" w:cs="Times New Roman"/>
          <w:szCs w:val="24"/>
          <w:lang w:eastAsia="sk-SK"/>
        </w:rPr>
      </w:pPr>
      <w:r w:rsidRPr="00662AA1">
        <w:rPr>
          <w:rFonts w:eastAsia="Times New Roman" w:cs="Times New Roman"/>
          <w:szCs w:val="24"/>
          <w:lang w:eastAsia="sk-SK"/>
        </w:rPr>
        <w:t>(3) Ministerstvo práce zverejňuje údaje z registra rodinných podnikov okrem dátumu narodenia a rodného čísla na svojom webovom sídle.</w:t>
      </w:r>
    </w:p>
    <w:p w:rsidR="00B65C10" w:rsidRPr="00662AA1" w:rsidRDefault="00B65C10" w:rsidP="00B65C10">
      <w:pPr>
        <w:pStyle w:val="Odsekzoznamu"/>
        <w:autoSpaceDE w:val="0"/>
        <w:autoSpaceDN w:val="0"/>
        <w:ind w:left="357" w:firstLine="351"/>
        <w:rPr>
          <w:rFonts w:eastAsia="Times New Roman" w:cs="Times New Roman"/>
          <w:szCs w:val="24"/>
          <w:lang w:eastAsia="sk-SK"/>
        </w:rPr>
      </w:pPr>
    </w:p>
    <w:p w:rsidR="00B65C10" w:rsidRPr="00662AA1" w:rsidRDefault="00B65C10" w:rsidP="00B65C10">
      <w:pPr>
        <w:pStyle w:val="Odsekzoznamu"/>
        <w:autoSpaceDE w:val="0"/>
        <w:autoSpaceDN w:val="0"/>
        <w:ind w:left="357" w:firstLine="351"/>
        <w:rPr>
          <w:rFonts w:eastAsia="Times New Roman" w:cs="Times New Roman"/>
          <w:szCs w:val="24"/>
          <w:lang w:eastAsia="sk-SK"/>
        </w:rPr>
      </w:pPr>
      <w:r w:rsidRPr="00662AA1">
        <w:rPr>
          <w:rFonts w:eastAsia="Times New Roman" w:cs="Times New Roman"/>
          <w:szCs w:val="24"/>
          <w:lang w:eastAsia="sk-SK"/>
        </w:rPr>
        <w:t>(4) Do registra rodinných podnikov sa bez zbytočného odkladu zapíše aj zmena a doplnenie zapisovaných údajov. Ministerstvo práce vykoná zmenu a doplnenie zapisovaných údajov z úradnej povinnosti, ak ide o údaje zapísané v registri právnických osôb, podnikateľov a orgánov verejnej moci.</w:t>
      </w:r>
      <w:r w:rsidRPr="00662AA1">
        <w:rPr>
          <w:rFonts w:eastAsia="Times New Roman" w:cs="Times New Roman"/>
          <w:iCs/>
          <w:szCs w:val="24"/>
          <w:vertAlign w:val="superscript"/>
          <w:lang w:eastAsia="sk-SK"/>
        </w:rPr>
        <w:t>72</w:t>
      </w:r>
      <w:r w:rsidRPr="00662AA1">
        <w:rPr>
          <w:rFonts w:eastAsia="Times New Roman" w:cs="Times New Roman"/>
          <w:iCs/>
          <w:szCs w:val="24"/>
          <w:lang w:eastAsia="sk-SK"/>
        </w:rPr>
        <w:t>)</w:t>
      </w:r>
    </w:p>
    <w:p w:rsidR="00B65C10" w:rsidRPr="00662AA1" w:rsidRDefault="00B65C10" w:rsidP="00B65C10">
      <w:pPr>
        <w:pStyle w:val="Odsekzoznamu"/>
        <w:autoSpaceDE w:val="0"/>
        <w:autoSpaceDN w:val="0"/>
        <w:ind w:left="357" w:firstLine="357"/>
        <w:rPr>
          <w:rFonts w:eastAsia="Times New Roman" w:cs="Times New Roman"/>
          <w:szCs w:val="24"/>
          <w:lang w:eastAsia="sk-SK"/>
        </w:rPr>
      </w:pPr>
    </w:p>
    <w:p w:rsidR="00B65C10" w:rsidRPr="00662AA1" w:rsidRDefault="00B65C10" w:rsidP="00B65C10">
      <w:pPr>
        <w:pStyle w:val="Odsekzoznamu"/>
        <w:shd w:val="clear" w:color="auto" w:fill="FFFFFF"/>
        <w:ind w:left="357"/>
        <w:jc w:val="center"/>
        <w:rPr>
          <w:rFonts w:eastAsia="Times New Roman" w:cs="Times New Roman"/>
          <w:b/>
          <w:szCs w:val="24"/>
          <w:lang w:eastAsia="sk-SK"/>
        </w:rPr>
      </w:pPr>
      <w:r w:rsidRPr="00662AA1">
        <w:rPr>
          <w:rFonts w:eastAsia="Times New Roman" w:cs="Times New Roman"/>
          <w:b/>
          <w:szCs w:val="24"/>
          <w:lang w:eastAsia="sk-SK"/>
        </w:rPr>
        <w:t>§ 27</w:t>
      </w:r>
      <w:r>
        <w:rPr>
          <w:rFonts w:eastAsia="Times New Roman" w:cs="Times New Roman"/>
          <w:b/>
          <w:szCs w:val="24"/>
          <w:lang w:eastAsia="sk-SK"/>
        </w:rPr>
        <w:t>e</w:t>
      </w:r>
    </w:p>
    <w:p w:rsidR="00B65C10" w:rsidRPr="00662AA1" w:rsidRDefault="00B65C10" w:rsidP="00B65C10">
      <w:pPr>
        <w:pStyle w:val="Odsekzoznamu"/>
        <w:autoSpaceDE w:val="0"/>
        <w:autoSpaceDN w:val="0"/>
        <w:ind w:left="357"/>
        <w:contextualSpacing w:val="0"/>
        <w:jc w:val="center"/>
        <w:rPr>
          <w:rFonts w:eastAsia="Times New Roman" w:cs="Times New Roman"/>
          <w:b/>
          <w:szCs w:val="24"/>
          <w:lang w:eastAsia="sk-SK"/>
        </w:rPr>
      </w:pPr>
      <w:r w:rsidRPr="00662AA1">
        <w:rPr>
          <w:rFonts w:eastAsia="Times New Roman" w:cs="Times New Roman"/>
          <w:b/>
          <w:szCs w:val="24"/>
          <w:lang w:eastAsia="sk-SK"/>
        </w:rPr>
        <w:t>Register organizácií sektora sociálnej ekonomiky</w:t>
      </w:r>
    </w:p>
    <w:p w:rsidR="00B65C10" w:rsidRPr="00662AA1" w:rsidRDefault="00B65C10" w:rsidP="00B65C10">
      <w:pPr>
        <w:pStyle w:val="Odsekzoznamu"/>
        <w:autoSpaceDE w:val="0"/>
        <w:autoSpaceDN w:val="0"/>
        <w:ind w:left="357" w:firstLine="357"/>
        <w:rPr>
          <w:rFonts w:eastAsia="Times New Roman" w:cs="Times New Roman"/>
          <w:szCs w:val="24"/>
          <w:lang w:eastAsia="sk-SK"/>
        </w:rPr>
      </w:pPr>
    </w:p>
    <w:p w:rsidR="00B65C10" w:rsidRPr="00662AA1" w:rsidRDefault="00B65C10" w:rsidP="00B65C10">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(1) Register organizácií sektora sociálnej ekonomiky je verejný zoznam údajov o organizáciách sektora sociálnej ekonomiky.</w:t>
      </w:r>
    </w:p>
    <w:p w:rsidR="00B65C10" w:rsidRPr="00662AA1" w:rsidRDefault="00B65C10" w:rsidP="00B65C10">
      <w:pPr>
        <w:pStyle w:val="Odsekzoznamu"/>
        <w:autoSpaceDE w:val="0"/>
        <w:autoSpaceDN w:val="0"/>
        <w:ind w:left="357" w:firstLine="357"/>
        <w:rPr>
          <w:rFonts w:eastAsia="Times New Roman" w:cs="Times New Roman"/>
          <w:szCs w:val="24"/>
          <w:lang w:eastAsia="sk-SK"/>
        </w:rPr>
      </w:pPr>
    </w:p>
    <w:p w:rsidR="00B65C10" w:rsidRPr="00662AA1" w:rsidRDefault="00B65C10" w:rsidP="00B65C10">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(2) Do registra organizácií sektora sociálnej ekonomiky sa zapisujú tieto údaje:</w:t>
      </w:r>
    </w:p>
    <w:p w:rsidR="00B65C10" w:rsidRPr="00662AA1" w:rsidRDefault="00B65C10" w:rsidP="00B65C10">
      <w:pPr>
        <w:pStyle w:val="Odsekzoznamu"/>
        <w:numPr>
          <w:ilvl w:val="0"/>
          <w:numId w:val="15"/>
        </w:numPr>
        <w:autoSpaceDE w:val="0"/>
        <w:autoSpaceDN w:val="0"/>
        <w:contextualSpacing w:val="0"/>
        <w:rPr>
          <w:rFonts w:eastAsia="Times New Roman" w:cs="Times New Roman"/>
          <w:szCs w:val="24"/>
          <w:lang w:eastAsia="sk-SK"/>
        </w:rPr>
      </w:pPr>
      <w:r w:rsidRPr="00662AA1">
        <w:rPr>
          <w:rFonts w:eastAsia="Times New Roman" w:cs="Times New Roman"/>
          <w:szCs w:val="24"/>
          <w:lang w:eastAsia="sk-SK"/>
        </w:rPr>
        <w:t>obchodné meno,</w:t>
      </w:r>
    </w:p>
    <w:p w:rsidR="00B65C10" w:rsidRPr="00662AA1" w:rsidRDefault="00B65C10" w:rsidP="00B65C10">
      <w:pPr>
        <w:pStyle w:val="Odsekzoznamu"/>
        <w:numPr>
          <w:ilvl w:val="0"/>
          <w:numId w:val="15"/>
        </w:numPr>
        <w:autoSpaceDE w:val="0"/>
        <w:autoSpaceDN w:val="0"/>
        <w:contextualSpacing w:val="0"/>
        <w:rPr>
          <w:rFonts w:eastAsia="Times New Roman" w:cs="Times New Roman"/>
          <w:szCs w:val="24"/>
          <w:lang w:eastAsia="sk-SK"/>
        </w:rPr>
      </w:pPr>
      <w:r w:rsidRPr="00662AA1">
        <w:rPr>
          <w:rFonts w:eastAsia="Times New Roman" w:cs="Times New Roman"/>
          <w:szCs w:val="24"/>
          <w:lang w:eastAsia="sk-SK"/>
        </w:rPr>
        <w:t>adresa sídla,</w:t>
      </w:r>
    </w:p>
    <w:p w:rsidR="00B65C10" w:rsidRPr="00662AA1" w:rsidRDefault="00B65C10" w:rsidP="00B65C10">
      <w:pPr>
        <w:pStyle w:val="Odsekzoznamu"/>
        <w:numPr>
          <w:ilvl w:val="0"/>
          <w:numId w:val="15"/>
        </w:numPr>
        <w:autoSpaceDE w:val="0"/>
        <w:autoSpaceDN w:val="0"/>
        <w:contextualSpacing w:val="0"/>
        <w:rPr>
          <w:rFonts w:eastAsia="Times New Roman" w:cs="Times New Roman"/>
          <w:szCs w:val="24"/>
          <w:lang w:eastAsia="sk-SK"/>
        </w:rPr>
      </w:pPr>
      <w:r w:rsidRPr="00662AA1">
        <w:rPr>
          <w:rFonts w:eastAsia="Times New Roman" w:cs="Times New Roman"/>
          <w:szCs w:val="24"/>
          <w:lang w:eastAsia="sk-SK"/>
        </w:rPr>
        <w:t>identifikačné číslo organizácie,</w:t>
      </w:r>
    </w:p>
    <w:p w:rsidR="00B65C10" w:rsidRPr="00662AA1" w:rsidRDefault="00B65C10" w:rsidP="00B65C10">
      <w:pPr>
        <w:pStyle w:val="Odsekzoznamu"/>
        <w:numPr>
          <w:ilvl w:val="0"/>
          <w:numId w:val="15"/>
        </w:numPr>
        <w:autoSpaceDE w:val="0"/>
        <w:autoSpaceDN w:val="0"/>
        <w:contextualSpacing w:val="0"/>
        <w:rPr>
          <w:rFonts w:eastAsia="Times New Roman" w:cs="Times New Roman"/>
          <w:szCs w:val="24"/>
          <w:lang w:eastAsia="sk-SK"/>
        </w:rPr>
      </w:pPr>
      <w:r w:rsidRPr="00662AA1">
        <w:rPr>
          <w:rFonts w:eastAsia="Times New Roman" w:cs="Times New Roman"/>
          <w:szCs w:val="24"/>
          <w:lang w:eastAsia="sk-SK"/>
        </w:rPr>
        <w:t>právna forma,</w:t>
      </w:r>
    </w:p>
    <w:p w:rsidR="00B65C10" w:rsidRPr="00662AA1" w:rsidRDefault="00B65C10" w:rsidP="00B65C10">
      <w:pPr>
        <w:pStyle w:val="Odsekzoznamu"/>
        <w:numPr>
          <w:ilvl w:val="0"/>
          <w:numId w:val="15"/>
        </w:numPr>
        <w:autoSpaceDE w:val="0"/>
        <w:autoSpaceDN w:val="0"/>
        <w:contextualSpacing w:val="0"/>
        <w:rPr>
          <w:rFonts w:eastAsia="Times New Roman" w:cs="Times New Roman"/>
          <w:szCs w:val="24"/>
          <w:lang w:eastAsia="sk-SK"/>
        </w:rPr>
      </w:pPr>
      <w:r w:rsidRPr="00662AA1">
        <w:rPr>
          <w:rFonts w:eastAsia="Times New Roman" w:cs="Times New Roman"/>
          <w:szCs w:val="24"/>
          <w:lang w:eastAsia="sk-SK"/>
        </w:rPr>
        <w:t>údaj o tom, či ide o strešnú organizáciu sektora sociálnej ekonomiky alebo o najvyššiu strešnú organizáciu sektora sociálnej ekonomiky,</w:t>
      </w:r>
    </w:p>
    <w:p w:rsidR="00B65C10" w:rsidRPr="00662AA1" w:rsidRDefault="00B65C10" w:rsidP="00B65C10">
      <w:pPr>
        <w:pStyle w:val="Odsekzoznamu"/>
        <w:numPr>
          <w:ilvl w:val="0"/>
          <w:numId w:val="15"/>
        </w:numPr>
        <w:autoSpaceDE w:val="0"/>
        <w:autoSpaceDN w:val="0"/>
        <w:contextualSpacing w:val="0"/>
        <w:rPr>
          <w:rFonts w:eastAsia="Times New Roman" w:cs="Times New Roman"/>
          <w:szCs w:val="24"/>
          <w:lang w:eastAsia="sk-SK"/>
        </w:rPr>
      </w:pPr>
      <w:r w:rsidRPr="00662AA1">
        <w:rPr>
          <w:rFonts w:eastAsia="Times New Roman" w:cs="Times New Roman"/>
          <w:szCs w:val="24"/>
          <w:lang w:eastAsia="sk-SK"/>
        </w:rPr>
        <w:t>zoznam členov organizácie sektora sociálnej ekonomiky,</w:t>
      </w:r>
    </w:p>
    <w:p w:rsidR="00B65C10" w:rsidRPr="00662AA1" w:rsidRDefault="00B65C10" w:rsidP="00B65C10">
      <w:pPr>
        <w:pStyle w:val="Odsekzoznamu"/>
        <w:numPr>
          <w:ilvl w:val="0"/>
          <w:numId w:val="15"/>
        </w:numPr>
        <w:autoSpaceDE w:val="0"/>
        <w:autoSpaceDN w:val="0"/>
        <w:contextualSpacing w:val="0"/>
        <w:rPr>
          <w:rFonts w:eastAsia="Times New Roman" w:cs="Times New Roman"/>
          <w:szCs w:val="24"/>
          <w:lang w:eastAsia="sk-SK"/>
        </w:rPr>
      </w:pPr>
      <w:r w:rsidRPr="00662AA1">
        <w:rPr>
          <w:rFonts w:eastAsia="Times New Roman" w:cs="Times New Roman"/>
          <w:szCs w:val="24"/>
          <w:lang w:eastAsia="sk-SK"/>
        </w:rPr>
        <w:t>meno, priezvisko, bydlisko, dátum narodenia a rodné číslo fyzickej osoby, ktorá je štatutárnym orgánom alebo členom štatutárneho orgánu, s uvedením spôsobu, akým táto fyzická osoba koná v mene organizácie sektora sociálnej ekonomiky, a s uvedením dňa vzniku funkcie a po jej skončení dňa skončenia funkcie,</w:t>
      </w:r>
    </w:p>
    <w:p w:rsidR="00B65C10" w:rsidRPr="00662AA1" w:rsidRDefault="00B65C10" w:rsidP="00B65C10">
      <w:pPr>
        <w:pStyle w:val="Odsekzoznamu"/>
        <w:numPr>
          <w:ilvl w:val="0"/>
          <w:numId w:val="15"/>
        </w:numPr>
        <w:autoSpaceDE w:val="0"/>
        <w:autoSpaceDN w:val="0"/>
        <w:contextualSpacing w:val="0"/>
        <w:rPr>
          <w:rFonts w:eastAsia="Times New Roman" w:cs="Times New Roman"/>
          <w:szCs w:val="24"/>
          <w:lang w:eastAsia="sk-SK"/>
        </w:rPr>
      </w:pPr>
      <w:r w:rsidRPr="00662AA1">
        <w:rPr>
          <w:rFonts w:eastAsia="Times New Roman" w:cs="Times New Roman"/>
          <w:szCs w:val="24"/>
          <w:lang w:eastAsia="sk-SK"/>
        </w:rPr>
        <w:t>telefónne číslo, adresa elektronickej pošty a adresa webového sídla, ak je zriadené,</w:t>
      </w:r>
    </w:p>
    <w:p w:rsidR="00B65C10" w:rsidRPr="00662AA1" w:rsidRDefault="00B65C10" w:rsidP="00B65C10">
      <w:pPr>
        <w:pStyle w:val="Odsekzoznamu"/>
        <w:numPr>
          <w:ilvl w:val="0"/>
          <w:numId w:val="15"/>
        </w:numPr>
        <w:autoSpaceDE w:val="0"/>
        <w:autoSpaceDN w:val="0"/>
        <w:ind w:left="709"/>
        <w:contextualSpacing w:val="0"/>
        <w:rPr>
          <w:rFonts w:eastAsia="Times New Roman" w:cs="Times New Roman"/>
          <w:szCs w:val="24"/>
          <w:lang w:eastAsia="sk-SK"/>
        </w:rPr>
      </w:pPr>
      <w:r w:rsidRPr="00662AA1">
        <w:rPr>
          <w:rFonts w:eastAsia="Times New Roman" w:cs="Times New Roman"/>
          <w:szCs w:val="24"/>
          <w:lang w:eastAsia="sk-SK"/>
        </w:rPr>
        <w:t>číslo osvedčenia o priznaní postavenia strešnej organizácie sektora sociálnej ekonomiky alebo číslo osvedčenia o priznaní postavenia najvyššej strešnej organizácie sektora sociálnej ekonomiky,</w:t>
      </w:r>
    </w:p>
    <w:p w:rsidR="00B65C10" w:rsidRPr="00662AA1" w:rsidRDefault="00B65C10" w:rsidP="00B65C10">
      <w:pPr>
        <w:pStyle w:val="Odsekzoznamu"/>
        <w:numPr>
          <w:ilvl w:val="0"/>
          <w:numId w:val="15"/>
        </w:numPr>
        <w:autoSpaceDE w:val="0"/>
        <w:autoSpaceDN w:val="0"/>
        <w:ind w:left="709"/>
        <w:contextualSpacing w:val="0"/>
        <w:rPr>
          <w:rFonts w:eastAsia="Times New Roman" w:cs="Times New Roman"/>
          <w:szCs w:val="24"/>
          <w:lang w:eastAsia="sk-SK"/>
        </w:rPr>
      </w:pPr>
      <w:r w:rsidRPr="00662AA1">
        <w:rPr>
          <w:rFonts w:eastAsia="Times New Roman" w:cs="Times New Roman"/>
          <w:szCs w:val="24"/>
          <w:lang w:eastAsia="sk-SK"/>
        </w:rPr>
        <w:t>dátum priznania postavenia organizácie sektora sociálnej ekonomiky a dátum zrušenia postavenia organizácie sektora sociálnej ekonomiky.</w:t>
      </w:r>
    </w:p>
    <w:p w:rsidR="00B65C10" w:rsidRPr="00662AA1" w:rsidRDefault="00B65C10" w:rsidP="00B65C10">
      <w:pPr>
        <w:pStyle w:val="Odsekzoznamu"/>
        <w:autoSpaceDE w:val="0"/>
        <w:autoSpaceDN w:val="0"/>
        <w:ind w:left="357" w:firstLine="357"/>
        <w:rPr>
          <w:rFonts w:eastAsia="Times New Roman" w:cs="Times New Roman"/>
          <w:szCs w:val="24"/>
          <w:lang w:eastAsia="sk-SK"/>
        </w:rPr>
      </w:pPr>
    </w:p>
    <w:p w:rsidR="00B65C10" w:rsidRPr="00662AA1" w:rsidRDefault="00B65C10" w:rsidP="00B65C10">
      <w:pPr>
        <w:pStyle w:val="Odsekzoznamu"/>
        <w:autoSpaceDE w:val="0"/>
        <w:autoSpaceDN w:val="0"/>
        <w:ind w:left="357" w:firstLine="351"/>
        <w:rPr>
          <w:rFonts w:eastAsia="Times New Roman" w:cs="Times New Roman"/>
          <w:szCs w:val="24"/>
          <w:lang w:eastAsia="sk-SK"/>
        </w:rPr>
      </w:pPr>
      <w:r w:rsidRPr="00662AA1">
        <w:rPr>
          <w:rFonts w:eastAsia="Times New Roman" w:cs="Times New Roman"/>
          <w:szCs w:val="24"/>
          <w:lang w:eastAsia="sk-SK"/>
        </w:rPr>
        <w:t>(3) Ministerstvo práce zverejňuje údaje z registra organizácií sektora sociálnej ekonomiky okrem dátumu narodenia a rodného čísla na svojom webovom sídle.</w:t>
      </w:r>
    </w:p>
    <w:p w:rsidR="00B65C10" w:rsidRPr="00662AA1" w:rsidRDefault="00B65C10" w:rsidP="00B65C10">
      <w:pPr>
        <w:pStyle w:val="Odsekzoznamu"/>
        <w:autoSpaceDE w:val="0"/>
        <w:autoSpaceDN w:val="0"/>
        <w:ind w:left="357" w:firstLine="357"/>
        <w:rPr>
          <w:rFonts w:eastAsia="Times New Roman" w:cs="Times New Roman"/>
          <w:szCs w:val="24"/>
          <w:lang w:eastAsia="sk-SK"/>
        </w:rPr>
      </w:pPr>
    </w:p>
    <w:p w:rsidR="00B65C10" w:rsidRPr="00662AA1" w:rsidRDefault="00B65C10" w:rsidP="00B65C10">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(4) Do registra organizácií sektora sociálnej ekonomiky sa bez zbytočného odkladu zapíše aj zmena a doplnenie zapisovaných údajov. Ministerstvo práce vykoná zmenu a doplnenie zapisovaných údajov z úradnej povinnosti, ak ide o údaje zapísané v registri právnických osôb, podnikateľov a orgánov verejnej moci.</w:t>
      </w:r>
      <w:r w:rsidRPr="00662AA1">
        <w:rPr>
          <w:rFonts w:eastAsia="Times New Roman" w:cs="Times New Roman"/>
          <w:iCs/>
          <w:szCs w:val="24"/>
          <w:vertAlign w:val="superscript"/>
          <w:lang w:eastAsia="sk-SK"/>
        </w:rPr>
        <w:t>72</w:t>
      </w:r>
      <w:r w:rsidRPr="00662AA1">
        <w:rPr>
          <w:rFonts w:eastAsia="Times New Roman" w:cs="Times New Roman"/>
          <w:iCs/>
          <w:szCs w:val="24"/>
          <w:lang w:eastAsia="sk-SK"/>
        </w:rPr>
        <w:t>)</w:t>
      </w:r>
      <w:r w:rsidRPr="00662AA1">
        <w:rPr>
          <w:rFonts w:eastAsia="Times New Roman" w:cs="Times New Roman"/>
          <w:szCs w:val="24"/>
          <w:lang w:eastAsia="sk-SK"/>
        </w:rPr>
        <w:t>“.</w:t>
      </w:r>
    </w:p>
    <w:p w:rsidR="00E622E1" w:rsidRPr="00662AA1" w:rsidRDefault="00E622E1" w:rsidP="00662AA1">
      <w:pPr>
        <w:pStyle w:val="Odsekzoznamu"/>
        <w:autoSpaceDE w:val="0"/>
        <w:autoSpaceDN w:val="0"/>
        <w:ind w:left="357"/>
        <w:rPr>
          <w:rFonts w:eastAsia="Times New Roman" w:cs="Times New Roman"/>
          <w:szCs w:val="24"/>
          <w:lang w:eastAsia="sk-SK"/>
        </w:rPr>
      </w:pPr>
    </w:p>
    <w:p w:rsidR="0047249B" w:rsidRPr="00662AA1" w:rsidRDefault="0047249B" w:rsidP="00662AA1">
      <w:pPr>
        <w:pStyle w:val="Odsekzoznamu"/>
        <w:numPr>
          <w:ilvl w:val="0"/>
          <w:numId w:val="5"/>
        </w:numPr>
        <w:autoSpaceDE w:val="0"/>
        <w:autoSpaceDN w:val="0"/>
        <w:ind w:left="357" w:hanging="357"/>
        <w:contextualSpacing w:val="0"/>
        <w:rPr>
          <w:rFonts w:eastAsia="Times New Roman" w:cs="Times New Roman"/>
          <w:szCs w:val="24"/>
          <w:lang w:eastAsia="sk-SK"/>
        </w:rPr>
      </w:pPr>
      <w:r w:rsidRPr="00662AA1">
        <w:rPr>
          <w:rFonts w:eastAsia="Times New Roman" w:cs="Times New Roman"/>
          <w:szCs w:val="24"/>
          <w:lang w:eastAsia="sk-SK"/>
        </w:rPr>
        <w:t>V § 28 odsek</w:t>
      </w:r>
      <w:r w:rsidR="002063FC" w:rsidRPr="00662AA1">
        <w:rPr>
          <w:rFonts w:eastAsia="Times New Roman" w:cs="Times New Roman"/>
          <w:szCs w:val="24"/>
          <w:lang w:eastAsia="sk-SK"/>
        </w:rPr>
        <w:t>y</w:t>
      </w:r>
      <w:r w:rsidRPr="00662AA1">
        <w:rPr>
          <w:rFonts w:eastAsia="Times New Roman" w:cs="Times New Roman"/>
          <w:szCs w:val="24"/>
          <w:lang w:eastAsia="sk-SK"/>
        </w:rPr>
        <w:t xml:space="preserve"> 2 </w:t>
      </w:r>
      <w:r w:rsidR="002063FC" w:rsidRPr="00662AA1">
        <w:rPr>
          <w:rFonts w:eastAsia="Times New Roman" w:cs="Times New Roman"/>
          <w:szCs w:val="24"/>
          <w:lang w:eastAsia="sk-SK"/>
        </w:rPr>
        <w:t>a</w:t>
      </w:r>
      <w:r w:rsidR="005A25DE" w:rsidRPr="00662AA1">
        <w:rPr>
          <w:rFonts w:eastAsia="Times New Roman" w:cs="Times New Roman"/>
          <w:szCs w:val="24"/>
          <w:lang w:eastAsia="sk-SK"/>
        </w:rPr>
        <w:t>ž</w:t>
      </w:r>
      <w:r w:rsidR="002063FC" w:rsidRPr="00662AA1">
        <w:rPr>
          <w:rFonts w:eastAsia="Times New Roman" w:cs="Times New Roman"/>
          <w:szCs w:val="24"/>
          <w:lang w:eastAsia="sk-SK"/>
        </w:rPr>
        <w:t> </w:t>
      </w:r>
      <w:r w:rsidR="005A25DE" w:rsidRPr="00662AA1">
        <w:rPr>
          <w:rFonts w:eastAsia="Times New Roman" w:cs="Times New Roman"/>
          <w:szCs w:val="24"/>
          <w:lang w:eastAsia="sk-SK"/>
        </w:rPr>
        <w:t>4</w:t>
      </w:r>
      <w:r w:rsidR="002063FC" w:rsidRPr="00662AA1">
        <w:rPr>
          <w:rFonts w:eastAsia="Times New Roman" w:cs="Times New Roman"/>
          <w:szCs w:val="24"/>
          <w:lang w:eastAsia="sk-SK"/>
        </w:rPr>
        <w:t xml:space="preserve"> </w:t>
      </w:r>
      <w:r w:rsidRPr="00662AA1">
        <w:rPr>
          <w:rFonts w:eastAsia="Times New Roman" w:cs="Times New Roman"/>
          <w:szCs w:val="24"/>
          <w:lang w:eastAsia="sk-SK"/>
        </w:rPr>
        <w:t>zne</w:t>
      </w:r>
      <w:r w:rsidR="002063FC" w:rsidRPr="00662AA1">
        <w:rPr>
          <w:rFonts w:eastAsia="Times New Roman" w:cs="Times New Roman"/>
          <w:szCs w:val="24"/>
          <w:lang w:eastAsia="sk-SK"/>
        </w:rPr>
        <w:t>jú</w:t>
      </w:r>
      <w:r w:rsidRPr="00662AA1">
        <w:rPr>
          <w:rFonts w:eastAsia="Times New Roman" w:cs="Times New Roman"/>
          <w:szCs w:val="24"/>
          <w:lang w:eastAsia="sk-SK"/>
        </w:rPr>
        <w:t>:</w:t>
      </w:r>
    </w:p>
    <w:p w:rsidR="0047249B" w:rsidRPr="00662AA1" w:rsidRDefault="0047249B" w:rsidP="00662AA1">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 xml:space="preserve">„(2) Ministerstvo práce uloží pokutu do 1 000 eur </w:t>
      </w:r>
    </w:p>
    <w:p w:rsidR="0047249B" w:rsidRPr="00662AA1" w:rsidRDefault="0047249B" w:rsidP="00662AA1">
      <w:pPr>
        <w:pStyle w:val="Odsekzoznamu"/>
        <w:numPr>
          <w:ilvl w:val="0"/>
          <w:numId w:val="16"/>
        </w:numPr>
        <w:autoSpaceDE w:val="0"/>
        <w:autoSpaceDN w:val="0"/>
        <w:ind w:left="708"/>
        <w:contextualSpacing w:val="0"/>
        <w:rPr>
          <w:rFonts w:eastAsia="Times New Roman" w:cs="Times New Roman"/>
          <w:szCs w:val="24"/>
          <w:lang w:eastAsia="sk-SK"/>
        </w:rPr>
      </w:pPr>
      <w:r w:rsidRPr="00662AA1">
        <w:rPr>
          <w:rFonts w:eastAsia="Times New Roman" w:cs="Times New Roman"/>
          <w:szCs w:val="24"/>
          <w:lang w:eastAsia="sk-SK"/>
        </w:rPr>
        <w:t>registrovanému sociálnemu podniku za</w:t>
      </w:r>
      <w:r w:rsidR="00E76895" w:rsidRPr="00662AA1">
        <w:rPr>
          <w:rFonts w:eastAsia="Times New Roman" w:cs="Times New Roman"/>
          <w:szCs w:val="24"/>
          <w:lang w:eastAsia="sk-SK"/>
        </w:rPr>
        <w:t xml:space="preserve"> </w:t>
      </w:r>
      <w:r w:rsidR="00CB4FA9" w:rsidRPr="00662AA1">
        <w:rPr>
          <w:rFonts w:eastAsia="Times New Roman" w:cs="Times New Roman"/>
          <w:szCs w:val="24"/>
          <w:lang w:eastAsia="sk-SK"/>
        </w:rPr>
        <w:t xml:space="preserve">porušenie povinnosti </w:t>
      </w:r>
      <w:r w:rsidRPr="00662AA1">
        <w:rPr>
          <w:rFonts w:eastAsia="Times New Roman" w:cs="Times New Roman"/>
          <w:szCs w:val="24"/>
          <w:lang w:eastAsia="sk-SK"/>
        </w:rPr>
        <w:t>podľa </w:t>
      </w:r>
      <w:r w:rsidRPr="00662AA1">
        <w:rPr>
          <w:rFonts w:eastAsia="Times New Roman" w:cs="Times New Roman"/>
          <w:iCs/>
          <w:szCs w:val="24"/>
          <w:lang w:eastAsia="sk-SK"/>
        </w:rPr>
        <w:t xml:space="preserve">§ 7 ods. </w:t>
      </w:r>
      <w:r w:rsidR="00164231" w:rsidRPr="00662AA1">
        <w:rPr>
          <w:rFonts w:eastAsia="Times New Roman" w:cs="Times New Roman"/>
          <w:iCs/>
          <w:szCs w:val="24"/>
          <w:lang w:eastAsia="sk-SK"/>
        </w:rPr>
        <w:t>9</w:t>
      </w:r>
      <w:r w:rsidR="006C1E67" w:rsidRPr="00662AA1">
        <w:rPr>
          <w:rFonts w:eastAsia="Times New Roman" w:cs="Times New Roman"/>
          <w:iCs/>
          <w:szCs w:val="24"/>
          <w:lang w:eastAsia="sk-SK"/>
        </w:rPr>
        <w:t xml:space="preserve"> alebo </w:t>
      </w:r>
      <w:r w:rsidR="00483921" w:rsidRPr="00662AA1">
        <w:rPr>
          <w:rFonts w:eastAsia="Times New Roman" w:cs="Times New Roman"/>
          <w:iCs/>
          <w:szCs w:val="24"/>
          <w:lang w:eastAsia="sk-SK"/>
        </w:rPr>
        <w:t xml:space="preserve">povinnosti </w:t>
      </w:r>
      <w:r w:rsidR="008E08FD" w:rsidRPr="00662AA1">
        <w:rPr>
          <w:rFonts w:eastAsia="Times New Roman" w:cs="Times New Roman"/>
          <w:iCs/>
          <w:szCs w:val="24"/>
          <w:lang w:eastAsia="sk-SK"/>
        </w:rPr>
        <w:t xml:space="preserve">podľa </w:t>
      </w:r>
      <w:r w:rsidR="006C1E67" w:rsidRPr="00662AA1">
        <w:rPr>
          <w:rFonts w:eastAsia="Times New Roman" w:cs="Times New Roman"/>
          <w:iCs/>
          <w:szCs w:val="24"/>
          <w:lang w:eastAsia="sk-SK"/>
        </w:rPr>
        <w:t xml:space="preserve">§ 15 ods. </w:t>
      </w:r>
      <w:r w:rsidR="00881264" w:rsidRPr="00662AA1">
        <w:rPr>
          <w:rFonts w:eastAsia="Times New Roman" w:cs="Times New Roman"/>
          <w:iCs/>
          <w:szCs w:val="24"/>
          <w:lang w:eastAsia="sk-SK"/>
        </w:rPr>
        <w:t>4</w:t>
      </w:r>
      <w:r w:rsidRPr="00662AA1">
        <w:rPr>
          <w:rFonts w:eastAsia="Times New Roman" w:cs="Times New Roman"/>
          <w:szCs w:val="24"/>
          <w:lang w:eastAsia="sk-SK"/>
        </w:rPr>
        <w:t>,</w:t>
      </w:r>
    </w:p>
    <w:p w:rsidR="0047249B" w:rsidRPr="00662AA1" w:rsidRDefault="0047249B" w:rsidP="00662AA1">
      <w:pPr>
        <w:pStyle w:val="Odsekzoznamu"/>
        <w:numPr>
          <w:ilvl w:val="0"/>
          <w:numId w:val="16"/>
        </w:numPr>
        <w:autoSpaceDE w:val="0"/>
        <w:autoSpaceDN w:val="0"/>
        <w:contextualSpacing w:val="0"/>
        <w:rPr>
          <w:rFonts w:eastAsia="Times New Roman" w:cs="Times New Roman"/>
          <w:szCs w:val="24"/>
          <w:lang w:eastAsia="sk-SK"/>
        </w:rPr>
      </w:pPr>
      <w:r w:rsidRPr="00662AA1">
        <w:rPr>
          <w:rFonts w:eastAsia="Times New Roman" w:cs="Times New Roman"/>
          <w:szCs w:val="24"/>
          <w:lang w:eastAsia="sk-SK"/>
        </w:rPr>
        <w:t xml:space="preserve">registrovanému rodinnému podniku za </w:t>
      </w:r>
      <w:r w:rsidR="008C7BDF" w:rsidRPr="00662AA1">
        <w:rPr>
          <w:rFonts w:eastAsia="Times New Roman" w:cs="Times New Roman"/>
          <w:szCs w:val="24"/>
          <w:lang w:eastAsia="sk-SK"/>
        </w:rPr>
        <w:t xml:space="preserve">porušenie povinnosti </w:t>
      </w:r>
      <w:r w:rsidR="00200E7F" w:rsidRPr="00662AA1">
        <w:rPr>
          <w:rFonts w:eastAsia="Times New Roman" w:cs="Times New Roman"/>
          <w:szCs w:val="24"/>
          <w:lang w:eastAsia="sk-SK"/>
        </w:rPr>
        <w:t>podľa § 15f</w:t>
      </w:r>
      <w:r w:rsidRPr="00662AA1">
        <w:rPr>
          <w:rFonts w:eastAsia="Times New Roman" w:cs="Times New Roman"/>
          <w:szCs w:val="24"/>
          <w:lang w:eastAsia="sk-SK"/>
        </w:rPr>
        <w:t xml:space="preserve"> ods. </w:t>
      </w:r>
      <w:r w:rsidR="00161FF4" w:rsidRPr="00662AA1">
        <w:rPr>
          <w:rFonts w:eastAsia="Times New Roman" w:cs="Times New Roman"/>
          <w:szCs w:val="24"/>
          <w:lang w:eastAsia="sk-SK"/>
        </w:rPr>
        <w:t>5</w:t>
      </w:r>
      <w:r w:rsidR="007D6BCA" w:rsidRPr="00662AA1">
        <w:rPr>
          <w:rFonts w:eastAsia="Times New Roman" w:cs="Times New Roman"/>
          <w:szCs w:val="24"/>
          <w:lang w:eastAsia="sk-SK"/>
        </w:rPr>
        <w:t>.</w:t>
      </w:r>
    </w:p>
    <w:p w:rsidR="00157501" w:rsidRPr="00662AA1" w:rsidRDefault="00157501" w:rsidP="00662AA1">
      <w:pPr>
        <w:pStyle w:val="Odsekzoznamu"/>
        <w:autoSpaceDE w:val="0"/>
        <w:autoSpaceDN w:val="0"/>
        <w:ind w:left="357" w:firstLine="357"/>
        <w:rPr>
          <w:rFonts w:eastAsia="Times New Roman" w:cs="Times New Roman"/>
          <w:szCs w:val="24"/>
          <w:lang w:eastAsia="sk-SK"/>
        </w:rPr>
      </w:pPr>
    </w:p>
    <w:p w:rsidR="004019C6" w:rsidRPr="00662AA1" w:rsidRDefault="00CB4FA9" w:rsidP="00662AA1">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w:t>
      </w:r>
      <w:r w:rsidR="004019C6" w:rsidRPr="00662AA1">
        <w:rPr>
          <w:rFonts w:eastAsia="Times New Roman" w:cs="Times New Roman"/>
          <w:szCs w:val="24"/>
          <w:lang w:eastAsia="sk-SK"/>
        </w:rPr>
        <w:t>3</w:t>
      </w:r>
      <w:r w:rsidRPr="00662AA1">
        <w:rPr>
          <w:rFonts w:eastAsia="Times New Roman" w:cs="Times New Roman"/>
          <w:szCs w:val="24"/>
          <w:lang w:eastAsia="sk-SK"/>
        </w:rPr>
        <w:t xml:space="preserve">) Ministerstvo práce uloží </w:t>
      </w:r>
      <w:r w:rsidR="004019C6" w:rsidRPr="00662AA1">
        <w:rPr>
          <w:rFonts w:eastAsia="Times New Roman" w:cs="Times New Roman"/>
          <w:szCs w:val="24"/>
          <w:lang w:eastAsia="sk-SK"/>
        </w:rPr>
        <w:t>organizácii sektora sociálnej ekonomiky pokutu</w:t>
      </w:r>
    </w:p>
    <w:p w:rsidR="004019C6" w:rsidRPr="00662AA1" w:rsidRDefault="00CB4FA9" w:rsidP="00662AA1">
      <w:pPr>
        <w:pStyle w:val="Odsekzoznamu"/>
        <w:numPr>
          <w:ilvl w:val="0"/>
          <w:numId w:val="27"/>
        </w:numPr>
        <w:autoSpaceDE w:val="0"/>
        <w:autoSpaceDN w:val="0"/>
        <w:rPr>
          <w:rFonts w:eastAsia="Times New Roman" w:cs="Times New Roman"/>
          <w:iCs/>
          <w:szCs w:val="24"/>
          <w:lang w:eastAsia="sk-SK"/>
        </w:rPr>
      </w:pPr>
      <w:r w:rsidRPr="00662AA1">
        <w:rPr>
          <w:rFonts w:eastAsia="Times New Roman" w:cs="Times New Roman"/>
          <w:szCs w:val="24"/>
          <w:lang w:eastAsia="sk-SK"/>
        </w:rPr>
        <w:t>do 1 000 eur za porušenie povinnosti podľa </w:t>
      </w:r>
      <w:r w:rsidRPr="00662AA1">
        <w:rPr>
          <w:rFonts w:eastAsia="Times New Roman" w:cs="Times New Roman"/>
          <w:iCs/>
          <w:szCs w:val="24"/>
          <w:lang w:eastAsia="sk-SK"/>
        </w:rPr>
        <w:t>§ 26 ods. 1</w:t>
      </w:r>
      <w:r w:rsidR="008E08FD" w:rsidRPr="00662AA1">
        <w:rPr>
          <w:rFonts w:eastAsia="Times New Roman" w:cs="Times New Roman"/>
          <w:iCs/>
          <w:szCs w:val="24"/>
          <w:lang w:eastAsia="sk-SK"/>
        </w:rPr>
        <w:t>2</w:t>
      </w:r>
      <w:r w:rsidR="004019C6" w:rsidRPr="00662AA1">
        <w:rPr>
          <w:rFonts w:eastAsia="Times New Roman" w:cs="Times New Roman"/>
          <w:iCs/>
          <w:szCs w:val="24"/>
          <w:lang w:eastAsia="sk-SK"/>
        </w:rPr>
        <w:t>,</w:t>
      </w:r>
    </w:p>
    <w:p w:rsidR="00CB4FA9" w:rsidRPr="00662AA1" w:rsidRDefault="004019C6" w:rsidP="00662AA1">
      <w:pPr>
        <w:pStyle w:val="Odsekzoznamu"/>
        <w:numPr>
          <w:ilvl w:val="0"/>
          <w:numId w:val="27"/>
        </w:numPr>
        <w:autoSpaceDE w:val="0"/>
        <w:autoSpaceDN w:val="0"/>
        <w:rPr>
          <w:rFonts w:eastAsia="Times New Roman" w:cs="Times New Roman"/>
          <w:szCs w:val="24"/>
          <w:lang w:eastAsia="sk-SK"/>
        </w:rPr>
      </w:pPr>
      <w:r w:rsidRPr="00662AA1">
        <w:rPr>
          <w:rFonts w:cs="Times New Roman"/>
          <w:szCs w:val="24"/>
        </w:rPr>
        <w:t xml:space="preserve">od 1 000 eur do 10 000 eur za vydanie potvrdenia podľa </w:t>
      </w:r>
      <w:r w:rsidR="00003184" w:rsidRPr="00662AA1">
        <w:rPr>
          <w:rFonts w:cs="Times New Roman"/>
          <w:szCs w:val="24"/>
        </w:rPr>
        <w:t xml:space="preserve">§ 26 ods. 10 </w:t>
      </w:r>
      <w:r w:rsidRPr="00662AA1">
        <w:rPr>
          <w:rFonts w:cs="Times New Roman"/>
          <w:szCs w:val="24"/>
        </w:rPr>
        <w:t>v rozpore so</w:t>
      </w:r>
      <w:r w:rsidR="003D4AE1" w:rsidRPr="00662AA1">
        <w:rPr>
          <w:rFonts w:cs="Times New Roman"/>
          <w:szCs w:val="24"/>
        </w:rPr>
        <w:t> </w:t>
      </w:r>
      <w:r w:rsidRPr="00662AA1">
        <w:rPr>
          <w:rFonts w:cs="Times New Roman"/>
          <w:szCs w:val="24"/>
        </w:rPr>
        <w:t>skutočným stavom, ktorý poznala alebo musela poznať</w:t>
      </w:r>
      <w:r w:rsidR="00CB4FA9" w:rsidRPr="00662AA1">
        <w:rPr>
          <w:rFonts w:eastAsia="Times New Roman" w:cs="Times New Roman"/>
          <w:iCs/>
          <w:szCs w:val="24"/>
          <w:lang w:eastAsia="sk-SK"/>
        </w:rPr>
        <w:t>.</w:t>
      </w:r>
    </w:p>
    <w:p w:rsidR="00CB4FA9" w:rsidRPr="00662AA1" w:rsidRDefault="00CB4FA9" w:rsidP="00662AA1">
      <w:pPr>
        <w:pStyle w:val="Odsekzoznamu"/>
        <w:autoSpaceDE w:val="0"/>
        <w:autoSpaceDN w:val="0"/>
        <w:ind w:left="357" w:firstLine="357"/>
        <w:rPr>
          <w:rFonts w:eastAsia="Times New Roman" w:cs="Times New Roman"/>
          <w:szCs w:val="24"/>
          <w:lang w:eastAsia="sk-SK"/>
        </w:rPr>
      </w:pPr>
    </w:p>
    <w:p w:rsidR="007D6BCA" w:rsidRPr="00662AA1" w:rsidRDefault="007D6BCA" w:rsidP="00662AA1">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 xml:space="preserve">(4) Ministerstvo práce môže uložiť pokutu od 100 eur do 1 000 eur tomu, kto používa </w:t>
      </w:r>
    </w:p>
    <w:p w:rsidR="007D6BCA" w:rsidRPr="00662AA1" w:rsidRDefault="007D6BCA" w:rsidP="00662AA1">
      <w:pPr>
        <w:pStyle w:val="Odsekzoznamu"/>
        <w:numPr>
          <w:ilvl w:val="0"/>
          <w:numId w:val="17"/>
        </w:numPr>
        <w:autoSpaceDE w:val="0"/>
        <w:autoSpaceDN w:val="0"/>
        <w:contextualSpacing w:val="0"/>
        <w:rPr>
          <w:rFonts w:eastAsia="Times New Roman" w:cs="Times New Roman"/>
          <w:szCs w:val="24"/>
          <w:lang w:eastAsia="sk-SK"/>
        </w:rPr>
      </w:pPr>
      <w:r w:rsidRPr="00662AA1">
        <w:rPr>
          <w:rFonts w:eastAsia="Times New Roman" w:cs="Times New Roman"/>
          <w:szCs w:val="24"/>
          <w:lang w:eastAsia="sk-SK"/>
        </w:rPr>
        <w:t>označenie „registrovaný sociálny podnik“ alebo skratku „r. s. p.“ a nie je registrovaným sociálnym podnikom,</w:t>
      </w:r>
    </w:p>
    <w:p w:rsidR="007D6BCA" w:rsidRPr="00662AA1" w:rsidRDefault="007D6BCA" w:rsidP="00662AA1">
      <w:pPr>
        <w:pStyle w:val="Odsekzoznamu"/>
        <w:numPr>
          <w:ilvl w:val="0"/>
          <w:numId w:val="17"/>
        </w:numPr>
        <w:autoSpaceDE w:val="0"/>
        <w:autoSpaceDN w:val="0"/>
        <w:rPr>
          <w:rFonts w:eastAsia="Times New Roman" w:cs="Times New Roman"/>
          <w:szCs w:val="24"/>
          <w:lang w:eastAsia="sk-SK"/>
        </w:rPr>
      </w:pPr>
      <w:r w:rsidRPr="00662AA1">
        <w:rPr>
          <w:rFonts w:eastAsia="Times New Roman" w:cs="Times New Roman"/>
          <w:szCs w:val="24"/>
          <w:lang w:eastAsia="sk-SK"/>
        </w:rPr>
        <w:t>označenie „registrovaný rodinný podnik“ alebo skratku „r. r. p.“ a nie je registrovaným rodinným podnikom</w:t>
      </w:r>
      <w:r w:rsidR="00200E7F" w:rsidRPr="00662AA1">
        <w:rPr>
          <w:rFonts w:eastAsia="Times New Roman" w:cs="Times New Roman"/>
          <w:szCs w:val="24"/>
          <w:lang w:eastAsia="sk-SK"/>
        </w:rPr>
        <w:t>.“.</w:t>
      </w:r>
    </w:p>
    <w:p w:rsidR="00817C09" w:rsidRPr="00662AA1" w:rsidRDefault="00817C09" w:rsidP="00662AA1">
      <w:pPr>
        <w:pStyle w:val="Odsekzoznamu"/>
        <w:autoSpaceDE w:val="0"/>
        <w:autoSpaceDN w:val="0"/>
        <w:ind w:left="357"/>
        <w:contextualSpacing w:val="0"/>
        <w:rPr>
          <w:rFonts w:eastAsia="Times New Roman" w:cs="Times New Roman"/>
          <w:szCs w:val="24"/>
          <w:lang w:eastAsia="sk-SK"/>
        </w:rPr>
      </w:pPr>
    </w:p>
    <w:p w:rsidR="00200E7F" w:rsidRPr="00662AA1" w:rsidRDefault="00200E7F" w:rsidP="00662AA1">
      <w:pPr>
        <w:pStyle w:val="Odsekzoznamu"/>
        <w:numPr>
          <w:ilvl w:val="0"/>
          <w:numId w:val="5"/>
        </w:numPr>
        <w:autoSpaceDE w:val="0"/>
        <w:autoSpaceDN w:val="0"/>
        <w:ind w:left="357" w:hanging="357"/>
        <w:contextualSpacing w:val="0"/>
        <w:rPr>
          <w:rFonts w:eastAsia="Times New Roman" w:cs="Times New Roman"/>
          <w:szCs w:val="24"/>
          <w:lang w:eastAsia="sk-SK"/>
        </w:rPr>
      </w:pPr>
      <w:r w:rsidRPr="00662AA1">
        <w:rPr>
          <w:rFonts w:eastAsia="Times New Roman" w:cs="Times New Roman"/>
          <w:szCs w:val="24"/>
          <w:lang w:eastAsia="sk-SK"/>
        </w:rPr>
        <w:t xml:space="preserve">V § 28 ods. 5 sa </w:t>
      </w:r>
      <w:r w:rsidR="00161FF4" w:rsidRPr="00662AA1">
        <w:rPr>
          <w:rFonts w:eastAsia="Times New Roman" w:cs="Times New Roman"/>
          <w:szCs w:val="24"/>
          <w:lang w:eastAsia="sk-SK"/>
        </w:rPr>
        <w:t xml:space="preserve">za </w:t>
      </w:r>
      <w:r w:rsidRPr="00662AA1">
        <w:rPr>
          <w:rFonts w:eastAsia="Times New Roman" w:cs="Times New Roman"/>
          <w:szCs w:val="24"/>
          <w:lang w:eastAsia="sk-SK"/>
        </w:rPr>
        <w:t>slov</w:t>
      </w:r>
      <w:r w:rsidR="00161FF4" w:rsidRPr="00662AA1">
        <w:rPr>
          <w:rFonts w:eastAsia="Times New Roman" w:cs="Times New Roman"/>
          <w:szCs w:val="24"/>
          <w:lang w:eastAsia="sk-SK"/>
        </w:rPr>
        <w:t>o</w:t>
      </w:r>
      <w:r w:rsidRPr="00662AA1">
        <w:rPr>
          <w:rFonts w:eastAsia="Times New Roman" w:cs="Times New Roman"/>
          <w:szCs w:val="24"/>
          <w:lang w:eastAsia="sk-SK"/>
        </w:rPr>
        <w:t xml:space="preserve"> „podniku“ </w:t>
      </w:r>
      <w:r w:rsidR="00161FF4" w:rsidRPr="00662AA1">
        <w:rPr>
          <w:rFonts w:eastAsia="Times New Roman" w:cs="Times New Roman"/>
          <w:szCs w:val="24"/>
          <w:lang w:eastAsia="sk-SK"/>
        </w:rPr>
        <w:t xml:space="preserve">vkladajú </w:t>
      </w:r>
      <w:r w:rsidRPr="00662AA1">
        <w:rPr>
          <w:rFonts w:eastAsia="Times New Roman" w:cs="Times New Roman"/>
          <w:szCs w:val="24"/>
          <w:lang w:eastAsia="sk-SK"/>
        </w:rPr>
        <w:t>slov</w:t>
      </w:r>
      <w:r w:rsidR="00161FF4" w:rsidRPr="00662AA1">
        <w:rPr>
          <w:rFonts w:eastAsia="Times New Roman" w:cs="Times New Roman"/>
          <w:szCs w:val="24"/>
          <w:lang w:eastAsia="sk-SK"/>
        </w:rPr>
        <w:t>á</w:t>
      </w:r>
      <w:r w:rsidRPr="00662AA1">
        <w:rPr>
          <w:rFonts w:eastAsia="Times New Roman" w:cs="Times New Roman"/>
          <w:szCs w:val="24"/>
          <w:lang w:eastAsia="sk-SK"/>
        </w:rPr>
        <w:t xml:space="preserve">  „</w:t>
      </w:r>
      <w:r w:rsidR="00161FF4" w:rsidRPr="00662AA1">
        <w:rPr>
          <w:rFonts w:eastAsia="Times New Roman" w:cs="Times New Roman"/>
          <w:szCs w:val="24"/>
          <w:lang w:eastAsia="sk-SK"/>
        </w:rPr>
        <w:t>alebo registrovanému rodinnému podniku</w:t>
      </w:r>
      <w:r w:rsidRPr="00662AA1">
        <w:rPr>
          <w:rFonts w:eastAsia="Times New Roman" w:cs="Times New Roman"/>
          <w:szCs w:val="24"/>
          <w:lang w:eastAsia="sk-SK"/>
        </w:rPr>
        <w:t>“.</w:t>
      </w:r>
    </w:p>
    <w:p w:rsidR="00817C09" w:rsidRPr="00662AA1" w:rsidRDefault="00817C09" w:rsidP="00662AA1">
      <w:pPr>
        <w:pStyle w:val="Odsekzoznamu"/>
        <w:autoSpaceDE w:val="0"/>
        <w:autoSpaceDN w:val="0"/>
        <w:ind w:left="357"/>
        <w:contextualSpacing w:val="0"/>
        <w:rPr>
          <w:rFonts w:eastAsia="Times New Roman" w:cs="Times New Roman"/>
          <w:szCs w:val="24"/>
          <w:lang w:eastAsia="sk-SK"/>
        </w:rPr>
      </w:pPr>
    </w:p>
    <w:p w:rsidR="00200E7F" w:rsidRPr="00662AA1" w:rsidRDefault="00200E7F" w:rsidP="00662AA1">
      <w:pPr>
        <w:pStyle w:val="Odsekzoznamu"/>
        <w:numPr>
          <w:ilvl w:val="0"/>
          <w:numId w:val="5"/>
        </w:numPr>
        <w:autoSpaceDE w:val="0"/>
        <w:autoSpaceDN w:val="0"/>
        <w:ind w:left="357" w:hanging="357"/>
        <w:contextualSpacing w:val="0"/>
        <w:rPr>
          <w:rFonts w:eastAsia="Times New Roman" w:cs="Times New Roman"/>
          <w:szCs w:val="24"/>
          <w:lang w:eastAsia="sk-SK"/>
        </w:rPr>
      </w:pPr>
      <w:r w:rsidRPr="00662AA1">
        <w:rPr>
          <w:rFonts w:eastAsia="Times New Roman" w:cs="Times New Roman"/>
          <w:szCs w:val="24"/>
          <w:lang w:eastAsia="sk-SK"/>
        </w:rPr>
        <w:t>V § 29 ods. 1 sa slová „až c)“ nahrádzajú slovami „a </w:t>
      </w:r>
      <w:r w:rsidR="003B7A44" w:rsidRPr="00662AA1">
        <w:rPr>
          <w:rFonts w:eastAsia="Times New Roman" w:cs="Times New Roman"/>
          <w:szCs w:val="24"/>
          <w:lang w:eastAsia="sk-SK"/>
        </w:rPr>
        <w:t>c</w:t>
      </w:r>
      <w:r w:rsidRPr="00662AA1">
        <w:rPr>
          <w:rFonts w:eastAsia="Times New Roman" w:cs="Times New Roman"/>
          <w:szCs w:val="24"/>
          <w:lang w:eastAsia="sk-SK"/>
        </w:rPr>
        <w:t>)“.</w:t>
      </w:r>
    </w:p>
    <w:p w:rsidR="00817C09" w:rsidRPr="00662AA1" w:rsidRDefault="00817C09" w:rsidP="00662AA1">
      <w:pPr>
        <w:pStyle w:val="Odsekzoznamu"/>
        <w:autoSpaceDE w:val="0"/>
        <w:autoSpaceDN w:val="0"/>
        <w:ind w:left="357"/>
        <w:contextualSpacing w:val="0"/>
        <w:rPr>
          <w:rFonts w:eastAsia="Times New Roman" w:cs="Times New Roman"/>
          <w:szCs w:val="24"/>
          <w:lang w:eastAsia="sk-SK"/>
        </w:rPr>
      </w:pPr>
    </w:p>
    <w:p w:rsidR="00200E7F" w:rsidRPr="00662AA1" w:rsidRDefault="00200E7F" w:rsidP="00662AA1">
      <w:pPr>
        <w:pStyle w:val="Odsekzoznamu"/>
        <w:numPr>
          <w:ilvl w:val="0"/>
          <w:numId w:val="5"/>
        </w:numPr>
        <w:autoSpaceDE w:val="0"/>
        <w:autoSpaceDN w:val="0"/>
        <w:ind w:left="357" w:hanging="357"/>
        <w:contextualSpacing w:val="0"/>
        <w:rPr>
          <w:rFonts w:cs="Times New Roman"/>
          <w:szCs w:val="24"/>
          <w:shd w:val="clear" w:color="auto" w:fill="FFFFFF"/>
        </w:rPr>
      </w:pPr>
      <w:r w:rsidRPr="00662AA1">
        <w:rPr>
          <w:rFonts w:eastAsia="Times New Roman" w:cs="Times New Roman"/>
          <w:szCs w:val="24"/>
          <w:lang w:eastAsia="sk-SK"/>
        </w:rPr>
        <w:t xml:space="preserve">V § 29 ods. 2 písm. a) sa </w:t>
      </w:r>
      <w:r w:rsidR="00E564FB" w:rsidRPr="00662AA1">
        <w:rPr>
          <w:rFonts w:eastAsia="Times New Roman" w:cs="Times New Roman"/>
          <w:szCs w:val="24"/>
          <w:lang w:eastAsia="sk-SK"/>
        </w:rPr>
        <w:t xml:space="preserve">slovo „priznaní“ nahrádza slovom „priznanie“ a </w:t>
      </w:r>
      <w:r w:rsidRPr="00662AA1">
        <w:rPr>
          <w:rFonts w:eastAsia="Times New Roman" w:cs="Times New Roman"/>
          <w:szCs w:val="24"/>
          <w:lang w:eastAsia="sk-SK"/>
        </w:rPr>
        <w:t xml:space="preserve">na konci </w:t>
      </w:r>
      <w:r w:rsidR="00E564FB" w:rsidRPr="00662AA1">
        <w:rPr>
          <w:rFonts w:eastAsia="Times New Roman" w:cs="Times New Roman"/>
          <w:szCs w:val="24"/>
          <w:lang w:eastAsia="sk-SK"/>
        </w:rPr>
        <w:t>sa</w:t>
      </w:r>
      <w:r w:rsidR="003D4AE1" w:rsidRPr="00662AA1">
        <w:rPr>
          <w:rFonts w:eastAsia="Times New Roman" w:cs="Times New Roman"/>
          <w:szCs w:val="24"/>
          <w:lang w:eastAsia="sk-SK"/>
        </w:rPr>
        <w:t> </w:t>
      </w:r>
      <w:r w:rsidRPr="00662AA1">
        <w:rPr>
          <w:rFonts w:eastAsia="Times New Roman" w:cs="Times New Roman"/>
          <w:szCs w:val="24"/>
          <w:lang w:eastAsia="sk-SK"/>
        </w:rPr>
        <w:t>pripájajú tieto slová</w:t>
      </w:r>
      <w:r w:rsidR="00E564FB" w:rsidRPr="00662AA1">
        <w:rPr>
          <w:rFonts w:eastAsia="Times New Roman" w:cs="Times New Roman"/>
          <w:szCs w:val="24"/>
          <w:lang w:eastAsia="sk-SK"/>
        </w:rPr>
        <w:t>:</w:t>
      </w:r>
      <w:r w:rsidRPr="00662AA1">
        <w:rPr>
          <w:rFonts w:eastAsia="Times New Roman" w:cs="Times New Roman"/>
          <w:szCs w:val="24"/>
          <w:lang w:eastAsia="sk-SK"/>
        </w:rPr>
        <w:t xml:space="preserve"> „a konania o priznan</w:t>
      </w:r>
      <w:r w:rsidR="00E564FB" w:rsidRPr="00662AA1">
        <w:rPr>
          <w:rFonts w:eastAsia="Times New Roman" w:cs="Times New Roman"/>
          <w:szCs w:val="24"/>
          <w:lang w:eastAsia="sk-SK"/>
        </w:rPr>
        <w:t>ie</w:t>
      </w:r>
      <w:r w:rsidRPr="00662AA1">
        <w:rPr>
          <w:rFonts w:eastAsia="Times New Roman" w:cs="Times New Roman"/>
          <w:szCs w:val="24"/>
          <w:lang w:eastAsia="sk-SK"/>
        </w:rPr>
        <w:t xml:space="preserve"> štatútu registrovaného rodinného podniku“.</w:t>
      </w:r>
    </w:p>
    <w:p w:rsidR="00817C09" w:rsidRPr="00662AA1" w:rsidRDefault="00817C09" w:rsidP="00662AA1">
      <w:pPr>
        <w:pStyle w:val="Odsekzoznamu"/>
        <w:autoSpaceDE w:val="0"/>
        <w:autoSpaceDN w:val="0"/>
        <w:ind w:left="357"/>
        <w:contextualSpacing w:val="0"/>
        <w:rPr>
          <w:rFonts w:eastAsia="Times New Roman" w:cs="Times New Roman"/>
          <w:szCs w:val="24"/>
          <w:lang w:eastAsia="sk-SK"/>
        </w:rPr>
      </w:pPr>
    </w:p>
    <w:p w:rsidR="00200E7F" w:rsidRPr="00662AA1" w:rsidRDefault="00200E7F" w:rsidP="00662AA1">
      <w:pPr>
        <w:pStyle w:val="Odsekzoznamu"/>
        <w:numPr>
          <w:ilvl w:val="0"/>
          <w:numId w:val="5"/>
        </w:numPr>
        <w:autoSpaceDE w:val="0"/>
        <w:autoSpaceDN w:val="0"/>
        <w:ind w:left="357" w:hanging="357"/>
        <w:contextualSpacing w:val="0"/>
        <w:rPr>
          <w:rFonts w:eastAsia="Times New Roman" w:cs="Times New Roman"/>
          <w:szCs w:val="24"/>
          <w:lang w:eastAsia="sk-SK"/>
        </w:rPr>
      </w:pPr>
      <w:r w:rsidRPr="00662AA1">
        <w:rPr>
          <w:rFonts w:eastAsia="Times New Roman" w:cs="Times New Roman"/>
          <w:szCs w:val="24"/>
          <w:lang w:eastAsia="sk-SK"/>
        </w:rPr>
        <w:t>V § 29 ods. 2 písm</w:t>
      </w:r>
      <w:r w:rsidR="00E564FB" w:rsidRPr="00662AA1">
        <w:rPr>
          <w:rFonts w:eastAsia="Times New Roman" w:cs="Times New Roman"/>
          <w:szCs w:val="24"/>
          <w:lang w:eastAsia="sk-SK"/>
        </w:rPr>
        <w:t>eno</w:t>
      </w:r>
      <w:r w:rsidRPr="00662AA1">
        <w:rPr>
          <w:rFonts w:eastAsia="Times New Roman" w:cs="Times New Roman"/>
          <w:szCs w:val="24"/>
          <w:lang w:eastAsia="sk-SK"/>
        </w:rPr>
        <w:t xml:space="preserve"> b) </w:t>
      </w:r>
      <w:r w:rsidR="00E564FB" w:rsidRPr="00662AA1">
        <w:rPr>
          <w:rFonts w:eastAsia="Times New Roman" w:cs="Times New Roman"/>
          <w:szCs w:val="24"/>
          <w:lang w:eastAsia="sk-SK"/>
        </w:rPr>
        <w:t>znie:</w:t>
      </w:r>
    </w:p>
    <w:p w:rsidR="00817C09" w:rsidRPr="00662AA1" w:rsidRDefault="00E564FB" w:rsidP="00662AA1">
      <w:pPr>
        <w:pStyle w:val="Odsekzoznamu"/>
        <w:autoSpaceDE w:val="0"/>
        <w:autoSpaceDN w:val="0"/>
        <w:ind w:left="357"/>
        <w:rPr>
          <w:rFonts w:eastAsia="Times New Roman" w:cs="Times New Roman"/>
          <w:szCs w:val="24"/>
          <w:lang w:eastAsia="sk-SK"/>
        </w:rPr>
      </w:pPr>
      <w:r w:rsidRPr="00662AA1">
        <w:rPr>
          <w:rFonts w:eastAsia="Times New Roman" w:cs="Times New Roman"/>
          <w:szCs w:val="24"/>
          <w:lang w:eastAsia="sk-SK"/>
        </w:rPr>
        <w:t>„b) vzor formulára žiadosti o štatút, žiadosti o evidenciu a žiadosti o registráciu,“.</w:t>
      </w:r>
    </w:p>
    <w:p w:rsidR="00A425AD" w:rsidRPr="00662AA1" w:rsidRDefault="00A425AD" w:rsidP="00662AA1">
      <w:pPr>
        <w:pStyle w:val="Odsekzoznamu"/>
        <w:autoSpaceDE w:val="0"/>
        <w:autoSpaceDN w:val="0"/>
        <w:ind w:left="357"/>
        <w:contextualSpacing w:val="0"/>
        <w:rPr>
          <w:rFonts w:eastAsia="Times New Roman" w:cs="Times New Roman"/>
          <w:szCs w:val="24"/>
          <w:lang w:eastAsia="sk-SK"/>
        </w:rPr>
      </w:pPr>
    </w:p>
    <w:p w:rsidR="000D26D9" w:rsidRPr="00662AA1" w:rsidRDefault="000D26D9" w:rsidP="00662AA1">
      <w:pPr>
        <w:pStyle w:val="Odsekzoznamu"/>
        <w:numPr>
          <w:ilvl w:val="0"/>
          <w:numId w:val="5"/>
        </w:numPr>
        <w:autoSpaceDE w:val="0"/>
        <w:autoSpaceDN w:val="0"/>
        <w:ind w:left="357" w:hanging="357"/>
        <w:contextualSpacing w:val="0"/>
        <w:rPr>
          <w:rFonts w:eastAsia="Times New Roman" w:cs="Times New Roman"/>
          <w:szCs w:val="24"/>
        </w:rPr>
      </w:pPr>
      <w:r w:rsidRPr="00662AA1">
        <w:rPr>
          <w:rFonts w:eastAsia="Times New Roman" w:cs="Times New Roman"/>
          <w:szCs w:val="24"/>
        </w:rPr>
        <w:t>V § 32 ods. 2 celom texte sa slová „ods. 6 druhej vety“ nahrádzajú slovami „ods. 9“.</w:t>
      </w:r>
    </w:p>
    <w:p w:rsidR="000D26D9" w:rsidRPr="00662AA1" w:rsidRDefault="000D26D9" w:rsidP="00662AA1">
      <w:pPr>
        <w:pStyle w:val="Odsekzoznamu"/>
        <w:autoSpaceDE w:val="0"/>
        <w:autoSpaceDN w:val="0"/>
        <w:ind w:left="357"/>
        <w:contextualSpacing w:val="0"/>
        <w:rPr>
          <w:rFonts w:eastAsia="Times New Roman" w:cs="Times New Roman"/>
          <w:szCs w:val="24"/>
        </w:rPr>
      </w:pPr>
    </w:p>
    <w:p w:rsidR="000D26D9" w:rsidRPr="00662AA1" w:rsidRDefault="000D26D9" w:rsidP="00662AA1">
      <w:pPr>
        <w:pStyle w:val="Odsekzoznamu"/>
        <w:numPr>
          <w:ilvl w:val="0"/>
          <w:numId w:val="5"/>
        </w:numPr>
        <w:autoSpaceDE w:val="0"/>
        <w:autoSpaceDN w:val="0"/>
        <w:ind w:left="357" w:hanging="357"/>
        <w:contextualSpacing w:val="0"/>
        <w:rPr>
          <w:rFonts w:eastAsia="Times New Roman" w:cs="Times New Roman"/>
          <w:szCs w:val="24"/>
        </w:rPr>
      </w:pPr>
      <w:r w:rsidRPr="00662AA1">
        <w:rPr>
          <w:rFonts w:eastAsia="Times New Roman" w:cs="Times New Roman"/>
          <w:szCs w:val="24"/>
        </w:rPr>
        <w:t>V § 32 ods. 3 celom texte sa slová „ods. 9“ nahrádzajú slovami „ods. 8“.</w:t>
      </w:r>
    </w:p>
    <w:p w:rsidR="00EF4FFE" w:rsidRPr="00662AA1" w:rsidRDefault="00EF4FFE" w:rsidP="00662AA1">
      <w:pPr>
        <w:pStyle w:val="Odsekzoznamu"/>
        <w:autoSpaceDE w:val="0"/>
        <w:autoSpaceDN w:val="0"/>
        <w:ind w:left="357"/>
        <w:contextualSpacing w:val="0"/>
        <w:rPr>
          <w:rFonts w:eastAsia="Times New Roman" w:cs="Times New Roman"/>
          <w:szCs w:val="24"/>
        </w:rPr>
      </w:pPr>
    </w:p>
    <w:p w:rsidR="0017341A" w:rsidRPr="00662AA1" w:rsidRDefault="0017341A" w:rsidP="00662AA1">
      <w:pPr>
        <w:pStyle w:val="Odsekzoznamu"/>
        <w:numPr>
          <w:ilvl w:val="0"/>
          <w:numId w:val="5"/>
        </w:numPr>
        <w:autoSpaceDE w:val="0"/>
        <w:autoSpaceDN w:val="0"/>
        <w:ind w:left="357" w:hanging="357"/>
        <w:contextualSpacing w:val="0"/>
        <w:rPr>
          <w:rFonts w:eastAsia="Times New Roman" w:cs="Times New Roman"/>
          <w:szCs w:val="24"/>
        </w:rPr>
      </w:pPr>
      <w:r w:rsidRPr="00662AA1">
        <w:rPr>
          <w:rFonts w:eastAsia="Times New Roman" w:cs="Times New Roman"/>
          <w:szCs w:val="24"/>
        </w:rPr>
        <w:t>V § 32 ods. 4 sa za slová „ods. 4“ vkladajú slová „a 5“.</w:t>
      </w:r>
    </w:p>
    <w:p w:rsidR="000D26D9" w:rsidRPr="00662AA1" w:rsidRDefault="000D26D9" w:rsidP="00662AA1">
      <w:pPr>
        <w:pStyle w:val="Odsekzoznamu"/>
        <w:autoSpaceDE w:val="0"/>
        <w:autoSpaceDN w:val="0"/>
        <w:ind w:left="357"/>
        <w:contextualSpacing w:val="0"/>
        <w:rPr>
          <w:rFonts w:eastAsia="Times New Roman" w:cs="Times New Roman"/>
          <w:szCs w:val="24"/>
        </w:rPr>
      </w:pPr>
    </w:p>
    <w:p w:rsidR="00157501" w:rsidRPr="00662AA1" w:rsidRDefault="00CA6697" w:rsidP="00662AA1">
      <w:pPr>
        <w:pStyle w:val="Odsekzoznamu"/>
        <w:numPr>
          <w:ilvl w:val="0"/>
          <w:numId w:val="5"/>
        </w:numPr>
        <w:autoSpaceDE w:val="0"/>
        <w:autoSpaceDN w:val="0"/>
        <w:ind w:left="357" w:hanging="357"/>
        <w:contextualSpacing w:val="0"/>
        <w:rPr>
          <w:rFonts w:eastAsia="Times New Roman" w:cs="Times New Roman"/>
          <w:szCs w:val="24"/>
          <w:lang w:eastAsia="sk-SK"/>
        </w:rPr>
      </w:pPr>
      <w:r w:rsidRPr="00662AA1">
        <w:rPr>
          <w:rFonts w:eastAsia="Times New Roman" w:cs="Times New Roman"/>
          <w:szCs w:val="24"/>
          <w:lang w:eastAsia="sk-SK"/>
        </w:rPr>
        <w:t>Za § 3</w:t>
      </w:r>
      <w:r w:rsidR="00E564FB" w:rsidRPr="00662AA1">
        <w:rPr>
          <w:rFonts w:eastAsia="Times New Roman" w:cs="Times New Roman"/>
          <w:szCs w:val="24"/>
          <w:lang w:eastAsia="sk-SK"/>
        </w:rPr>
        <w:t>3</w:t>
      </w:r>
      <w:r w:rsidRPr="00662AA1">
        <w:rPr>
          <w:rFonts w:eastAsia="Times New Roman" w:cs="Times New Roman"/>
          <w:szCs w:val="24"/>
          <w:lang w:eastAsia="sk-SK"/>
        </w:rPr>
        <w:t xml:space="preserve"> sa </w:t>
      </w:r>
      <w:r w:rsidR="000C412E" w:rsidRPr="00662AA1">
        <w:rPr>
          <w:rFonts w:eastAsia="Times New Roman" w:cs="Times New Roman"/>
          <w:szCs w:val="24"/>
          <w:lang w:eastAsia="sk-SK"/>
        </w:rPr>
        <w:t xml:space="preserve">dopĺňa </w:t>
      </w:r>
      <w:r w:rsidRPr="00662AA1">
        <w:rPr>
          <w:rFonts w:eastAsia="Times New Roman" w:cs="Times New Roman"/>
          <w:szCs w:val="24"/>
          <w:lang w:eastAsia="sk-SK"/>
        </w:rPr>
        <w:t>§ 3</w:t>
      </w:r>
      <w:r w:rsidR="00E564FB" w:rsidRPr="00662AA1">
        <w:rPr>
          <w:rFonts w:eastAsia="Times New Roman" w:cs="Times New Roman"/>
          <w:szCs w:val="24"/>
          <w:lang w:eastAsia="sk-SK"/>
        </w:rPr>
        <w:t>4</w:t>
      </w:r>
      <w:r w:rsidRPr="00662AA1">
        <w:rPr>
          <w:rFonts w:eastAsia="Times New Roman" w:cs="Times New Roman"/>
          <w:szCs w:val="24"/>
          <w:lang w:eastAsia="sk-SK"/>
        </w:rPr>
        <w:t>, ktorý vrátane nadpisu znie:</w:t>
      </w:r>
    </w:p>
    <w:p w:rsidR="00CA6697" w:rsidRPr="00662AA1" w:rsidRDefault="00CA6697" w:rsidP="003D7DD5">
      <w:pPr>
        <w:pStyle w:val="Odsekzoznamu"/>
        <w:autoSpaceDE w:val="0"/>
        <w:autoSpaceDN w:val="0"/>
        <w:spacing w:before="120"/>
        <w:ind w:left="357"/>
        <w:contextualSpacing w:val="0"/>
        <w:jc w:val="center"/>
        <w:rPr>
          <w:rFonts w:eastAsia="Times New Roman" w:cs="Times New Roman"/>
          <w:b/>
          <w:szCs w:val="24"/>
          <w:lang w:eastAsia="sk-SK"/>
        </w:rPr>
      </w:pPr>
      <w:r w:rsidRPr="00662AA1">
        <w:rPr>
          <w:rFonts w:eastAsia="Times New Roman" w:cs="Times New Roman"/>
          <w:szCs w:val="24"/>
          <w:lang w:eastAsia="sk-SK"/>
        </w:rPr>
        <w:t>„</w:t>
      </w:r>
      <w:r w:rsidRPr="00662AA1">
        <w:rPr>
          <w:rFonts w:eastAsia="Times New Roman" w:cs="Times New Roman"/>
          <w:b/>
          <w:szCs w:val="24"/>
          <w:lang w:eastAsia="sk-SK"/>
        </w:rPr>
        <w:t>§ 3</w:t>
      </w:r>
      <w:r w:rsidR="00E564FB" w:rsidRPr="00662AA1">
        <w:rPr>
          <w:rFonts w:eastAsia="Times New Roman" w:cs="Times New Roman"/>
          <w:b/>
          <w:szCs w:val="24"/>
          <w:lang w:eastAsia="sk-SK"/>
        </w:rPr>
        <w:t>4</w:t>
      </w:r>
    </w:p>
    <w:p w:rsidR="00CA6697" w:rsidRPr="00662AA1" w:rsidRDefault="00CA6697" w:rsidP="00662AA1">
      <w:pPr>
        <w:pStyle w:val="Odsekzoznamu"/>
        <w:autoSpaceDE w:val="0"/>
        <w:autoSpaceDN w:val="0"/>
        <w:ind w:left="357"/>
        <w:contextualSpacing w:val="0"/>
        <w:jc w:val="center"/>
        <w:rPr>
          <w:rFonts w:eastAsia="Times New Roman" w:cs="Times New Roman"/>
          <w:b/>
          <w:szCs w:val="24"/>
          <w:lang w:eastAsia="sk-SK"/>
        </w:rPr>
      </w:pPr>
      <w:r w:rsidRPr="00662AA1">
        <w:rPr>
          <w:rFonts w:eastAsia="Times New Roman" w:cs="Times New Roman"/>
          <w:b/>
          <w:szCs w:val="24"/>
          <w:lang w:eastAsia="sk-SK"/>
        </w:rPr>
        <w:t xml:space="preserve">Prechodné ustanovenia </w:t>
      </w:r>
      <w:r w:rsidR="00993501" w:rsidRPr="00662AA1">
        <w:rPr>
          <w:rFonts w:eastAsia="Times New Roman" w:cs="Times New Roman"/>
          <w:b/>
          <w:szCs w:val="24"/>
          <w:lang w:eastAsia="sk-SK"/>
        </w:rPr>
        <w:t xml:space="preserve">k úpravám účinným od 1. </w:t>
      </w:r>
      <w:r w:rsidR="00B401E6" w:rsidRPr="00662AA1">
        <w:rPr>
          <w:rFonts w:eastAsia="Times New Roman" w:cs="Times New Roman"/>
          <w:b/>
          <w:szCs w:val="24"/>
          <w:lang w:eastAsia="sk-SK"/>
        </w:rPr>
        <w:t>januára</w:t>
      </w:r>
      <w:r w:rsidR="00993501" w:rsidRPr="00662AA1">
        <w:rPr>
          <w:rFonts w:eastAsia="Times New Roman" w:cs="Times New Roman"/>
          <w:b/>
          <w:szCs w:val="24"/>
          <w:lang w:eastAsia="sk-SK"/>
        </w:rPr>
        <w:t xml:space="preserve"> 202</w:t>
      </w:r>
      <w:r w:rsidR="00B401E6" w:rsidRPr="00662AA1">
        <w:rPr>
          <w:rFonts w:eastAsia="Times New Roman" w:cs="Times New Roman"/>
          <w:b/>
          <w:szCs w:val="24"/>
          <w:lang w:eastAsia="sk-SK"/>
        </w:rPr>
        <w:t>3</w:t>
      </w:r>
    </w:p>
    <w:p w:rsidR="00817C09" w:rsidRPr="00662AA1" w:rsidRDefault="00817C09" w:rsidP="00662AA1">
      <w:pPr>
        <w:pStyle w:val="Odsekzoznamu"/>
        <w:autoSpaceDE w:val="0"/>
        <w:autoSpaceDN w:val="0"/>
        <w:ind w:left="357"/>
        <w:contextualSpacing w:val="0"/>
        <w:jc w:val="center"/>
        <w:rPr>
          <w:rFonts w:eastAsia="Times New Roman" w:cs="Times New Roman"/>
          <w:szCs w:val="24"/>
          <w:lang w:eastAsia="sk-SK"/>
        </w:rPr>
      </w:pPr>
    </w:p>
    <w:p w:rsidR="00F10D67" w:rsidRPr="00662AA1" w:rsidRDefault="00817C09" w:rsidP="00662AA1">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(1)</w:t>
      </w:r>
      <w:r w:rsidR="00F10D67" w:rsidRPr="00662AA1">
        <w:rPr>
          <w:rFonts w:eastAsia="Times New Roman" w:cs="Times New Roman"/>
          <w:szCs w:val="24"/>
          <w:lang w:eastAsia="sk-SK"/>
        </w:rPr>
        <w:t xml:space="preserve"> Znevýhodnenou osobou podľa § 2 ods. 5 písm. b) druhého bodu v znení účinnom  od 1. </w:t>
      </w:r>
      <w:r w:rsidR="00B401E6" w:rsidRPr="00662AA1">
        <w:rPr>
          <w:rFonts w:eastAsia="Times New Roman" w:cs="Times New Roman"/>
          <w:szCs w:val="24"/>
          <w:lang w:eastAsia="sk-SK"/>
        </w:rPr>
        <w:t>januára</w:t>
      </w:r>
      <w:r w:rsidR="00F10D67" w:rsidRPr="00662AA1">
        <w:rPr>
          <w:rFonts w:eastAsia="Times New Roman" w:cs="Times New Roman"/>
          <w:szCs w:val="24"/>
          <w:lang w:eastAsia="sk-SK"/>
        </w:rPr>
        <w:t xml:space="preserve"> 20</w:t>
      </w:r>
      <w:r w:rsidR="00B401E6" w:rsidRPr="00662AA1">
        <w:rPr>
          <w:rFonts w:eastAsia="Times New Roman" w:cs="Times New Roman"/>
          <w:szCs w:val="24"/>
          <w:lang w:eastAsia="sk-SK"/>
        </w:rPr>
        <w:t>23</w:t>
      </w:r>
      <w:r w:rsidR="00F10D67" w:rsidRPr="00662AA1">
        <w:rPr>
          <w:rFonts w:eastAsia="Times New Roman" w:cs="Times New Roman"/>
          <w:szCs w:val="24"/>
          <w:lang w:eastAsia="sk-SK"/>
        </w:rPr>
        <w:t xml:space="preserve"> je aj </w:t>
      </w:r>
      <w:r w:rsidR="00F10D67" w:rsidRPr="00662AA1">
        <w:rPr>
          <w:rFonts w:eastAsia="Times New Roman" w:cs="Times New Roman"/>
          <w:szCs w:val="24"/>
          <w:lang w:eastAsia="sk-SK"/>
        </w:rPr>
        <w:lastRenderedPageBreak/>
        <w:t xml:space="preserve">zamestnanec integračného podniku, ktorý bol v čase nástupu do zamestnania v integračnom podniku znevýhodnenou osobou podľa § 2 ods. 5 písm. b) druhého bodu v znení účinnom do 31. </w:t>
      </w:r>
      <w:r w:rsidR="00B401E6" w:rsidRPr="00662AA1">
        <w:rPr>
          <w:rFonts w:eastAsia="Times New Roman" w:cs="Times New Roman"/>
          <w:szCs w:val="24"/>
          <w:lang w:eastAsia="sk-SK"/>
        </w:rPr>
        <w:t>decembr</w:t>
      </w:r>
      <w:r w:rsidR="00F10D67" w:rsidRPr="00662AA1">
        <w:rPr>
          <w:rFonts w:eastAsia="Times New Roman" w:cs="Times New Roman"/>
          <w:szCs w:val="24"/>
          <w:lang w:eastAsia="sk-SK"/>
        </w:rPr>
        <w:t>a 2022</w:t>
      </w:r>
      <w:r w:rsidR="00572623" w:rsidRPr="00662AA1">
        <w:rPr>
          <w:rFonts w:eastAsia="Times New Roman" w:cs="Times New Roman"/>
          <w:szCs w:val="24"/>
          <w:lang w:eastAsia="sk-SK"/>
        </w:rPr>
        <w:t xml:space="preserve"> podľa lekárskeho posudku o zdravotnej spôsobilosti na prácu</w:t>
      </w:r>
      <w:r w:rsidR="000C412E" w:rsidRPr="00662AA1">
        <w:rPr>
          <w:rFonts w:eastAsia="Times New Roman" w:cs="Times New Roman"/>
          <w:szCs w:val="24"/>
          <w:lang w:eastAsia="sk-SK"/>
        </w:rPr>
        <w:t>,</w:t>
      </w:r>
      <w:r w:rsidR="00F10D67" w:rsidRPr="00662AA1">
        <w:rPr>
          <w:rFonts w:eastAsia="Times New Roman" w:cs="Times New Roman"/>
          <w:szCs w:val="24"/>
          <w:lang w:eastAsia="sk-SK"/>
        </w:rPr>
        <w:t xml:space="preserve"> do uplynutia platnosti lekárskeho posudku o zdravotnej spôsobilosti na prácu.</w:t>
      </w:r>
    </w:p>
    <w:p w:rsidR="00F10D67" w:rsidRPr="00662AA1" w:rsidRDefault="00F10D67" w:rsidP="00662AA1">
      <w:pPr>
        <w:pStyle w:val="Odsekzoznamu"/>
        <w:autoSpaceDE w:val="0"/>
        <w:autoSpaceDN w:val="0"/>
        <w:ind w:left="357" w:firstLine="357"/>
        <w:rPr>
          <w:rFonts w:eastAsia="Times New Roman" w:cs="Times New Roman"/>
          <w:szCs w:val="24"/>
          <w:lang w:eastAsia="sk-SK"/>
        </w:rPr>
      </w:pPr>
    </w:p>
    <w:p w:rsidR="0017341A" w:rsidRPr="00662AA1" w:rsidRDefault="0017341A" w:rsidP="00662AA1">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 xml:space="preserve">(2) U sociálneho podniku, registrovaného sociálneho podniku alebo podniku so sociálnym dosahom, ktorý pred 1. januárom 2023 použil zisk na dosiahnutie svojho hlavného cieľa spôsobom podľa § 5 ods. 5 písm. c) v znení účinnom do 31. decembra </w:t>
      </w:r>
      <w:r w:rsidR="00817826" w:rsidRPr="00662AA1">
        <w:rPr>
          <w:rFonts w:eastAsia="Times New Roman" w:cs="Times New Roman"/>
          <w:szCs w:val="24"/>
          <w:lang w:eastAsia="sk-SK"/>
        </w:rPr>
        <w:t>2022</w:t>
      </w:r>
      <w:r w:rsidRPr="00662AA1">
        <w:rPr>
          <w:rFonts w:eastAsia="Times New Roman" w:cs="Times New Roman"/>
          <w:szCs w:val="24"/>
          <w:lang w:eastAsia="sk-SK"/>
        </w:rPr>
        <w:t>, sa podmienka podľa § 5 ods. 5 písm. b) v znení účinnom od 1. januára 2023 považuje za splnenú, ak finančné prostriedky vložené do rezervného fondu alebo nedeliteľného fondu na ich budúce použitie na dosiahnutie merateľného pozitívneho sociálneho vplyvu budú použité na dosiahnutie merateľného pozitívneho sociálneho vplyvu</w:t>
      </w:r>
      <w:r w:rsidRPr="00662AA1" w:rsidDel="00BD7406">
        <w:rPr>
          <w:rFonts w:eastAsia="Times New Roman" w:cs="Times New Roman"/>
          <w:szCs w:val="24"/>
          <w:lang w:eastAsia="sk-SK"/>
        </w:rPr>
        <w:t xml:space="preserve"> </w:t>
      </w:r>
      <w:r w:rsidRPr="00662AA1">
        <w:rPr>
          <w:rFonts w:eastAsia="Times New Roman" w:cs="Times New Roman"/>
          <w:szCs w:val="24"/>
          <w:lang w:eastAsia="sk-SK"/>
        </w:rPr>
        <w:t>najneskôr do piatich rokov odo dňa ich vloženia do rezervného fondu alebo nedeliteľného fondu.</w:t>
      </w:r>
    </w:p>
    <w:p w:rsidR="00817C09" w:rsidRPr="00662AA1" w:rsidRDefault="00817C09" w:rsidP="00662AA1">
      <w:pPr>
        <w:pStyle w:val="Odsekzoznamu"/>
        <w:autoSpaceDE w:val="0"/>
        <w:autoSpaceDN w:val="0"/>
        <w:ind w:left="357" w:firstLine="357"/>
        <w:rPr>
          <w:rFonts w:eastAsia="Times New Roman" w:cs="Times New Roman"/>
          <w:szCs w:val="24"/>
          <w:lang w:eastAsia="sk-SK"/>
        </w:rPr>
      </w:pPr>
    </w:p>
    <w:p w:rsidR="00FF7F1A" w:rsidRPr="00662AA1" w:rsidRDefault="00817C09" w:rsidP="00662AA1">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w:t>
      </w:r>
      <w:r w:rsidR="00F10D67" w:rsidRPr="00662AA1">
        <w:rPr>
          <w:rFonts w:eastAsia="Times New Roman" w:cs="Times New Roman"/>
          <w:szCs w:val="24"/>
          <w:lang w:eastAsia="sk-SK"/>
        </w:rPr>
        <w:t>3</w:t>
      </w:r>
      <w:r w:rsidRPr="00662AA1">
        <w:rPr>
          <w:rFonts w:eastAsia="Times New Roman" w:cs="Times New Roman"/>
          <w:szCs w:val="24"/>
          <w:lang w:eastAsia="sk-SK"/>
        </w:rPr>
        <w:t xml:space="preserve">) </w:t>
      </w:r>
      <w:r w:rsidR="00D7578E" w:rsidRPr="00662AA1">
        <w:rPr>
          <w:rFonts w:eastAsia="Times New Roman" w:cs="Times New Roman"/>
          <w:szCs w:val="24"/>
          <w:lang w:eastAsia="sk-SK"/>
        </w:rPr>
        <w:t>Registrovaný sociálny podnik, ktorému bol priznaný štatút registrovaného sociálneho podniku pred 1. januárom 202</w:t>
      </w:r>
      <w:r w:rsidR="00B401E6" w:rsidRPr="00662AA1">
        <w:rPr>
          <w:rFonts w:eastAsia="Times New Roman" w:cs="Times New Roman"/>
          <w:szCs w:val="24"/>
          <w:lang w:eastAsia="sk-SK"/>
        </w:rPr>
        <w:t>3</w:t>
      </w:r>
      <w:r w:rsidR="006958AA" w:rsidRPr="00662AA1">
        <w:rPr>
          <w:rFonts w:eastAsia="Times New Roman" w:cs="Times New Roman"/>
          <w:szCs w:val="24"/>
          <w:lang w:eastAsia="sk-SK"/>
        </w:rPr>
        <w:t xml:space="preserve"> alebo podľa odseku </w:t>
      </w:r>
      <w:r w:rsidR="003C4E14" w:rsidRPr="00662AA1">
        <w:rPr>
          <w:rFonts w:eastAsia="Times New Roman" w:cs="Times New Roman"/>
          <w:szCs w:val="24"/>
          <w:lang w:eastAsia="sk-SK"/>
        </w:rPr>
        <w:t>1</w:t>
      </w:r>
      <w:r w:rsidR="00F10D67" w:rsidRPr="00662AA1">
        <w:rPr>
          <w:rFonts w:eastAsia="Times New Roman" w:cs="Times New Roman"/>
          <w:szCs w:val="24"/>
          <w:lang w:eastAsia="sk-SK"/>
        </w:rPr>
        <w:t>1</w:t>
      </w:r>
      <w:r w:rsidR="00D7578E" w:rsidRPr="00662AA1">
        <w:rPr>
          <w:rFonts w:eastAsia="Times New Roman" w:cs="Times New Roman"/>
          <w:szCs w:val="24"/>
          <w:lang w:eastAsia="sk-SK"/>
        </w:rPr>
        <w:t xml:space="preserve">, je povinný </w:t>
      </w:r>
      <w:r w:rsidR="008C662F" w:rsidRPr="00662AA1">
        <w:rPr>
          <w:rFonts w:eastAsia="Times New Roman" w:cs="Times New Roman"/>
          <w:szCs w:val="24"/>
          <w:lang w:eastAsia="sk-SK"/>
        </w:rPr>
        <w:t xml:space="preserve">povinnosť podľa § 7 ods. </w:t>
      </w:r>
      <w:r w:rsidR="00164231" w:rsidRPr="00662AA1">
        <w:rPr>
          <w:rFonts w:eastAsia="Times New Roman" w:cs="Times New Roman"/>
          <w:szCs w:val="24"/>
          <w:lang w:eastAsia="sk-SK"/>
        </w:rPr>
        <w:t>7</w:t>
      </w:r>
      <w:r w:rsidR="008C662F" w:rsidRPr="00662AA1">
        <w:rPr>
          <w:rFonts w:eastAsia="Times New Roman" w:cs="Times New Roman"/>
          <w:szCs w:val="24"/>
          <w:lang w:eastAsia="sk-SK"/>
        </w:rPr>
        <w:t xml:space="preserve"> </w:t>
      </w:r>
      <w:r w:rsidR="00D92E23" w:rsidRPr="00662AA1">
        <w:rPr>
          <w:rFonts w:eastAsia="Times New Roman" w:cs="Times New Roman"/>
          <w:szCs w:val="24"/>
          <w:lang w:eastAsia="sk-SK"/>
        </w:rPr>
        <w:t>v znení účinnom od 1. januára 202</w:t>
      </w:r>
      <w:r w:rsidR="00B401E6" w:rsidRPr="00662AA1">
        <w:rPr>
          <w:rFonts w:eastAsia="Times New Roman" w:cs="Times New Roman"/>
          <w:szCs w:val="24"/>
          <w:lang w:eastAsia="sk-SK"/>
        </w:rPr>
        <w:t>3</w:t>
      </w:r>
      <w:r w:rsidR="00D92E23" w:rsidRPr="00662AA1">
        <w:rPr>
          <w:rFonts w:eastAsia="Times New Roman" w:cs="Times New Roman"/>
          <w:szCs w:val="24"/>
          <w:lang w:eastAsia="sk-SK"/>
        </w:rPr>
        <w:t xml:space="preserve"> </w:t>
      </w:r>
      <w:r w:rsidR="008C662F" w:rsidRPr="00662AA1">
        <w:rPr>
          <w:rFonts w:eastAsia="Times New Roman" w:cs="Times New Roman"/>
          <w:szCs w:val="24"/>
          <w:lang w:eastAsia="sk-SK"/>
        </w:rPr>
        <w:t>vo vzťahu k</w:t>
      </w:r>
      <w:r w:rsidR="00E92691" w:rsidRPr="00662AA1">
        <w:rPr>
          <w:rFonts w:eastAsia="Times New Roman" w:cs="Times New Roman"/>
          <w:szCs w:val="24"/>
          <w:lang w:eastAsia="sk-SK"/>
        </w:rPr>
        <w:t> podmienke podľa</w:t>
      </w:r>
    </w:p>
    <w:p w:rsidR="00250D4A" w:rsidRPr="00662AA1" w:rsidRDefault="00250D4A" w:rsidP="00662AA1">
      <w:pPr>
        <w:pStyle w:val="Odsekzoznamu"/>
        <w:numPr>
          <w:ilvl w:val="0"/>
          <w:numId w:val="44"/>
        </w:numPr>
        <w:autoSpaceDE w:val="0"/>
        <w:autoSpaceDN w:val="0"/>
        <w:rPr>
          <w:rFonts w:eastAsia="Times New Roman" w:cs="Times New Roman"/>
          <w:szCs w:val="24"/>
          <w:lang w:eastAsia="sk-SK"/>
        </w:rPr>
      </w:pPr>
      <w:r w:rsidRPr="00662AA1">
        <w:rPr>
          <w:rFonts w:eastAsia="Times New Roman" w:cs="Times New Roman"/>
          <w:szCs w:val="24"/>
          <w:lang w:eastAsia="sk-SK"/>
        </w:rPr>
        <w:t>§ 6 ods. 1 písm. a) prvého bodu v spojení s § 12 ods. 2 druhou vetou splniť do 30. júna 202</w:t>
      </w:r>
      <w:r w:rsidR="00B401E6" w:rsidRPr="00662AA1">
        <w:rPr>
          <w:rFonts w:eastAsia="Times New Roman" w:cs="Times New Roman"/>
          <w:szCs w:val="24"/>
          <w:lang w:eastAsia="sk-SK"/>
        </w:rPr>
        <w:t>3</w:t>
      </w:r>
      <w:r w:rsidRPr="00662AA1">
        <w:rPr>
          <w:rFonts w:eastAsia="Times New Roman" w:cs="Times New Roman"/>
          <w:szCs w:val="24"/>
          <w:lang w:eastAsia="sk-SK"/>
        </w:rPr>
        <w:t>; u tohto registrovaného sociálneho podniku sa povinnosť podľa § 7 ods. 7 v znení účinnom od 1. januára 202</w:t>
      </w:r>
      <w:r w:rsidR="00B401E6" w:rsidRPr="00662AA1">
        <w:rPr>
          <w:rFonts w:eastAsia="Times New Roman" w:cs="Times New Roman"/>
          <w:szCs w:val="24"/>
          <w:lang w:eastAsia="sk-SK"/>
        </w:rPr>
        <w:t>3</w:t>
      </w:r>
      <w:r w:rsidRPr="00662AA1">
        <w:rPr>
          <w:rFonts w:eastAsia="Times New Roman" w:cs="Times New Roman"/>
          <w:szCs w:val="24"/>
          <w:lang w:eastAsia="sk-SK"/>
        </w:rPr>
        <w:t xml:space="preserve"> vo vzťahu k podmienke podľa § 6 ods. 1 písm. a) prvého bodu v spojení s § 12 ods. 2 druhou vetou považuje do 30. júna 202</w:t>
      </w:r>
      <w:r w:rsidR="00B401E6" w:rsidRPr="00662AA1">
        <w:rPr>
          <w:rFonts w:eastAsia="Times New Roman" w:cs="Times New Roman"/>
          <w:szCs w:val="24"/>
          <w:lang w:eastAsia="sk-SK"/>
        </w:rPr>
        <w:t>3</w:t>
      </w:r>
      <w:r w:rsidRPr="00662AA1">
        <w:rPr>
          <w:rFonts w:eastAsia="Times New Roman" w:cs="Times New Roman"/>
          <w:szCs w:val="24"/>
          <w:lang w:eastAsia="sk-SK"/>
        </w:rPr>
        <w:t xml:space="preserve"> za</w:t>
      </w:r>
      <w:r w:rsidR="00236FDA" w:rsidRPr="00662AA1">
        <w:rPr>
          <w:rFonts w:eastAsia="Times New Roman" w:cs="Times New Roman"/>
          <w:szCs w:val="24"/>
          <w:lang w:eastAsia="sk-SK"/>
        </w:rPr>
        <w:t> </w:t>
      </w:r>
      <w:r w:rsidRPr="00662AA1">
        <w:rPr>
          <w:rFonts w:eastAsia="Times New Roman" w:cs="Times New Roman"/>
          <w:szCs w:val="24"/>
          <w:lang w:eastAsia="sk-SK"/>
        </w:rPr>
        <w:t>splnenú,</w:t>
      </w:r>
    </w:p>
    <w:p w:rsidR="00250D4A" w:rsidRPr="00662AA1" w:rsidRDefault="00250D4A" w:rsidP="00662AA1">
      <w:pPr>
        <w:pStyle w:val="Odsekzoznamu"/>
        <w:numPr>
          <w:ilvl w:val="0"/>
          <w:numId w:val="44"/>
        </w:numPr>
        <w:autoSpaceDE w:val="0"/>
        <w:autoSpaceDN w:val="0"/>
        <w:rPr>
          <w:rFonts w:eastAsia="Times New Roman" w:cs="Times New Roman"/>
          <w:szCs w:val="24"/>
          <w:lang w:eastAsia="sk-SK"/>
        </w:rPr>
      </w:pPr>
      <w:r w:rsidRPr="00662AA1">
        <w:rPr>
          <w:rFonts w:eastAsia="Times New Roman" w:cs="Times New Roman"/>
          <w:szCs w:val="24"/>
          <w:lang w:eastAsia="sk-SK"/>
        </w:rPr>
        <w:t xml:space="preserve">§ 6 ods. 1 písm. g) </w:t>
      </w:r>
      <w:r w:rsidR="00B65C10">
        <w:rPr>
          <w:rFonts w:eastAsia="Times New Roman" w:cs="Times New Roman"/>
          <w:szCs w:val="24"/>
          <w:lang w:eastAsia="sk-SK"/>
        </w:rPr>
        <w:t xml:space="preserve">prvého bodu a piateho bodu </w:t>
      </w:r>
      <w:r w:rsidRPr="00662AA1">
        <w:rPr>
          <w:rFonts w:eastAsia="Times New Roman" w:cs="Times New Roman"/>
          <w:szCs w:val="24"/>
          <w:lang w:eastAsia="sk-SK"/>
        </w:rPr>
        <w:t>v spojení s § 6 ods. 3 v znení účinnom od 1. januára 202</w:t>
      </w:r>
      <w:r w:rsidR="00B401E6" w:rsidRPr="00662AA1">
        <w:rPr>
          <w:rFonts w:eastAsia="Times New Roman" w:cs="Times New Roman"/>
          <w:szCs w:val="24"/>
          <w:lang w:eastAsia="sk-SK"/>
        </w:rPr>
        <w:t>3</w:t>
      </w:r>
      <w:r w:rsidRPr="00662AA1">
        <w:rPr>
          <w:rFonts w:eastAsia="Times New Roman" w:cs="Times New Roman"/>
          <w:szCs w:val="24"/>
          <w:lang w:eastAsia="sk-SK"/>
        </w:rPr>
        <w:t xml:space="preserve"> splniť a jej splnenie preukázať ministerstvu práce do 30. júna 202</w:t>
      </w:r>
      <w:r w:rsidR="00B401E6" w:rsidRPr="00662AA1">
        <w:rPr>
          <w:rFonts w:eastAsia="Times New Roman" w:cs="Times New Roman"/>
          <w:szCs w:val="24"/>
          <w:lang w:eastAsia="sk-SK"/>
        </w:rPr>
        <w:t>3</w:t>
      </w:r>
      <w:r w:rsidRPr="00662AA1">
        <w:rPr>
          <w:rFonts w:eastAsia="Times New Roman" w:cs="Times New Roman"/>
          <w:szCs w:val="24"/>
          <w:lang w:eastAsia="sk-SK"/>
        </w:rPr>
        <w:t>; u tohto registrovaného sociálneho podniku sa po</w:t>
      </w:r>
      <w:r w:rsidR="00FF7F1A" w:rsidRPr="00662AA1">
        <w:rPr>
          <w:rFonts w:eastAsia="Times New Roman" w:cs="Times New Roman"/>
          <w:szCs w:val="24"/>
          <w:lang w:eastAsia="sk-SK"/>
        </w:rPr>
        <w:t>vinnosť podľa § 7 ods. 7 v znení účinnom od 1. januára 202</w:t>
      </w:r>
      <w:r w:rsidR="00B401E6" w:rsidRPr="00662AA1">
        <w:rPr>
          <w:rFonts w:eastAsia="Times New Roman" w:cs="Times New Roman"/>
          <w:szCs w:val="24"/>
          <w:lang w:eastAsia="sk-SK"/>
        </w:rPr>
        <w:t>3</w:t>
      </w:r>
      <w:r w:rsidR="00FF7F1A" w:rsidRPr="00662AA1">
        <w:rPr>
          <w:rFonts w:eastAsia="Times New Roman" w:cs="Times New Roman"/>
          <w:szCs w:val="24"/>
          <w:lang w:eastAsia="sk-SK"/>
        </w:rPr>
        <w:t xml:space="preserve"> vo vzťahu k</w:t>
      </w:r>
      <w:r w:rsidRPr="00662AA1">
        <w:rPr>
          <w:rFonts w:eastAsia="Times New Roman" w:cs="Times New Roman"/>
          <w:szCs w:val="24"/>
          <w:lang w:eastAsia="sk-SK"/>
        </w:rPr>
        <w:t> podmienke podľa § 6 ods. 1 písm. g) v spojení s § 6 ods. 3 v znení účinnom od 1. januára 202</w:t>
      </w:r>
      <w:r w:rsidR="00B401E6" w:rsidRPr="00662AA1">
        <w:rPr>
          <w:rFonts w:eastAsia="Times New Roman" w:cs="Times New Roman"/>
          <w:szCs w:val="24"/>
          <w:lang w:eastAsia="sk-SK"/>
        </w:rPr>
        <w:t>3</w:t>
      </w:r>
      <w:r w:rsidRPr="00662AA1">
        <w:rPr>
          <w:rFonts w:eastAsia="Times New Roman" w:cs="Times New Roman"/>
          <w:szCs w:val="24"/>
          <w:lang w:eastAsia="sk-SK"/>
        </w:rPr>
        <w:t xml:space="preserve"> považuje do 30. júna 202</w:t>
      </w:r>
      <w:r w:rsidR="00B401E6" w:rsidRPr="00662AA1">
        <w:rPr>
          <w:rFonts w:eastAsia="Times New Roman" w:cs="Times New Roman"/>
          <w:szCs w:val="24"/>
          <w:lang w:eastAsia="sk-SK"/>
        </w:rPr>
        <w:t>3</w:t>
      </w:r>
      <w:r w:rsidRPr="00662AA1">
        <w:rPr>
          <w:rFonts w:eastAsia="Times New Roman" w:cs="Times New Roman"/>
          <w:szCs w:val="24"/>
          <w:lang w:eastAsia="sk-SK"/>
        </w:rPr>
        <w:t xml:space="preserve"> za splnenú,</w:t>
      </w:r>
    </w:p>
    <w:p w:rsidR="00B359D4" w:rsidRPr="00662AA1" w:rsidRDefault="00D7578E" w:rsidP="00662AA1">
      <w:pPr>
        <w:pStyle w:val="Odsekzoznamu"/>
        <w:numPr>
          <w:ilvl w:val="0"/>
          <w:numId w:val="44"/>
        </w:numPr>
        <w:autoSpaceDE w:val="0"/>
        <w:autoSpaceDN w:val="0"/>
        <w:rPr>
          <w:rFonts w:eastAsia="Times New Roman" w:cs="Times New Roman"/>
          <w:szCs w:val="24"/>
          <w:lang w:eastAsia="sk-SK"/>
        </w:rPr>
      </w:pPr>
      <w:r w:rsidRPr="00662AA1">
        <w:rPr>
          <w:rFonts w:eastAsia="Times New Roman" w:cs="Times New Roman"/>
          <w:szCs w:val="24"/>
          <w:lang w:eastAsia="sk-SK"/>
        </w:rPr>
        <w:t>§ 6 ods. 1 písm. g)</w:t>
      </w:r>
      <w:r w:rsidR="008A2AF1" w:rsidRPr="00662AA1">
        <w:rPr>
          <w:rFonts w:eastAsia="Times New Roman" w:cs="Times New Roman"/>
          <w:szCs w:val="24"/>
          <w:lang w:eastAsia="sk-SK"/>
        </w:rPr>
        <w:t xml:space="preserve"> druhého bodu až štvrtého bodu</w:t>
      </w:r>
      <w:r w:rsidR="00B359D4" w:rsidRPr="00662AA1">
        <w:rPr>
          <w:rFonts w:eastAsia="Times New Roman" w:cs="Times New Roman"/>
          <w:szCs w:val="24"/>
          <w:lang w:eastAsia="sk-SK"/>
        </w:rPr>
        <w:t xml:space="preserve"> </w:t>
      </w:r>
      <w:r w:rsidRPr="00662AA1">
        <w:rPr>
          <w:rFonts w:eastAsia="Times New Roman" w:cs="Times New Roman"/>
          <w:szCs w:val="24"/>
          <w:lang w:eastAsia="sk-SK"/>
        </w:rPr>
        <w:t>v znení účinnom od 1. januára 202</w:t>
      </w:r>
      <w:r w:rsidR="00B401E6" w:rsidRPr="00662AA1">
        <w:rPr>
          <w:rFonts w:eastAsia="Times New Roman" w:cs="Times New Roman"/>
          <w:szCs w:val="24"/>
          <w:lang w:eastAsia="sk-SK"/>
        </w:rPr>
        <w:t>3</w:t>
      </w:r>
      <w:r w:rsidRPr="00662AA1">
        <w:rPr>
          <w:rFonts w:eastAsia="Times New Roman" w:cs="Times New Roman"/>
          <w:szCs w:val="24"/>
          <w:lang w:eastAsia="sk-SK"/>
        </w:rPr>
        <w:t xml:space="preserve"> splniť do 31. decembra 202</w:t>
      </w:r>
      <w:r w:rsidR="00B401E6" w:rsidRPr="00662AA1">
        <w:rPr>
          <w:rFonts w:eastAsia="Times New Roman" w:cs="Times New Roman"/>
          <w:szCs w:val="24"/>
          <w:lang w:eastAsia="sk-SK"/>
        </w:rPr>
        <w:t>3</w:t>
      </w:r>
      <w:r w:rsidRPr="00662AA1">
        <w:rPr>
          <w:rFonts w:eastAsia="Times New Roman" w:cs="Times New Roman"/>
          <w:szCs w:val="24"/>
          <w:lang w:eastAsia="sk-SK"/>
        </w:rPr>
        <w:t xml:space="preserve">; u tohto registrovaného sociálneho podniku sa </w:t>
      </w:r>
      <w:r w:rsidR="00FF7CEC" w:rsidRPr="00662AA1">
        <w:rPr>
          <w:rFonts w:eastAsia="Times New Roman" w:cs="Times New Roman"/>
          <w:szCs w:val="24"/>
          <w:lang w:eastAsia="sk-SK"/>
        </w:rPr>
        <w:t xml:space="preserve">povinnosť podľa § 7 ods. </w:t>
      </w:r>
      <w:r w:rsidR="00164231" w:rsidRPr="00662AA1">
        <w:rPr>
          <w:rFonts w:eastAsia="Times New Roman" w:cs="Times New Roman"/>
          <w:szCs w:val="24"/>
          <w:lang w:eastAsia="sk-SK"/>
        </w:rPr>
        <w:t>7</w:t>
      </w:r>
      <w:r w:rsidR="00FF7CEC" w:rsidRPr="00662AA1">
        <w:rPr>
          <w:rFonts w:eastAsia="Times New Roman" w:cs="Times New Roman"/>
          <w:szCs w:val="24"/>
          <w:lang w:eastAsia="sk-SK"/>
        </w:rPr>
        <w:t xml:space="preserve"> </w:t>
      </w:r>
      <w:r w:rsidR="00D92E23" w:rsidRPr="00662AA1">
        <w:rPr>
          <w:rFonts w:eastAsia="Times New Roman" w:cs="Times New Roman"/>
          <w:szCs w:val="24"/>
          <w:lang w:eastAsia="sk-SK"/>
        </w:rPr>
        <w:t xml:space="preserve">v znení účinnom </w:t>
      </w:r>
      <w:r w:rsidR="00D92E23" w:rsidRPr="00662AA1">
        <w:rPr>
          <w:rFonts w:eastAsia="Times New Roman" w:cs="Times New Roman"/>
          <w:szCs w:val="24"/>
          <w:lang w:eastAsia="sk-SK"/>
        </w:rPr>
        <w:lastRenderedPageBreak/>
        <w:t>od 1. januára 202</w:t>
      </w:r>
      <w:r w:rsidR="00B401E6" w:rsidRPr="00662AA1">
        <w:rPr>
          <w:rFonts w:eastAsia="Times New Roman" w:cs="Times New Roman"/>
          <w:szCs w:val="24"/>
          <w:lang w:eastAsia="sk-SK"/>
        </w:rPr>
        <w:t>3</w:t>
      </w:r>
      <w:r w:rsidR="00D92E23" w:rsidRPr="00662AA1">
        <w:rPr>
          <w:rFonts w:eastAsia="Times New Roman" w:cs="Times New Roman"/>
          <w:szCs w:val="24"/>
          <w:lang w:eastAsia="sk-SK"/>
        </w:rPr>
        <w:t xml:space="preserve"> </w:t>
      </w:r>
      <w:r w:rsidR="00FF7CEC" w:rsidRPr="00662AA1">
        <w:rPr>
          <w:rFonts w:eastAsia="Times New Roman" w:cs="Times New Roman"/>
          <w:szCs w:val="24"/>
          <w:lang w:eastAsia="sk-SK"/>
        </w:rPr>
        <w:t xml:space="preserve">vo vzťahu k </w:t>
      </w:r>
      <w:r w:rsidRPr="00662AA1">
        <w:rPr>
          <w:rFonts w:eastAsia="Times New Roman" w:cs="Times New Roman"/>
          <w:szCs w:val="24"/>
          <w:lang w:eastAsia="sk-SK"/>
        </w:rPr>
        <w:t>podmienk</w:t>
      </w:r>
      <w:r w:rsidR="00FF7CEC" w:rsidRPr="00662AA1">
        <w:rPr>
          <w:rFonts w:eastAsia="Times New Roman" w:cs="Times New Roman"/>
          <w:szCs w:val="24"/>
          <w:lang w:eastAsia="sk-SK"/>
        </w:rPr>
        <w:t>e</w:t>
      </w:r>
      <w:r w:rsidRPr="00662AA1">
        <w:rPr>
          <w:rFonts w:eastAsia="Times New Roman" w:cs="Times New Roman"/>
          <w:szCs w:val="24"/>
          <w:lang w:eastAsia="sk-SK"/>
        </w:rPr>
        <w:t xml:space="preserve"> podľa §</w:t>
      </w:r>
      <w:r w:rsidR="00236FDA" w:rsidRPr="00662AA1">
        <w:rPr>
          <w:rFonts w:eastAsia="Times New Roman" w:cs="Times New Roman"/>
          <w:szCs w:val="24"/>
          <w:lang w:eastAsia="sk-SK"/>
        </w:rPr>
        <w:t> </w:t>
      </w:r>
      <w:r w:rsidRPr="00662AA1">
        <w:rPr>
          <w:rFonts w:eastAsia="Times New Roman" w:cs="Times New Roman"/>
          <w:szCs w:val="24"/>
          <w:lang w:eastAsia="sk-SK"/>
        </w:rPr>
        <w:t>6</w:t>
      </w:r>
      <w:r w:rsidR="000C4E23" w:rsidRPr="00662AA1">
        <w:rPr>
          <w:rFonts w:eastAsia="Times New Roman" w:cs="Times New Roman"/>
          <w:szCs w:val="24"/>
          <w:lang w:eastAsia="sk-SK"/>
        </w:rPr>
        <w:t> </w:t>
      </w:r>
      <w:r w:rsidRPr="00662AA1">
        <w:rPr>
          <w:rFonts w:eastAsia="Times New Roman" w:cs="Times New Roman"/>
          <w:szCs w:val="24"/>
          <w:lang w:eastAsia="sk-SK"/>
        </w:rPr>
        <w:t xml:space="preserve">ods. 1 písm. g) </w:t>
      </w:r>
      <w:r w:rsidR="008A2AF1" w:rsidRPr="00662AA1">
        <w:rPr>
          <w:rFonts w:eastAsia="Times New Roman" w:cs="Times New Roman"/>
          <w:szCs w:val="24"/>
          <w:lang w:eastAsia="sk-SK"/>
        </w:rPr>
        <w:t xml:space="preserve">druhého bodu až štvrtého bodu </w:t>
      </w:r>
      <w:r w:rsidRPr="00662AA1">
        <w:rPr>
          <w:rFonts w:eastAsia="Times New Roman" w:cs="Times New Roman"/>
          <w:szCs w:val="24"/>
          <w:lang w:eastAsia="sk-SK"/>
        </w:rPr>
        <w:t>v znení účinnom od 1. januára 202</w:t>
      </w:r>
      <w:r w:rsidR="00B401E6" w:rsidRPr="00662AA1">
        <w:rPr>
          <w:rFonts w:eastAsia="Times New Roman" w:cs="Times New Roman"/>
          <w:szCs w:val="24"/>
          <w:lang w:eastAsia="sk-SK"/>
        </w:rPr>
        <w:t>3</w:t>
      </w:r>
      <w:r w:rsidRPr="00662AA1">
        <w:rPr>
          <w:rFonts w:eastAsia="Times New Roman" w:cs="Times New Roman"/>
          <w:szCs w:val="24"/>
          <w:lang w:eastAsia="sk-SK"/>
        </w:rPr>
        <w:t xml:space="preserve"> považuje do 31. decembra 202</w:t>
      </w:r>
      <w:r w:rsidR="00B401E6" w:rsidRPr="00662AA1">
        <w:rPr>
          <w:rFonts w:eastAsia="Times New Roman" w:cs="Times New Roman"/>
          <w:szCs w:val="24"/>
          <w:lang w:eastAsia="sk-SK"/>
        </w:rPr>
        <w:t>3</w:t>
      </w:r>
      <w:r w:rsidRPr="00662AA1">
        <w:rPr>
          <w:rFonts w:eastAsia="Times New Roman" w:cs="Times New Roman"/>
          <w:szCs w:val="24"/>
          <w:lang w:eastAsia="sk-SK"/>
        </w:rPr>
        <w:t xml:space="preserve"> za splnenú</w:t>
      </w:r>
      <w:r w:rsidR="00250D4A" w:rsidRPr="00662AA1">
        <w:rPr>
          <w:rFonts w:eastAsia="Times New Roman" w:cs="Times New Roman"/>
          <w:szCs w:val="24"/>
          <w:lang w:eastAsia="sk-SK"/>
        </w:rPr>
        <w:t>.</w:t>
      </w:r>
    </w:p>
    <w:p w:rsidR="0017341A" w:rsidRPr="00662AA1" w:rsidRDefault="0017341A" w:rsidP="00662AA1">
      <w:pPr>
        <w:pStyle w:val="Odsekzoznamu"/>
        <w:autoSpaceDE w:val="0"/>
        <w:autoSpaceDN w:val="0"/>
        <w:ind w:left="357" w:firstLine="357"/>
        <w:rPr>
          <w:rFonts w:eastAsia="Times New Roman" w:cs="Times New Roman"/>
          <w:szCs w:val="24"/>
          <w:lang w:eastAsia="sk-SK"/>
        </w:rPr>
      </w:pPr>
    </w:p>
    <w:p w:rsidR="00E40F9F" w:rsidRPr="00662AA1" w:rsidRDefault="00E40F9F" w:rsidP="00662AA1">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w:t>
      </w:r>
      <w:r w:rsidR="00F10D67" w:rsidRPr="00662AA1">
        <w:rPr>
          <w:rFonts w:eastAsia="Times New Roman" w:cs="Times New Roman"/>
          <w:szCs w:val="24"/>
          <w:lang w:eastAsia="sk-SK"/>
        </w:rPr>
        <w:t>4</w:t>
      </w:r>
      <w:r w:rsidRPr="00662AA1">
        <w:rPr>
          <w:rFonts w:eastAsia="Times New Roman" w:cs="Times New Roman"/>
          <w:szCs w:val="24"/>
          <w:lang w:eastAsia="sk-SK"/>
        </w:rPr>
        <w:t xml:space="preserve">) </w:t>
      </w:r>
      <w:r w:rsidR="00DE0FF6" w:rsidRPr="00662AA1">
        <w:rPr>
          <w:rFonts w:eastAsia="Times New Roman" w:cs="Times New Roman"/>
          <w:szCs w:val="24"/>
          <w:lang w:eastAsia="sk-SK"/>
        </w:rPr>
        <w:t>U r</w:t>
      </w:r>
      <w:r w:rsidRPr="00662AA1">
        <w:rPr>
          <w:rFonts w:eastAsia="Times New Roman" w:cs="Times New Roman"/>
          <w:szCs w:val="24"/>
          <w:lang w:eastAsia="sk-SK"/>
        </w:rPr>
        <w:t>egistrovan</w:t>
      </w:r>
      <w:r w:rsidR="00DE0FF6" w:rsidRPr="00662AA1">
        <w:rPr>
          <w:rFonts w:eastAsia="Times New Roman" w:cs="Times New Roman"/>
          <w:szCs w:val="24"/>
          <w:lang w:eastAsia="sk-SK"/>
        </w:rPr>
        <w:t>ého</w:t>
      </w:r>
      <w:r w:rsidRPr="00662AA1">
        <w:rPr>
          <w:rFonts w:eastAsia="Times New Roman" w:cs="Times New Roman"/>
          <w:szCs w:val="24"/>
          <w:lang w:eastAsia="sk-SK"/>
        </w:rPr>
        <w:t xml:space="preserve"> sociáln</w:t>
      </w:r>
      <w:r w:rsidR="00DE0FF6" w:rsidRPr="00662AA1">
        <w:rPr>
          <w:rFonts w:eastAsia="Times New Roman" w:cs="Times New Roman"/>
          <w:szCs w:val="24"/>
          <w:lang w:eastAsia="sk-SK"/>
        </w:rPr>
        <w:t>eho</w:t>
      </w:r>
      <w:r w:rsidRPr="00662AA1">
        <w:rPr>
          <w:rFonts w:eastAsia="Times New Roman" w:cs="Times New Roman"/>
          <w:szCs w:val="24"/>
          <w:lang w:eastAsia="sk-SK"/>
        </w:rPr>
        <w:t xml:space="preserve"> podnik</w:t>
      </w:r>
      <w:r w:rsidR="00DE0FF6" w:rsidRPr="00662AA1">
        <w:rPr>
          <w:rFonts w:eastAsia="Times New Roman" w:cs="Times New Roman"/>
          <w:szCs w:val="24"/>
          <w:lang w:eastAsia="sk-SK"/>
        </w:rPr>
        <w:t>u</w:t>
      </w:r>
      <w:r w:rsidRPr="00662AA1">
        <w:rPr>
          <w:rFonts w:eastAsia="Times New Roman" w:cs="Times New Roman"/>
          <w:szCs w:val="24"/>
          <w:lang w:eastAsia="sk-SK"/>
        </w:rPr>
        <w:t>, ktorému bol priznaný štatút registrovaného sociálneho podniku pred 1. januárom 202</w:t>
      </w:r>
      <w:r w:rsidR="00B401E6" w:rsidRPr="00662AA1">
        <w:rPr>
          <w:rFonts w:eastAsia="Times New Roman" w:cs="Times New Roman"/>
          <w:szCs w:val="24"/>
          <w:lang w:eastAsia="sk-SK"/>
        </w:rPr>
        <w:t>3</w:t>
      </w:r>
      <w:r w:rsidRPr="00662AA1">
        <w:rPr>
          <w:rFonts w:eastAsia="Times New Roman" w:cs="Times New Roman"/>
          <w:szCs w:val="24"/>
          <w:lang w:eastAsia="sk-SK"/>
        </w:rPr>
        <w:t xml:space="preserve"> alebo podľa odseku </w:t>
      </w:r>
      <w:r w:rsidR="003C4E14" w:rsidRPr="00662AA1">
        <w:rPr>
          <w:rFonts w:eastAsia="Times New Roman" w:cs="Times New Roman"/>
          <w:szCs w:val="24"/>
          <w:lang w:eastAsia="sk-SK"/>
        </w:rPr>
        <w:t>1</w:t>
      </w:r>
      <w:r w:rsidR="00F10D67" w:rsidRPr="00662AA1">
        <w:rPr>
          <w:rFonts w:eastAsia="Times New Roman" w:cs="Times New Roman"/>
          <w:szCs w:val="24"/>
          <w:lang w:eastAsia="sk-SK"/>
        </w:rPr>
        <w:t>1</w:t>
      </w:r>
      <w:r w:rsidRPr="00662AA1">
        <w:rPr>
          <w:rFonts w:eastAsia="Times New Roman" w:cs="Times New Roman"/>
          <w:szCs w:val="24"/>
          <w:lang w:eastAsia="sk-SK"/>
        </w:rPr>
        <w:t>, sa povinnosť podľa §</w:t>
      </w:r>
      <w:r w:rsidR="003D4AE1" w:rsidRPr="00662AA1">
        <w:rPr>
          <w:rFonts w:eastAsia="Times New Roman" w:cs="Times New Roman"/>
          <w:szCs w:val="24"/>
          <w:lang w:eastAsia="sk-SK"/>
        </w:rPr>
        <w:t> </w:t>
      </w:r>
      <w:r w:rsidRPr="00662AA1">
        <w:rPr>
          <w:rFonts w:eastAsia="Times New Roman" w:cs="Times New Roman"/>
          <w:szCs w:val="24"/>
          <w:lang w:eastAsia="sk-SK"/>
        </w:rPr>
        <w:t>7</w:t>
      </w:r>
      <w:r w:rsidR="003D4AE1" w:rsidRPr="00662AA1">
        <w:rPr>
          <w:rFonts w:eastAsia="Times New Roman" w:cs="Times New Roman"/>
          <w:szCs w:val="24"/>
          <w:lang w:eastAsia="sk-SK"/>
        </w:rPr>
        <w:t> </w:t>
      </w:r>
      <w:r w:rsidRPr="00662AA1">
        <w:rPr>
          <w:rFonts w:eastAsia="Times New Roman" w:cs="Times New Roman"/>
          <w:szCs w:val="24"/>
          <w:lang w:eastAsia="sk-SK"/>
        </w:rPr>
        <w:t>ods. 7 v znení účinnom od 1. januára 202</w:t>
      </w:r>
      <w:r w:rsidR="00B401E6" w:rsidRPr="00662AA1">
        <w:rPr>
          <w:rFonts w:eastAsia="Times New Roman" w:cs="Times New Roman"/>
          <w:szCs w:val="24"/>
          <w:lang w:eastAsia="sk-SK"/>
        </w:rPr>
        <w:t>3</w:t>
      </w:r>
      <w:r w:rsidRPr="00662AA1">
        <w:rPr>
          <w:rFonts w:eastAsia="Times New Roman" w:cs="Times New Roman"/>
          <w:szCs w:val="24"/>
          <w:lang w:eastAsia="sk-SK"/>
        </w:rPr>
        <w:t xml:space="preserve"> vo vzťahu k podmienke podľa § 6 ods. 1 písm. d) </w:t>
      </w:r>
      <w:r w:rsidR="00DE0FF6" w:rsidRPr="00662AA1">
        <w:rPr>
          <w:rFonts w:eastAsia="Times New Roman" w:cs="Times New Roman"/>
          <w:szCs w:val="24"/>
          <w:lang w:eastAsia="sk-SK"/>
        </w:rPr>
        <w:t>v znení účinnom od 1. januára 202</w:t>
      </w:r>
      <w:r w:rsidR="00B401E6" w:rsidRPr="00662AA1">
        <w:rPr>
          <w:rFonts w:eastAsia="Times New Roman" w:cs="Times New Roman"/>
          <w:szCs w:val="24"/>
          <w:lang w:eastAsia="sk-SK"/>
        </w:rPr>
        <w:t>3</w:t>
      </w:r>
      <w:r w:rsidR="00DE0FF6" w:rsidRPr="00662AA1">
        <w:rPr>
          <w:rFonts w:eastAsia="Times New Roman" w:cs="Times New Roman"/>
          <w:szCs w:val="24"/>
          <w:lang w:eastAsia="sk-SK"/>
        </w:rPr>
        <w:t xml:space="preserve"> </w:t>
      </w:r>
      <w:r w:rsidRPr="00662AA1">
        <w:rPr>
          <w:rFonts w:eastAsia="Times New Roman" w:cs="Times New Roman"/>
          <w:szCs w:val="24"/>
          <w:lang w:eastAsia="sk-SK"/>
        </w:rPr>
        <w:t>v spojení s § 2 ods. 11 písm. b) a c) považuje za splnenú.</w:t>
      </w:r>
    </w:p>
    <w:p w:rsidR="00E40F9F" w:rsidRPr="00662AA1" w:rsidRDefault="00E40F9F" w:rsidP="00662AA1">
      <w:pPr>
        <w:pStyle w:val="Odsekzoznamu"/>
        <w:autoSpaceDE w:val="0"/>
        <w:autoSpaceDN w:val="0"/>
        <w:ind w:left="357" w:firstLine="357"/>
        <w:rPr>
          <w:rFonts w:eastAsia="Times New Roman" w:cs="Times New Roman"/>
          <w:szCs w:val="24"/>
          <w:lang w:eastAsia="sk-SK"/>
        </w:rPr>
      </w:pPr>
    </w:p>
    <w:p w:rsidR="0050300E" w:rsidRPr="00662AA1" w:rsidRDefault="0050300E" w:rsidP="00662AA1">
      <w:pPr>
        <w:pStyle w:val="Odsekzoznamu"/>
        <w:autoSpaceDE w:val="0"/>
        <w:autoSpaceDN w:val="0"/>
        <w:ind w:left="357" w:firstLine="357"/>
        <w:rPr>
          <w:rFonts w:cs="Times New Roman"/>
          <w:szCs w:val="24"/>
          <w:shd w:val="clear" w:color="auto" w:fill="FFFFFF"/>
        </w:rPr>
      </w:pPr>
      <w:r w:rsidRPr="00662AA1">
        <w:rPr>
          <w:rFonts w:cs="Times New Roman"/>
          <w:szCs w:val="24"/>
        </w:rPr>
        <w:t>(</w:t>
      </w:r>
      <w:r w:rsidR="00F10D67" w:rsidRPr="00662AA1">
        <w:rPr>
          <w:rFonts w:cs="Times New Roman"/>
          <w:szCs w:val="24"/>
        </w:rPr>
        <w:t>5</w:t>
      </w:r>
      <w:r w:rsidRPr="00662AA1">
        <w:rPr>
          <w:rFonts w:cs="Times New Roman"/>
          <w:szCs w:val="24"/>
        </w:rPr>
        <w:t xml:space="preserve">) Registrovaný sociálny podnik, ktorému bol priznaný štatút registrovaného sociálneho podniku pred 1. </w:t>
      </w:r>
      <w:r w:rsidR="000E5F0A" w:rsidRPr="00662AA1">
        <w:rPr>
          <w:rFonts w:cs="Times New Roman"/>
          <w:szCs w:val="24"/>
        </w:rPr>
        <w:t>januáro</w:t>
      </w:r>
      <w:r w:rsidR="00494772" w:rsidRPr="00662AA1">
        <w:rPr>
          <w:rFonts w:cs="Times New Roman"/>
          <w:szCs w:val="24"/>
        </w:rPr>
        <w:t>m</w:t>
      </w:r>
      <w:r w:rsidRPr="00662AA1">
        <w:rPr>
          <w:rFonts w:cs="Times New Roman"/>
          <w:szCs w:val="24"/>
        </w:rPr>
        <w:t xml:space="preserve"> 202</w:t>
      </w:r>
      <w:r w:rsidR="000E5F0A" w:rsidRPr="00662AA1">
        <w:rPr>
          <w:rFonts w:cs="Times New Roman"/>
          <w:szCs w:val="24"/>
        </w:rPr>
        <w:t>3</w:t>
      </w:r>
      <w:r w:rsidRPr="00662AA1">
        <w:rPr>
          <w:rFonts w:cs="Times New Roman"/>
          <w:szCs w:val="24"/>
        </w:rPr>
        <w:t xml:space="preserve">, je povinný podať návrh na zápis údajov podľa § 7 ods. 10 </w:t>
      </w:r>
      <w:r w:rsidR="001E6EEC" w:rsidRPr="00662AA1">
        <w:rPr>
          <w:rFonts w:cs="Times New Roman"/>
          <w:szCs w:val="24"/>
        </w:rPr>
        <w:t>druhej</w:t>
      </w:r>
      <w:r w:rsidR="000E253B" w:rsidRPr="00662AA1">
        <w:rPr>
          <w:rFonts w:cs="Times New Roman"/>
          <w:szCs w:val="24"/>
        </w:rPr>
        <w:t xml:space="preserve"> </w:t>
      </w:r>
      <w:r w:rsidRPr="00662AA1">
        <w:rPr>
          <w:rFonts w:cs="Times New Roman"/>
          <w:szCs w:val="24"/>
        </w:rPr>
        <w:t>vety</w:t>
      </w:r>
      <w:r w:rsidR="003C4E14" w:rsidRPr="00662AA1">
        <w:rPr>
          <w:rFonts w:cs="Times New Roman"/>
          <w:szCs w:val="24"/>
          <w:shd w:val="clear" w:color="auto" w:fill="FFFFFF"/>
        </w:rPr>
        <w:t xml:space="preserve">, ak ich nemá zapísané v </w:t>
      </w:r>
      <w:r w:rsidR="003C4E14" w:rsidRPr="00662AA1">
        <w:rPr>
          <w:rFonts w:eastAsia="Times New Roman" w:cs="Times New Roman"/>
          <w:szCs w:val="24"/>
          <w:lang w:eastAsia="sk-SK"/>
        </w:rPr>
        <w:t xml:space="preserve">registri alebo </w:t>
      </w:r>
      <w:r w:rsidR="00483921" w:rsidRPr="00662AA1">
        <w:rPr>
          <w:rFonts w:eastAsia="Times New Roman" w:cs="Times New Roman"/>
          <w:szCs w:val="24"/>
          <w:lang w:eastAsia="sk-SK"/>
        </w:rPr>
        <w:t xml:space="preserve">v </w:t>
      </w:r>
      <w:r w:rsidR="003C4E14" w:rsidRPr="00662AA1">
        <w:rPr>
          <w:rFonts w:eastAsia="Times New Roman" w:cs="Times New Roman"/>
          <w:szCs w:val="24"/>
          <w:lang w:eastAsia="sk-SK"/>
        </w:rPr>
        <w:t xml:space="preserve">inej evidencii, do ktorej </w:t>
      </w:r>
      <w:r w:rsidR="003C4E14" w:rsidRPr="00662AA1">
        <w:rPr>
          <w:rFonts w:cs="Times New Roman"/>
          <w:szCs w:val="24"/>
        </w:rPr>
        <w:t xml:space="preserve">zápisom vzniká právnická osoba, </w:t>
      </w:r>
      <w:r w:rsidRPr="00662AA1">
        <w:rPr>
          <w:rFonts w:cs="Times New Roman"/>
          <w:szCs w:val="24"/>
          <w:shd w:val="clear" w:color="auto" w:fill="FFFFFF"/>
        </w:rPr>
        <w:t xml:space="preserve">najneskôr do </w:t>
      </w:r>
      <w:r w:rsidR="00382BBC" w:rsidRPr="00662AA1">
        <w:rPr>
          <w:rFonts w:cs="Times New Roman"/>
          <w:szCs w:val="24"/>
          <w:shd w:val="clear" w:color="auto" w:fill="FFFFFF"/>
        </w:rPr>
        <w:t>3</w:t>
      </w:r>
      <w:r w:rsidRPr="00662AA1">
        <w:rPr>
          <w:rFonts w:cs="Times New Roman"/>
          <w:szCs w:val="24"/>
          <w:shd w:val="clear" w:color="auto" w:fill="FFFFFF"/>
        </w:rPr>
        <w:t xml:space="preserve">1. </w:t>
      </w:r>
      <w:r w:rsidR="00382BBC" w:rsidRPr="00662AA1">
        <w:rPr>
          <w:rFonts w:cs="Times New Roman"/>
          <w:szCs w:val="24"/>
          <w:shd w:val="clear" w:color="auto" w:fill="FFFFFF"/>
        </w:rPr>
        <w:t>marca</w:t>
      </w:r>
      <w:r w:rsidR="00494772" w:rsidRPr="00662AA1">
        <w:rPr>
          <w:rFonts w:cs="Times New Roman"/>
          <w:szCs w:val="24"/>
          <w:shd w:val="clear" w:color="auto" w:fill="FFFFFF"/>
        </w:rPr>
        <w:t xml:space="preserve"> 2023</w:t>
      </w:r>
      <w:r w:rsidRPr="00662AA1">
        <w:rPr>
          <w:rFonts w:cs="Times New Roman"/>
          <w:szCs w:val="24"/>
          <w:shd w:val="clear" w:color="auto" w:fill="FFFFFF"/>
        </w:rPr>
        <w:t>.</w:t>
      </w:r>
    </w:p>
    <w:p w:rsidR="003C4E14" w:rsidRPr="00662AA1" w:rsidRDefault="003C4E14" w:rsidP="00662AA1">
      <w:pPr>
        <w:pStyle w:val="Odsekzoznamu"/>
        <w:autoSpaceDE w:val="0"/>
        <w:autoSpaceDN w:val="0"/>
        <w:ind w:left="357" w:firstLine="357"/>
        <w:rPr>
          <w:rFonts w:eastAsia="Times New Roman" w:cs="Times New Roman"/>
          <w:szCs w:val="24"/>
          <w:lang w:eastAsia="sk-SK"/>
        </w:rPr>
      </w:pPr>
    </w:p>
    <w:p w:rsidR="00DE3E90" w:rsidRPr="00662AA1" w:rsidRDefault="00817C09" w:rsidP="00662AA1">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w:t>
      </w:r>
      <w:r w:rsidR="00F10D67" w:rsidRPr="00662AA1">
        <w:rPr>
          <w:rFonts w:eastAsia="Times New Roman" w:cs="Times New Roman"/>
          <w:szCs w:val="24"/>
          <w:lang w:eastAsia="sk-SK"/>
        </w:rPr>
        <w:t>6</w:t>
      </w:r>
      <w:r w:rsidRPr="00662AA1">
        <w:rPr>
          <w:rFonts w:eastAsia="Times New Roman" w:cs="Times New Roman"/>
          <w:szCs w:val="24"/>
          <w:lang w:eastAsia="sk-SK"/>
        </w:rPr>
        <w:t xml:space="preserve">) </w:t>
      </w:r>
      <w:r w:rsidR="005D3029" w:rsidRPr="00662AA1">
        <w:rPr>
          <w:rFonts w:eastAsia="Times New Roman" w:cs="Times New Roman"/>
          <w:szCs w:val="24"/>
          <w:lang w:eastAsia="sk-SK"/>
        </w:rPr>
        <w:t>Registrovaný sociálny podnik, ktorý spĺňal podmienku zriadenia poradného výboru prostredníctvom pôsobenia zamestnaneckej rady</w:t>
      </w:r>
      <w:r w:rsidR="00EF4FFE" w:rsidRPr="00662AA1">
        <w:rPr>
          <w:rFonts w:eastAsia="Times New Roman" w:cs="Times New Roman"/>
          <w:szCs w:val="24"/>
          <w:lang w:eastAsia="sk-SK"/>
        </w:rPr>
        <w:t xml:space="preserve"> podľa § 9 ods. 11 v znení účinnom do 31.</w:t>
      </w:r>
      <w:r w:rsidR="003D4AE1" w:rsidRPr="00662AA1">
        <w:rPr>
          <w:rFonts w:eastAsia="Times New Roman" w:cs="Times New Roman"/>
          <w:szCs w:val="24"/>
          <w:lang w:eastAsia="sk-SK"/>
        </w:rPr>
        <w:t> </w:t>
      </w:r>
      <w:r w:rsidR="00EF4FFE" w:rsidRPr="00662AA1">
        <w:rPr>
          <w:rFonts w:eastAsia="Times New Roman" w:cs="Times New Roman"/>
          <w:szCs w:val="24"/>
          <w:lang w:eastAsia="sk-SK"/>
        </w:rPr>
        <w:t>decembra 202</w:t>
      </w:r>
      <w:r w:rsidR="000E5F0A" w:rsidRPr="00662AA1">
        <w:rPr>
          <w:rFonts w:eastAsia="Times New Roman" w:cs="Times New Roman"/>
          <w:szCs w:val="24"/>
          <w:lang w:eastAsia="sk-SK"/>
        </w:rPr>
        <w:t>2</w:t>
      </w:r>
      <w:r w:rsidR="005D3029" w:rsidRPr="00662AA1">
        <w:rPr>
          <w:rFonts w:eastAsia="Times New Roman" w:cs="Times New Roman"/>
          <w:szCs w:val="24"/>
          <w:lang w:eastAsia="sk-SK"/>
        </w:rPr>
        <w:t xml:space="preserve">, je povinný zriadiť poradný výbor </w:t>
      </w:r>
      <w:r w:rsidR="00B144EA" w:rsidRPr="00662AA1">
        <w:rPr>
          <w:rFonts w:eastAsia="Times New Roman" w:cs="Times New Roman"/>
          <w:szCs w:val="24"/>
          <w:lang w:eastAsia="sk-SK"/>
        </w:rPr>
        <w:t xml:space="preserve">alebo začať uplatňovať demokratickú správu </w:t>
      </w:r>
      <w:r w:rsidR="005D3029" w:rsidRPr="00662AA1">
        <w:rPr>
          <w:rFonts w:eastAsia="Times New Roman" w:cs="Times New Roman"/>
          <w:szCs w:val="24"/>
          <w:lang w:eastAsia="sk-SK"/>
        </w:rPr>
        <w:t>a </w:t>
      </w:r>
      <w:r w:rsidR="00B144EA" w:rsidRPr="00662AA1">
        <w:rPr>
          <w:rFonts w:eastAsia="Times New Roman" w:cs="Times New Roman"/>
          <w:szCs w:val="24"/>
          <w:lang w:eastAsia="sk-SK"/>
        </w:rPr>
        <w:t>ich existenciu</w:t>
      </w:r>
      <w:r w:rsidR="005D3029" w:rsidRPr="00662AA1">
        <w:rPr>
          <w:rFonts w:eastAsia="Times New Roman" w:cs="Times New Roman"/>
          <w:szCs w:val="24"/>
          <w:lang w:eastAsia="sk-SK"/>
        </w:rPr>
        <w:t xml:space="preserve"> preukázať ministerstvu práce do 31.</w:t>
      </w:r>
      <w:r w:rsidR="00566C1D" w:rsidRPr="00662AA1">
        <w:rPr>
          <w:rFonts w:eastAsia="Times New Roman" w:cs="Times New Roman"/>
          <w:szCs w:val="24"/>
          <w:lang w:eastAsia="sk-SK"/>
        </w:rPr>
        <w:t xml:space="preserve"> </w:t>
      </w:r>
      <w:r w:rsidR="000E5F0A" w:rsidRPr="00662AA1">
        <w:rPr>
          <w:rFonts w:eastAsia="Times New Roman" w:cs="Times New Roman"/>
          <w:szCs w:val="24"/>
          <w:lang w:eastAsia="sk-SK"/>
        </w:rPr>
        <w:t>m</w:t>
      </w:r>
      <w:r w:rsidR="005D3029" w:rsidRPr="00662AA1">
        <w:rPr>
          <w:rFonts w:eastAsia="Times New Roman" w:cs="Times New Roman"/>
          <w:szCs w:val="24"/>
          <w:lang w:eastAsia="sk-SK"/>
        </w:rPr>
        <w:t>arca 202</w:t>
      </w:r>
      <w:r w:rsidR="000E5F0A" w:rsidRPr="00662AA1">
        <w:rPr>
          <w:rFonts w:eastAsia="Times New Roman" w:cs="Times New Roman"/>
          <w:szCs w:val="24"/>
          <w:lang w:eastAsia="sk-SK"/>
        </w:rPr>
        <w:t>3</w:t>
      </w:r>
      <w:r w:rsidR="00DE3E90" w:rsidRPr="00662AA1">
        <w:rPr>
          <w:rFonts w:eastAsia="Times New Roman" w:cs="Times New Roman"/>
          <w:szCs w:val="24"/>
          <w:lang w:eastAsia="sk-SK"/>
        </w:rPr>
        <w:t>.</w:t>
      </w:r>
      <w:r w:rsidR="005F46E9" w:rsidRPr="00662AA1">
        <w:rPr>
          <w:rFonts w:eastAsia="Times New Roman" w:cs="Times New Roman"/>
          <w:szCs w:val="24"/>
          <w:lang w:eastAsia="sk-SK"/>
        </w:rPr>
        <w:t xml:space="preserve"> Ministerstvo práce zruší štatút registrovaného sociálneho podniku, ak registrovaný sociálny podnik nesplní povinnosť podľa prvej vety.</w:t>
      </w:r>
    </w:p>
    <w:p w:rsidR="00817C09" w:rsidRPr="00662AA1" w:rsidRDefault="00817C09" w:rsidP="00662AA1">
      <w:pPr>
        <w:pStyle w:val="Odsekzoznamu"/>
        <w:autoSpaceDE w:val="0"/>
        <w:autoSpaceDN w:val="0"/>
        <w:ind w:left="357" w:firstLine="357"/>
        <w:rPr>
          <w:rFonts w:eastAsia="Times New Roman" w:cs="Times New Roman"/>
          <w:szCs w:val="24"/>
          <w:lang w:eastAsia="sk-SK"/>
        </w:rPr>
      </w:pPr>
    </w:p>
    <w:p w:rsidR="00634697" w:rsidRPr="00662AA1" w:rsidRDefault="00634697" w:rsidP="00662AA1">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w:t>
      </w:r>
      <w:r w:rsidR="00F10D67" w:rsidRPr="00662AA1">
        <w:rPr>
          <w:rFonts w:eastAsia="Times New Roman" w:cs="Times New Roman"/>
          <w:szCs w:val="24"/>
          <w:lang w:eastAsia="sk-SK"/>
        </w:rPr>
        <w:t>7</w:t>
      </w:r>
      <w:r w:rsidRPr="00662AA1">
        <w:rPr>
          <w:rFonts w:eastAsia="Times New Roman" w:cs="Times New Roman"/>
          <w:szCs w:val="24"/>
          <w:lang w:eastAsia="sk-SK"/>
        </w:rPr>
        <w:t>) U organizácie sektora sociálnej ekonomiky, ktorej bolo priznané postavenie strešnej organizácie sektora sociálnej ekonomiky alebo najvyššej strešnej organizácie sektora sociálnej ekonomiky pred 1. januárom</w:t>
      </w:r>
      <w:r w:rsidR="000E5F0A" w:rsidRPr="00662AA1">
        <w:rPr>
          <w:rFonts w:eastAsia="Times New Roman" w:cs="Times New Roman"/>
          <w:szCs w:val="24"/>
          <w:lang w:eastAsia="sk-SK"/>
        </w:rPr>
        <w:t xml:space="preserve"> 2023</w:t>
      </w:r>
      <w:r w:rsidRPr="00662AA1">
        <w:rPr>
          <w:rFonts w:eastAsia="Times New Roman" w:cs="Times New Roman"/>
          <w:szCs w:val="24"/>
          <w:lang w:eastAsia="sk-SK"/>
        </w:rPr>
        <w:t xml:space="preserve"> alebo podľa odseku </w:t>
      </w:r>
      <w:r w:rsidR="003C4E14" w:rsidRPr="00662AA1">
        <w:rPr>
          <w:rFonts w:eastAsia="Times New Roman" w:cs="Times New Roman"/>
          <w:szCs w:val="24"/>
          <w:lang w:eastAsia="sk-SK"/>
        </w:rPr>
        <w:t>1</w:t>
      </w:r>
      <w:r w:rsidR="00F10D67" w:rsidRPr="00662AA1">
        <w:rPr>
          <w:rFonts w:eastAsia="Times New Roman" w:cs="Times New Roman"/>
          <w:szCs w:val="24"/>
          <w:lang w:eastAsia="sk-SK"/>
        </w:rPr>
        <w:t>1</w:t>
      </w:r>
      <w:r w:rsidRPr="00662AA1">
        <w:rPr>
          <w:rFonts w:eastAsia="Times New Roman" w:cs="Times New Roman"/>
          <w:szCs w:val="24"/>
          <w:lang w:eastAsia="sk-SK"/>
        </w:rPr>
        <w:t>, sa povinnosť podľa §</w:t>
      </w:r>
      <w:r w:rsidR="003D4AE1" w:rsidRPr="00662AA1">
        <w:rPr>
          <w:rFonts w:eastAsia="Times New Roman" w:cs="Times New Roman"/>
          <w:szCs w:val="24"/>
          <w:lang w:eastAsia="sk-SK"/>
        </w:rPr>
        <w:t> </w:t>
      </w:r>
      <w:r w:rsidRPr="00662AA1">
        <w:rPr>
          <w:rFonts w:eastAsia="Times New Roman" w:cs="Times New Roman"/>
          <w:szCs w:val="24"/>
          <w:lang w:eastAsia="sk-SK"/>
        </w:rPr>
        <w:t>26</w:t>
      </w:r>
      <w:r w:rsidR="003D4AE1" w:rsidRPr="00662AA1">
        <w:rPr>
          <w:rFonts w:eastAsia="Times New Roman" w:cs="Times New Roman"/>
          <w:szCs w:val="24"/>
          <w:lang w:eastAsia="sk-SK"/>
        </w:rPr>
        <w:t> </w:t>
      </w:r>
      <w:r w:rsidRPr="00662AA1">
        <w:rPr>
          <w:rFonts w:eastAsia="Times New Roman" w:cs="Times New Roman"/>
          <w:szCs w:val="24"/>
          <w:lang w:eastAsia="sk-SK"/>
        </w:rPr>
        <w:t>ods. 11 vo vzťahu k podmienke podľa § 26 ods. 2 písm. e) alebo ods. 3 písm. c) v spojení s § 2 ods. 11 písm. b) považuje za splnenú.</w:t>
      </w:r>
    </w:p>
    <w:p w:rsidR="00634697" w:rsidRPr="00662AA1" w:rsidRDefault="00634697" w:rsidP="00662AA1">
      <w:pPr>
        <w:pStyle w:val="Odsekzoznamu"/>
        <w:autoSpaceDE w:val="0"/>
        <w:autoSpaceDN w:val="0"/>
        <w:ind w:left="357" w:firstLine="357"/>
        <w:rPr>
          <w:rFonts w:eastAsia="Times New Roman" w:cs="Times New Roman"/>
          <w:szCs w:val="24"/>
          <w:lang w:eastAsia="sk-SK"/>
        </w:rPr>
      </w:pPr>
    </w:p>
    <w:p w:rsidR="008D1BAB" w:rsidRPr="00662AA1" w:rsidRDefault="008D1BAB" w:rsidP="00662AA1">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w:t>
      </w:r>
      <w:r w:rsidR="00F10D67" w:rsidRPr="00662AA1">
        <w:rPr>
          <w:rFonts w:eastAsia="Times New Roman" w:cs="Times New Roman"/>
          <w:szCs w:val="24"/>
          <w:lang w:eastAsia="sk-SK"/>
        </w:rPr>
        <w:t>8</w:t>
      </w:r>
      <w:r w:rsidRPr="00662AA1">
        <w:rPr>
          <w:rFonts w:eastAsia="Times New Roman" w:cs="Times New Roman"/>
          <w:szCs w:val="24"/>
          <w:lang w:eastAsia="sk-SK"/>
        </w:rPr>
        <w:t xml:space="preserve">) </w:t>
      </w:r>
      <w:r w:rsidR="007E30DB" w:rsidRPr="00662AA1">
        <w:rPr>
          <w:rFonts w:eastAsia="Times New Roman" w:cs="Times New Roman"/>
          <w:szCs w:val="24"/>
          <w:lang w:eastAsia="sk-SK"/>
        </w:rPr>
        <w:t>O</w:t>
      </w:r>
      <w:r w:rsidRPr="00662AA1">
        <w:rPr>
          <w:rFonts w:eastAsia="Times New Roman" w:cs="Times New Roman"/>
          <w:szCs w:val="24"/>
          <w:lang w:eastAsia="sk-SK"/>
        </w:rPr>
        <w:t xml:space="preserve">rganizácia sektora sociálnej ekonomiky, ktorej bolo priznané postavenie strešnej organizácie sektora sociálnej ekonomiky </w:t>
      </w:r>
      <w:r w:rsidR="007E30DB" w:rsidRPr="00662AA1">
        <w:rPr>
          <w:rFonts w:eastAsia="Times New Roman" w:cs="Times New Roman"/>
          <w:szCs w:val="24"/>
          <w:lang w:eastAsia="sk-SK"/>
        </w:rPr>
        <w:t xml:space="preserve">alebo najvyššej strešnej organizácie sektora sociálnej ekonomiky </w:t>
      </w:r>
      <w:r w:rsidRPr="00662AA1">
        <w:rPr>
          <w:rFonts w:eastAsia="Times New Roman" w:cs="Times New Roman"/>
          <w:szCs w:val="24"/>
          <w:lang w:eastAsia="sk-SK"/>
        </w:rPr>
        <w:t>pred 1. januárom 202</w:t>
      </w:r>
      <w:r w:rsidR="000E5F0A" w:rsidRPr="00662AA1">
        <w:rPr>
          <w:rFonts w:eastAsia="Times New Roman" w:cs="Times New Roman"/>
          <w:szCs w:val="24"/>
          <w:lang w:eastAsia="sk-SK"/>
        </w:rPr>
        <w:t>3</w:t>
      </w:r>
      <w:r w:rsidRPr="00662AA1">
        <w:rPr>
          <w:rFonts w:eastAsia="Times New Roman" w:cs="Times New Roman"/>
          <w:szCs w:val="24"/>
          <w:lang w:eastAsia="sk-SK"/>
        </w:rPr>
        <w:t xml:space="preserve"> alebo podľa odseku </w:t>
      </w:r>
      <w:r w:rsidR="000E5F0A" w:rsidRPr="00662AA1">
        <w:rPr>
          <w:rFonts w:eastAsia="Times New Roman" w:cs="Times New Roman"/>
          <w:szCs w:val="24"/>
          <w:lang w:eastAsia="sk-SK"/>
        </w:rPr>
        <w:t>11</w:t>
      </w:r>
      <w:r w:rsidRPr="00662AA1">
        <w:rPr>
          <w:rFonts w:eastAsia="Times New Roman" w:cs="Times New Roman"/>
          <w:szCs w:val="24"/>
          <w:lang w:eastAsia="sk-SK"/>
        </w:rPr>
        <w:t>, je povinná povinnosť podľa § 26 ods. 11 vo vzťahu k podmienke podľa § 26 ods. 2 písm. f)</w:t>
      </w:r>
      <w:r w:rsidR="007E30DB" w:rsidRPr="00662AA1">
        <w:rPr>
          <w:rFonts w:eastAsia="Times New Roman" w:cs="Times New Roman"/>
          <w:szCs w:val="24"/>
          <w:lang w:eastAsia="sk-SK"/>
        </w:rPr>
        <w:t xml:space="preserve"> alebo ods. 3 písm. d)</w:t>
      </w:r>
      <w:r w:rsidRPr="00662AA1">
        <w:rPr>
          <w:rFonts w:eastAsia="Times New Roman" w:cs="Times New Roman"/>
          <w:szCs w:val="24"/>
          <w:lang w:eastAsia="sk-SK"/>
        </w:rPr>
        <w:t xml:space="preserve"> splniť do 30. júna 202</w:t>
      </w:r>
      <w:r w:rsidR="00F26A77" w:rsidRPr="00662AA1">
        <w:rPr>
          <w:rFonts w:eastAsia="Times New Roman" w:cs="Times New Roman"/>
          <w:szCs w:val="24"/>
          <w:lang w:eastAsia="sk-SK"/>
        </w:rPr>
        <w:t>3</w:t>
      </w:r>
      <w:r w:rsidRPr="00662AA1">
        <w:rPr>
          <w:rFonts w:eastAsia="Times New Roman" w:cs="Times New Roman"/>
          <w:szCs w:val="24"/>
          <w:lang w:eastAsia="sk-SK"/>
        </w:rPr>
        <w:t>; u </w:t>
      </w:r>
      <w:r w:rsidR="00BD1562" w:rsidRPr="00662AA1">
        <w:rPr>
          <w:rFonts w:eastAsia="Times New Roman" w:cs="Times New Roman"/>
          <w:szCs w:val="24"/>
          <w:lang w:eastAsia="sk-SK"/>
        </w:rPr>
        <w:t>tejto</w:t>
      </w:r>
      <w:r w:rsidRPr="00662AA1">
        <w:rPr>
          <w:rFonts w:eastAsia="Times New Roman" w:cs="Times New Roman"/>
          <w:szCs w:val="24"/>
          <w:lang w:eastAsia="sk-SK"/>
        </w:rPr>
        <w:t xml:space="preserve"> organizáci</w:t>
      </w:r>
      <w:r w:rsidR="00BD1562" w:rsidRPr="00662AA1">
        <w:rPr>
          <w:rFonts w:eastAsia="Times New Roman" w:cs="Times New Roman"/>
          <w:szCs w:val="24"/>
          <w:lang w:eastAsia="sk-SK"/>
        </w:rPr>
        <w:t>e</w:t>
      </w:r>
      <w:r w:rsidRPr="00662AA1">
        <w:rPr>
          <w:rFonts w:eastAsia="Times New Roman" w:cs="Times New Roman"/>
          <w:szCs w:val="24"/>
          <w:lang w:eastAsia="sk-SK"/>
        </w:rPr>
        <w:t xml:space="preserve"> sektora sociálnej ekonomiky</w:t>
      </w:r>
      <w:r w:rsidR="007E30DB" w:rsidRPr="00662AA1">
        <w:rPr>
          <w:rFonts w:eastAsia="Times New Roman" w:cs="Times New Roman"/>
          <w:szCs w:val="24"/>
          <w:lang w:eastAsia="sk-SK"/>
        </w:rPr>
        <w:t xml:space="preserve"> sa povinnosť </w:t>
      </w:r>
      <w:r w:rsidR="007E30DB" w:rsidRPr="00662AA1">
        <w:rPr>
          <w:rFonts w:eastAsia="Times New Roman" w:cs="Times New Roman"/>
          <w:szCs w:val="24"/>
          <w:lang w:eastAsia="sk-SK"/>
        </w:rPr>
        <w:lastRenderedPageBreak/>
        <w:t xml:space="preserve">podľa § 26 ods. 11 vo vzťahu k podmienke podľa § 26 ods. 2 písm. f) alebo ods. 3 písm. d) </w:t>
      </w:r>
      <w:r w:rsidRPr="00662AA1">
        <w:rPr>
          <w:rFonts w:eastAsia="Times New Roman" w:cs="Times New Roman"/>
          <w:szCs w:val="24"/>
          <w:lang w:eastAsia="sk-SK"/>
        </w:rPr>
        <w:t>považuj</w:t>
      </w:r>
      <w:r w:rsidR="007E30DB" w:rsidRPr="00662AA1">
        <w:rPr>
          <w:rFonts w:eastAsia="Times New Roman" w:cs="Times New Roman"/>
          <w:szCs w:val="24"/>
          <w:lang w:eastAsia="sk-SK"/>
        </w:rPr>
        <w:t>e</w:t>
      </w:r>
      <w:r w:rsidRPr="00662AA1">
        <w:rPr>
          <w:rFonts w:eastAsia="Times New Roman" w:cs="Times New Roman"/>
          <w:szCs w:val="24"/>
          <w:lang w:eastAsia="sk-SK"/>
        </w:rPr>
        <w:t xml:space="preserve"> do 30. júna 202</w:t>
      </w:r>
      <w:r w:rsidR="00F26A77" w:rsidRPr="00662AA1">
        <w:rPr>
          <w:rFonts w:eastAsia="Times New Roman" w:cs="Times New Roman"/>
          <w:szCs w:val="24"/>
          <w:lang w:eastAsia="sk-SK"/>
        </w:rPr>
        <w:t>3</w:t>
      </w:r>
      <w:r w:rsidRPr="00662AA1">
        <w:rPr>
          <w:rFonts w:eastAsia="Times New Roman" w:cs="Times New Roman"/>
          <w:szCs w:val="24"/>
          <w:lang w:eastAsia="sk-SK"/>
        </w:rPr>
        <w:t xml:space="preserve"> za splnen</w:t>
      </w:r>
      <w:r w:rsidR="007E30DB" w:rsidRPr="00662AA1">
        <w:rPr>
          <w:rFonts w:eastAsia="Times New Roman" w:cs="Times New Roman"/>
          <w:szCs w:val="24"/>
          <w:lang w:eastAsia="sk-SK"/>
        </w:rPr>
        <w:t>ú</w:t>
      </w:r>
      <w:r w:rsidRPr="00662AA1">
        <w:rPr>
          <w:rFonts w:eastAsia="Times New Roman" w:cs="Times New Roman"/>
          <w:szCs w:val="24"/>
          <w:lang w:eastAsia="sk-SK"/>
        </w:rPr>
        <w:t>.</w:t>
      </w:r>
    </w:p>
    <w:p w:rsidR="008D1BAB" w:rsidRPr="00662AA1" w:rsidRDefault="008D1BAB" w:rsidP="00662AA1">
      <w:pPr>
        <w:pStyle w:val="Odsekzoznamu"/>
        <w:autoSpaceDE w:val="0"/>
        <w:autoSpaceDN w:val="0"/>
        <w:ind w:left="357" w:firstLine="357"/>
        <w:rPr>
          <w:rFonts w:eastAsia="Times New Roman" w:cs="Times New Roman"/>
          <w:szCs w:val="24"/>
          <w:lang w:eastAsia="sk-SK"/>
        </w:rPr>
      </w:pPr>
    </w:p>
    <w:p w:rsidR="00993501" w:rsidRPr="00662AA1" w:rsidRDefault="00817C09" w:rsidP="00662AA1">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w:t>
      </w:r>
      <w:r w:rsidR="00F10D67" w:rsidRPr="00662AA1">
        <w:rPr>
          <w:rFonts w:eastAsia="Times New Roman" w:cs="Times New Roman"/>
          <w:szCs w:val="24"/>
          <w:lang w:eastAsia="sk-SK"/>
        </w:rPr>
        <w:t>9</w:t>
      </w:r>
      <w:r w:rsidRPr="00662AA1">
        <w:rPr>
          <w:rFonts w:eastAsia="Times New Roman" w:cs="Times New Roman"/>
          <w:szCs w:val="24"/>
          <w:lang w:eastAsia="sk-SK"/>
        </w:rPr>
        <w:t xml:space="preserve">) </w:t>
      </w:r>
      <w:r w:rsidR="00CE275C" w:rsidRPr="00662AA1">
        <w:rPr>
          <w:rFonts w:eastAsia="Times New Roman" w:cs="Times New Roman"/>
          <w:szCs w:val="24"/>
          <w:lang w:eastAsia="sk-SK"/>
        </w:rPr>
        <w:t xml:space="preserve">Osvedčenie </w:t>
      </w:r>
      <w:r w:rsidR="00A405F3" w:rsidRPr="00662AA1">
        <w:rPr>
          <w:rFonts w:eastAsia="Times New Roman" w:cs="Times New Roman"/>
          <w:szCs w:val="24"/>
          <w:lang w:eastAsia="sk-SK"/>
        </w:rPr>
        <w:t>podľa § 26 ods. 8</w:t>
      </w:r>
      <w:r w:rsidR="00CE275C" w:rsidRPr="00662AA1">
        <w:rPr>
          <w:rFonts w:eastAsia="Times New Roman" w:cs="Times New Roman"/>
          <w:szCs w:val="24"/>
          <w:lang w:eastAsia="sk-SK"/>
        </w:rPr>
        <w:t xml:space="preserve"> </w:t>
      </w:r>
      <w:r w:rsidR="00666EFC" w:rsidRPr="00662AA1">
        <w:rPr>
          <w:rFonts w:eastAsia="Times New Roman" w:cs="Times New Roman"/>
          <w:szCs w:val="24"/>
          <w:lang w:eastAsia="sk-SK"/>
        </w:rPr>
        <w:t>v znení účinnom do 31. decembra 202</w:t>
      </w:r>
      <w:r w:rsidR="00F26A77" w:rsidRPr="00662AA1">
        <w:rPr>
          <w:rFonts w:eastAsia="Times New Roman" w:cs="Times New Roman"/>
          <w:szCs w:val="24"/>
          <w:lang w:eastAsia="sk-SK"/>
        </w:rPr>
        <w:t>2</w:t>
      </w:r>
      <w:r w:rsidR="00666EFC" w:rsidRPr="00662AA1">
        <w:rPr>
          <w:rFonts w:eastAsia="Times New Roman" w:cs="Times New Roman"/>
          <w:szCs w:val="24"/>
          <w:lang w:eastAsia="sk-SK"/>
        </w:rPr>
        <w:t xml:space="preserve"> </w:t>
      </w:r>
      <w:r w:rsidR="00CE275C" w:rsidRPr="00662AA1">
        <w:rPr>
          <w:rFonts w:eastAsia="Times New Roman" w:cs="Times New Roman"/>
          <w:szCs w:val="24"/>
          <w:lang w:eastAsia="sk-SK"/>
        </w:rPr>
        <w:t>vydané pred</w:t>
      </w:r>
      <w:r w:rsidR="003D4AE1" w:rsidRPr="00662AA1">
        <w:rPr>
          <w:rFonts w:eastAsia="Times New Roman" w:cs="Times New Roman"/>
          <w:szCs w:val="24"/>
          <w:lang w:eastAsia="sk-SK"/>
        </w:rPr>
        <w:t> </w:t>
      </w:r>
      <w:r w:rsidR="00CE275C" w:rsidRPr="00662AA1">
        <w:rPr>
          <w:rFonts w:eastAsia="Times New Roman" w:cs="Times New Roman"/>
          <w:szCs w:val="24"/>
          <w:lang w:eastAsia="sk-SK"/>
        </w:rPr>
        <w:t>1.</w:t>
      </w:r>
      <w:r w:rsidR="003D4AE1" w:rsidRPr="00662AA1">
        <w:rPr>
          <w:rFonts w:eastAsia="Times New Roman" w:cs="Times New Roman"/>
          <w:szCs w:val="24"/>
          <w:lang w:eastAsia="sk-SK"/>
        </w:rPr>
        <w:t> </w:t>
      </w:r>
      <w:r w:rsidR="00CE275C" w:rsidRPr="00662AA1">
        <w:rPr>
          <w:rFonts w:eastAsia="Times New Roman" w:cs="Times New Roman"/>
          <w:szCs w:val="24"/>
          <w:lang w:eastAsia="sk-SK"/>
        </w:rPr>
        <w:t>januárom 20</w:t>
      </w:r>
      <w:r w:rsidR="00F26A77" w:rsidRPr="00662AA1">
        <w:rPr>
          <w:rFonts w:eastAsia="Times New Roman" w:cs="Times New Roman"/>
          <w:szCs w:val="24"/>
          <w:lang w:eastAsia="sk-SK"/>
        </w:rPr>
        <w:t>23</w:t>
      </w:r>
      <w:r w:rsidR="00CE275C" w:rsidRPr="00662AA1">
        <w:rPr>
          <w:rFonts w:eastAsia="Times New Roman" w:cs="Times New Roman"/>
          <w:szCs w:val="24"/>
          <w:lang w:eastAsia="sk-SK"/>
        </w:rPr>
        <w:t xml:space="preserve"> sa považuje za potvrdenie podľa § 2</w:t>
      </w:r>
      <w:r w:rsidR="00A405F3" w:rsidRPr="00662AA1">
        <w:rPr>
          <w:rFonts w:eastAsia="Times New Roman" w:cs="Times New Roman"/>
          <w:szCs w:val="24"/>
          <w:lang w:eastAsia="sk-SK"/>
        </w:rPr>
        <w:t xml:space="preserve">6 ods. </w:t>
      </w:r>
      <w:r w:rsidR="005F42BE" w:rsidRPr="00662AA1">
        <w:rPr>
          <w:rFonts w:eastAsia="Times New Roman" w:cs="Times New Roman"/>
          <w:szCs w:val="24"/>
          <w:lang w:eastAsia="sk-SK"/>
        </w:rPr>
        <w:t>10</w:t>
      </w:r>
      <w:r w:rsidR="00A405F3" w:rsidRPr="00662AA1">
        <w:rPr>
          <w:rFonts w:eastAsia="Times New Roman" w:cs="Times New Roman"/>
          <w:szCs w:val="24"/>
          <w:lang w:eastAsia="sk-SK"/>
        </w:rPr>
        <w:t xml:space="preserve"> </w:t>
      </w:r>
      <w:r w:rsidR="00CE275C" w:rsidRPr="00662AA1">
        <w:rPr>
          <w:rFonts w:eastAsia="Times New Roman" w:cs="Times New Roman"/>
          <w:szCs w:val="24"/>
          <w:lang w:eastAsia="sk-SK"/>
        </w:rPr>
        <w:t>v znení účinnom od</w:t>
      </w:r>
      <w:r w:rsidR="003D4AE1" w:rsidRPr="00662AA1">
        <w:rPr>
          <w:rFonts w:eastAsia="Times New Roman" w:cs="Times New Roman"/>
          <w:szCs w:val="24"/>
          <w:lang w:eastAsia="sk-SK"/>
        </w:rPr>
        <w:t> </w:t>
      </w:r>
      <w:r w:rsidR="00A405F3" w:rsidRPr="00662AA1">
        <w:rPr>
          <w:rFonts w:eastAsia="Times New Roman" w:cs="Times New Roman"/>
          <w:szCs w:val="24"/>
          <w:lang w:eastAsia="sk-SK"/>
        </w:rPr>
        <w:t>1.</w:t>
      </w:r>
      <w:r w:rsidR="00647A4D" w:rsidRPr="00662AA1">
        <w:rPr>
          <w:rFonts w:eastAsia="Times New Roman" w:cs="Times New Roman"/>
          <w:szCs w:val="24"/>
          <w:lang w:eastAsia="sk-SK"/>
        </w:rPr>
        <w:t> </w:t>
      </w:r>
      <w:r w:rsidR="00A405F3" w:rsidRPr="00662AA1">
        <w:rPr>
          <w:rFonts w:eastAsia="Times New Roman" w:cs="Times New Roman"/>
          <w:szCs w:val="24"/>
          <w:lang w:eastAsia="sk-SK"/>
        </w:rPr>
        <w:t>januára 202</w:t>
      </w:r>
      <w:r w:rsidR="00F26A77" w:rsidRPr="00662AA1">
        <w:rPr>
          <w:rFonts w:eastAsia="Times New Roman" w:cs="Times New Roman"/>
          <w:szCs w:val="24"/>
          <w:lang w:eastAsia="sk-SK"/>
        </w:rPr>
        <w:t>3</w:t>
      </w:r>
      <w:r w:rsidR="00A405F3" w:rsidRPr="00662AA1">
        <w:rPr>
          <w:rFonts w:eastAsia="Times New Roman" w:cs="Times New Roman"/>
          <w:szCs w:val="24"/>
          <w:lang w:eastAsia="sk-SK"/>
        </w:rPr>
        <w:t>.</w:t>
      </w:r>
    </w:p>
    <w:p w:rsidR="00817C09" w:rsidRPr="00662AA1" w:rsidRDefault="00817C09" w:rsidP="00662AA1">
      <w:pPr>
        <w:pStyle w:val="Odsekzoznamu"/>
        <w:autoSpaceDE w:val="0"/>
        <w:autoSpaceDN w:val="0"/>
        <w:ind w:left="357" w:firstLine="357"/>
        <w:rPr>
          <w:rFonts w:eastAsia="Times New Roman" w:cs="Times New Roman"/>
          <w:szCs w:val="24"/>
          <w:lang w:eastAsia="sk-SK"/>
        </w:rPr>
      </w:pPr>
    </w:p>
    <w:p w:rsidR="009220CC" w:rsidRPr="00662AA1" w:rsidRDefault="00817C09" w:rsidP="00662AA1">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w:t>
      </w:r>
      <w:r w:rsidR="00F10D67" w:rsidRPr="00662AA1">
        <w:rPr>
          <w:rFonts w:eastAsia="Times New Roman" w:cs="Times New Roman"/>
          <w:szCs w:val="24"/>
          <w:lang w:eastAsia="sk-SK"/>
        </w:rPr>
        <w:t>10</w:t>
      </w:r>
      <w:r w:rsidRPr="00662AA1">
        <w:rPr>
          <w:rFonts w:eastAsia="Times New Roman" w:cs="Times New Roman"/>
          <w:szCs w:val="24"/>
          <w:lang w:eastAsia="sk-SK"/>
        </w:rPr>
        <w:t xml:space="preserve">) </w:t>
      </w:r>
      <w:r w:rsidR="000A0714" w:rsidRPr="00662AA1">
        <w:rPr>
          <w:rFonts w:eastAsia="Times New Roman" w:cs="Times New Roman"/>
          <w:szCs w:val="24"/>
          <w:lang w:eastAsia="sk-SK"/>
        </w:rPr>
        <w:t xml:space="preserve">Organizácia sektora sociálnej ekonomiky, ktorej bolo priznané postavenie strešnej organizácie sektora sociálnej ekonomiky alebo postavenie najvyššej strešnej organizácie sektora sociálnej ekonomiky </w:t>
      </w:r>
      <w:r w:rsidR="00666EFC" w:rsidRPr="00662AA1">
        <w:rPr>
          <w:rFonts w:eastAsia="Times New Roman" w:cs="Times New Roman"/>
          <w:szCs w:val="24"/>
          <w:lang w:eastAsia="sk-SK"/>
        </w:rPr>
        <w:t>pred 1. januárom 202</w:t>
      </w:r>
      <w:r w:rsidR="00F26A77" w:rsidRPr="00662AA1">
        <w:rPr>
          <w:rFonts w:eastAsia="Times New Roman" w:cs="Times New Roman"/>
          <w:szCs w:val="24"/>
          <w:lang w:eastAsia="sk-SK"/>
        </w:rPr>
        <w:t>3</w:t>
      </w:r>
      <w:r w:rsidR="006958AA" w:rsidRPr="00662AA1">
        <w:rPr>
          <w:rFonts w:eastAsia="Times New Roman" w:cs="Times New Roman"/>
          <w:szCs w:val="24"/>
          <w:lang w:eastAsia="sk-SK"/>
        </w:rPr>
        <w:t xml:space="preserve"> alebo podľa odseku </w:t>
      </w:r>
      <w:r w:rsidR="003C4E14" w:rsidRPr="00662AA1">
        <w:rPr>
          <w:rFonts w:eastAsia="Times New Roman" w:cs="Times New Roman"/>
          <w:szCs w:val="24"/>
          <w:lang w:eastAsia="sk-SK"/>
        </w:rPr>
        <w:t>1</w:t>
      </w:r>
      <w:r w:rsidR="00F10D67" w:rsidRPr="00662AA1">
        <w:rPr>
          <w:rFonts w:eastAsia="Times New Roman" w:cs="Times New Roman"/>
          <w:szCs w:val="24"/>
          <w:lang w:eastAsia="sk-SK"/>
        </w:rPr>
        <w:t>1</w:t>
      </w:r>
      <w:r w:rsidR="00666EFC" w:rsidRPr="00662AA1">
        <w:rPr>
          <w:rFonts w:eastAsia="Times New Roman" w:cs="Times New Roman"/>
          <w:szCs w:val="24"/>
          <w:lang w:eastAsia="sk-SK"/>
        </w:rPr>
        <w:t xml:space="preserve">, </w:t>
      </w:r>
      <w:r w:rsidR="000A0714" w:rsidRPr="00662AA1">
        <w:rPr>
          <w:rFonts w:eastAsia="Times New Roman" w:cs="Times New Roman"/>
          <w:szCs w:val="24"/>
          <w:lang w:eastAsia="sk-SK"/>
        </w:rPr>
        <w:t xml:space="preserve">je povinná </w:t>
      </w:r>
      <w:r w:rsidR="00675CC5" w:rsidRPr="00662AA1">
        <w:rPr>
          <w:rFonts w:eastAsia="Times New Roman" w:cs="Times New Roman"/>
          <w:szCs w:val="24"/>
          <w:lang w:eastAsia="sk-SK"/>
        </w:rPr>
        <w:t>na účely § 27</w:t>
      </w:r>
      <w:r w:rsidR="00B65C10">
        <w:rPr>
          <w:rFonts w:eastAsia="Times New Roman" w:cs="Times New Roman"/>
          <w:szCs w:val="24"/>
          <w:lang w:eastAsia="sk-SK"/>
        </w:rPr>
        <w:t>e</w:t>
      </w:r>
      <w:r w:rsidR="00675CC5" w:rsidRPr="00662AA1">
        <w:rPr>
          <w:rFonts w:eastAsia="Times New Roman" w:cs="Times New Roman"/>
          <w:szCs w:val="24"/>
          <w:lang w:eastAsia="sk-SK"/>
        </w:rPr>
        <w:t xml:space="preserve"> ods. 2 písm. f) </w:t>
      </w:r>
      <w:r w:rsidR="000A0714" w:rsidRPr="00662AA1">
        <w:rPr>
          <w:rFonts w:eastAsia="Times New Roman" w:cs="Times New Roman"/>
          <w:szCs w:val="24"/>
          <w:lang w:eastAsia="sk-SK"/>
        </w:rPr>
        <w:t xml:space="preserve">oznámiť ministerstvu práce </w:t>
      </w:r>
      <w:r w:rsidR="00666EFC" w:rsidRPr="00662AA1">
        <w:rPr>
          <w:rFonts w:eastAsia="Times New Roman" w:cs="Times New Roman"/>
          <w:szCs w:val="24"/>
          <w:lang w:eastAsia="sk-SK"/>
        </w:rPr>
        <w:t xml:space="preserve">zoznam svojich členov </w:t>
      </w:r>
      <w:r w:rsidR="002D74D3" w:rsidRPr="00662AA1">
        <w:rPr>
          <w:rFonts w:eastAsia="Times New Roman" w:cs="Times New Roman"/>
          <w:szCs w:val="24"/>
          <w:lang w:eastAsia="sk-SK"/>
        </w:rPr>
        <w:t>a</w:t>
      </w:r>
      <w:r w:rsidR="00236FDA" w:rsidRPr="00662AA1">
        <w:rPr>
          <w:rFonts w:eastAsia="Times New Roman" w:cs="Times New Roman"/>
          <w:szCs w:val="24"/>
          <w:lang w:eastAsia="sk-SK"/>
        </w:rPr>
        <w:t> </w:t>
      </w:r>
      <w:r w:rsidR="003E1D5E" w:rsidRPr="00662AA1">
        <w:rPr>
          <w:rFonts w:eastAsia="Times New Roman" w:cs="Times New Roman"/>
          <w:szCs w:val="24"/>
          <w:lang w:eastAsia="sk-SK"/>
        </w:rPr>
        <w:t>predložiť zápisnice zo zasadnutí orgánov organizácie sektora sociálnej ekonomiky, v</w:t>
      </w:r>
      <w:r w:rsidR="00236FDA" w:rsidRPr="00662AA1">
        <w:rPr>
          <w:rFonts w:eastAsia="Times New Roman" w:cs="Times New Roman"/>
          <w:szCs w:val="24"/>
          <w:lang w:eastAsia="sk-SK"/>
        </w:rPr>
        <w:t> </w:t>
      </w:r>
      <w:r w:rsidR="003E1D5E" w:rsidRPr="00662AA1">
        <w:rPr>
          <w:rFonts w:eastAsia="Times New Roman" w:cs="Times New Roman"/>
          <w:szCs w:val="24"/>
          <w:lang w:eastAsia="sk-SK"/>
        </w:rPr>
        <w:t>ktorých sú zaznamenané rozhodnutia o prijatí za člena alebo vylúčení člena</w:t>
      </w:r>
      <w:r w:rsidR="00155700" w:rsidRPr="00662AA1">
        <w:rPr>
          <w:rFonts w:eastAsia="Times New Roman" w:cs="Times New Roman"/>
          <w:szCs w:val="24"/>
          <w:lang w:eastAsia="sk-SK"/>
        </w:rPr>
        <w:t>,</w:t>
      </w:r>
      <w:r w:rsidR="000A0714" w:rsidRPr="00662AA1">
        <w:rPr>
          <w:rFonts w:eastAsia="Times New Roman" w:cs="Times New Roman"/>
          <w:szCs w:val="24"/>
          <w:lang w:eastAsia="sk-SK"/>
        </w:rPr>
        <w:t xml:space="preserve"> do 31. </w:t>
      </w:r>
      <w:r w:rsidR="00F26A77" w:rsidRPr="00662AA1">
        <w:rPr>
          <w:rFonts w:eastAsia="Times New Roman" w:cs="Times New Roman"/>
          <w:szCs w:val="24"/>
          <w:lang w:eastAsia="sk-SK"/>
        </w:rPr>
        <w:t>m</w:t>
      </w:r>
      <w:r w:rsidR="00753EEA" w:rsidRPr="00662AA1">
        <w:rPr>
          <w:rFonts w:eastAsia="Times New Roman" w:cs="Times New Roman"/>
          <w:szCs w:val="24"/>
          <w:lang w:eastAsia="sk-SK"/>
        </w:rPr>
        <w:t>arca</w:t>
      </w:r>
      <w:r w:rsidR="000A0714" w:rsidRPr="00662AA1">
        <w:rPr>
          <w:rFonts w:eastAsia="Times New Roman" w:cs="Times New Roman"/>
          <w:szCs w:val="24"/>
          <w:lang w:eastAsia="sk-SK"/>
        </w:rPr>
        <w:t xml:space="preserve"> 202</w:t>
      </w:r>
      <w:r w:rsidR="00F26A77" w:rsidRPr="00662AA1">
        <w:rPr>
          <w:rFonts w:eastAsia="Times New Roman" w:cs="Times New Roman"/>
          <w:szCs w:val="24"/>
          <w:lang w:eastAsia="sk-SK"/>
        </w:rPr>
        <w:t>3</w:t>
      </w:r>
      <w:r w:rsidR="006958AA" w:rsidRPr="00662AA1">
        <w:rPr>
          <w:rFonts w:eastAsia="Times New Roman" w:cs="Times New Roman"/>
          <w:szCs w:val="24"/>
          <w:lang w:eastAsia="sk-SK"/>
        </w:rPr>
        <w:t xml:space="preserve"> alebo do troch mesiacov od priznania postavenia strešnej organizácie sektora sociálnej ekonomiky alebo postavenia najvyššej strešnej organizácie sektora sociálnej ekonomiky podľa odseku </w:t>
      </w:r>
      <w:r w:rsidR="003C4E14" w:rsidRPr="00662AA1">
        <w:rPr>
          <w:rFonts w:eastAsia="Times New Roman" w:cs="Times New Roman"/>
          <w:szCs w:val="24"/>
          <w:lang w:eastAsia="sk-SK"/>
        </w:rPr>
        <w:t>1</w:t>
      </w:r>
      <w:r w:rsidR="00F10D67" w:rsidRPr="00662AA1">
        <w:rPr>
          <w:rFonts w:eastAsia="Times New Roman" w:cs="Times New Roman"/>
          <w:szCs w:val="24"/>
          <w:lang w:eastAsia="sk-SK"/>
        </w:rPr>
        <w:t>1</w:t>
      </w:r>
      <w:r w:rsidR="000A0714" w:rsidRPr="00662AA1">
        <w:rPr>
          <w:rFonts w:eastAsia="Times New Roman" w:cs="Times New Roman"/>
          <w:szCs w:val="24"/>
          <w:lang w:eastAsia="sk-SK"/>
        </w:rPr>
        <w:t>.</w:t>
      </w:r>
    </w:p>
    <w:p w:rsidR="009220CC" w:rsidRPr="00662AA1" w:rsidRDefault="009220CC" w:rsidP="00662AA1">
      <w:pPr>
        <w:pStyle w:val="Odsekzoznamu"/>
        <w:autoSpaceDE w:val="0"/>
        <w:autoSpaceDN w:val="0"/>
        <w:ind w:left="357" w:firstLine="357"/>
        <w:rPr>
          <w:rFonts w:eastAsia="Times New Roman" w:cs="Times New Roman"/>
          <w:szCs w:val="24"/>
          <w:lang w:eastAsia="sk-SK"/>
        </w:rPr>
      </w:pPr>
    </w:p>
    <w:p w:rsidR="00A405F3" w:rsidRPr="00662AA1" w:rsidRDefault="00D92E23" w:rsidP="00662AA1">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w:t>
      </w:r>
      <w:r w:rsidR="003C4E14" w:rsidRPr="00662AA1">
        <w:rPr>
          <w:rFonts w:eastAsia="Times New Roman" w:cs="Times New Roman"/>
          <w:szCs w:val="24"/>
          <w:lang w:eastAsia="sk-SK"/>
        </w:rPr>
        <w:t>1</w:t>
      </w:r>
      <w:r w:rsidR="00F10D67" w:rsidRPr="00662AA1">
        <w:rPr>
          <w:rFonts w:eastAsia="Times New Roman" w:cs="Times New Roman"/>
          <w:szCs w:val="24"/>
          <w:lang w:eastAsia="sk-SK"/>
        </w:rPr>
        <w:t>1</w:t>
      </w:r>
      <w:r w:rsidRPr="00662AA1">
        <w:rPr>
          <w:rFonts w:eastAsia="Times New Roman" w:cs="Times New Roman"/>
          <w:szCs w:val="24"/>
          <w:lang w:eastAsia="sk-SK"/>
        </w:rPr>
        <w:t>) Konanie začaté pred 1. januárom 202</w:t>
      </w:r>
      <w:r w:rsidR="00F26A77" w:rsidRPr="00662AA1">
        <w:rPr>
          <w:rFonts w:eastAsia="Times New Roman" w:cs="Times New Roman"/>
          <w:szCs w:val="24"/>
          <w:lang w:eastAsia="sk-SK"/>
        </w:rPr>
        <w:t>3</w:t>
      </w:r>
      <w:r w:rsidRPr="00662AA1">
        <w:rPr>
          <w:rFonts w:eastAsia="Times New Roman" w:cs="Times New Roman"/>
          <w:szCs w:val="24"/>
          <w:lang w:eastAsia="sk-SK"/>
        </w:rPr>
        <w:t xml:space="preserve">, ktoré nebolo právoplatne </w:t>
      </w:r>
      <w:r w:rsidR="00950F6A" w:rsidRPr="00662AA1">
        <w:rPr>
          <w:rFonts w:eastAsia="Times New Roman" w:cs="Times New Roman"/>
          <w:szCs w:val="24"/>
          <w:lang w:eastAsia="sk-SK"/>
        </w:rPr>
        <w:t>s</w:t>
      </w:r>
      <w:r w:rsidRPr="00662AA1">
        <w:rPr>
          <w:rFonts w:eastAsia="Times New Roman" w:cs="Times New Roman"/>
          <w:szCs w:val="24"/>
          <w:lang w:eastAsia="sk-SK"/>
        </w:rPr>
        <w:t>končené, sa</w:t>
      </w:r>
      <w:r w:rsidR="003D4AE1" w:rsidRPr="00662AA1">
        <w:rPr>
          <w:rFonts w:eastAsia="Times New Roman" w:cs="Times New Roman"/>
          <w:szCs w:val="24"/>
          <w:lang w:eastAsia="sk-SK"/>
        </w:rPr>
        <w:t> </w:t>
      </w:r>
      <w:r w:rsidRPr="00662AA1">
        <w:rPr>
          <w:rFonts w:eastAsia="Times New Roman" w:cs="Times New Roman"/>
          <w:szCs w:val="24"/>
          <w:lang w:eastAsia="sk-SK"/>
        </w:rPr>
        <w:t xml:space="preserve">dokončí podľa </w:t>
      </w:r>
      <w:r w:rsidR="0022363B">
        <w:rPr>
          <w:rFonts w:eastAsia="Times New Roman" w:cs="Times New Roman"/>
          <w:szCs w:val="24"/>
          <w:lang w:eastAsia="sk-SK"/>
        </w:rPr>
        <w:t>toh</w:t>
      </w:r>
      <w:r w:rsidR="000B0049">
        <w:rPr>
          <w:rFonts w:eastAsia="Times New Roman" w:cs="Times New Roman"/>
          <w:szCs w:val="24"/>
          <w:lang w:eastAsia="sk-SK"/>
        </w:rPr>
        <w:t>t</w:t>
      </w:r>
      <w:r w:rsidR="0022363B">
        <w:rPr>
          <w:rFonts w:eastAsia="Times New Roman" w:cs="Times New Roman"/>
          <w:szCs w:val="24"/>
          <w:lang w:eastAsia="sk-SK"/>
        </w:rPr>
        <w:t>o zákona v znení účinnom</w:t>
      </w:r>
      <w:r w:rsidRPr="00662AA1">
        <w:rPr>
          <w:rFonts w:eastAsia="Times New Roman" w:cs="Times New Roman"/>
          <w:szCs w:val="24"/>
          <w:lang w:eastAsia="sk-SK"/>
        </w:rPr>
        <w:t xml:space="preserve"> do 31. decembra 202</w:t>
      </w:r>
      <w:r w:rsidR="00F26A77" w:rsidRPr="00662AA1">
        <w:rPr>
          <w:rFonts w:eastAsia="Times New Roman" w:cs="Times New Roman"/>
          <w:szCs w:val="24"/>
          <w:lang w:eastAsia="sk-SK"/>
        </w:rPr>
        <w:t>2</w:t>
      </w:r>
      <w:r w:rsidRPr="00662AA1">
        <w:rPr>
          <w:rFonts w:eastAsia="Times New Roman" w:cs="Times New Roman"/>
          <w:szCs w:val="24"/>
          <w:lang w:eastAsia="sk-SK"/>
        </w:rPr>
        <w:t>.</w:t>
      </w:r>
      <w:r w:rsidR="002063FC" w:rsidRPr="00662AA1">
        <w:rPr>
          <w:rFonts w:eastAsia="Times New Roman" w:cs="Times New Roman"/>
          <w:szCs w:val="24"/>
          <w:lang w:eastAsia="sk-SK"/>
        </w:rPr>
        <w:t>“.</w:t>
      </w:r>
    </w:p>
    <w:p w:rsidR="007053A0" w:rsidRPr="00662AA1" w:rsidRDefault="007053A0" w:rsidP="00662AA1">
      <w:pPr>
        <w:autoSpaceDE w:val="0"/>
        <w:autoSpaceDN w:val="0"/>
        <w:jc w:val="center"/>
        <w:rPr>
          <w:rFonts w:eastAsia="Times New Roman" w:cs="Times New Roman"/>
          <w:b/>
          <w:szCs w:val="24"/>
          <w:lang w:eastAsia="sk-SK"/>
        </w:rPr>
      </w:pPr>
    </w:p>
    <w:p w:rsidR="00A91E24" w:rsidRPr="00662AA1" w:rsidRDefault="00A91E24" w:rsidP="00662AA1">
      <w:pPr>
        <w:autoSpaceDE w:val="0"/>
        <w:autoSpaceDN w:val="0"/>
        <w:jc w:val="center"/>
        <w:rPr>
          <w:rFonts w:eastAsia="Times New Roman" w:cs="Times New Roman"/>
          <w:b/>
          <w:szCs w:val="24"/>
          <w:lang w:eastAsia="sk-SK"/>
        </w:rPr>
      </w:pPr>
      <w:r w:rsidRPr="00662AA1">
        <w:rPr>
          <w:rFonts w:eastAsia="Times New Roman" w:cs="Times New Roman"/>
          <w:b/>
          <w:szCs w:val="24"/>
          <w:lang w:eastAsia="sk-SK"/>
        </w:rPr>
        <w:t>Čl. II</w:t>
      </w:r>
    </w:p>
    <w:p w:rsidR="00885289" w:rsidRPr="00662AA1" w:rsidRDefault="00885289" w:rsidP="00662AA1">
      <w:pPr>
        <w:autoSpaceDE w:val="0"/>
        <w:autoSpaceDN w:val="0"/>
        <w:jc w:val="center"/>
        <w:rPr>
          <w:rFonts w:eastAsia="Times New Roman" w:cs="Times New Roman"/>
          <w:b/>
          <w:szCs w:val="24"/>
          <w:lang w:eastAsia="sk-SK"/>
        </w:rPr>
      </w:pPr>
    </w:p>
    <w:p w:rsidR="00A91E24" w:rsidRPr="00662AA1" w:rsidRDefault="00A91E24" w:rsidP="00662AA1">
      <w:pPr>
        <w:autoSpaceDE w:val="0"/>
        <w:autoSpaceDN w:val="0"/>
        <w:ind w:firstLine="357"/>
        <w:rPr>
          <w:rFonts w:cs="Times New Roman"/>
          <w:szCs w:val="24"/>
        </w:rPr>
      </w:pPr>
      <w:r w:rsidRPr="00662AA1">
        <w:rPr>
          <w:rFonts w:cs="Times New Roman"/>
          <w:szCs w:val="24"/>
        </w:rPr>
        <w:t>Zákon č. 575/2001 Z. z. o organizácii činnosti vlády a organizácii ústrednej štátnej správy v znení zákona č. 143/2002 Z. z., zákona č. 411/2002 Z. z., zákona č. 465/2002 Z. z., zákona č.</w:t>
      </w:r>
      <w:r w:rsidR="003D4AE1" w:rsidRPr="00662AA1">
        <w:rPr>
          <w:rFonts w:cs="Times New Roman"/>
          <w:szCs w:val="24"/>
        </w:rPr>
        <w:t> </w:t>
      </w:r>
      <w:r w:rsidRPr="00662AA1">
        <w:rPr>
          <w:rFonts w:cs="Times New Roman"/>
          <w:szCs w:val="24"/>
        </w:rPr>
        <w:t>139/2003 Z. z., zákona č. 453/2003 Z. z., zákona č. 523/2003 Z. z., zákona č. 215/2004 Z.</w:t>
      </w:r>
      <w:r w:rsidR="00236FDA" w:rsidRPr="00662AA1">
        <w:rPr>
          <w:rFonts w:cs="Times New Roman"/>
          <w:szCs w:val="24"/>
        </w:rPr>
        <w:t> </w:t>
      </w:r>
      <w:r w:rsidRPr="00662AA1">
        <w:rPr>
          <w:rFonts w:cs="Times New Roman"/>
          <w:szCs w:val="24"/>
        </w:rPr>
        <w:t>z., zákona č. 351/2004 Z. z., zákona č. 405/2004 Z. z., zákona č. 585/2004 Z. z., zákona č.</w:t>
      </w:r>
      <w:r w:rsidR="003D4AE1" w:rsidRPr="00662AA1">
        <w:rPr>
          <w:rFonts w:cs="Times New Roman"/>
          <w:szCs w:val="24"/>
        </w:rPr>
        <w:t> </w:t>
      </w:r>
      <w:r w:rsidRPr="00662AA1">
        <w:rPr>
          <w:rFonts w:cs="Times New Roman"/>
          <w:szCs w:val="24"/>
        </w:rPr>
        <w:t>654/2004 Z. z., zákona č. 78/2005 Z. z., zákona č. 172/2005 Z. z., zákona č. 474/2005 Z. z., zákona č. 231/2006 Z. z., zákona č. 678/2006 Z. z., zákona č. 103/2007 Z. z., zákona č.</w:t>
      </w:r>
      <w:r w:rsidR="003D4AE1" w:rsidRPr="00662AA1">
        <w:rPr>
          <w:rFonts w:cs="Times New Roman"/>
          <w:szCs w:val="24"/>
        </w:rPr>
        <w:t> </w:t>
      </w:r>
      <w:r w:rsidRPr="00662AA1">
        <w:rPr>
          <w:rFonts w:cs="Times New Roman"/>
          <w:szCs w:val="24"/>
        </w:rPr>
        <w:t>218/2007 Z. z., zákona č. 456/2007 Z. z., zákona č. 568/2007 Z. z., zákona č. 617/2007 Z.</w:t>
      </w:r>
      <w:r w:rsidR="00236FDA" w:rsidRPr="00662AA1">
        <w:rPr>
          <w:rFonts w:cs="Times New Roman"/>
          <w:szCs w:val="24"/>
        </w:rPr>
        <w:t> </w:t>
      </w:r>
      <w:r w:rsidRPr="00662AA1">
        <w:rPr>
          <w:rFonts w:cs="Times New Roman"/>
          <w:szCs w:val="24"/>
        </w:rPr>
        <w:t>z., zákona č. 165/2008 Z. z., zákona č. 408/2008 Z. z., zákona č. 583/2008 Z. z., zákona č.</w:t>
      </w:r>
      <w:r w:rsidR="00236FDA" w:rsidRPr="00662AA1">
        <w:rPr>
          <w:rFonts w:cs="Times New Roman"/>
          <w:szCs w:val="24"/>
        </w:rPr>
        <w:t> </w:t>
      </w:r>
      <w:r w:rsidRPr="00662AA1">
        <w:rPr>
          <w:rFonts w:cs="Times New Roman"/>
          <w:szCs w:val="24"/>
        </w:rPr>
        <w:t>70/2009 Z. z., zákona č. 165/2009 Z. z., zákona č. 400/2009 Z. z., zákona č. 403/2009 Z. z., zákona č.</w:t>
      </w:r>
      <w:r w:rsidR="003D4AE1" w:rsidRPr="00662AA1">
        <w:rPr>
          <w:rFonts w:cs="Times New Roman"/>
          <w:szCs w:val="24"/>
        </w:rPr>
        <w:t> </w:t>
      </w:r>
      <w:r w:rsidRPr="00662AA1">
        <w:rPr>
          <w:rFonts w:cs="Times New Roman"/>
          <w:szCs w:val="24"/>
        </w:rPr>
        <w:t>505/2009 Z. z., zákona č. 557/2009 Z. z., zákona č. 570/2009 Z. z., zákona č.</w:t>
      </w:r>
      <w:r w:rsidR="00236FDA" w:rsidRPr="00662AA1">
        <w:rPr>
          <w:rFonts w:cs="Times New Roman"/>
          <w:szCs w:val="24"/>
        </w:rPr>
        <w:t> </w:t>
      </w:r>
      <w:r w:rsidRPr="00662AA1">
        <w:rPr>
          <w:rFonts w:cs="Times New Roman"/>
          <w:szCs w:val="24"/>
        </w:rPr>
        <w:t>37/2010 Z. z., zákona č. 372/2010 Z. z., zákona č. 403/2010 Z. z., zákona č. 547/2010 Z. z., zákona č.</w:t>
      </w:r>
      <w:r w:rsidR="003D4AE1" w:rsidRPr="00662AA1">
        <w:rPr>
          <w:rFonts w:cs="Times New Roman"/>
          <w:szCs w:val="24"/>
        </w:rPr>
        <w:t> </w:t>
      </w:r>
      <w:r w:rsidRPr="00662AA1">
        <w:rPr>
          <w:rFonts w:cs="Times New Roman"/>
          <w:szCs w:val="24"/>
        </w:rPr>
        <w:t xml:space="preserve">392/2011 </w:t>
      </w:r>
      <w:r w:rsidRPr="00662AA1">
        <w:rPr>
          <w:rFonts w:cs="Times New Roman"/>
          <w:szCs w:val="24"/>
        </w:rPr>
        <w:lastRenderedPageBreak/>
        <w:t>Z. z., zákona č. 287/2012 Z. z., zákona č. 60/2013 Z. z., zákona č.</w:t>
      </w:r>
      <w:r w:rsidR="00236FDA" w:rsidRPr="00662AA1">
        <w:rPr>
          <w:rFonts w:cs="Times New Roman"/>
          <w:szCs w:val="24"/>
        </w:rPr>
        <w:t> </w:t>
      </w:r>
      <w:r w:rsidRPr="00662AA1">
        <w:rPr>
          <w:rFonts w:cs="Times New Roman"/>
          <w:szCs w:val="24"/>
        </w:rPr>
        <w:t>311/2013 Z. z., zákona č. 313/2013 Z. z., zákona č. 335/2014 Z. z., zákona č. 172/2015 Z.</w:t>
      </w:r>
      <w:r w:rsidR="00236FDA" w:rsidRPr="00662AA1">
        <w:rPr>
          <w:rFonts w:cs="Times New Roman"/>
          <w:szCs w:val="24"/>
        </w:rPr>
        <w:t> </w:t>
      </w:r>
      <w:r w:rsidRPr="00662AA1">
        <w:rPr>
          <w:rFonts w:cs="Times New Roman"/>
          <w:szCs w:val="24"/>
        </w:rPr>
        <w:t>z., zákona č.</w:t>
      </w:r>
      <w:r w:rsidR="003D4AE1" w:rsidRPr="00662AA1">
        <w:rPr>
          <w:rFonts w:cs="Times New Roman"/>
          <w:szCs w:val="24"/>
        </w:rPr>
        <w:t> </w:t>
      </w:r>
      <w:r w:rsidRPr="00662AA1">
        <w:rPr>
          <w:rFonts w:cs="Times New Roman"/>
          <w:szCs w:val="24"/>
        </w:rPr>
        <w:t>339/2015 Z. z., zákona č. 358/2015 Z. z., zákona č. 392/2015 Z. z., zákona č.</w:t>
      </w:r>
      <w:r w:rsidR="00236FDA" w:rsidRPr="00662AA1">
        <w:rPr>
          <w:rFonts w:cs="Times New Roman"/>
          <w:szCs w:val="24"/>
        </w:rPr>
        <w:t> </w:t>
      </w:r>
      <w:r w:rsidRPr="00662AA1">
        <w:rPr>
          <w:rFonts w:cs="Times New Roman"/>
          <w:szCs w:val="24"/>
        </w:rPr>
        <w:t>171/2016 Z. z., zákona č. 272/2016 Z. z., zákona č. 378/2016 Z. z., zákona č. 138/2017 Z.</w:t>
      </w:r>
      <w:r w:rsidR="00236FDA" w:rsidRPr="00662AA1">
        <w:rPr>
          <w:rFonts w:cs="Times New Roman"/>
          <w:szCs w:val="24"/>
        </w:rPr>
        <w:t> </w:t>
      </w:r>
      <w:r w:rsidRPr="00662AA1">
        <w:rPr>
          <w:rFonts w:cs="Times New Roman"/>
          <w:szCs w:val="24"/>
        </w:rPr>
        <w:t>z., zákona č.</w:t>
      </w:r>
      <w:r w:rsidR="003D4AE1" w:rsidRPr="00662AA1">
        <w:rPr>
          <w:rFonts w:cs="Times New Roman"/>
          <w:szCs w:val="24"/>
        </w:rPr>
        <w:t> </w:t>
      </w:r>
      <w:r w:rsidRPr="00662AA1">
        <w:rPr>
          <w:rFonts w:cs="Times New Roman"/>
          <w:szCs w:val="24"/>
        </w:rPr>
        <w:t>238/2017 Z. z., zákona č. 112/2018 Z. z., zákona č. 313/2018 Z. z., zákona č.</w:t>
      </w:r>
      <w:r w:rsidR="00236FDA" w:rsidRPr="00662AA1">
        <w:rPr>
          <w:rFonts w:cs="Times New Roman"/>
          <w:szCs w:val="24"/>
        </w:rPr>
        <w:t> </w:t>
      </w:r>
      <w:r w:rsidRPr="00662AA1">
        <w:rPr>
          <w:rFonts w:cs="Times New Roman"/>
          <w:szCs w:val="24"/>
        </w:rPr>
        <w:t>30/2019 Z. z., zákona č. 134/2020 Z. z., zákona č. 72/2021 Z. z.</w:t>
      </w:r>
      <w:r w:rsidR="005D1214" w:rsidRPr="00662AA1">
        <w:rPr>
          <w:rFonts w:cs="Times New Roman"/>
          <w:szCs w:val="24"/>
        </w:rPr>
        <w:t>,</w:t>
      </w:r>
      <w:r w:rsidRPr="00662AA1">
        <w:rPr>
          <w:rFonts w:cs="Times New Roman"/>
          <w:szCs w:val="24"/>
        </w:rPr>
        <w:t> zákona č. 187/2021 Z. z.</w:t>
      </w:r>
      <w:r w:rsidR="005D1214" w:rsidRPr="00662AA1">
        <w:rPr>
          <w:rFonts w:cs="Times New Roman"/>
          <w:szCs w:val="24"/>
        </w:rPr>
        <w:t>, zákona č. 368/2021 Z. z.</w:t>
      </w:r>
      <w:r w:rsidR="00612198" w:rsidRPr="00662AA1">
        <w:rPr>
          <w:rFonts w:cs="Times New Roman"/>
          <w:szCs w:val="24"/>
        </w:rPr>
        <w:t>,</w:t>
      </w:r>
      <w:r w:rsidR="005D1214" w:rsidRPr="00662AA1">
        <w:rPr>
          <w:rFonts w:cs="Times New Roman"/>
          <w:szCs w:val="24"/>
        </w:rPr>
        <w:t> zákona č. 395/2021 Z. z.</w:t>
      </w:r>
      <w:r w:rsidR="00612198" w:rsidRPr="00662AA1">
        <w:rPr>
          <w:rFonts w:cs="Times New Roman"/>
          <w:szCs w:val="24"/>
        </w:rPr>
        <w:t>, zákona č. 55/2022 Z. z.</w:t>
      </w:r>
      <w:r w:rsidR="00AD7453" w:rsidRPr="00662AA1">
        <w:rPr>
          <w:rFonts w:cs="Times New Roman"/>
          <w:szCs w:val="24"/>
        </w:rPr>
        <w:t>,</w:t>
      </w:r>
      <w:r w:rsidR="00612198" w:rsidRPr="00662AA1">
        <w:rPr>
          <w:rFonts w:cs="Times New Roman"/>
          <w:szCs w:val="24"/>
        </w:rPr>
        <w:t xml:space="preserve"> zákona č.</w:t>
      </w:r>
      <w:r w:rsidR="00236FDA" w:rsidRPr="00662AA1">
        <w:rPr>
          <w:rFonts w:cs="Times New Roman"/>
          <w:szCs w:val="24"/>
        </w:rPr>
        <w:t> </w:t>
      </w:r>
      <w:r w:rsidR="00612198" w:rsidRPr="00662AA1">
        <w:rPr>
          <w:rFonts w:cs="Times New Roman"/>
          <w:szCs w:val="24"/>
        </w:rPr>
        <w:t>137/2022 Z. z.</w:t>
      </w:r>
      <w:r w:rsidR="0022363B">
        <w:rPr>
          <w:rFonts w:cs="Times New Roman"/>
          <w:szCs w:val="24"/>
        </w:rPr>
        <w:t>,</w:t>
      </w:r>
      <w:r w:rsidR="00AD7453" w:rsidRPr="00662AA1">
        <w:rPr>
          <w:rFonts w:cs="Times New Roman"/>
          <w:szCs w:val="24"/>
        </w:rPr>
        <w:t> zákona č.</w:t>
      </w:r>
      <w:r w:rsidR="007A50BF">
        <w:rPr>
          <w:rFonts w:cs="Times New Roman"/>
          <w:szCs w:val="24"/>
        </w:rPr>
        <w:t xml:space="preserve"> </w:t>
      </w:r>
      <w:r w:rsidR="00AD7453" w:rsidRPr="00662AA1">
        <w:rPr>
          <w:rFonts w:cs="Times New Roman"/>
          <w:szCs w:val="24"/>
        </w:rPr>
        <w:t>172/2022 Z. z.</w:t>
      </w:r>
      <w:r w:rsidR="0022363B">
        <w:rPr>
          <w:rFonts w:cs="Times New Roman"/>
          <w:szCs w:val="24"/>
        </w:rPr>
        <w:t>,</w:t>
      </w:r>
      <w:r w:rsidR="007A50BF">
        <w:rPr>
          <w:rFonts w:cs="Times New Roman"/>
          <w:szCs w:val="24"/>
        </w:rPr>
        <w:t xml:space="preserve"> zákona č.</w:t>
      </w:r>
      <w:r w:rsidR="0022363B">
        <w:rPr>
          <w:rFonts w:cs="Times New Roman"/>
          <w:szCs w:val="24"/>
        </w:rPr>
        <w:t xml:space="preserve"> </w:t>
      </w:r>
      <w:r w:rsidR="0022363B" w:rsidRPr="0022363B">
        <w:rPr>
          <w:rFonts w:cs="Times New Roman"/>
          <w:szCs w:val="24"/>
        </w:rPr>
        <w:t>207/2022 Z. z. a zákon</w:t>
      </w:r>
      <w:r w:rsidR="007A50BF">
        <w:rPr>
          <w:rFonts w:cs="Times New Roman"/>
          <w:szCs w:val="24"/>
        </w:rPr>
        <w:t>a</w:t>
      </w:r>
      <w:r w:rsidR="0022363B" w:rsidRPr="0022363B">
        <w:rPr>
          <w:rFonts w:cs="Times New Roman"/>
          <w:szCs w:val="24"/>
        </w:rPr>
        <w:t xml:space="preserve"> č. 222/2022 Z.</w:t>
      </w:r>
      <w:r w:rsidR="007A50BF">
        <w:rPr>
          <w:rFonts w:cs="Times New Roman"/>
          <w:szCs w:val="24"/>
        </w:rPr>
        <w:t> </w:t>
      </w:r>
      <w:r w:rsidR="0022363B" w:rsidRPr="0022363B">
        <w:rPr>
          <w:rFonts w:cs="Times New Roman"/>
          <w:szCs w:val="24"/>
        </w:rPr>
        <w:t>z.</w:t>
      </w:r>
      <w:r w:rsidR="00AD7453" w:rsidRPr="00662AA1">
        <w:rPr>
          <w:rFonts w:cs="Times New Roman"/>
          <w:szCs w:val="24"/>
        </w:rPr>
        <w:t xml:space="preserve"> </w:t>
      </w:r>
      <w:r w:rsidRPr="00662AA1">
        <w:rPr>
          <w:rFonts w:cs="Times New Roman"/>
          <w:szCs w:val="24"/>
        </w:rPr>
        <w:t>sa dopĺňa takto:</w:t>
      </w:r>
    </w:p>
    <w:p w:rsidR="00A91E24" w:rsidRPr="00662AA1" w:rsidRDefault="00A91E24" w:rsidP="00662AA1">
      <w:pPr>
        <w:pStyle w:val="Odsekzoznamu"/>
        <w:autoSpaceDE w:val="0"/>
        <w:autoSpaceDN w:val="0"/>
        <w:ind w:left="0"/>
        <w:contextualSpacing w:val="0"/>
        <w:rPr>
          <w:rFonts w:eastAsia="Times New Roman" w:cs="Times New Roman"/>
          <w:szCs w:val="24"/>
          <w:lang w:eastAsia="sk-SK"/>
        </w:rPr>
      </w:pPr>
    </w:p>
    <w:p w:rsidR="00A91E24" w:rsidRPr="00662AA1" w:rsidRDefault="00A91E24" w:rsidP="00662AA1">
      <w:pPr>
        <w:pStyle w:val="Odsekzoznamu"/>
        <w:autoSpaceDE w:val="0"/>
        <w:autoSpaceDN w:val="0"/>
        <w:ind w:left="0"/>
        <w:contextualSpacing w:val="0"/>
        <w:rPr>
          <w:rFonts w:eastAsia="Times New Roman" w:cs="Times New Roman"/>
          <w:szCs w:val="24"/>
          <w:lang w:eastAsia="sk-SK"/>
        </w:rPr>
      </w:pPr>
      <w:r w:rsidRPr="00662AA1">
        <w:rPr>
          <w:rFonts w:eastAsia="Times New Roman" w:cs="Times New Roman"/>
          <w:szCs w:val="24"/>
          <w:lang w:eastAsia="sk-SK"/>
        </w:rPr>
        <w:t>V § 15 ods. 1 písm. i) sa na konci pripájajú tieto slová</w:t>
      </w:r>
      <w:r w:rsidR="00DA0AFC" w:rsidRPr="00662AA1">
        <w:rPr>
          <w:rFonts w:eastAsia="Times New Roman" w:cs="Times New Roman"/>
          <w:szCs w:val="24"/>
          <w:lang w:eastAsia="sk-SK"/>
        </w:rPr>
        <w:t>:</w:t>
      </w:r>
      <w:r w:rsidRPr="00662AA1">
        <w:rPr>
          <w:rFonts w:eastAsia="Times New Roman" w:cs="Times New Roman"/>
          <w:szCs w:val="24"/>
          <w:lang w:eastAsia="sk-SK"/>
        </w:rPr>
        <w:t xml:space="preserve"> „a rodinné podniky“.</w:t>
      </w:r>
    </w:p>
    <w:p w:rsidR="00A91E24" w:rsidRPr="00662AA1" w:rsidRDefault="00A91E24" w:rsidP="006E37BA">
      <w:pPr>
        <w:autoSpaceDE w:val="0"/>
        <w:autoSpaceDN w:val="0"/>
        <w:jc w:val="center"/>
        <w:rPr>
          <w:rFonts w:eastAsia="Times New Roman" w:cs="Times New Roman"/>
          <w:b/>
          <w:szCs w:val="24"/>
          <w:lang w:eastAsia="sk-SK"/>
        </w:rPr>
      </w:pPr>
    </w:p>
    <w:p w:rsidR="00885289" w:rsidRPr="00662AA1" w:rsidRDefault="00885289" w:rsidP="00662AA1">
      <w:pPr>
        <w:autoSpaceDE w:val="0"/>
        <w:autoSpaceDN w:val="0"/>
        <w:jc w:val="center"/>
        <w:rPr>
          <w:rFonts w:eastAsia="Times New Roman" w:cs="Times New Roman"/>
          <w:b/>
          <w:szCs w:val="24"/>
          <w:lang w:eastAsia="sk-SK"/>
        </w:rPr>
      </w:pPr>
      <w:r w:rsidRPr="00662AA1">
        <w:rPr>
          <w:rFonts w:eastAsia="Times New Roman" w:cs="Times New Roman"/>
          <w:b/>
          <w:szCs w:val="24"/>
          <w:lang w:eastAsia="sk-SK"/>
        </w:rPr>
        <w:t>Čl. I</w:t>
      </w:r>
      <w:r w:rsidR="00C4000B" w:rsidRPr="00662AA1">
        <w:rPr>
          <w:rFonts w:eastAsia="Times New Roman" w:cs="Times New Roman"/>
          <w:b/>
          <w:szCs w:val="24"/>
          <w:lang w:eastAsia="sk-SK"/>
        </w:rPr>
        <w:t>II</w:t>
      </w:r>
    </w:p>
    <w:p w:rsidR="00885289" w:rsidRPr="00662AA1" w:rsidRDefault="00885289" w:rsidP="00662AA1">
      <w:pPr>
        <w:autoSpaceDE w:val="0"/>
        <w:autoSpaceDN w:val="0"/>
        <w:jc w:val="center"/>
        <w:rPr>
          <w:rFonts w:eastAsia="Times New Roman" w:cs="Times New Roman"/>
          <w:b/>
          <w:szCs w:val="24"/>
          <w:lang w:eastAsia="sk-SK"/>
        </w:rPr>
      </w:pPr>
    </w:p>
    <w:p w:rsidR="00885289" w:rsidRPr="00662AA1" w:rsidRDefault="00885289" w:rsidP="00662AA1">
      <w:pPr>
        <w:autoSpaceDE w:val="0"/>
        <w:autoSpaceDN w:val="0"/>
        <w:ind w:firstLine="357"/>
        <w:rPr>
          <w:rFonts w:cs="Times New Roman"/>
          <w:szCs w:val="24"/>
        </w:rPr>
      </w:pPr>
      <w:r w:rsidRPr="00662AA1">
        <w:rPr>
          <w:rFonts w:cs="Times New Roman"/>
          <w:szCs w:val="24"/>
        </w:rPr>
        <w:t>Zákon č. 530/2003 Z. z. o obchodnom registri a o zmene a doplnení niektorých zákonov v</w:t>
      </w:r>
      <w:r w:rsidR="003D4AE1" w:rsidRPr="00662AA1">
        <w:rPr>
          <w:rFonts w:cs="Times New Roman"/>
          <w:szCs w:val="24"/>
        </w:rPr>
        <w:t> </w:t>
      </w:r>
      <w:r w:rsidRPr="00662AA1">
        <w:rPr>
          <w:rFonts w:cs="Times New Roman"/>
          <w:szCs w:val="24"/>
        </w:rPr>
        <w:t>znení zákona č. 432/2004 Z . z., zákona č. 562/2004 Z. z., zákona č. 24/2007 Z. z., zákona č.</w:t>
      </w:r>
      <w:r w:rsidR="003D4AE1" w:rsidRPr="00662AA1">
        <w:rPr>
          <w:rFonts w:cs="Times New Roman"/>
          <w:szCs w:val="24"/>
        </w:rPr>
        <w:t> </w:t>
      </w:r>
      <w:r w:rsidRPr="00662AA1">
        <w:rPr>
          <w:rFonts w:cs="Times New Roman"/>
          <w:szCs w:val="24"/>
        </w:rPr>
        <w:t>657/2007 Z. z., zákona č. 659/2007 Z. z., zákona č. 477/2008 Z. z., zákona č. 160/2009 Z.</w:t>
      </w:r>
      <w:r w:rsidR="00236FDA" w:rsidRPr="00662AA1">
        <w:rPr>
          <w:rFonts w:cs="Times New Roman"/>
          <w:szCs w:val="24"/>
        </w:rPr>
        <w:t> </w:t>
      </w:r>
      <w:r w:rsidRPr="00662AA1">
        <w:rPr>
          <w:rFonts w:cs="Times New Roman"/>
          <w:szCs w:val="24"/>
        </w:rPr>
        <w:t>z., zákona č. 487/2009 Z. z., zákona č. 136/2010 Z. z., zákona č. 547/2011 Z. z., zákona č.</w:t>
      </w:r>
      <w:r w:rsidR="00236FDA" w:rsidRPr="00662AA1">
        <w:rPr>
          <w:rFonts w:cs="Times New Roman"/>
          <w:szCs w:val="24"/>
        </w:rPr>
        <w:t> </w:t>
      </w:r>
      <w:r w:rsidRPr="00662AA1">
        <w:rPr>
          <w:rFonts w:cs="Times New Roman"/>
          <w:szCs w:val="24"/>
        </w:rPr>
        <w:t>9/2013 Z. z., zákona č. 357/2013 Z. z., zákona č. 204/2014 Z. z., zákona č. 87/2015 Z. z., zákona č.</w:t>
      </w:r>
      <w:r w:rsidR="003D4AE1" w:rsidRPr="00662AA1">
        <w:rPr>
          <w:rFonts w:cs="Times New Roman"/>
          <w:szCs w:val="24"/>
        </w:rPr>
        <w:t> </w:t>
      </w:r>
      <w:r w:rsidRPr="00662AA1">
        <w:rPr>
          <w:rFonts w:cs="Times New Roman"/>
          <w:szCs w:val="24"/>
        </w:rPr>
        <w:t>272/2015 Z. z., zákona č. 361/2015 Z. z., zákona č. 389/2015 Z. z., zákona č.</w:t>
      </w:r>
      <w:r w:rsidR="00236FDA" w:rsidRPr="00662AA1">
        <w:rPr>
          <w:rFonts w:cs="Times New Roman"/>
          <w:szCs w:val="24"/>
        </w:rPr>
        <w:t> </w:t>
      </w:r>
      <w:r w:rsidRPr="00662AA1">
        <w:rPr>
          <w:rFonts w:cs="Times New Roman"/>
          <w:szCs w:val="24"/>
        </w:rPr>
        <w:t>91/2016 Z. z., zákona č. 125/2016 Z. z., zákona č. 141/2017 Z. z., zákona č. 264/2017 Z. z., zákona č. 52/2018 Z. z., zákona č. 373/2018 Z. z., zákona č. 311/2019 Z. z., zákona č.</w:t>
      </w:r>
      <w:r w:rsidR="00236FDA" w:rsidRPr="00662AA1">
        <w:rPr>
          <w:rFonts w:cs="Times New Roman"/>
          <w:szCs w:val="24"/>
        </w:rPr>
        <w:t> </w:t>
      </w:r>
      <w:r w:rsidRPr="00662AA1">
        <w:rPr>
          <w:rFonts w:cs="Times New Roman"/>
          <w:szCs w:val="24"/>
        </w:rPr>
        <w:t>390/2019 Z. z., zákona č.</w:t>
      </w:r>
      <w:r w:rsidR="003D4AE1" w:rsidRPr="00662AA1">
        <w:rPr>
          <w:rFonts w:cs="Times New Roman"/>
          <w:szCs w:val="24"/>
        </w:rPr>
        <w:t> </w:t>
      </w:r>
      <w:r w:rsidRPr="00662AA1">
        <w:rPr>
          <w:rFonts w:cs="Times New Roman"/>
          <w:szCs w:val="24"/>
        </w:rPr>
        <w:t>198/2020 Z. z.</w:t>
      </w:r>
      <w:r w:rsidR="005D1214" w:rsidRPr="00662AA1">
        <w:rPr>
          <w:rFonts w:cs="Times New Roman"/>
          <w:szCs w:val="24"/>
        </w:rPr>
        <w:t>,</w:t>
      </w:r>
      <w:r w:rsidRPr="00662AA1">
        <w:rPr>
          <w:rFonts w:cs="Times New Roman"/>
          <w:szCs w:val="24"/>
        </w:rPr>
        <w:t> zákona č. 312/2020 Z. z.</w:t>
      </w:r>
      <w:r w:rsidR="00612198" w:rsidRPr="00662AA1">
        <w:rPr>
          <w:rFonts w:cs="Times New Roman"/>
          <w:szCs w:val="24"/>
        </w:rPr>
        <w:t>,</w:t>
      </w:r>
      <w:r w:rsidR="005D1214" w:rsidRPr="00662AA1">
        <w:rPr>
          <w:rFonts w:cs="Times New Roman"/>
          <w:szCs w:val="24"/>
        </w:rPr>
        <w:t> zákona č. 403/2021 Z.</w:t>
      </w:r>
      <w:r w:rsidR="00236FDA" w:rsidRPr="00662AA1">
        <w:rPr>
          <w:rFonts w:cs="Times New Roman"/>
          <w:szCs w:val="24"/>
        </w:rPr>
        <w:t> </w:t>
      </w:r>
      <w:r w:rsidR="005D1214" w:rsidRPr="00662AA1">
        <w:rPr>
          <w:rFonts w:cs="Times New Roman"/>
          <w:szCs w:val="24"/>
        </w:rPr>
        <w:t>z.</w:t>
      </w:r>
      <w:r w:rsidR="00612198" w:rsidRPr="00662AA1">
        <w:rPr>
          <w:rFonts w:cs="Times New Roman"/>
          <w:szCs w:val="24"/>
        </w:rPr>
        <w:t xml:space="preserve"> a zákona č. 111/2022 Z.</w:t>
      </w:r>
      <w:r w:rsidR="000C4E23" w:rsidRPr="00662AA1">
        <w:rPr>
          <w:rFonts w:cs="Times New Roman"/>
          <w:szCs w:val="24"/>
        </w:rPr>
        <w:t> </w:t>
      </w:r>
      <w:r w:rsidR="00612198" w:rsidRPr="00662AA1">
        <w:rPr>
          <w:rFonts w:cs="Times New Roman"/>
          <w:szCs w:val="24"/>
        </w:rPr>
        <w:t>z.</w:t>
      </w:r>
      <w:r w:rsidRPr="00662AA1">
        <w:rPr>
          <w:rFonts w:cs="Times New Roman"/>
          <w:szCs w:val="24"/>
        </w:rPr>
        <w:t xml:space="preserve"> sa dopĺňa takto:</w:t>
      </w:r>
    </w:p>
    <w:p w:rsidR="00885289" w:rsidRPr="006E37BA" w:rsidRDefault="00885289" w:rsidP="006E37BA">
      <w:pPr>
        <w:pStyle w:val="Odsekzoznamu"/>
        <w:autoSpaceDE w:val="0"/>
        <w:autoSpaceDN w:val="0"/>
        <w:ind w:left="0"/>
        <w:rPr>
          <w:rFonts w:cs="Times New Roman"/>
          <w:szCs w:val="24"/>
        </w:rPr>
      </w:pPr>
    </w:p>
    <w:p w:rsidR="00F26A77" w:rsidRPr="00662AA1" w:rsidRDefault="00F26A77" w:rsidP="00662AA1">
      <w:pPr>
        <w:autoSpaceDE w:val="0"/>
        <w:autoSpaceDN w:val="0"/>
        <w:rPr>
          <w:rFonts w:eastAsia="Times New Roman" w:cs="Times New Roman"/>
          <w:szCs w:val="24"/>
          <w:lang w:eastAsia="sk-SK"/>
        </w:rPr>
      </w:pPr>
      <w:r w:rsidRPr="00662AA1">
        <w:rPr>
          <w:rFonts w:eastAsia="Times New Roman" w:cs="Times New Roman"/>
          <w:szCs w:val="24"/>
          <w:lang w:eastAsia="sk-SK"/>
        </w:rPr>
        <w:t>§ 7 sa dopĺňa odsekmi 21 až 23, ktoré znejú:</w:t>
      </w:r>
      <w:r w:rsidR="00A64F29" w:rsidRPr="00662AA1">
        <w:rPr>
          <w:rFonts w:eastAsia="Times New Roman" w:cs="Times New Roman"/>
          <w:szCs w:val="24"/>
          <w:lang w:eastAsia="sk-SK"/>
        </w:rPr>
        <w:t xml:space="preserve"> </w:t>
      </w:r>
    </w:p>
    <w:p w:rsidR="00F26A77" w:rsidRPr="00662AA1" w:rsidRDefault="00F26A77" w:rsidP="00662AA1">
      <w:pPr>
        <w:pStyle w:val="Odsekzoznamu"/>
        <w:autoSpaceDE w:val="0"/>
        <w:autoSpaceDN w:val="0"/>
        <w:ind w:left="0" w:firstLine="357"/>
        <w:rPr>
          <w:rFonts w:cs="Times New Roman"/>
          <w:szCs w:val="24"/>
        </w:rPr>
      </w:pPr>
      <w:r w:rsidRPr="00662AA1">
        <w:rPr>
          <w:rFonts w:cs="Times New Roman"/>
          <w:szCs w:val="24"/>
        </w:rPr>
        <w:t>„(21) Pred zápisom  údaja o registrovanom sociálnom podniku</w:t>
      </w:r>
      <w:r w:rsidRPr="00662AA1">
        <w:rPr>
          <w:rFonts w:cs="Times New Roman"/>
          <w:szCs w:val="24"/>
          <w:vertAlign w:val="superscript"/>
        </w:rPr>
        <w:t>15ace</w:t>
      </w:r>
      <w:r w:rsidRPr="00662AA1">
        <w:rPr>
          <w:rFonts w:cs="Times New Roman"/>
          <w:szCs w:val="24"/>
        </w:rPr>
        <w:t>) do ďalších právnych skutočností registrový súd z predložených listín preverí, či zapísanej osobe bol priznaný štatút registrovaného sociálneho podniku.</w:t>
      </w:r>
    </w:p>
    <w:p w:rsidR="00F26A77" w:rsidRPr="00662AA1" w:rsidRDefault="00F26A77" w:rsidP="00662AA1">
      <w:pPr>
        <w:pStyle w:val="Odsekzoznamu"/>
        <w:autoSpaceDE w:val="0"/>
        <w:autoSpaceDN w:val="0"/>
        <w:ind w:left="0" w:firstLine="357"/>
        <w:rPr>
          <w:rFonts w:cs="Times New Roman"/>
          <w:szCs w:val="24"/>
        </w:rPr>
      </w:pPr>
    </w:p>
    <w:p w:rsidR="00F26A77" w:rsidRPr="00662AA1" w:rsidRDefault="00F26A77" w:rsidP="00662AA1">
      <w:pPr>
        <w:pStyle w:val="Odsekzoznamu"/>
        <w:autoSpaceDE w:val="0"/>
        <w:autoSpaceDN w:val="0"/>
        <w:ind w:left="0" w:firstLine="357"/>
        <w:rPr>
          <w:rFonts w:cs="Times New Roman"/>
          <w:szCs w:val="24"/>
        </w:rPr>
      </w:pPr>
      <w:r w:rsidRPr="00662AA1">
        <w:rPr>
          <w:rFonts w:cs="Times New Roman"/>
          <w:szCs w:val="24"/>
        </w:rPr>
        <w:t>(22) Pred zápisom  údaja o evidovanom rodinnom podniku</w:t>
      </w:r>
      <w:r w:rsidRPr="00662AA1">
        <w:rPr>
          <w:rFonts w:cs="Times New Roman"/>
          <w:szCs w:val="24"/>
          <w:vertAlign w:val="superscript"/>
        </w:rPr>
        <w:t>15acf</w:t>
      </w:r>
      <w:r w:rsidRPr="00662AA1">
        <w:rPr>
          <w:rFonts w:cs="Times New Roman"/>
          <w:szCs w:val="24"/>
        </w:rPr>
        <w:t>) do ďalších právnych skutočností registrový súd z predložených listín preverí, či zapísaná osoba je evidovaným rodinným podnikom.</w:t>
      </w:r>
    </w:p>
    <w:p w:rsidR="00F26A77" w:rsidRPr="00662AA1" w:rsidRDefault="00F26A77" w:rsidP="00662AA1">
      <w:pPr>
        <w:pStyle w:val="Odsekzoznamu"/>
        <w:autoSpaceDE w:val="0"/>
        <w:autoSpaceDN w:val="0"/>
        <w:ind w:left="0" w:firstLine="357"/>
        <w:rPr>
          <w:rFonts w:cs="Times New Roman"/>
          <w:szCs w:val="24"/>
        </w:rPr>
      </w:pPr>
    </w:p>
    <w:p w:rsidR="00F26A77" w:rsidRPr="00662AA1" w:rsidRDefault="00F26A77" w:rsidP="00662AA1">
      <w:pPr>
        <w:pStyle w:val="Odsekzoznamu"/>
        <w:autoSpaceDE w:val="0"/>
        <w:autoSpaceDN w:val="0"/>
        <w:ind w:left="0" w:firstLine="357"/>
        <w:rPr>
          <w:rFonts w:cs="Times New Roman"/>
          <w:szCs w:val="24"/>
        </w:rPr>
      </w:pPr>
      <w:r w:rsidRPr="00662AA1">
        <w:rPr>
          <w:rFonts w:cs="Times New Roman"/>
          <w:szCs w:val="24"/>
        </w:rPr>
        <w:t>(23) Pred zápisom  údaja o registrovanom rodinnom podniku</w:t>
      </w:r>
      <w:r w:rsidRPr="00662AA1">
        <w:rPr>
          <w:rFonts w:cs="Times New Roman"/>
          <w:szCs w:val="24"/>
          <w:vertAlign w:val="superscript"/>
        </w:rPr>
        <w:t>15acg</w:t>
      </w:r>
      <w:r w:rsidRPr="00662AA1">
        <w:rPr>
          <w:rFonts w:cs="Times New Roman"/>
          <w:szCs w:val="24"/>
        </w:rPr>
        <w:t xml:space="preserve">) do ďalších právnych skutočností registrový súd </w:t>
      </w:r>
      <w:r w:rsidRPr="00662AA1">
        <w:rPr>
          <w:rFonts w:cs="Times New Roman"/>
          <w:szCs w:val="24"/>
        </w:rPr>
        <w:lastRenderedPageBreak/>
        <w:t>z predložených listín preverí, či zapísanej osobe bol priznaný štatút registrovaného rodinného podniku.“.</w:t>
      </w:r>
    </w:p>
    <w:p w:rsidR="00F26A77" w:rsidRPr="00662AA1" w:rsidRDefault="00F26A77" w:rsidP="00662AA1">
      <w:pPr>
        <w:pStyle w:val="Odsekzoznamu"/>
        <w:autoSpaceDE w:val="0"/>
        <w:autoSpaceDN w:val="0"/>
        <w:ind w:left="0"/>
        <w:rPr>
          <w:rFonts w:cs="Times New Roman"/>
          <w:szCs w:val="24"/>
        </w:rPr>
      </w:pPr>
    </w:p>
    <w:p w:rsidR="00F26A77" w:rsidRPr="00662AA1" w:rsidRDefault="00F26A77" w:rsidP="00662AA1">
      <w:pPr>
        <w:pStyle w:val="Odsekzoznamu"/>
        <w:autoSpaceDE w:val="0"/>
        <w:autoSpaceDN w:val="0"/>
        <w:ind w:left="0"/>
        <w:rPr>
          <w:rFonts w:cs="Times New Roman"/>
          <w:szCs w:val="24"/>
        </w:rPr>
      </w:pPr>
      <w:r w:rsidRPr="00662AA1">
        <w:rPr>
          <w:rFonts w:cs="Times New Roman"/>
          <w:szCs w:val="24"/>
        </w:rPr>
        <w:t>Poznámky pod čiarou k odkazom 15ace a</w:t>
      </w:r>
      <w:r w:rsidR="00AD7453" w:rsidRPr="00662AA1">
        <w:rPr>
          <w:rFonts w:cs="Times New Roman"/>
          <w:szCs w:val="24"/>
        </w:rPr>
        <w:t>ž</w:t>
      </w:r>
      <w:r w:rsidRPr="00662AA1">
        <w:rPr>
          <w:rFonts w:cs="Times New Roman"/>
          <w:szCs w:val="24"/>
        </w:rPr>
        <w:t> 15acg znejú:</w:t>
      </w:r>
    </w:p>
    <w:p w:rsidR="00F26A77" w:rsidRPr="00662AA1" w:rsidRDefault="00F26A77" w:rsidP="00662AA1">
      <w:pPr>
        <w:shd w:val="clear" w:color="auto" w:fill="FFFFFF"/>
        <w:rPr>
          <w:rFonts w:cs="Times New Roman"/>
          <w:szCs w:val="24"/>
        </w:rPr>
      </w:pPr>
      <w:r w:rsidRPr="00662AA1">
        <w:rPr>
          <w:rFonts w:cs="Times New Roman"/>
          <w:szCs w:val="24"/>
        </w:rPr>
        <w:t>„</w:t>
      </w:r>
      <w:r w:rsidRPr="00662AA1">
        <w:rPr>
          <w:rFonts w:cs="Times New Roman"/>
          <w:szCs w:val="24"/>
          <w:vertAlign w:val="superscript"/>
        </w:rPr>
        <w:t>15ace</w:t>
      </w:r>
      <w:r w:rsidRPr="00662AA1">
        <w:rPr>
          <w:rFonts w:cs="Times New Roman"/>
          <w:szCs w:val="24"/>
        </w:rPr>
        <w:t>)</w:t>
      </w:r>
      <w:r w:rsidR="00AD7453" w:rsidRPr="00662AA1">
        <w:rPr>
          <w:rFonts w:cs="Times New Roman"/>
          <w:szCs w:val="24"/>
        </w:rPr>
        <w:t xml:space="preserve"> </w:t>
      </w:r>
      <w:r w:rsidRPr="00662AA1">
        <w:rPr>
          <w:rFonts w:cs="Times New Roman"/>
          <w:szCs w:val="24"/>
        </w:rPr>
        <w:t>§ 7 ods. 10 druhá veta zákona č. 112/2028 Z. z. o sociálnej ekonomike a sociálnych podnikoch a o zmene a doplnení niektorých zákonov v znení zákona č. .../2022 Z. z.</w:t>
      </w:r>
    </w:p>
    <w:p w:rsidR="00F26A77" w:rsidRPr="00662AA1" w:rsidRDefault="00F26A77" w:rsidP="00662AA1">
      <w:pPr>
        <w:shd w:val="clear" w:color="auto" w:fill="FFFFFF"/>
        <w:rPr>
          <w:rFonts w:cs="Times New Roman"/>
          <w:szCs w:val="24"/>
        </w:rPr>
      </w:pPr>
      <w:r w:rsidRPr="00662AA1">
        <w:rPr>
          <w:rFonts w:cs="Times New Roman"/>
          <w:szCs w:val="24"/>
          <w:vertAlign w:val="superscript"/>
        </w:rPr>
        <w:t>15acf</w:t>
      </w:r>
      <w:r w:rsidRPr="00662AA1">
        <w:rPr>
          <w:rFonts w:cs="Times New Roman"/>
          <w:szCs w:val="24"/>
        </w:rPr>
        <w:t>) § 15c ods. 3 druhá veta zákona č. 112/2028 Z. z. v znení zákona č. .../2022 Z. z.</w:t>
      </w:r>
    </w:p>
    <w:p w:rsidR="00F26A77" w:rsidRPr="00662AA1" w:rsidRDefault="00F26A77" w:rsidP="00662AA1">
      <w:pPr>
        <w:shd w:val="clear" w:color="auto" w:fill="FFFFFF"/>
        <w:rPr>
          <w:rFonts w:eastAsia="Times New Roman" w:cs="Times New Roman"/>
          <w:szCs w:val="24"/>
          <w:lang w:eastAsia="sk-SK"/>
        </w:rPr>
      </w:pPr>
      <w:r w:rsidRPr="00662AA1">
        <w:rPr>
          <w:rFonts w:cs="Times New Roman"/>
          <w:szCs w:val="24"/>
          <w:vertAlign w:val="superscript"/>
        </w:rPr>
        <w:t>15acg</w:t>
      </w:r>
      <w:r w:rsidRPr="00662AA1">
        <w:rPr>
          <w:rFonts w:cs="Times New Roman"/>
          <w:szCs w:val="24"/>
        </w:rPr>
        <w:t>) § 15f ods. 6 druhá veta zákona č. 112/2028 Z. z. v znení zákona č. .../2022 Z. z.“.</w:t>
      </w:r>
    </w:p>
    <w:p w:rsidR="00885289" w:rsidRPr="00662AA1" w:rsidRDefault="00885289" w:rsidP="00662AA1">
      <w:pPr>
        <w:autoSpaceDE w:val="0"/>
        <w:autoSpaceDN w:val="0"/>
        <w:jc w:val="center"/>
        <w:rPr>
          <w:rFonts w:eastAsia="Times New Roman" w:cs="Times New Roman"/>
          <w:b/>
          <w:szCs w:val="24"/>
          <w:lang w:eastAsia="sk-SK"/>
        </w:rPr>
      </w:pPr>
    </w:p>
    <w:p w:rsidR="00885289" w:rsidRPr="00662AA1" w:rsidRDefault="00885289" w:rsidP="00662AA1">
      <w:pPr>
        <w:autoSpaceDE w:val="0"/>
        <w:autoSpaceDN w:val="0"/>
        <w:jc w:val="center"/>
        <w:rPr>
          <w:rFonts w:eastAsia="Times New Roman" w:cs="Times New Roman"/>
          <w:b/>
          <w:szCs w:val="24"/>
          <w:lang w:eastAsia="sk-SK"/>
        </w:rPr>
      </w:pPr>
      <w:r w:rsidRPr="00662AA1">
        <w:rPr>
          <w:rFonts w:eastAsia="Times New Roman" w:cs="Times New Roman"/>
          <w:b/>
          <w:szCs w:val="24"/>
          <w:lang w:eastAsia="sk-SK"/>
        </w:rPr>
        <w:t xml:space="preserve">Čl. </w:t>
      </w:r>
      <w:r w:rsidR="00C4000B" w:rsidRPr="00662AA1">
        <w:rPr>
          <w:rFonts w:eastAsia="Times New Roman" w:cs="Times New Roman"/>
          <w:b/>
          <w:szCs w:val="24"/>
          <w:lang w:eastAsia="sk-SK"/>
        </w:rPr>
        <w:t>I</w:t>
      </w:r>
      <w:r w:rsidRPr="00662AA1">
        <w:rPr>
          <w:rFonts w:eastAsia="Times New Roman" w:cs="Times New Roman"/>
          <w:b/>
          <w:szCs w:val="24"/>
          <w:lang w:eastAsia="sk-SK"/>
        </w:rPr>
        <w:t>V</w:t>
      </w:r>
    </w:p>
    <w:p w:rsidR="00885289" w:rsidRPr="006E37BA" w:rsidRDefault="00885289" w:rsidP="00662AA1">
      <w:pPr>
        <w:autoSpaceDE w:val="0"/>
        <w:autoSpaceDN w:val="0"/>
        <w:jc w:val="center"/>
        <w:rPr>
          <w:rFonts w:eastAsia="Times New Roman" w:cs="Times New Roman"/>
          <w:b/>
          <w:szCs w:val="24"/>
          <w:lang w:eastAsia="sk-SK"/>
        </w:rPr>
      </w:pPr>
    </w:p>
    <w:p w:rsidR="00885289" w:rsidRPr="00662AA1" w:rsidRDefault="00885289" w:rsidP="00662AA1">
      <w:pPr>
        <w:autoSpaceDE w:val="0"/>
        <w:autoSpaceDN w:val="0"/>
        <w:ind w:firstLine="357"/>
        <w:rPr>
          <w:rFonts w:cs="Times New Roman"/>
          <w:szCs w:val="24"/>
        </w:rPr>
      </w:pPr>
      <w:r w:rsidRPr="00662AA1">
        <w:rPr>
          <w:rFonts w:cs="Times New Roman"/>
          <w:szCs w:val="24"/>
        </w:rPr>
        <w:t>Zákon č. 5/2004 Z. z. o službách zamestnanosti a o zmene a doplnení niektorých zákonov v znení zákona č. 191/2004 Z. z., zákona č. 365/2004 Z. z., zákona č. 585/2004 Z. z., zákona č.</w:t>
      </w:r>
      <w:r w:rsidR="006509BE" w:rsidRPr="00662AA1">
        <w:rPr>
          <w:rFonts w:cs="Times New Roman"/>
          <w:szCs w:val="24"/>
        </w:rPr>
        <w:t> </w:t>
      </w:r>
      <w:r w:rsidRPr="00662AA1">
        <w:rPr>
          <w:rFonts w:cs="Times New Roman"/>
          <w:szCs w:val="24"/>
        </w:rPr>
        <w:t>614/2004 Z. z., zákona č. 1/2005 Z. z., zákona č. 82/2005 Z. z., zákona č. 528/2005 Z. z., zákona č. 573/2005 Z. z., zákona č. 310/2006 Z. z., zákona č. 693/2006 Z. z., zákona č.</w:t>
      </w:r>
      <w:r w:rsidR="006509BE" w:rsidRPr="00662AA1">
        <w:rPr>
          <w:rFonts w:cs="Times New Roman"/>
          <w:szCs w:val="24"/>
        </w:rPr>
        <w:t> </w:t>
      </w:r>
      <w:r w:rsidRPr="00662AA1">
        <w:rPr>
          <w:rFonts w:cs="Times New Roman"/>
          <w:szCs w:val="24"/>
        </w:rPr>
        <w:t>561/2007 Z. z., zákona č. 139/2008 Z. z., zákona č. 233/2008 Z. z., zákona č. 263/2008 Z.</w:t>
      </w:r>
      <w:r w:rsidR="00236FDA" w:rsidRPr="00662AA1">
        <w:rPr>
          <w:rFonts w:cs="Times New Roman"/>
          <w:szCs w:val="24"/>
        </w:rPr>
        <w:t> </w:t>
      </w:r>
      <w:r w:rsidRPr="00662AA1">
        <w:rPr>
          <w:rFonts w:cs="Times New Roman"/>
          <w:szCs w:val="24"/>
        </w:rPr>
        <w:t>z., zákona č. 460/2008 Z. z., zákona č. 562/2008 Z. z., zákona č. 49/2009 Z. z., zákona č.</w:t>
      </w:r>
      <w:r w:rsidR="00236FDA" w:rsidRPr="00662AA1">
        <w:rPr>
          <w:rFonts w:cs="Times New Roman"/>
          <w:szCs w:val="24"/>
        </w:rPr>
        <w:t> </w:t>
      </w:r>
      <w:r w:rsidRPr="00662AA1">
        <w:rPr>
          <w:rFonts w:cs="Times New Roman"/>
          <w:szCs w:val="24"/>
        </w:rPr>
        <w:t>108/2009 Z. z., zákona č. 266/2009 Z. z., zákona č. 463/2009 Z. z., zákona č. 594/2009 Z.</w:t>
      </w:r>
      <w:r w:rsidR="00236FDA" w:rsidRPr="00662AA1">
        <w:rPr>
          <w:rFonts w:cs="Times New Roman"/>
          <w:szCs w:val="24"/>
        </w:rPr>
        <w:t> </w:t>
      </w:r>
      <w:r w:rsidRPr="00662AA1">
        <w:rPr>
          <w:rFonts w:cs="Times New Roman"/>
          <w:szCs w:val="24"/>
        </w:rPr>
        <w:t>z., zákona č.</w:t>
      </w:r>
      <w:r w:rsidR="006509BE" w:rsidRPr="00662AA1">
        <w:rPr>
          <w:rFonts w:cs="Times New Roman"/>
          <w:szCs w:val="24"/>
        </w:rPr>
        <w:t> </w:t>
      </w:r>
      <w:r w:rsidRPr="00662AA1">
        <w:rPr>
          <w:rFonts w:cs="Times New Roman"/>
          <w:szCs w:val="24"/>
        </w:rPr>
        <w:t>52/2010 Z. z., zákona č. 136/2010 Z. z., zákona č. 373/2010 Z. z., zákona č.</w:t>
      </w:r>
      <w:r w:rsidR="00236FDA" w:rsidRPr="00662AA1">
        <w:rPr>
          <w:rFonts w:cs="Times New Roman"/>
          <w:szCs w:val="24"/>
        </w:rPr>
        <w:t> </w:t>
      </w:r>
      <w:r w:rsidRPr="00662AA1">
        <w:rPr>
          <w:rFonts w:cs="Times New Roman"/>
          <w:szCs w:val="24"/>
        </w:rPr>
        <w:t>120/2011 Z. z., zákona č. 223/2011 Z. z., zákona č. 231/2011 Z. z., zákona č. 257/2011 Z.</w:t>
      </w:r>
      <w:r w:rsidR="00236FDA" w:rsidRPr="00662AA1">
        <w:rPr>
          <w:rFonts w:cs="Times New Roman"/>
          <w:szCs w:val="24"/>
        </w:rPr>
        <w:t> </w:t>
      </w:r>
      <w:r w:rsidRPr="00662AA1">
        <w:rPr>
          <w:rFonts w:cs="Times New Roman"/>
          <w:szCs w:val="24"/>
        </w:rPr>
        <w:t>z., zákona č.</w:t>
      </w:r>
      <w:r w:rsidR="006509BE" w:rsidRPr="00662AA1">
        <w:rPr>
          <w:rFonts w:cs="Times New Roman"/>
          <w:szCs w:val="24"/>
        </w:rPr>
        <w:t> </w:t>
      </w:r>
      <w:r w:rsidRPr="00662AA1">
        <w:rPr>
          <w:rFonts w:cs="Times New Roman"/>
          <w:szCs w:val="24"/>
        </w:rPr>
        <w:t>468/2011 Z. z., zákona č. 324/2012 Z. z., zákona č. 96/2013 Z. z., zákona č.</w:t>
      </w:r>
      <w:r w:rsidR="00236FDA" w:rsidRPr="00662AA1">
        <w:rPr>
          <w:rFonts w:cs="Times New Roman"/>
          <w:szCs w:val="24"/>
        </w:rPr>
        <w:t> </w:t>
      </w:r>
      <w:r w:rsidRPr="00662AA1">
        <w:rPr>
          <w:rFonts w:cs="Times New Roman"/>
          <w:szCs w:val="24"/>
        </w:rPr>
        <w:t>308/2013 Z. z., zákona č. 352/2013 Z. z., zákona č. 436/2013 Z. z., zákona č. 495/2013 Z.</w:t>
      </w:r>
      <w:r w:rsidR="00236FDA" w:rsidRPr="00662AA1">
        <w:rPr>
          <w:rFonts w:cs="Times New Roman"/>
          <w:szCs w:val="24"/>
        </w:rPr>
        <w:t> </w:t>
      </w:r>
      <w:r w:rsidRPr="00662AA1">
        <w:rPr>
          <w:rFonts w:cs="Times New Roman"/>
          <w:szCs w:val="24"/>
        </w:rPr>
        <w:t>z., zákona č.</w:t>
      </w:r>
      <w:r w:rsidR="006509BE" w:rsidRPr="00662AA1">
        <w:rPr>
          <w:rFonts w:cs="Times New Roman"/>
          <w:szCs w:val="24"/>
        </w:rPr>
        <w:t> </w:t>
      </w:r>
      <w:r w:rsidRPr="00662AA1">
        <w:rPr>
          <w:rFonts w:cs="Times New Roman"/>
          <w:szCs w:val="24"/>
        </w:rPr>
        <w:t>310/2014 Z. z., zákona č. 311/2014 Z. z., zákona č. 14/2015 Z. z., zákona č.</w:t>
      </w:r>
      <w:r w:rsidR="00236FDA" w:rsidRPr="00662AA1">
        <w:rPr>
          <w:rFonts w:cs="Times New Roman"/>
          <w:szCs w:val="24"/>
        </w:rPr>
        <w:t> </w:t>
      </w:r>
      <w:r w:rsidRPr="00662AA1">
        <w:rPr>
          <w:rFonts w:cs="Times New Roman"/>
          <w:szCs w:val="24"/>
        </w:rPr>
        <w:t>336/2015 Z. z., zákona č. 353/2015 Z. z., zákona č. 378/2015 Z. z., zákona č. 389/2015 Z.</w:t>
      </w:r>
      <w:r w:rsidR="00236FDA" w:rsidRPr="00662AA1">
        <w:rPr>
          <w:rFonts w:cs="Times New Roman"/>
          <w:szCs w:val="24"/>
        </w:rPr>
        <w:t> </w:t>
      </w:r>
      <w:r w:rsidRPr="00662AA1">
        <w:rPr>
          <w:rFonts w:cs="Times New Roman"/>
          <w:szCs w:val="24"/>
        </w:rPr>
        <w:t>z., zákona č. 91/2016 Z. z., zákona č. 310/2016 Z. z., zákona č. 81/2017 Z. z., zákona č.</w:t>
      </w:r>
      <w:r w:rsidR="00236FDA" w:rsidRPr="00662AA1">
        <w:rPr>
          <w:rFonts w:cs="Times New Roman"/>
          <w:szCs w:val="24"/>
        </w:rPr>
        <w:t> </w:t>
      </w:r>
      <w:r w:rsidRPr="00662AA1">
        <w:rPr>
          <w:rFonts w:cs="Times New Roman"/>
          <w:szCs w:val="24"/>
        </w:rPr>
        <w:t>82/2017 Z. z., zákona č.</w:t>
      </w:r>
      <w:r w:rsidR="006509BE" w:rsidRPr="00662AA1">
        <w:rPr>
          <w:rFonts w:cs="Times New Roman"/>
          <w:szCs w:val="24"/>
        </w:rPr>
        <w:t> </w:t>
      </w:r>
      <w:r w:rsidRPr="00662AA1">
        <w:rPr>
          <w:rFonts w:cs="Times New Roman"/>
          <w:szCs w:val="24"/>
        </w:rPr>
        <w:t>57/2018 Z. z., zákona č. 63/2018 Z. z., zákona č. 64/2018 Z. z., zákona č. 108/2018 Z. z., zákona č. 112/2018 Z. z., zákona č. 177/2018 Z. z., zákona č.</w:t>
      </w:r>
      <w:r w:rsidR="00236FDA" w:rsidRPr="00662AA1">
        <w:rPr>
          <w:rFonts w:cs="Times New Roman"/>
          <w:szCs w:val="24"/>
        </w:rPr>
        <w:t> </w:t>
      </w:r>
      <w:r w:rsidRPr="00662AA1">
        <w:rPr>
          <w:rFonts w:cs="Times New Roman"/>
          <w:szCs w:val="24"/>
        </w:rPr>
        <w:t>317/2018 Z. z., zákona č.</w:t>
      </w:r>
      <w:r w:rsidR="006509BE" w:rsidRPr="00662AA1">
        <w:rPr>
          <w:rFonts w:cs="Times New Roman"/>
          <w:szCs w:val="24"/>
        </w:rPr>
        <w:t> </w:t>
      </w:r>
      <w:r w:rsidRPr="00662AA1">
        <w:rPr>
          <w:rFonts w:cs="Times New Roman"/>
          <w:szCs w:val="24"/>
        </w:rPr>
        <w:t>376/2018 Z. z., zákona č. 35/2019 Z. z., zákona č. 83/2019 Z. z., zákona č. 221/2019 Z. z., zákona č. 223/2019 Z. z., zákona č. 225/2019 Z. z., zákona č.</w:t>
      </w:r>
      <w:r w:rsidR="00236FDA" w:rsidRPr="00662AA1">
        <w:rPr>
          <w:rFonts w:cs="Times New Roman"/>
          <w:szCs w:val="24"/>
        </w:rPr>
        <w:t> </w:t>
      </w:r>
      <w:r w:rsidRPr="00662AA1">
        <w:rPr>
          <w:rFonts w:cs="Times New Roman"/>
          <w:szCs w:val="24"/>
        </w:rPr>
        <w:t>374/2019 Z. z., zákona č. 63/2020 Z. z., zákona č. 66/2020 Z. z., zákona č. 95/2020 Z. z., zákona č. 127/2020 Z. z., zákona č.</w:t>
      </w:r>
      <w:r w:rsidR="006509BE" w:rsidRPr="00662AA1">
        <w:rPr>
          <w:rFonts w:cs="Times New Roman"/>
          <w:szCs w:val="24"/>
        </w:rPr>
        <w:t> </w:t>
      </w:r>
      <w:r w:rsidRPr="00662AA1">
        <w:rPr>
          <w:rFonts w:cs="Times New Roman"/>
          <w:szCs w:val="24"/>
        </w:rPr>
        <w:t>198/2020 Z. z., zákona č. 264/2020 Z. z.</w:t>
      </w:r>
      <w:r w:rsidR="002A27E1" w:rsidRPr="00662AA1">
        <w:rPr>
          <w:rFonts w:cs="Times New Roman"/>
          <w:szCs w:val="24"/>
        </w:rPr>
        <w:t>,</w:t>
      </w:r>
      <w:r w:rsidRPr="00662AA1">
        <w:rPr>
          <w:rFonts w:cs="Times New Roman"/>
          <w:szCs w:val="24"/>
        </w:rPr>
        <w:t> zákona č.</w:t>
      </w:r>
      <w:r w:rsidR="00236FDA" w:rsidRPr="00662AA1">
        <w:rPr>
          <w:rFonts w:cs="Times New Roman"/>
          <w:szCs w:val="24"/>
        </w:rPr>
        <w:t> </w:t>
      </w:r>
      <w:r w:rsidRPr="00662AA1">
        <w:rPr>
          <w:rFonts w:cs="Times New Roman"/>
          <w:szCs w:val="24"/>
        </w:rPr>
        <w:t>9/2021 Z. z.</w:t>
      </w:r>
      <w:r w:rsidR="002A27E1" w:rsidRPr="00662AA1">
        <w:rPr>
          <w:rFonts w:cs="Times New Roman"/>
          <w:szCs w:val="24"/>
        </w:rPr>
        <w:t>, zákona č. 76/2021 Z.</w:t>
      </w:r>
      <w:r w:rsidR="000C4E23" w:rsidRPr="00662AA1">
        <w:rPr>
          <w:rFonts w:cs="Times New Roman"/>
          <w:szCs w:val="24"/>
        </w:rPr>
        <w:t> </w:t>
      </w:r>
      <w:r w:rsidR="002A27E1" w:rsidRPr="00662AA1">
        <w:rPr>
          <w:rFonts w:cs="Times New Roman"/>
          <w:szCs w:val="24"/>
        </w:rPr>
        <w:t>z.</w:t>
      </w:r>
      <w:r w:rsidR="00C13469" w:rsidRPr="00662AA1">
        <w:rPr>
          <w:rFonts w:cs="Times New Roman"/>
          <w:szCs w:val="24"/>
        </w:rPr>
        <w:t>,</w:t>
      </w:r>
      <w:r w:rsidR="002A27E1" w:rsidRPr="00662AA1">
        <w:rPr>
          <w:rFonts w:cs="Times New Roman"/>
          <w:szCs w:val="24"/>
        </w:rPr>
        <w:t> zákona č. 215/2021 Z. z.</w:t>
      </w:r>
      <w:r w:rsidR="00C13469" w:rsidRPr="00662AA1">
        <w:rPr>
          <w:rFonts w:cs="Times New Roman"/>
          <w:szCs w:val="24"/>
        </w:rPr>
        <w:t>, zákona č. 310/2021 Z.</w:t>
      </w:r>
      <w:r w:rsidR="00236FDA" w:rsidRPr="00662AA1">
        <w:rPr>
          <w:rFonts w:cs="Times New Roman"/>
          <w:szCs w:val="24"/>
        </w:rPr>
        <w:t> </w:t>
      </w:r>
      <w:r w:rsidR="00C13469" w:rsidRPr="00662AA1">
        <w:rPr>
          <w:rFonts w:cs="Times New Roman"/>
          <w:szCs w:val="24"/>
        </w:rPr>
        <w:t>z.</w:t>
      </w:r>
      <w:r w:rsidR="004B411B" w:rsidRPr="00662AA1">
        <w:rPr>
          <w:rFonts w:cs="Times New Roman"/>
          <w:szCs w:val="24"/>
        </w:rPr>
        <w:t>,</w:t>
      </w:r>
      <w:r w:rsidR="00C13469" w:rsidRPr="00662AA1">
        <w:rPr>
          <w:rFonts w:cs="Times New Roman"/>
          <w:szCs w:val="24"/>
        </w:rPr>
        <w:t> zákona č. 480/2021 Z. z.</w:t>
      </w:r>
      <w:r w:rsidR="00415977" w:rsidRPr="00662AA1">
        <w:rPr>
          <w:rFonts w:cs="Times New Roman"/>
          <w:szCs w:val="24"/>
        </w:rPr>
        <w:t>, zákona č.</w:t>
      </w:r>
      <w:r w:rsidR="000C4E23" w:rsidRPr="00662AA1">
        <w:rPr>
          <w:rFonts w:cs="Times New Roman"/>
          <w:szCs w:val="24"/>
        </w:rPr>
        <w:t> </w:t>
      </w:r>
      <w:r w:rsidR="00415977" w:rsidRPr="00662AA1">
        <w:rPr>
          <w:rFonts w:cs="Times New Roman"/>
          <w:szCs w:val="24"/>
        </w:rPr>
        <w:t>82/2022 Z. z., zákona č. 92/</w:t>
      </w:r>
      <w:r w:rsidR="004B411B" w:rsidRPr="00662AA1">
        <w:rPr>
          <w:rFonts w:cs="Times New Roman"/>
          <w:szCs w:val="24"/>
        </w:rPr>
        <w:t xml:space="preserve">2022 Z. z., zákona </w:t>
      </w:r>
      <w:r w:rsidR="004B411B" w:rsidRPr="00662AA1">
        <w:rPr>
          <w:rFonts w:cs="Times New Roman"/>
          <w:szCs w:val="24"/>
        </w:rPr>
        <w:lastRenderedPageBreak/>
        <w:t>č.</w:t>
      </w:r>
      <w:r w:rsidR="00236FDA" w:rsidRPr="00662AA1">
        <w:rPr>
          <w:rFonts w:cs="Times New Roman"/>
          <w:szCs w:val="24"/>
        </w:rPr>
        <w:t> </w:t>
      </w:r>
      <w:r w:rsidR="004B411B" w:rsidRPr="00662AA1">
        <w:rPr>
          <w:rFonts w:cs="Times New Roman"/>
          <w:szCs w:val="24"/>
        </w:rPr>
        <w:t xml:space="preserve">101/2022 Z. z., zákona č. 112/2022 Z. z. a zákona č. 113/2022 Z. z. </w:t>
      </w:r>
      <w:r w:rsidRPr="00662AA1">
        <w:rPr>
          <w:rFonts w:cs="Times New Roman"/>
          <w:szCs w:val="24"/>
        </w:rPr>
        <w:t>sa mení a dopĺňa takto:</w:t>
      </w:r>
    </w:p>
    <w:p w:rsidR="00885289" w:rsidRPr="00662AA1" w:rsidRDefault="00885289" w:rsidP="00662AA1">
      <w:pPr>
        <w:pStyle w:val="Odsekzoznamu"/>
        <w:autoSpaceDE w:val="0"/>
        <w:autoSpaceDN w:val="0"/>
        <w:ind w:left="357"/>
        <w:contextualSpacing w:val="0"/>
        <w:rPr>
          <w:rFonts w:eastAsia="Times New Roman" w:cs="Times New Roman"/>
          <w:szCs w:val="24"/>
          <w:lang w:eastAsia="sk-SK"/>
        </w:rPr>
      </w:pPr>
    </w:p>
    <w:p w:rsidR="00885289" w:rsidRPr="00662AA1" w:rsidRDefault="00885289" w:rsidP="00662AA1">
      <w:pPr>
        <w:pStyle w:val="Odsekzoznamu"/>
        <w:numPr>
          <w:ilvl w:val="0"/>
          <w:numId w:val="3"/>
        </w:numPr>
        <w:autoSpaceDE w:val="0"/>
        <w:autoSpaceDN w:val="0"/>
        <w:ind w:left="360"/>
        <w:contextualSpacing w:val="0"/>
        <w:rPr>
          <w:rFonts w:eastAsia="Times New Roman" w:cs="Times New Roman"/>
          <w:szCs w:val="24"/>
          <w:lang w:eastAsia="sk-SK"/>
        </w:rPr>
      </w:pPr>
      <w:r w:rsidRPr="00662AA1">
        <w:rPr>
          <w:rFonts w:eastAsia="Times New Roman" w:cs="Times New Roman"/>
          <w:szCs w:val="24"/>
          <w:lang w:eastAsia="sk-SK"/>
        </w:rPr>
        <w:t xml:space="preserve">V § 53f </w:t>
      </w:r>
      <w:r w:rsidR="002C156D" w:rsidRPr="00662AA1">
        <w:rPr>
          <w:rFonts w:eastAsia="Times New Roman" w:cs="Times New Roman"/>
          <w:szCs w:val="24"/>
          <w:lang w:eastAsia="sk-SK"/>
        </w:rPr>
        <w:t xml:space="preserve">ods. 1 </w:t>
      </w:r>
      <w:r w:rsidRPr="00662AA1">
        <w:rPr>
          <w:rFonts w:eastAsia="Times New Roman" w:cs="Times New Roman"/>
          <w:szCs w:val="24"/>
          <w:lang w:eastAsia="sk-SK"/>
        </w:rPr>
        <w:t>písm. a) sa slovo „skončí“ nahrádza slovom „skončil“</w:t>
      </w:r>
      <w:r w:rsidR="00611544" w:rsidRPr="00662AA1">
        <w:rPr>
          <w:rFonts w:eastAsia="Times New Roman" w:cs="Times New Roman"/>
          <w:szCs w:val="24"/>
          <w:lang w:eastAsia="sk-SK"/>
        </w:rPr>
        <w:t xml:space="preserve"> a</w:t>
      </w:r>
      <w:r w:rsidRPr="00662AA1">
        <w:rPr>
          <w:rFonts w:eastAsia="Times New Roman" w:cs="Times New Roman"/>
          <w:szCs w:val="24"/>
          <w:lang w:eastAsia="sk-SK"/>
        </w:rPr>
        <w:t> za slovo „dielňou“ sa vkladajú slová „alebo chráneným pracoviskom“.</w:t>
      </w:r>
    </w:p>
    <w:p w:rsidR="00885289" w:rsidRPr="00662AA1" w:rsidRDefault="00885289" w:rsidP="00662AA1">
      <w:pPr>
        <w:pStyle w:val="Odsekzoznamu"/>
        <w:autoSpaceDE w:val="0"/>
        <w:autoSpaceDN w:val="0"/>
        <w:ind w:left="357"/>
        <w:contextualSpacing w:val="0"/>
        <w:rPr>
          <w:rFonts w:eastAsia="Times New Roman" w:cs="Times New Roman"/>
          <w:szCs w:val="24"/>
          <w:lang w:eastAsia="sk-SK"/>
        </w:rPr>
      </w:pPr>
    </w:p>
    <w:p w:rsidR="002C156D" w:rsidRPr="00662AA1" w:rsidRDefault="002C156D" w:rsidP="00662AA1">
      <w:pPr>
        <w:pStyle w:val="Odsekzoznamu"/>
        <w:numPr>
          <w:ilvl w:val="0"/>
          <w:numId w:val="3"/>
        </w:numPr>
        <w:autoSpaceDE w:val="0"/>
        <w:autoSpaceDN w:val="0"/>
        <w:ind w:left="360"/>
        <w:contextualSpacing w:val="0"/>
        <w:rPr>
          <w:rFonts w:eastAsia="Times New Roman" w:cs="Times New Roman"/>
          <w:szCs w:val="24"/>
          <w:lang w:eastAsia="sk-SK"/>
        </w:rPr>
      </w:pPr>
      <w:r w:rsidRPr="00662AA1">
        <w:rPr>
          <w:rFonts w:cs="Times New Roman"/>
          <w:szCs w:val="24"/>
        </w:rPr>
        <w:t>V § 53f ods. 5 písm. b) sa na konci pripájajú tieto slová: „alebo chráneným pracoviskom“.</w:t>
      </w:r>
    </w:p>
    <w:p w:rsidR="002C156D" w:rsidRPr="00662AA1" w:rsidRDefault="002C156D" w:rsidP="00662AA1">
      <w:pPr>
        <w:pStyle w:val="Odsekzoznamu"/>
        <w:autoSpaceDE w:val="0"/>
        <w:autoSpaceDN w:val="0"/>
        <w:ind w:left="357"/>
        <w:contextualSpacing w:val="0"/>
        <w:rPr>
          <w:rFonts w:eastAsia="Times New Roman" w:cs="Times New Roman"/>
          <w:szCs w:val="24"/>
          <w:lang w:eastAsia="sk-SK"/>
        </w:rPr>
      </w:pPr>
    </w:p>
    <w:p w:rsidR="00741ED8" w:rsidRPr="00662AA1" w:rsidRDefault="00741ED8" w:rsidP="00662AA1">
      <w:pPr>
        <w:pStyle w:val="Odsekzoznamu"/>
        <w:numPr>
          <w:ilvl w:val="0"/>
          <w:numId w:val="3"/>
        </w:numPr>
        <w:autoSpaceDE w:val="0"/>
        <w:autoSpaceDN w:val="0"/>
        <w:ind w:left="360"/>
        <w:contextualSpacing w:val="0"/>
        <w:rPr>
          <w:rFonts w:cs="Times New Roman"/>
          <w:szCs w:val="24"/>
        </w:rPr>
      </w:pPr>
      <w:r w:rsidRPr="00662AA1">
        <w:rPr>
          <w:rFonts w:cs="Times New Roman"/>
          <w:szCs w:val="24"/>
        </w:rPr>
        <w:t>V poznámke pod čiarou k odkazu 59f sa citácia „§ 2 ods. 5 písm. b) zákona č. 112/2018 Z.</w:t>
      </w:r>
      <w:r w:rsidR="006509BE" w:rsidRPr="00662AA1">
        <w:rPr>
          <w:rFonts w:cs="Times New Roman"/>
          <w:szCs w:val="24"/>
        </w:rPr>
        <w:t> </w:t>
      </w:r>
      <w:r w:rsidRPr="00662AA1">
        <w:rPr>
          <w:rFonts w:cs="Times New Roman"/>
          <w:szCs w:val="24"/>
        </w:rPr>
        <w:t>z.“ nahrádza citáciou „§ 2 ods. 5 písm. b) a § 12 ods. 3 písm. a) až c) zákona č.</w:t>
      </w:r>
      <w:r w:rsidR="00DF00A0" w:rsidRPr="00662AA1">
        <w:rPr>
          <w:rFonts w:cs="Times New Roman"/>
          <w:szCs w:val="24"/>
        </w:rPr>
        <w:t> </w:t>
      </w:r>
      <w:r w:rsidRPr="00662AA1">
        <w:rPr>
          <w:rFonts w:cs="Times New Roman"/>
          <w:szCs w:val="24"/>
        </w:rPr>
        <w:t xml:space="preserve">112/2018 Z. z. v znení neskorších predpisov.“. </w:t>
      </w:r>
    </w:p>
    <w:p w:rsidR="00741ED8" w:rsidRPr="00662AA1" w:rsidRDefault="00741ED8" w:rsidP="00662AA1">
      <w:pPr>
        <w:pStyle w:val="Odsekzoznamu"/>
        <w:autoSpaceDE w:val="0"/>
        <w:autoSpaceDN w:val="0"/>
        <w:ind w:left="357"/>
        <w:contextualSpacing w:val="0"/>
        <w:rPr>
          <w:rFonts w:eastAsia="Times New Roman" w:cs="Times New Roman"/>
          <w:szCs w:val="24"/>
          <w:lang w:eastAsia="sk-SK"/>
        </w:rPr>
      </w:pPr>
    </w:p>
    <w:p w:rsidR="00885289" w:rsidRPr="00662AA1" w:rsidRDefault="00885289" w:rsidP="00662AA1">
      <w:pPr>
        <w:pStyle w:val="Odsekzoznamu"/>
        <w:numPr>
          <w:ilvl w:val="0"/>
          <w:numId w:val="3"/>
        </w:numPr>
        <w:autoSpaceDE w:val="0"/>
        <w:autoSpaceDN w:val="0"/>
        <w:ind w:left="360"/>
        <w:contextualSpacing w:val="0"/>
        <w:rPr>
          <w:rFonts w:eastAsia="Times New Roman" w:cs="Times New Roman"/>
          <w:szCs w:val="24"/>
          <w:lang w:eastAsia="sk-SK"/>
        </w:rPr>
      </w:pPr>
      <w:r w:rsidRPr="00662AA1">
        <w:rPr>
          <w:rFonts w:eastAsia="Times New Roman" w:cs="Times New Roman"/>
          <w:szCs w:val="24"/>
          <w:lang w:eastAsia="sk-SK"/>
        </w:rPr>
        <w:t>V § 53g ods. 3 písmen</w:t>
      </w:r>
      <w:r w:rsidR="00264333" w:rsidRPr="00662AA1">
        <w:rPr>
          <w:rFonts w:eastAsia="Times New Roman" w:cs="Times New Roman"/>
          <w:szCs w:val="24"/>
          <w:lang w:eastAsia="sk-SK"/>
        </w:rPr>
        <w:t>á</w:t>
      </w:r>
      <w:r w:rsidRPr="00662AA1">
        <w:rPr>
          <w:rFonts w:eastAsia="Times New Roman" w:cs="Times New Roman"/>
          <w:szCs w:val="24"/>
          <w:lang w:eastAsia="sk-SK"/>
        </w:rPr>
        <w:t xml:space="preserve"> a) </w:t>
      </w:r>
      <w:r w:rsidR="00264333" w:rsidRPr="00662AA1">
        <w:rPr>
          <w:rFonts w:eastAsia="Times New Roman" w:cs="Times New Roman"/>
          <w:szCs w:val="24"/>
          <w:lang w:eastAsia="sk-SK"/>
        </w:rPr>
        <w:t xml:space="preserve">a b) </w:t>
      </w:r>
      <w:r w:rsidRPr="00662AA1">
        <w:rPr>
          <w:rFonts w:eastAsia="Times New Roman" w:cs="Times New Roman"/>
          <w:szCs w:val="24"/>
          <w:lang w:eastAsia="sk-SK"/>
        </w:rPr>
        <w:t>zne</w:t>
      </w:r>
      <w:r w:rsidR="00264333" w:rsidRPr="00662AA1">
        <w:rPr>
          <w:rFonts w:eastAsia="Times New Roman" w:cs="Times New Roman"/>
          <w:szCs w:val="24"/>
          <w:lang w:eastAsia="sk-SK"/>
        </w:rPr>
        <w:t>jú</w:t>
      </w:r>
      <w:r w:rsidRPr="00662AA1">
        <w:rPr>
          <w:rFonts w:eastAsia="Times New Roman" w:cs="Times New Roman"/>
          <w:szCs w:val="24"/>
          <w:lang w:eastAsia="sk-SK"/>
        </w:rPr>
        <w:t>:</w:t>
      </w:r>
    </w:p>
    <w:p w:rsidR="00264333" w:rsidRPr="00662AA1" w:rsidRDefault="00885289" w:rsidP="00662AA1">
      <w:pPr>
        <w:pStyle w:val="Odsekzoznamu"/>
        <w:autoSpaceDE w:val="0"/>
        <w:autoSpaceDN w:val="0"/>
        <w:ind w:hanging="360"/>
        <w:contextualSpacing w:val="0"/>
        <w:rPr>
          <w:rFonts w:eastAsia="Times New Roman" w:cs="Times New Roman"/>
          <w:szCs w:val="24"/>
          <w:lang w:eastAsia="sk-SK"/>
        </w:rPr>
      </w:pPr>
      <w:r w:rsidRPr="00662AA1">
        <w:rPr>
          <w:rFonts w:eastAsia="Times New Roman" w:cs="Times New Roman"/>
          <w:szCs w:val="24"/>
          <w:lang w:eastAsia="sk-SK"/>
        </w:rPr>
        <w:t>„a) počas 12 po sebe nasledujúcich kalendárnych mesiacov, ak ide o znevýhodnenú osobu, alebo najviac počas 24 po sebe nasledujúcich kalendárnych mesiacov, ak ide o</w:t>
      </w:r>
      <w:r w:rsidR="00DF00A0" w:rsidRPr="00662AA1">
        <w:rPr>
          <w:rFonts w:eastAsia="Times New Roman" w:cs="Times New Roman"/>
          <w:szCs w:val="24"/>
          <w:lang w:eastAsia="sk-SK"/>
        </w:rPr>
        <w:t> </w:t>
      </w:r>
      <w:r w:rsidRPr="00662AA1">
        <w:rPr>
          <w:rFonts w:eastAsia="Times New Roman" w:cs="Times New Roman"/>
          <w:szCs w:val="24"/>
          <w:lang w:eastAsia="sk-SK"/>
        </w:rPr>
        <w:t>značne znevýhodnenú osobu,</w:t>
      </w:r>
      <w:r w:rsidRPr="00662AA1">
        <w:rPr>
          <w:rFonts w:eastAsia="Times New Roman" w:cs="Times New Roman"/>
          <w:szCs w:val="24"/>
          <w:vertAlign w:val="superscript"/>
          <w:lang w:eastAsia="sk-SK"/>
        </w:rPr>
        <w:t>59g</w:t>
      </w:r>
      <w:r w:rsidRPr="00662AA1">
        <w:rPr>
          <w:rFonts w:eastAsia="Times New Roman" w:cs="Times New Roman"/>
          <w:szCs w:val="24"/>
          <w:lang w:eastAsia="sk-SK"/>
        </w:rPr>
        <w:t>) počínajúc kalendárnym mesiacom, v ktorom pracovný pomer vznikol, vo výške 50 % oprávnených nákladov skutočne vynaložených na zamestnanca, najviac vo výške 50 % z celkovej ceny práce vypočítanej z priemernej mzdy zamestnanca v hospodárstve Slovenskej republiky za prvý až tretí štvrťrok kalendárneho roka, ktorý predchádza kalendárnemu roku, v</w:t>
      </w:r>
      <w:r w:rsidR="00DF00A0" w:rsidRPr="00662AA1">
        <w:rPr>
          <w:rFonts w:eastAsia="Times New Roman" w:cs="Times New Roman"/>
          <w:szCs w:val="24"/>
          <w:lang w:eastAsia="sk-SK"/>
        </w:rPr>
        <w:t> </w:t>
      </w:r>
      <w:r w:rsidRPr="00662AA1">
        <w:rPr>
          <w:rFonts w:eastAsia="Times New Roman" w:cs="Times New Roman"/>
          <w:szCs w:val="24"/>
          <w:lang w:eastAsia="sk-SK"/>
        </w:rPr>
        <w:t>ktorom sa príspevok poskytuje</w:t>
      </w:r>
      <w:r w:rsidR="00264333" w:rsidRPr="00662AA1">
        <w:rPr>
          <w:rFonts w:eastAsia="Times New Roman" w:cs="Times New Roman"/>
          <w:szCs w:val="24"/>
          <w:lang w:eastAsia="sk-SK"/>
        </w:rPr>
        <w:t>; to neplatí, ak ide o znevýhodnenú osobu uvedenú v písmene b)</w:t>
      </w:r>
      <w:r w:rsidRPr="00662AA1">
        <w:rPr>
          <w:rFonts w:eastAsia="Times New Roman" w:cs="Times New Roman"/>
          <w:szCs w:val="24"/>
          <w:lang w:eastAsia="sk-SK"/>
        </w:rPr>
        <w:t>,</w:t>
      </w:r>
    </w:p>
    <w:p w:rsidR="00264333" w:rsidRPr="00662AA1" w:rsidRDefault="00264333" w:rsidP="00662AA1">
      <w:pPr>
        <w:pStyle w:val="Odsekzoznamu"/>
        <w:autoSpaceDE w:val="0"/>
        <w:autoSpaceDN w:val="0"/>
        <w:ind w:hanging="360"/>
        <w:contextualSpacing w:val="0"/>
        <w:rPr>
          <w:rFonts w:cs="Times New Roman"/>
          <w:szCs w:val="24"/>
        </w:rPr>
      </w:pPr>
      <w:r w:rsidRPr="00662AA1">
        <w:rPr>
          <w:rFonts w:eastAsia="Times New Roman" w:cs="Times New Roman"/>
          <w:szCs w:val="24"/>
          <w:lang w:eastAsia="sk-SK"/>
        </w:rPr>
        <w:t xml:space="preserve">b) </w:t>
      </w:r>
      <w:r w:rsidRPr="00662AA1">
        <w:rPr>
          <w:rFonts w:cs="Times New Roman"/>
          <w:szCs w:val="24"/>
        </w:rPr>
        <w:t>počas zamestnávania zamestnanca, ktorý je znevýhodnenou osobou z dôvodu spočívajúcom v jeho zdravotnom stave</w:t>
      </w:r>
      <w:r w:rsidR="00D73464" w:rsidRPr="00662AA1">
        <w:rPr>
          <w:rFonts w:cs="Times New Roman"/>
          <w:szCs w:val="24"/>
        </w:rPr>
        <w:t xml:space="preserve"> a ktorý</w:t>
      </w:r>
    </w:p>
    <w:p w:rsidR="00264333" w:rsidRPr="00662AA1" w:rsidRDefault="00264333" w:rsidP="00662AA1">
      <w:pPr>
        <w:pStyle w:val="Odsekzoznamu"/>
        <w:numPr>
          <w:ilvl w:val="0"/>
          <w:numId w:val="34"/>
        </w:numPr>
        <w:autoSpaceDE w:val="0"/>
        <w:autoSpaceDN w:val="0"/>
        <w:contextualSpacing w:val="0"/>
        <w:rPr>
          <w:rFonts w:cs="Times New Roman"/>
          <w:szCs w:val="24"/>
        </w:rPr>
      </w:pPr>
      <w:r w:rsidRPr="00662AA1">
        <w:rPr>
          <w:rFonts w:cs="Times New Roman"/>
          <w:szCs w:val="24"/>
        </w:rPr>
        <w:t>je uznan</w:t>
      </w:r>
      <w:r w:rsidR="00D73464" w:rsidRPr="00662AA1">
        <w:rPr>
          <w:rFonts w:cs="Times New Roman"/>
          <w:szCs w:val="24"/>
        </w:rPr>
        <w:t>ý</w:t>
      </w:r>
      <w:r w:rsidRPr="00662AA1">
        <w:rPr>
          <w:rFonts w:cs="Times New Roman"/>
          <w:szCs w:val="24"/>
        </w:rPr>
        <w:t xml:space="preserve"> za invalidn</w:t>
      </w:r>
      <w:r w:rsidR="00D73464" w:rsidRPr="00662AA1">
        <w:rPr>
          <w:rFonts w:cs="Times New Roman"/>
          <w:szCs w:val="24"/>
        </w:rPr>
        <w:t>ého</w:t>
      </w:r>
      <w:r w:rsidRPr="00662AA1">
        <w:rPr>
          <w:rFonts w:cs="Times New Roman"/>
          <w:szCs w:val="24"/>
        </w:rPr>
        <w:t>,</w:t>
      </w:r>
      <w:r w:rsidRPr="00662AA1">
        <w:rPr>
          <w:rFonts w:cs="Times New Roman"/>
          <w:szCs w:val="24"/>
          <w:vertAlign w:val="superscript"/>
        </w:rPr>
        <w:t>59h</w:t>
      </w:r>
      <w:r w:rsidRPr="00662AA1">
        <w:rPr>
          <w:rFonts w:cs="Times New Roman"/>
          <w:szCs w:val="24"/>
        </w:rPr>
        <w:t>) vo výške 75 % oprávnených nákladov skutočne vynaložených na každého takého zamestnanca, najviac vo výške 75 % z celkovej ceny práce vypočítanej z priemernej mzdy zamestnanca v hospodárstve Slovenskej republiky za prvý až tretí štvrťrok kalendárneho roka, ktorý predchádza kalendárnemu roku, v ktorom sa príspevok poskytuje,</w:t>
      </w:r>
    </w:p>
    <w:p w:rsidR="00885289" w:rsidRPr="00662AA1" w:rsidRDefault="00264333" w:rsidP="00662AA1">
      <w:pPr>
        <w:pStyle w:val="Odsekzoznamu"/>
        <w:numPr>
          <w:ilvl w:val="0"/>
          <w:numId w:val="34"/>
        </w:numPr>
        <w:autoSpaceDE w:val="0"/>
        <w:autoSpaceDN w:val="0"/>
        <w:contextualSpacing w:val="0"/>
        <w:rPr>
          <w:rFonts w:eastAsia="Times New Roman" w:cs="Times New Roman"/>
          <w:szCs w:val="24"/>
          <w:lang w:eastAsia="sk-SK"/>
        </w:rPr>
      </w:pPr>
      <w:r w:rsidRPr="00662AA1">
        <w:rPr>
          <w:rFonts w:cs="Times New Roman"/>
          <w:szCs w:val="24"/>
        </w:rPr>
        <w:t>nie je uznan</w:t>
      </w:r>
      <w:r w:rsidR="00D73464" w:rsidRPr="00662AA1">
        <w:rPr>
          <w:rFonts w:cs="Times New Roman"/>
          <w:szCs w:val="24"/>
        </w:rPr>
        <w:t>ý</w:t>
      </w:r>
      <w:r w:rsidRPr="00662AA1">
        <w:rPr>
          <w:rFonts w:cs="Times New Roman"/>
          <w:szCs w:val="24"/>
        </w:rPr>
        <w:t xml:space="preserve"> za invalidn</w:t>
      </w:r>
      <w:r w:rsidR="00D73464" w:rsidRPr="00662AA1">
        <w:rPr>
          <w:rFonts w:cs="Times New Roman"/>
          <w:szCs w:val="24"/>
        </w:rPr>
        <w:t>ého</w:t>
      </w:r>
      <w:r w:rsidRPr="00662AA1">
        <w:rPr>
          <w:rFonts w:cs="Times New Roman"/>
          <w:szCs w:val="24"/>
        </w:rPr>
        <w:t>,</w:t>
      </w:r>
      <w:r w:rsidRPr="00662AA1">
        <w:rPr>
          <w:rFonts w:cs="Times New Roman"/>
          <w:szCs w:val="24"/>
          <w:vertAlign w:val="superscript"/>
        </w:rPr>
        <w:t>59h</w:t>
      </w:r>
      <w:r w:rsidR="0046363F" w:rsidRPr="00662AA1">
        <w:rPr>
          <w:rFonts w:cs="Times New Roman"/>
          <w:szCs w:val="24"/>
          <w:vertAlign w:val="superscript"/>
        </w:rPr>
        <w:t>a</w:t>
      </w:r>
      <w:r w:rsidRPr="00662AA1">
        <w:rPr>
          <w:rFonts w:cs="Times New Roman"/>
          <w:szCs w:val="24"/>
        </w:rPr>
        <w:t xml:space="preserve">) vo výške </w:t>
      </w:r>
      <w:r w:rsidR="00274C9A" w:rsidRPr="00662AA1">
        <w:rPr>
          <w:rFonts w:cs="Times New Roman"/>
          <w:szCs w:val="24"/>
        </w:rPr>
        <w:t>55</w:t>
      </w:r>
      <w:r w:rsidRPr="00662AA1">
        <w:rPr>
          <w:rFonts w:cs="Times New Roman"/>
          <w:szCs w:val="24"/>
        </w:rPr>
        <w:t xml:space="preserve"> % oprávnených nákladov skutočne vynaložených na každého takého zamestnanca, najviac vo výške </w:t>
      </w:r>
      <w:r w:rsidR="00274C9A" w:rsidRPr="00662AA1">
        <w:rPr>
          <w:rFonts w:cs="Times New Roman"/>
          <w:szCs w:val="24"/>
        </w:rPr>
        <w:t>55</w:t>
      </w:r>
      <w:r w:rsidRPr="00662AA1">
        <w:rPr>
          <w:rFonts w:cs="Times New Roman"/>
          <w:szCs w:val="24"/>
        </w:rPr>
        <w:t xml:space="preserve"> % z celkovej ceny práce vypočítanej z priemernej mzdy zamestnanca v hospodárstve Slovenskej republiky za prvý až tretí štvrťrok kalendárneho </w:t>
      </w:r>
      <w:r w:rsidRPr="00662AA1">
        <w:rPr>
          <w:rFonts w:cs="Times New Roman"/>
          <w:szCs w:val="24"/>
        </w:rPr>
        <w:lastRenderedPageBreak/>
        <w:t>roka, ktorý predchádza kalendárnemu roku, v ktorom sa príspevok poskytuje, alebo</w:t>
      </w:r>
      <w:r w:rsidR="00885289" w:rsidRPr="00662AA1">
        <w:rPr>
          <w:rFonts w:eastAsia="Times New Roman" w:cs="Times New Roman"/>
          <w:szCs w:val="24"/>
          <w:lang w:eastAsia="sk-SK"/>
        </w:rPr>
        <w:t>“.</w:t>
      </w:r>
    </w:p>
    <w:p w:rsidR="00885289" w:rsidRPr="00662AA1" w:rsidRDefault="00885289" w:rsidP="00662AA1">
      <w:pPr>
        <w:pStyle w:val="Odsekzoznamu"/>
        <w:autoSpaceDE w:val="0"/>
        <w:autoSpaceDN w:val="0"/>
        <w:ind w:left="357"/>
        <w:contextualSpacing w:val="0"/>
        <w:rPr>
          <w:rFonts w:eastAsia="Times New Roman" w:cs="Times New Roman"/>
          <w:szCs w:val="24"/>
          <w:lang w:eastAsia="sk-SK"/>
        </w:rPr>
      </w:pPr>
    </w:p>
    <w:p w:rsidR="00DA171C" w:rsidRPr="00662AA1" w:rsidRDefault="00DA171C" w:rsidP="00662AA1">
      <w:pPr>
        <w:pStyle w:val="Odsekzoznamu"/>
        <w:autoSpaceDE w:val="0"/>
        <w:autoSpaceDN w:val="0"/>
        <w:ind w:left="357"/>
        <w:contextualSpacing w:val="0"/>
        <w:rPr>
          <w:rFonts w:eastAsia="Times New Roman" w:cs="Times New Roman"/>
          <w:szCs w:val="24"/>
          <w:lang w:eastAsia="sk-SK"/>
        </w:rPr>
      </w:pPr>
      <w:r w:rsidRPr="00662AA1">
        <w:rPr>
          <w:rFonts w:eastAsia="Times New Roman" w:cs="Times New Roman"/>
          <w:szCs w:val="24"/>
          <w:lang w:eastAsia="sk-SK"/>
        </w:rPr>
        <w:t>Poznámky pod čiarou k odkazom 59h a 59ha znejú:</w:t>
      </w:r>
    </w:p>
    <w:p w:rsidR="00D73464" w:rsidRPr="00662AA1" w:rsidRDefault="00D73464" w:rsidP="00662AA1">
      <w:pPr>
        <w:ind w:left="851" w:hanging="494"/>
        <w:rPr>
          <w:rFonts w:cs="Times New Roman"/>
          <w:szCs w:val="24"/>
        </w:rPr>
      </w:pPr>
      <w:r w:rsidRPr="00662AA1">
        <w:rPr>
          <w:rFonts w:eastAsia="Times New Roman" w:cs="Times New Roman"/>
          <w:szCs w:val="24"/>
          <w:lang w:eastAsia="sk-SK"/>
        </w:rPr>
        <w:t>„</w:t>
      </w:r>
      <w:r w:rsidRPr="00662AA1">
        <w:rPr>
          <w:rFonts w:eastAsia="Times New Roman" w:cs="Times New Roman"/>
          <w:szCs w:val="24"/>
          <w:vertAlign w:val="superscript"/>
          <w:lang w:eastAsia="sk-SK"/>
        </w:rPr>
        <w:t>59h</w:t>
      </w:r>
      <w:r w:rsidRPr="00662AA1">
        <w:rPr>
          <w:rFonts w:eastAsia="Times New Roman" w:cs="Times New Roman"/>
          <w:szCs w:val="24"/>
          <w:lang w:eastAsia="sk-SK"/>
        </w:rPr>
        <w:t xml:space="preserve">) </w:t>
      </w:r>
      <w:r w:rsidRPr="00662AA1">
        <w:rPr>
          <w:rFonts w:cs="Times New Roman"/>
          <w:szCs w:val="24"/>
        </w:rPr>
        <w:t xml:space="preserve">§ 2 ods. 5 písm. b) prvý bod </w:t>
      </w:r>
      <w:r w:rsidR="0046363F" w:rsidRPr="00662AA1">
        <w:rPr>
          <w:rFonts w:cs="Times New Roman"/>
          <w:szCs w:val="24"/>
        </w:rPr>
        <w:t xml:space="preserve">a § 12 ods. 3 písm. a) a b) </w:t>
      </w:r>
      <w:r w:rsidRPr="00662AA1">
        <w:rPr>
          <w:rFonts w:cs="Times New Roman"/>
          <w:szCs w:val="24"/>
        </w:rPr>
        <w:t>zákona č. 112/2018 Z. z.</w:t>
      </w:r>
      <w:r w:rsidR="0046363F" w:rsidRPr="00662AA1">
        <w:rPr>
          <w:rFonts w:cs="Times New Roman"/>
          <w:szCs w:val="24"/>
        </w:rPr>
        <w:t xml:space="preserve"> v znení </w:t>
      </w:r>
      <w:r w:rsidR="006B597E" w:rsidRPr="00662AA1">
        <w:rPr>
          <w:rFonts w:cs="Times New Roman"/>
          <w:szCs w:val="24"/>
        </w:rPr>
        <w:t>zákona č. 374/2019 Z. z</w:t>
      </w:r>
      <w:r w:rsidR="0046363F" w:rsidRPr="00662AA1">
        <w:rPr>
          <w:rFonts w:cs="Times New Roman"/>
          <w:szCs w:val="24"/>
        </w:rPr>
        <w:t>.</w:t>
      </w:r>
    </w:p>
    <w:p w:rsidR="0046363F" w:rsidRPr="00662AA1" w:rsidRDefault="00D73464" w:rsidP="00662AA1">
      <w:pPr>
        <w:ind w:left="851" w:hanging="494"/>
        <w:rPr>
          <w:rFonts w:cs="Times New Roman"/>
          <w:szCs w:val="24"/>
        </w:rPr>
      </w:pPr>
      <w:r w:rsidRPr="00662AA1">
        <w:rPr>
          <w:rFonts w:eastAsia="Times New Roman" w:cs="Times New Roman"/>
          <w:szCs w:val="24"/>
          <w:vertAlign w:val="superscript"/>
          <w:lang w:eastAsia="sk-SK"/>
        </w:rPr>
        <w:t>59h</w:t>
      </w:r>
      <w:r w:rsidR="0046363F" w:rsidRPr="00662AA1">
        <w:rPr>
          <w:rFonts w:eastAsia="Times New Roman" w:cs="Times New Roman"/>
          <w:szCs w:val="24"/>
          <w:vertAlign w:val="superscript"/>
          <w:lang w:eastAsia="sk-SK"/>
        </w:rPr>
        <w:t>a</w:t>
      </w:r>
      <w:r w:rsidRPr="00662AA1">
        <w:rPr>
          <w:rFonts w:eastAsia="Times New Roman" w:cs="Times New Roman"/>
          <w:szCs w:val="24"/>
          <w:lang w:eastAsia="sk-SK"/>
        </w:rPr>
        <w:t xml:space="preserve">) </w:t>
      </w:r>
      <w:r w:rsidRPr="00662AA1">
        <w:rPr>
          <w:rFonts w:cs="Times New Roman"/>
          <w:szCs w:val="24"/>
        </w:rPr>
        <w:t xml:space="preserve">§ 2 ods. 5 písm. b) druhý bod </w:t>
      </w:r>
      <w:r w:rsidR="0046363F" w:rsidRPr="00662AA1">
        <w:rPr>
          <w:rFonts w:cs="Times New Roman"/>
          <w:szCs w:val="24"/>
        </w:rPr>
        <w:t xml:space="preserve">a § 12 ods. 3 písm. a) a c) zákona </w:t>
      </w:r>
      <w:r w:rsidRPr="00662AA1">
        <w:rPr>
          <w:rFonts w:cs="Times New Roman"/>
          <w:szCs w:val="24"/>
        </w:rPr>
        <w:t>č. 112/2018 Z.</w:t>
      </w:r>
      <w:r w:rsidR="006509BE" w:rsidRPr="00662AA1">
        <w:rPr>
          <w:rFonts w:cs="Times New Roman"/>
          <w:szCs w:val="24"/>
        </w:rPr>
        <w:t> </w:t>
      </w:r>
      <w:r w:rsidRPr="00662AA1">
        <w:rPr>
          <w:rFonts w:cs="Times New Roman"/>
          <w:szCs w:val="24"/>
        </w:rPr>
        <w:t>z. v znení neskorších predpisov.“.</w:t>
      </w:r>
    </w:p>
    <w:p w:rsidR="00D73464" w:rsidRPr="00662AA1" w:rsidRDefault="00D73464" w:rsidP="00662AA1">
      <w:pPr>
        <w:pStyle w:val="Odsekzoznamu"/>
        <w:autoSpaceDE w:val="0"/>
        <w:autoSpaceDN w:val="0"/>
        <w:ind w:left="357"/>
        <w:contextualSpacing w:val="0"/>
        <w:rPr>
          <w:rFonts w:eastAsia="Times New Roman" w:cs="Times New Roman"/>
          <w:szCs w:val="24"/>
          <w:lang w:eastAsia="sk-SK"/>
        </w:rPr>
      </w:pPr>
    </w:p>
    <w:p w:rsidR="00885289" w:rsidRPr="00662AA1" w:rsidRDefault="00885289" w:rsidP="00662AA1">
      <w:pPr>
        <w:pStyle w:val="Odsekzoznamu"/>
        <w:numPr>
          <w:ilvl w:val="0"/>
          <w:numId w:val="3"/>
        </w:numPr>
        <w:autoSpaceDE w:val="0"/>
        <w:autoSpaceDN w:val="0"/>
        <w:ind w:left="360"/>
        <w:contextualSpacing w:val="0"/>
        <w:rPr>
          <w:rFonts w:eastAsia="Times New Roman" w:cs="Times New Roman"/>
          <w:szCs w:val="24"/>
          <w:lang w:eastAsia="sk-SK"/>
        </w:rPr>
      </w:pPr>
      <w:r w:rsidRPr="00662AA1">
        <w:rPr>
          <w:rFonts w:eastAsia="Times New Roman" w:cs="Times New Roman"/>
          <w:szCs w:val="24"/>
          <w:lang w:eastAsia="sk-SK"/>
        </w:rPr>
        <w:t>V § 53g sa za odsek 3 vkladá nový odsek 4, ktorý znie:</w:t>
      </w:r>
    </w:p>
    <w:p w:rsidR="00885289" w:rsidRPr="00662AA1" w:rsidRDefault="00885289" w:rsidP="00662AA1">
      <w:pPr>
        <w:pStyle w:val="Odsekzoznamu"/>
        <w:autoSpaceDE w:val="0"/>
        <w:autoSpaceDN w:val="0"/>
        <w:ind w:left="357" w:firstLine="357"/>
        <w:rPr>
          <w:rFonts w:eastAsia="Times New Roman" w:cs="Times New Roman"/>
          <w:szCs w:val="24"/>
          <w:lang w:eastAsia="sk-SK"/>
        </w:rPr>
      </w:pPr>
      <w:r w:rsidRPr="00662AA1">
        <w:rPr>
          <w:rFonts w:eastAsia="Times New Roman" w:cs="Times New Roman"/>
          <w:szCs w:val="24"/>
          <w:lang w:eastAsia="sk-SK"/>
        </w:rPr>
        <w:t xml:space="preserve">„(4) </w:t>
      </w:r>
      <w:r w:rsidR="00352DF1" w:rsidRPr="00662AA1">
        <w:rPr>
          <w:rFonts w:eastAsia="Times New Roman" w:cs="Times New Roman"/>
          <w:szCs w:val="24"/>
          <w:lang w:eastAsia="sk-SK"/>
        </w:rPr>
        <w:t>Maximálna v</w:t>
      </w:r>
      <w:r w:rsidRPr="00662AA1">
        <w:rPr>
          <w:rFonts w:eastAsia="Times New Roman" w:cs="Times New Roman"/>
          <w:szCs w:val="24"/>
          <w:lang w:eastAsia="sk-SK"/>
        </w:rPr>
        <w:t xml:space="preserve">ýška príspevku podľa odseku 3 </w:t>
      </w:r>
      <w:r w:rsidR="007637A3" w:rsidRPr="00662AA1">
        <w:rPr>
          <w:rFonts w:eastAsia="Times New Roman" w:cs="Times New Roman"/>
          <w:szCs w:val="24"/>
          <w:lang w:eastAsia="sk-SK"/>
        </w:rPr>
        <w:t xml:space="preserve">vypočítaná z </w:t>
      </w:r>
      <w:r w:rsidR="007637A3" w:rsidRPr="00662AA1">
        <w:rPr>
          <w:rFonts w:cs="Times New Roman"/>
          <w:szCs w:val="24"/>
        </w:rPr>
        <w:t>celkovej ceny práce z</w:t>
      </w:r>
      <w:r w:rsidR="00DF00A0" w:rsidRPr="00662AA1">
        <w:rPr>
          <w:rFonts w:cs="Times New Roman"/>
          <w:szCs w:val="24"/>
        </w:rPr>
        <w:t> </w:t>
      </w:r>
      <w:r w:rsidR="007637A3" w:rsidRPr="00662AA1">
        <w:rPr>
          <w:rFonts w:cs="Times New Roman"/>
          <w:szCs w:val="24"/>
        </w:rPr>
        <w:t xml:space="preserve">priemernej mzdy zamestnanca v hospodárstve Slovenskej republiky za prvý až tretí štvrťrok kalendárneho roka, ktorý predchádza kalendárnemu roku, v ktorom sa príspevok poskytuje, </w:t>
      </w:r>
      <w:r w:rsidRPr="00662AA1">
        <w:rPr>
          <w:rFonts w:eastAsia="Times New Roman" w:cs="Times New Roman"/>
          <w:szCs w:val="24"/>
          <w:lang w:eastAsia="sk-SK"/>
        </w:rPr>
        <w:t xml:space="preserve">zodpovedá pracovnému pomeru dohodnutému na ustanovený týždenný pracovný čas; ak je pracovný pomer dohodnutý na kratší pracovný čas, </w:t>
      </w:r>
      <w:r w:rsidR="00352DF1" w:rsidRPr="00662AA1">
        <w:rPr>
          <w:rFonts w:eastAsia="Times New Roman" w:cs="Times New Roman"/>
          <w:szCs w:val="24"/>
          <w:lang w:eastAsia="sk-SK"/>
        </w:rPr>
        <w:t xml:space="preserve">maximálna </w:t>
      </w:r>
      <w:r w:rsidRPr="00662AA1">
        <w:rPr>
          <w:rFonts w:eastAsia="Times New Roman" w:cs="Times New Roman"/>
          <w:szCs w:val="24"/>
          <w:lang w:eastAsia="sk-SK"/>
        </w:rPr>
        <w:t>výška príspevku sa pomerne kráti.“.</w:t>
      </w:r>
    </w:p>
    <w:p w:rsidR="00885289" w:rsidRPr="00662AA1" w:rsidRDefault="00885289" w:rsidP="00662AA1">
      <w:pPr>
        <w:pStyle w:val="Odsekzoznamu"/>
        <w:autoSpaceDE w:val="0"/>
        <w:autoSpaceDN w:val="0"/>
        <w:ind w:left="357"/>
        <w:contextualSpacing w:val="0"/>
        <w:rPr>
          <w:rFonts w:eastAsia="Times New Roman" w:cs="Times New Roman"/>
          <w:szCs w:val="24"/>
          <w:lang w:eastAsia="sk-SK"/>
        </w:rPr>
      </w:pPr>
    </w:p>
    <w:p w:rsidR="00885289" w:rsidRPr="00662AA1" w:rsidRDefault="00885289" w:rsidP="00662AA1">
      <w:pPr>
        <w:pStyle w:val="Odsekzoznamu"/>
        <w:autoSpaceDE w:val="0"/>
        <w:autoSpaceDN w:val="0"/>
        <w:ind w:left="714" w:hanging="357"/>
        <w:contextualSpacing w:val="0"/>
        <w:rPr>
          <w:rFonts w:eastAsia="Times New Roman" w:cs="Times New Roman"/>
          <w:szCs w:val="24"/>
          <w:lang w:eastAsia="sk-SK"/>
        </w:rPr>
      </w:pPr>
      <w:r w:rsidRPr="00662AA1">
        <w:rPr>
          <w:rFonts w:eastAsia="Times New Roman" w:cs="Times New Roman"/>
          <w:szCs w:val="24"/>
          <w:lang w:eastAsia="sk-SK"/>
        </w:rPr>
        <w:t>Doterajšie odseky 4 až 8 sa označujú ako odseky 5 až 9.</w:t>
      </w:r>
    </w:p>
    <w:p w:rsidR="00885289" w:rsidRPr="00662AA1" w:rsidRDefault="00885289" w:rsidP="00662AA1">
      <w:pPr>
        <w:pStyle w:val="Odsekzoznamu"/>
        <w:autoSpaceDE w:val="0"/>
        <w:autoSpaceDN w:val="0"/>
        <w:ind w:left="357"/>
        <w:contextualSpacing w:val="0"/>
        <w:rPr>
          <w:rFonts w:eastAsia="Times New Roman" w:cs="Times New Roman"/>
          <w:szCs w:val="24"/>
          <w:lang w:eastAsia="sk-SK"/>
        </w:rPr>
      </w:pPr>
    </w:p>
    <w:p w:rsidR="00885289" w:rsidRPr="00662AA1" w:rsidRDefault="00885289" w:rsidP="00662AA1">
      <w:pPr>
        <w:pStyle w:val="Odsekzoznamu"/>
        <w:numPr>
          <w:ilvl w:val="0"/>
          <w:numId w:val="3"/>
        </w:numPr>
        <w:autoSpaceDE w:val="0"/>
        <w:autoSpaceDN w:val="0"/>
        <w:ind w:left="360"/>
        <w:contextualSpacing w:val="0"/>
        <w:rPr>
          <w:rFonts w:eastAsia="Times New Roman" w:cs="Times New Roman"/>
          <w:szCs w:val="24"/>
          <w:lang w:eastAsia="sk-SK"/>
        </w:rPr>
      </w:pPr>
      <w:r w:rsidRPr="00662AA1">
        <w:rPr>
          <w:rFonts w:eastAsia="Times New Roman" w:cs="Times New Roman"/>
          <w:szCs w:val="24"/>
          <w:lang w:eastAsia="sk-SK"/>
        </w:rPr>
        <w:t>V § 53g ods. 5 úvodnej vete sa slová „</w:t>
      </w:r>
      <w:r w:rsidR="002A3BC8" w:rsidRPr="00662AA1">
        <w:rPr>
          <w:rFonts w:eastAsia="Times New Roman" w:cs="Times New Roman"/>
          <w:szCs w:val="24"/>
          <w:lang w:eastAsia="sk-SK"/>
        </w:rPr>
        <w:t>Ročná výška vyrovnávacieho príspevku podľa odseku 1</w:t>
      </w:r>
      <w:r w:rsidRPr="00662AA1">
        <w:rPr>
          <w:rFonts w:eastAsia="Times New Roman" w:cs="Times New Roman"/>
          <w:szCs w:val="24"/>
          <w:lang w:eastAsia="sk-SK"/>
        </w:rPr>
        <w:t xml:space="preserve"> písm. b)“ </w:t>
      </w:r>
      <w:r w:rsidR="002A3BC8" w:rsidRPr="00662AA1">
        <w:rPr>
          <w:rFonts w:eastAsia="Times New Roman" w:cs="Times New Roman"/>
          <w:szCs w:val="24"/>
          <w:lang w:eastAsia="sk-SK"/>
        </w:rPr>
        <w:t>nahrádzajú slovami</w:t>
      </w:r>
      <w:r w:rsidRPr="00662AA1">
        <w:rPr>
          <w:rFonts w:eastAsia="Times New Roman" w:cs="Times New Roman"/>
          <w:szCs w:val="24"/>
          <w:lang w:eastAsia="sk-SK"/>
        </w:rPr>
        <w:t xml:space="preserve"> „</w:t>
      </w:r>
      <w:r w:rsidR="002A3BC8" w:rsidRPr="00662AA1">
        <w:rPr>
          <w:rFonts w:eastAsia="Times New Roman" w:cs="Times New Roman"/>
          <w:szCs w:val="24"/>
          <w:lang w:eastAsia="sk-SK"/>
        </w:rPr>
        <w:t xml:space="preserve">Výška vyrovnávacieho príspevku podľa odseku 1 písm. b) </w:t>
      </w:r>
      <w:r w:rsidRPr="00662AA1">
        <w:rPr>
          <w:rFonts w:eastAsia="Times New Roman" w:cs="Times New Roman"/>
          <w:szCs w:val="24"/>
          <w:lang w:eastAsia="sk-SK"/>
        </w:rPr>
        <w:t>na kalendárny rok“.</w:t>
      </w:r>
    </w:p>
    <w:p w:rsidR="00885289" w:rsidRPr="00662AA1" w:rsidRDefault="00885289" w:rsidP="00662AA1">
      <w:pPr>
        <w:pStyle w:val="Odsekzoznamu"/>
        <w:autoSpaceDE w:val="0"/>
        <w:autoSpaceDN w:val="0"/>
        <w:ind w:left="360"/>
        <w:contextualSpacing w:val="0"/>
        <w:rPr>
          <w:rFonts w:eastAsia="Times New Roman" w:cs="Times New Roman"/>
          <w:szCs w:val="24"/>
          <w:lang w:eastAsia="sk-SK"/>
        </w:rPr>
      </w:pPr>
    </w:p>
    <w:p w:rsidR="00885289" w:rsidRPr="00662AA1" w:rsidRDefault="00885289" w:rsidP="00662AA1">
      <w:pPr>
        <w:pStyle w:val="Odsekzoznamu"/>
        <w:numPr>
          <w:ilvl w:val="0"/>
          <w:numId w:val="3"/>
        </w:numPr>
        <w:autoSpaceDE w:val="0"/>
        <w:autoSpaceDN w:val="0"/>
        <w:ind w:left="360"/>
        <w:contextualSpacing w:val="0"/>
        <w:rPr>
          <w:rFonts w:eastAsia="Times New Roman" w:cs="Times New Roman"/>
          <w:szCs w:val="24"/>
          <w:lang w:eastAsia="sk-SK"/>
        </w:rPr>
      </w:pPr>
      <w:r w:rsidRPr="00662AA1">
        <w:rPr>
          <w:rFonts w:eastAsia="Times New Roman" w:cs="Times New Roman"/>
          <w:szCs w:val="24"/>
          <w:lang w:eastAsia="sk-SK"/>
        </w:rPr>
        <w:t>V § 53g ods. 5 písm. a) sa slová „</w:t>
      </w:r>
      <w:r w:rsidR="001D735A" w:rsidRPr="00662AA1">
        <w:rPr>
          <w:rFonts w:eastAsia="Times New Roman" w:cs="Times New Roman"/>
          <w:szCs w:val="24"/>
          <w:lang w:eastAsia="sk-SK"/>
        </w:rPr>
        <w:t xml:space="preserve">počas prvých troch </w:t>
      </w:r>
      <w:r w:rsidRPr="00662AA1">
        <w:rPr>
          <w:rFonts w:eastAsia="Times New Roman" w:cs="Times New Roman"/>
          <w:szCs w:val="24"/>
          <w:lang w:eastAsia="sk-SK"/>
        </w:rPr>
        <w:t>rokov trvania zamestnania“ nahrádzajú slovami „</w:t>
      </w:r>
      <w:r w:rsidR="00611544" w:rsidRPr="00662AA1">
        <w:rPr>
          <w:rFonts w:eastAsia="Times New Roman" w:cs="Times New Roman"/>
          <w:szCs w:val="24"/>
          <w:lang w:eastAsia="sk-SK"/>
        </w:rPr>
        <w:t>na</w:t>
      </w:r>
      <w:r w:rsidR="00130A3B" w:rsidRPr="00662AA1">
        <w:rPr>
          <w:rFonts w:eastAsia="Times New Roman" w:cs="Times New Roman"/>
          <w:szCs w:val="24"/>
          <w:lang w:eastAsia="sk-SK"/>
        </w:rPr>
        <w:t xml:space="preserve"> kalendárn</w:t>
      </w:r>
      <w:r w:rsidR="00611544" w:rsidRPr="00662AA1">
        <w:rPr>
          <w:rFonts w:eastAsia="Times New Roman" w:cs="Times New Roman"/>
          <w:szCs w:val="24"/>
          <w:lang w:eastAsia="sk-SK"/>
        </w:rPr>
        <w:t>y</w:t>
      </w:r>
      <w:r w:rsidR="00130A3B" w:rsidRPr="00662AA1">
        <w:rPr>
          <w:rFonts w:eastAsia="Times New Roman" w:cs="Times New Roman"/>
          <w:szCs w:val="24"/>
          <w:lang w:eastAsia="sk-SK"/>
        </w:rPr>
        <w:t xml:space="preserve"> rok v období prvých troch </w:t>
      </w:r>
      <w:r w:rsidRPr="00662AA1">
        <w:rPr>
          <w:rFonts w:eastAsia="Times New Roman" w:cs="Times New Roman"/>
          <w:szCs w:val="24"/>
          <w:lang w:eastAsia="sk-SK"/>
        </w:rPr>
        <w:t>kalendárnych rokov počínajúc kalendárnym rokom, v ktorom pracovný pomer vznikol</w:t>
      </w:r>
      <w:r w:rsidR="006F1E90" w:rsidRPr="00662AA1">
        <w:rPr>
          <w:rFonts w:eastAsia="Times New Roman" w:cs="Times New Roman"/>
          <w:szCs w:val="24"/>
          <w:lang w:eastAsia="sk-SK"/>
        </w:rPr>
        <w:t>,</w:t>
      </w:r>
      <w:r w:rsidR="00321B3B" w:rsidRPr="00662AA1">
        <w:rPr>
          <w:rFonts w:eastAsia="Times New Roman" w:cs="Times New Roman"/>
          <w:szCs w:val="24"/>
          <w:lang w:eastAsia="sk-SK"/>
        </w:rPr>
        <w:t xml:space="preserve"> </w:t>
      </w:r>
      <w:r w:rsidR="0022363B">
        <w:rPr>
          <w:rFonts w:eastAsia="Times New Roman" w:cs="Times New Roman"/>
          <w:szCs w:val="24"/>
          <w:lang w:eastAsia="sk-SK"/>
        </w:rPr>
        <w:t>ak</w:t>
      </w:r>
      <w:r w:rsidR="0022363B" w:rsidRPr="00662AA1">
        <w:rPr>
          <w:rFonts w:eastAsia="Times New Roman" w:cs="Times New Roman"/>
          <w:szCs w:val="24"/>
          <w:lang w:eastAsia="sk-SK"/>
        </w:rPr>
        <w:t xml:space="preserve"> </w:t>
      </w:r>
      <w:r w:rsidR="00321B3B" w:rsidRPr="00662AA1">
        <w:rPr>
          <w:rFonts w:eastAsia="Times New Roman" w:cs="Times New Roman"/>
          <w:szCs w:val="24"/>
          <w:lang w:eastAsia="sk-SK"/>
        </w:rPr>
        <w:t>p</w:t>
      </w:r>
      <w:r w:rsidR="00BF7039" w:rsidRPr="00662AA1">
        <w:rPr>
          <w:rFonts w:eastAsia="Times New Roman" w:cs="Times New Roman"/>
          <w:szCs w:val="24"/>
          <w:lang w:eastAsia="sk-SK"/>
        </w:rPr>
        <w:t>r</w:t>
      </w:r>
      <w:r w:rsidR="00321B3B" w:rsidRPr="00662AA1">
        <w:rPr>
          <w:rFonts w:eastAsia="Times New Roman" w:cs="Times New Roman"/>
          <w:szCs w:val="24"/>
          <w:lang w:eastAsia="sk-SK"/>
        </w:rPr>
        <w:t>acovný pomer trvá</w:t>
      </w:r>
      <w:r w:rsidRPr="00662AA1">
        <w:rPr>
          <w:rFonts w:eastAsia="Times New Roman" w:cs="Times New Roman"/>
          <w:szCs w:val="24"/>
          <w:lang w:eastAsia="sk-SK"/>
        </w:rPr>
        <w:t>“.</w:t>
      </w:r>
    </w:p>
    <w:p w:rsidR="00885289" w:rsidRPr="00662AA1" w:rsidRDefault="00885289" w:rsidP="00662AA1">
      <w:pPr>
        <w:pStyle w:val="Odsekzoznamu"/>
        <w:autoSpaceDE w:val="0"/>
        <w:autoSpaceDN w:val="0"/>
        <w:ind w:left="357"/>
        <w:contextualSpacing w:val="0"/>
        <w:rPr>
          <w:rFonts w:eastAsia="Times New Roman" w:cs="Times New Roman"/>
          <w:szCs w:val="24"/>
          <w:lang w:eastAsia="sk-SK"/>
        </w:rPr>
      </w:pPr>
    </w:p>
    <w:p w:rsidR="00885289" w:rsidRPr="00662AA1" w:rsidRDefault="00885289" w:rsidP="00662AA1">
      <w:pPr>
        <w:pStyle w:val="Odsekzoznamu"/>
        <w:numPr>
          <w:ilvl w:val="0"/>
          <w:numId w:val="3"/>
        </w:numPr>
        <w:autoSpaceDE w:val="0"/>
        <w:autoSpaceDN w:val="0"/>
        <w:ind w:left="360"/>
        <w:contextualSpacing w:val="0"/>
        <w:rPr>
          <w:rFonts w:eastAsia="Times New Roman" w:cs="Times New Roman"/>
          <w:szCs w:val="24"/>
          <w:lang w:eastAsia="sk-SK"/>
        </w:rPr>
      </w:pPr>
      <w:r w:rsidRPr="00662AA1">
        <w:rPr>
          <w:rFonts w:eastAsia="Times New Roman" w:cs="Times New Roman"/>
          <w:szCs w:val="24"/>
          <w:lang w:eastAsia="sk-SK"/>
        </w:rPr>
        <w:t>V § 53g ods. 5 písm. b) sa slová „</w:t>
      </w:r>
      <w:r w:rsidR="001D735A" w:rsidRPr="00662AA1">
        <w:rPr>
          <w:rFonts w:eastAsia="Times New Roman" w:cs="Times New Roman"/>
          <w:szCs w:val="24"/>
          <w:lang w:eastAsia="sk-SK"/>
        </w:rPr>
        <w:t xml:space="preserve">počas každého ďalšieho </w:t>
      </w:r>
      <w:r w:rsidRPr="00662AA1">
        <w:rPr>
          <w:rFonts w:eastAsia="Times New Roman" w:cs="Times New Roman"/>
          <w:szCs w:val="24"/>
          <w:lang w:eastAsia="sk-SK"/>
        </w:rPr>
        <w:t>roku trvania zamestnania“ nahrádzajú slovami „</w:t>
      </w:r>
      <w:r w:rsidR="00611544" w:rsidRPr="00662AA1">
        <w:rPr>
          <w:rFonts w:eastAsia="Times New Roman" w:cs="Times New Roman"/>
          <w:szCs w:val="24"/>
          <w:lang w:eastAsia="sk-SK"/>
        </w:rPr>
        <w:t>na</w:t>
      </w:r>
      <w:r w:rsidR="00130A3B" w:rsidRPr="00662AA1">
        <w:rPr>
          <w:rFonts w:eastAsia="Times New Roman" w:cs="Times New Roman"/>
          <w:szCs w:val="24"/>
          <w:lang w:eastAsia="sk-SK"/>
        </w:rPr>
        <w:t xml:space="preserve"> každ</w:t>
      </w:r>
      <w:r w:rsidR="00611544" w:rsidRPr="00662AA1">
        <w:rPr>
          <w:rFonts w:eastAsia="Times New Roman" w:cs="Times New Roman"/>
          <w:szCs w:val="24"/>
          <w:lang w:eastAsia="sk-SK"/>
        </w:rPr>
        <w:t>ý</w:t>
      </w:r>
      <w:r w:rsidR="001D735A" w:rsidRPr="00662AA1">
        <w:rPr>
          <w:rFonts w:eastAsia="Times New Roman" w:cs="Times New Roman"/>
          <w:szCs w:val="24"/>
          <w:lang w:eastAsia="sk-SK"/>
        </w:rPr>
        <w:t xml:space="preserve"> ďa</w:t>
      </w:r>
      <w:r w:rsidR="00BF7039" w:rsidRPr="00662AA1">
        <w:rPr>
          <w:rFonts w:eastAsia="Times New Roman" w:cs="Times New Roman"/>
          <w:szCs w:val="24"/>
          <w:lang w:eastAsia="sk-SK"/>
        </w:rPr>
        <w:t>l</w:t>
      </w:r>
      <w:r w:rsidR="001D735A" w:rsidRPr="00662AA1">
        <w:rPr>
          <w:rFonts w:eastAsia="Times New Roman" w:cs="Times New Roman"/>
          <w:szCs w:val="24"/>
          <w:lang w:eastAsia="sk-SK"/>
        </w:rPr>
        <w:t>š</w:t>
      </w:r>
      <w:r w:rsidR="00611544" w:rsidRPr="00662AA1">
        <w:rPr>
          <w:rFonts w:eastAsia="Times New Roman" w:cs="Times New Roman"/>
          <w:szCs w:val="24"/>
          <w:lang w:eastAsia="sk-SK"/>
        </w:rPr>
        <w:t>í</w:t>
      </w:r>
      <w:r w:rsidR="001D735A" w:rsidRPr="00662AA1">
        <w:rPr>
          <w:rFonts w:eastAsia="Times New Roman" w:cs="Times New Roman"/>
          <w:szCs w:val="24"/>
          <w:lang w:eastAsia="sk-SK"/>
        </w:rPr>
        <w:t xml:space="preserve"> </w:t>
      </w:r>
      <w:r w:rsidRPr="00662AA1">
        <w:rPr>
          <w:rFonts w:eastAsia="Times New Roman" w:cs="Times New Roman"/>
          <w:szCs w:val="24"/>
          <w:lang w:eastAsia="sk-SK"/>
        </w:rPr>
        <w:t>kalendárn</w:t>
      </w:r>
      <w:r w:rsidR="00611544" w:rsidRPr="00662AA1">
        <w:rPr>
          <w:rFonts w:eastAsia="Times New Roman" w:cs="Times New Roman"/>
          <w:szCs w:val="24"/>
          <w:lang w:eastAsia="sk-SK"/>
        </w:rPr>
        <w:t>y</w:t>
      </w:r>
      <w:r w:rsidRPr="00662AA1">
        <w:rPr>
          <w:rFonts w:eastAsia="Times New Roman" w:cs="Times New Roman"/>
          <w:szCs w:val="24"/>
          <w:lang w:eastAsia="sk-SK"/>
        </w:rPr>
        <w:t xml:space="preserve"> rok</w:t>
      </w:r>
      <w:r w:rsidR="00130A3B" w:rsidRPr="00662AA1">
        <w:rPr>
          <w:rFonts w:eastAsia="Times New Roman" w:cs="Times New Roman"/>
          <w:szCs w:val="24"/>
          <w:lang w:eastAsia="sk-SK"/>
        </w:rPr>
        <w:t xml:space="preserve">, </w:t>
      </w:r>
      <w:r w:rsidR="0022363B">
        <w:rPr>
          <w:rFonts w:eastAsia="Times New Roman" w:cs="Times New Roman"/>
          <w:szCs w:val="24"/>
          <w:lang w:eastAsia="sk-SK"/>
        </w:rPr>
        <w:t>ak</w:t>
      </w:r>
      <w:r w:rsidR="0022363B" w:rsidRPr="00662AA1">
        <w:rPr>
          <w:rFonts w:eastAsia="Times New Roman" w:cs="Times New Roman"/>
          <w:szCs w:val="24"/>
          <w:lang w:eastAsia="sk-SK"/>
        </w:rPr>
        <w:t xml:space="preserve"> </w:t>
      </w:r>
      <w:r w:rsidR="00130A3B" w:rsidRPr="00662AA1">
        <w:rPr>
          <w:rFonts w:eastAsia="Times New Roman" w:cs="Times New Roman"/>
          <w:szCs w:val="24"/>
          <w:lang w:eastAsia="sk-SK"/>
        </w:rPr>
        <w:t>pracovný pomer trvá</w:t>
      </w:r>
      <w:r w:rsidRPr="00662AA1">
        <w:rPr>
          <w:rFonts w:eastAsia="Times New Roman" w:cs="Times New Roman"/>
          <w:szCs w:val="24"/>
          <w:lang w:eastAsia="sk-SK"/>
        </w:rPr>
        <w:t>“.</w:t>
      </w:r>
    </w:p>
    <w:p w:rsidR="00885289" w:rsidRPr="00662AA1" w:rsidRDefault="00885289" w:rsidP="00662AA1">
      <w:pPr>
        <w:pStyle w:val="Odsekzoznamu"/>
        <w:autoSpaceDE w:val="0"/>
        <w:autoSpaceDN w:val="0"/>
        <w:ind w:left="357"/>
        <w:contextualSpacing w:val="0"/>
        <w:rPr>
          <w:rFonts w:eastAsia="Times New Roman" w:cs="Times New Roman"/>
          <w:szCs w:val="24"/>
          <w:lang w:eastAsia="sk-SK"/>
        </w:rPr>
      </w:pPr>
    </w:p>
    <w:p w:rsidR="00885289" w:rsidRPr="00662AA1" w:rsidRDefault="00885289" w:rsidP="00662AA1">
      <w:pPr>
        <w:pStyle w:val="Odsekzoznamu"/>
        <w:numPr>
          <w:ilvl w:val="0"/>
          <w:numId w:val="3"/>
        </w:numPr>
        <w:autoSpaceDE w:val="0"/>
        <w:autoSpaceDN w:val="0"/>
        <w:ind w:left="360"/>
        <w:contextualSpacing w:val="0"/>
        <w:rPr>
          <w:rFonts w:eastAsia="Times New Roman" w:cs="Times New Roman"/>
          <w:szCs w:val="24"/>
          <w:lang w:eastAsia="sk-SK"/>
        </w:rPr>
      </w:pPr>
      <w:r w:rsidRPr="00662AA1">
        <w:rPr>
          <w:rFonts w:eastAsia="Times New Roman" w:cs="Times New Roman"/>
          <w:szCs w:val="24"/>
          <w:lang w:eastAsia="sk-SK"/>
        </w:rPr>
        <w:t>V § 53g ods. 9 úvodnej vete sa slová „odseku 7“ nahrádzajú slovami „odseku 8“.</w:t>
      </w:r>
    </w:p>
    <w:p w:rsidR="00885289" w:rsidRPr="00662AA1" w:rsidRDefault="00885289" w:rsidP="00662AA1">
      <w:pPr>
        <w:pStyle w:val="Odsekzoznamu"/>
        <w:autoSpaceDE w:val="0"/>
        <w:autoSpaceDN w:val="0"/>
        <w:ind w:left="357"/>
        <w:contextualSpacing w:val="0"/>
        <w:rPr>
          <w:rFonts w:eastAsia="Times New Roman" w:cs="Times New Roman"/>
          <w:szCs w:val="24"/>
          <w:lang w:eastAsia="sk-SK"/>
        </w:rPr>
      </w:pPr>
    </w:p>
    <w:p w:rsidR="00885289" w:rsidRPr="00662AA1" w:rsidRDefault="00885289" w:rsidP="00662AA1">
      <w:pPr>
        <w:pStyle w:val="Odsekzoznamu"/>
        <w:numPr>
          <w:ilvl w:val="0"/>
          <w:numId w:val="3"/>
        </w:numPr>
        <w:autoSpaceDE w:val="0"/>
        <w:autoSpaceDN w:val="0"/>
        <w:ind w:left="360"/>
        <w:contextualSpacing w:val="0"/>
        <w:rPr>
          <w:rFonts w:eastAsia="Times New Roman" w:cs="Times New Roman"/>
          <w:szCs w:val="24"/>
          <w:lang w:eastAsia="sk-SK"/>
        </w:rPr>
      </w:pPr>
      <w:r w:rsidRPr="00662AA1">
        <w:rPr>
          <w:rFonts w:eastAsia="Times New Roman" w:cs="Times New Roman"/>
          <w:szCs w:val="24"/>
          <w:lang w:eastAsia="sk-SK"/>
        </w:rPr>
        <w:t>V prílohe č. 1  písm. E sa písmeno f) dopĺňa šiestym bodom, ktorý znie:</w:t>
      </w:r>
    </w:p>
    <w:p w:rsidR="00A428A4" w:rsidRPr="00662AA1" w:rsidRDefault="00885289" w:rsidP="00662AA1">
      <w:pPr>
        <w:pStyle w:val="Odsekzoznamu"/>
        <w:autoSpaceDE w:val="0"/>
        <w:autoSpaceDN w:val="0"/>
        <w:ind w:left="360"/>
        <w:contextualSpacing w:val="0"/>
        <w:rPr>
          <w:rFonts w:eastAsia="Times New Roman" w:cs="Times New Roman"/>
          <w:szCs w:val="24"/>
          <w:lang w:eastAsia="sk-SK"/>
        </w:rPr>
      </w:pPr>
      <w:r w:rsidRPr="00662AA1">
        <w:rPr>
          <w:rFonts w:eastAsia="Times New Roman" w:cs="Times New Roman"/>
          <w:szCs w:val="24"/>
          <w:lang w:eastAsia="sk-SK"/>
        </w:rPr>
        <w:t xml:space="preserve">„6. </w:t>
      </w:r>
      <w:r w:rsidR="002A27E1" w:rsidRPr="00662AA1">
        <w:rPr>
          <w:rFonts w:eastAsia="Times New Roman" w:cs="Times New Roman"/>
          <w:szCs w:val="24"/>
          <w:lang w:eastAsia="sk-SK"/>
        </w:rPr>
        <w:t xml:space="preserve">či je zamestnanec poberateľom </w:t>
      </w:r>
      <w:r w:rsidRPr="00662AA1">
        <w:rPr>
          <w:rFonts w:eastAsia="Times New Roman" w:cs="Times New Roman"/>
          <w:szCs w:val="24"/>
          <w:lang w:eastAsia="sk-SK"/>
        </w:rPr>
        <w:t xml:space="preserve">starobného dôchodku </w:t>
      </w:r>
      <w:r w:rsidR="00575C58" w:rsidRPr="00662AA1">
        <w:rPr>
          <w:rFonts w:eastAsia="Times New Roman" w:cs="Times New Roman"/>
          <w:szCs w:val="24"/>
          <w:lang w:eastAsia="sk-SK"/>
        </w:rPr>
        <w:t xml:space="preserve">alebo </w:t>
      </w:r>
      <w:r w:rsidRPr="00662AA1">
        <w:rPr>
          <w:rFonts w:eastAsia="Times New Roman" w:cs="Times New Roman"/>
          <w:szCs w:val="24"/>
          <w:lang w:eastAsia="sk-SK"/>
        </w:rPr>
        <w:t>predčasného starobného dôchodku.“.</w:t>
      </w:r>
    </w:p>
    <w:p w:rsidR="00885289" w:rsidRPr="00662AA1" w:rsidRDefault="00885289" w:rsidP="00662AA1">
      <w:pPr>
        <w:autoSpaceDE w:val="0"/>
        <w:autoSpaceDN w:val="0"/>
        <w:jc w:val="center"/>
        <w:rPr>
          <w:rFonts w:eastAsia="Times New Roman" w:cs="Times New Roman"/>
          <w:b/>
          <w:szCs w:val="24"/>
          <w:lang w:eastAsia="sk-SK"/>
        </w:rPr>
      </w:pPr>
    </w:p>
    <w:p w:rsidR="00CD12A8" w:rsidRPr="00662AA1" w:rsidRDefault="00CD12A8" w:rsidP="006E37BA">
      <w:pPr>
        <w:autoSpaceDE w:val="0"/>
        <w:autoSpaceDN w:val="0"/>
        <w:jc w:val="center"/>
        <w:rPr>
          <w:rFonts w:eastAsia="Times New Roman" w:cs="Times New Roman"/>
          <w:b/>
          <w:szCs w:val="24"/>
          <w:lang w:eastAsia="sk-SK"/>
        </w:rPr>
      </w:pPr>
      <w:r w:rsidRPr="00662AA1">
        <w:rPr>
          <w:rFonts w:eastAsia="Times New Roman" w:cs="Times New Roman"/>
          <w:b/>
          <w:szCs w:val="24"/>
          <w:lang w:eastAsia="sk-SK"/>
        </w:rPr>
        <w:lastRenderedPageBreak/>
        <w:t>Čl. V</w:t>
      </w:r>
    </w:p>
    <w:p w:rsidR="00CD12A8" w:rsidRPr="006E37BA" w:rsidRDefault="00CD12A8" w:rsidP="006E37BA">
      <w:pPr>
        <w:autoSpaceDE w:val="0"/>
        <w:autoSpaceDN w:val="0"/>
        <w:jc w:val="center"/>
        <w:rPr>
          <w:rFonts w:eastAsia="Times New Roman" w:cs="Times New Roman"/>
          <w:b/>
          <w:szCs w:val="24"/>
          <w:lang w:eastAsia="sk-SK"/>
        </w:rPr>
      </w:pPr>
    </w:p>
    <w:p w:rsidR="00CD12A8" w:rsidRPr="00662AA1" w:rsidRDefault="00CD12A8" w:rsidP="00662AA1">
      <w:pPr>
        <w:shd w:val="clear" w:color="auto" w:fill="FFFFFF"/>
        <w:ind w:firstLine="567"/>
        <w:rPr>
          <w:rFonts w:eastAsia="Times New Roman" w:cs="Times New Roman"/>
          <w:szCs w:val="24"/>
          <w:lang w:eastAsia="sk-SK"/>
        </w:rPr>
      </w:pPr>
      <w:r w:rsidRPr="00662AA1">
        <w:rPr>
          <w:rFonts w:eastAsia="Times New Roman" w:cs="Times New Roman"/>
          <w:szCs w:val="24"/>
          <w:lang w:eastAsia="sk-SK"/>
        </w:rPr>
        <w:t>Zákon č. 576/2004 Z. z. o zdravotnej starostlivosti, službách súvisiacich s poskytovaním zdravotnej starostlivosti a o zmene a doplnení niektorých zákonov v znení zákona č. 82/2005 Z. z., zákona č. 350/2005 Z. z., zákona č. 538/2005 Z. z., zákona č. 660/2005 Z. z., zákona č.</w:t>
      </w:r>
      <w:r w:rsidR="00DF00A0" w:rsidRPr="00662AA1">
        <w:rPr>
          <w:rFonts w:eastAsia="Times New Roman" w:cs="Times New Roman"/>
          <w:szCs w:val="24"/>
          <w:lang w:eastAsia="sk-SK"/>
        </w:rPr>
        <w:t> </w:t>
      </w:r>
      <w:r w:rsidRPr="00662AA1">
        <w:rPr>
          <w:rFonts w:eastAsia="Times New Roman" w:cs="Times New Roman"/>
          <w:szCs w:val="24"/>
          <w:lang w:eastAsia="sk-SK"/>
        </w:rPr>
        <w:t>282/2006 Z. z., zákona č. 518/2007 Z. z., zákona č. 662/2007 Z. z., zákona č. 489/2008 Z.</w:t>
      </w:r>
      <w:r w:rsidR="00DF00A0" w:rsidRPr="00662AA1">
        <w:rPr>
          <w:rFonts w:eastAsia="Times New Roman" w:cs="Times New Roman"/>
          <w:szCs w:val="24"/>
          <w:lang w:eastAsia="sk-SK"/>
        </w:rPr>
        <w:t> </w:t>
      </w:r>
      <w:r w:rsidRPr="00662AA1">
        <w:rPr>
          <w:rFonts w:eastAsia="Times New Roman" w:cs="Times New Roman"/>
          <w:szCs w:val="24"/>
          <w:lang w:eastAsia="sk-SK"/>
        </w:rPr>
        <w:t>z., zákona č. 192/2009 Z. z., zákona č. 345/2009 Z. z., zákona č. 132/2010 Z. z., zákona č.</w:t>
      </w:r>
      <w:r w:rsidR="00DF00A0" w:rsidRPr="00662AA1">
        <w:rPr>
          <w:rFonts w:eastAsia="Times New Roman" w:cs="Times New Roman"/>
          <w:szCs w:val="24"/>
          <w:lang w:eastAsia="sk-SK"/>
        </w:rPr>
        <w:t> </w:t>
      </w:r>
      <w:r w:rsidRPr="00662AA1">
        <w:rPr>
          <w:rFonts w:eastAsia="Times New Roman" w:cs="Times New Roman"/>
          <w:szCs w:val="24"/>
          <w:lang w:eastAsia="sk-SK"/>
        </w:rPr>
        <w:t>133/2010 Z. z., zákona č. 34/2011 Z. z., zákona č. 172/2011 Z. z., zákona č. 313/2012 Z. z., zákona č. 345/2012 Z. z., zákona č. 41/2013 Z. z., zákona č. 153/2013 Z. z., zákona č.</w:t>
      </w:r>
      <w:r w:rsidR="00DF00A0" w:rsidRPr="00662AA1">
        <w:rPr>
          <w:rFonts w:eastAsia="Times New Roman" w:cs="Times New Roman"/>
          <w:szCs w:val="24"/>
          <w:lang w:eastAsia="sk-SK"/>
        </w:rPr>
        <w:t> </w:t>
      </w:r>
      <w:r w:rsidRPr="00662AA1">
        <w:rPr>
          <w:rFonts w:eastAsia="Times New Roman" w:cs="Times New Roman"/>
          <w:szCs w:val="24"/>
          <w:lang w:eastAsia="sk-SK"/>
        </w:rPr>
        <w:t>160/2013 Z. z., zákona č. 220/2013 Z. z., zákona č. 365/2013 Z. z., zákona č. 185/2014 Z.</w:t>
      </w:r>
      <w:r w:rsidR="00DF00A0" w:rsidRPr="00662AA1">
        <w:rPr>
          <w:rFonts w:eastAsia="Times New Roman" w:cs="Times New Roman"/>
          <w:szCs w:val="24"/>
          <w:lang w:eastAsia="sk-SK"/>
        </w:rPr>
        <w:t> </w:t>
      </w:r>
      <w:r w:rsidRPr="00662AA1">
        <w:rPr>
          <w:rFonts w:eastAsia="Times New Roman" w:cs="Times New Roman"/>
          <w:szCs w:val="24"/>
          <w:lang w:eastAsia="sk-SK"/>
        </w:rPr>
        <w:t>z., zákona č.</w:t>
      </w:r>
      <w:r w:rsidR="00B732A4" w:rsidRPr="00662AA1">
        <w:rPr>
          <w:rFonts w:eastAsia="Times New Roman" w:cs="Times New Roman"/>
          <w:szCs w:val="24"/>
          <w:lang w:eastAsia="sk-SK"/>
        </w:rPr>
        <w:t> </w:t>
      </w:r>
      <w:r w:rsidRPr="00662AA1">
        <w:rPr>
          <w:rFonts w:eastAsia="Times New Roman" w:cs="Times New Roman"/>
          <w:szCs w:val="24"/>
          <w:lang w:eastAsia="sk-SK"/>
        </w:rPr>
        <w:t>204/2014 Z. z., zákona č. 53/2015 Z. z., zákona č. 77/2015 Z. z., zákona č.</w:t>
      </w:r>
      <w:r w:rsidR="00DF00A0" w:rsidRPr="00662AA1">
        <w:rPr>
          <w:rFonts w:eastAsia="Times New Roman" w:cs="Times New Roman"/>
          <w:szCs w:val="24"/>
          <w:lang w:eastAsia="sk-SK"/>
        </w:rPr>
        <w:t> </w:t>
      </w:r>
      <w:r w:rsidRPr="00662AA1">
        <w:rPr>
          <w:rFonts w:eastAsia="Times New Roman" w:cs="Times New Roman"/>
          <w:szCs w:val="24"/>
          <w:lang w:eastAsia="sk-SK"/>
        </w:rPr>
        <w:t>378/2015 Z. z., zákona č. 422/2015 Z. z., zákona č. 428/2015 Z. z., zákona č. 125/2016 Z.</w:t>
      </w:r>
      <w:r w:rsidR="00DF00A0" w:rsidRPr="00662AA1">
        <w:rPr>
          <w:rFonts w:eastAsia="Times New Roman" w:cs="Times New Roman"/>
          <w:szCs w:val="24"/>
          <w:lang w:eastAsia="sk-SK"/>
        </w:rPr>
        <w:t> </w:t>
      </w:r>
      <w:r w:rsidRPr="00662AA1">
        <w:rPr>
          <w:rFonts w:eastAsia="Times New Roman" w:cs="Times New Roman"/>
          <w:szCs w:val="24"/>
          <w:lang w:eastAsia="sk-SK"/>
        </w:rPr>
        <w:t>z., zákona č.</w:t>
      </w:r>
      <w:r w:rsidR="00B732A4" w:rsidRPr="00662AA1">
        <w:rPr>
          <w:rFonts w:eastAsia="Times New Roman" w:cs="Times New Roman"/>
          <w:szCs w:val="24"/>
          <w:lang w:eastAsia="sk-SK"/>
        </w:rPr>
        <w:t> </w:t>
      </w:r>
      <w:r w:rsidRPr="00662AA1">
        <w:rPr>
          <w:rFonts w:eastAsia="Times New Roman" w:cs="Times New Roman"/>
          <w:szCs w:val="24"/>
          <w:lang w:eastAsia="sk-SK"/>
        </w:rPr>
        <w:t>167/2016 Z. z., zákona č. 317/2016 Z. z., zákona č. 386/2016 Z. z., 257/2017 Z. z., zákona č.</w:t>
      </w:r>
      <w:r w:rsidR="00B732A4" w:rsidRPr="00662AA1">
        <w:rPr>
          <w:rFonts w:eastAsia="Times New Roman" w:cs="Times New Roman"/>
          <w:szCs w:val="24"/>
          <w:lang w:eastAsia="sk-SK"/>
        </w:rPr>
        <w:t> </w:t>
      </w:r>
      <w:r w:rsidRPr="00662AA1">
        <w:rPr>
          <w:rFonts w:eastAsia="Times New Roman" w:cs="Times New Roman"/>
          <w:szCs w:val="24"/>
          <w:lang w:eastAsia="sk-SK"/>
        </w:rPr>
        <w:t>351/2017 Z. z., zákona č. 61/2018 Z. z., zákona č. 87/2018 Z. z., zákona č.</w:t>
      </w:r>
      <w:r w:rsidR="00DF00A0" w:rsidRPr="00662AA1">
        <w:rPr>
          <w:rFonts w:eastAsia="Times New Roman" w:cs="Times New Roman"/>
          <w:szCs w:val="24"/>
          <w:lang w:eastAsia="sk-SK"/>
        </w:rPr>
        <w:t> </w:t>
      </w:r>
      <w:r w:rsidRPr="00662AA1">
        <w:rPr>
          <w:rFonts w:eastAsia="Times New Roman" w:cs="Times New Roman"/>
          <w:szCs w:val="24"/>
          <w:lang w:eastAsia="sk-SK"/>
        </w:rPr>
        <w:t>109/2018 Z. z., zákona č. 156/2018 Z. z., zákona č. 192/2018 Z. z., zákona č. 287/2018 Z.</w:t>
      </w:r>
      <w:r w:rsidR="00DF00A0" w:rsidRPr="00662AA1">
        <w:rPr>
          <w:rFonts w:eastAsia="Times New Roman" w:cs="Times New Roman"/>
          <w:szCs w:val="24"/>
          <w:lang w:eastAsia="sk-SK"/>
        </w:rPr>
        <w:t> </w:t>
      </w:r>
      <w:r w:rsidRPr="00662AA1">
        <w:rPr>
          <w:rFonts w:eastAsia="Times New Roman" w:cs="Times New Roman"/>
          <w:szCs w:val="24"/>
          <w:lang w:eastAsia="sk-SK"/>
        </w:rPr>
        <w:t>z., zákona č.</w:t>
      </w:r>
      <w:r w:rsidR="00B732A4" w:rsidRPr="00662AA1">
        <w:rPr>
          <w:rFonts w:eastAsia="Times New Roman" w:cs="Times New Roman"/>
          <w:szCs w:val="24"/>
          <w:lang w:eastAsia="sk-SK"/>
        </w:rPr>
        <w:t> </w:t>
      </w:r>
      <w:r w:rsidRPr="00662AA1">
        <w:rPr>
          <w:rFonts w:eastAsia="Times New Roman" w:cs="Times New Roman"/>
          <w:szCs w:val="24"/>
          <w:lang w:eastAsia="sk-SK"/>
        </w:rPr>
        <w:t>374/2018 Z. z., zákona č. 139/2019 Z. z., zákona č. 231/2019 Z. z., zákona č.</w:t>
      </w:r>
      <w:r w:rsidR="00DF00A0" w:rsidRPr="00662AA1">
        <w:rPr>
          <w:rFonts w:eastAsia="Times New Roman" w:cs="Times New Roman"/>
          <w:szCs w:val="24"/>
          <w:lang w:eastAsia="sk-SK"/>
        </w:rPr>
        <w:t> </w:t>
      </w:r>
      <w:r w:rsidRPr="00662AA1">
        <w:rPr>
          <w:rFonts w:eastAsia="Times New Roman" w:cs="Times New Roman"/>
          <w:szCs w:val="24"/>
          <w:lang w:eastAsia="sk-SK"/>
        </w:rPr>
        <w:t>383/2019 Z. z., zákona č. 398/2019 Z. z., zákona č. 467/2019 Z. z., zákona č. 69/2020 Z. z., zákona č. 125/2020 Z. z., zákona č. 165/2020 Z. z., zákona č. 319/2020 Z. z., zákona č.</w:t>
      </w:r>
      <w:r w:rsidR="00DF00A0" w:rsidRPr="00662AA1">
        <w:rPr>
          <w:rFonts w:eastAsia="Times New Roman" w:cs="Times New Roman"/>
          <w:szCs w:val="24"/>
          <w:lang w:eastAsia="sk-SK"/>
        </w:rPr>
        <w:t> </w:t>
      </w:r>
      <w:r w:rsidRPr="00662AA1">
        <w:rPr>
          <w:rFonts w:eastAsia="Times New Roman" w:cs="Times New Roman"/>
          <w:szCs w:val="24"/>
          <w:lang w:eastAsia="sk-SK"/>
        </w:rPr>
        <w:t>392/2020 Z. z., zákona č.</w:t>
      </w:r>
      <w:r w:rsidR="00B732A4" w:rsidRPr="00662AA1">
        <w:rPr>
          <w:rFonts w:eastAsia="Times New Roman" w:cs="Times New Roman"/>
          <w:szCs w:val="24"/>
          <w:lang w:eastAsia="sk-SK"/>
        </w:rPr>
        <w:t> </w:t>
      </w:r>
      <w:r w:rsidRPr="00662AA1">
        <w:rPr>
          <w:rFonts w:eastAsia="Times New Roman" w:cs="Times New Roman"/>
          <w:szCs w:val="24"/>
          <w:lang w:eastAsia="sk-SK"/>
        </w:rPr>
        <w:t>9/2021 Z. z., zákona č. 82/2021 Z. z., zákona č. 133/2021 Z. z., zákona č. 213/2021 Z.</w:t>
      </w:r>
      <w:r w:rsidR="00B732A4" w:rsidRPr="00662AA1">
        <w:rPr>
          <w:rFonts w:eastAsia="Times New Roman" w:cs="Times New Roman"/>
          <w:szCs w:val="24"/>
          <w:lang w:eastAsia="sk-SK"/>
        </w:rPr>
        <w:t> </w:t>
      </w:r>
      <w:r w:rsidRPr="00662AA1">
        <w:rPr>
          <w:rFonts w:eastAsia="Times New Roman" w:cs="Times New Roman"/>
          <w:szCs w:val="24"/>
          <w:lang w:eastAsia="sk-SK"/>
        </w:rPr>
        <w:t>z.</w:t>
      </w:r>
      <w:r w:rsidR="008F1C82" w:rsidRPr="00662AA1">
        <w:rPr>
          <w:rFonts w:eastAsia="Times New Roman" w:cs="Times New Roman"/>
          <w:szCs w:val="24"/>
          <w:lang w:eastAsia="sk-SK"/>
        </w:rPr>
        <w:t>,</w:t>
      </w:r>
      <w:r w:rsidRPr="00662AA1">
        <w:rPr>
          <w:rFonts w:eastAsia="Times New Roman" w:cs="Times New Roman"/>
          <w:szCs w:val="24"/>
          <w:lang w:eastAsia="sk-SK"/>
        </w:rPr>
        <w:t> zákona č. 252/2021 Z. z.</w:t>
      </w:r>
      <w:r w:rsidR="008F1C82" w:rsidRPr="00662AA1">
        <w:rPr>
          <w:rFonts w:eastAsia="Times New Roman" w:cs="Times New Roman"/>
          <w:szCs w:val="24"/>
          <w:lang w:eastAsia="sk-SK"/>
        </w:rPr>
        <w:t>, zákona č. 358/2021 Z. z., zákona č.</w:t>
      </w:r>
      <w:r w:rsidR="00DF00A0" w:rsidRPr="00662AA1">
        <w:rPr>
          <w:rFonts w:eastAsia="Times New Roman" w:cs="Times New Roman"/>
          <w:szCs w:val="24"/>
          <w:lang w:eastAsia="sk-SK"/>
        </w:rPr>
        <w:t> </w:t>
      </w:r>
      <w:r w:rsidR="008F1C82" w:rsidRPr="00662AA1">
        <w:rPr>
          <w:rFonts w:eastAsia="Times New Roman" w:cs="Times New Roman"/>
          <w:szCs w:val="24"/>
          <w:lang w:eastAsia="sk-SK"/>
        </w:rPr>
        <w:t>532/2021 Z. z.</w:t>
      </w:r>
      <w:r w:rsidR="004B411B" w:rsidRPr="00662AA1">
        <w:rPr>
          <w:rFonts w:eastAsia="Times New Roman" w:cs="Times New Roman"/>
          <w:szCs w:val="24"/>
          <w:lang w:eastAsia="sk-SK"/>
        </w:rPr>
        <w:t>,</w:t>
      </w:r>
      <w:r w:rsidR="008F1C82" w:rsidRPr="00662AA1">
        <w:rPr>
          <w:rFonts w:eastAsia="Times New Roman" w:cs="Times New Roman"/>
          <w:szCs w:val="24"/>
          <w:lang w:eastAsia="sk-SK"/>
        </w:rPr>
        <w:t> zákona č.</w:t>
      </w:r>
      <w:r w:rsidR="00B732A4" w:rsidRPr="00662AA1">
        <w:rPr>
          <w:rFonts w:eastAsia="Times New Roman" w:cs="Times New Roman"/>
          <w:szCs w:val="24"/>
          <w:lang w:eastAsia="sk-SK"/>
        </w:rPr>
        <w:t> </w:t>
      </w:r>
      <w:r w:rsidR="008F1C82" w:rsidRPr="00662AA1">
        <w:rPr>
          <w:rFonts w:eastAsia="Times New Roman" w:cs="Times New Roman"/>
          <w:szCs w:val="24"/>
          <w:lang w:eastAsia="sk-SK"/>
        </w:rPr>
        <w:t>540/2021 Z. z.</w:t>
      </w:r>
      <w:r w:rsidR="004B411B" w:rsidRPr="00662AA1">
        <w:rPr>
          <w:rFonts w:eastAsia="Times New Roman" w:cs="Times New Roman"/>
          <w:szCs w:val="24"/>
          <w:lang w:eastAsia="sk-SK"/>
        </w:rPr>
        <w:t>, zákona č. 2/2022 Z. z., zákona č. 67/2022 Z. z., zákona č. 102/2022 Z. z. a zákona č. 125/2022 Z. z.</w:t>
      </w:r>
      <w:r w:rsidRPr="00662AA1">
        <w:rPr>
          <w:rFonts w:eastAsia="Times New Roman" w:cs="Times New Roman"/>
          <w:szCs w:val="24"/>
          <w:lang w:eastAsia="sk-SK"/>
        </w:rPr>
        <w:t xml:space="preserve"> sa mení a dopĺňa takto:</w:t>
      </w:r>
    </w:p>
    <w:p w:rsidR="00CD12A8" w:rsidRPr="00662AA1" w:rsidRDefault="00CD12A8" w:rsidP="00662AA1">
      <w:pPr>
        <w:pStyle w:val="Odsekzoznamu"/>
        <w:shd w:val="clear" w:color="auto" w:fill="FFFFFF"/>
        <w:ind w:left="284"/>
        <w:contextualSpacing w:val="0"/>
        <w:rPr>
          <w:rFonts w:eastAsia="Times New Roman" w:cs="Times New Roman"/>
          <w:szCs w:val="24"/>
          <w:lang w:eastAsia="sk-SK"/>
        </w:rPr>
      </w:pPr>
    </w:p>
    <w:p w:rsidR="00CD12A8" w:rsidRPr="00662AA1" w:rsidRDefault="00CD12A8" w:rsidP="00662AA1">
      <w:pPr>
        <w:pStyle w:val="Odsekzoznamu"/>
        <w:numPr>
          <w:ilvl w:val="0"/>
          <w:numId w:val="52"/>
        </w:numPr>
        <w:shd w:val="clear" w:color="auto" w:fill="FFFFFF"/>
        <w:rPr>
          <w:rFonts w:eastAsia="Times New Roman" w:cs="Times New Roman"/>
          <w:szCs w:val="24"/>
          <w:lang w:eastAsia="sk-SK"/>
        </w:rPr>
      </w:pPr>
      <w:r w:rsidRPr="00662AA1">
        <w:rPr>
          <w:rFonts w:eastAsia="Times New Roman" w:cs="Times New Roman"/>
          <w:szCs w:val="24"/>
          <w:lang w:eastAsia="sk-SK"/>
        </w:rPr>
        <w:t>V § 24 ods. 4 písm. b) sa slová „dávky alebo služieb zamestnanosti“ nahrádzajú slovami „dávky, služieb zamestnanosti alebo sociálnej ekonomiky“.</w:t>
      </w:r>
    </w:p>
    <w:p w:rsidR="00CD12A8" w:rsidRPr="00662AA1" w:rsidRDefault="00CD12A8" w:rsidP="00662AA1">
      <w:pPr>
        <w:pStyle w:val="Odsekzoznamu"/>
        <w:shd w:val="clear" w:color="auto" w:fill="FFFFFF"/>
        <w:ind w:left="284"/>
        <w:contextualSpacing w:val="0"/>
        <w:rPr>
          <w:rFonts w:eastAsia="Times New Roman" w:cs="Times New Roman"/>
          <w:szCs w:val="24"/>
          <w:lang w:eastAsia="sk-SK"/>
        </w:rPr>
      </w:pPr>
    </w:p>
    <w:p w:rsidR="00CD12A8" w:rsidRPr="00662AA1" w:rsidRDefault="00CD12A8" w:rsidP="00662AA1">
      <w:pPr>
        <w:pStyle w:val="Odsekzoznamu"/>
        <w:numPr>
          <w:ilvl w:val="0"/>
          <w:numId w:val="52"/>
        </w:numPr>
        <w:shd w:val="clear" w:color="auto" w:fill="FFFFFF"/>
        <w:rPr>
          <w:rFonts w:eastAsia="Times New Roman" w:cs="Times New Roman"/>
          <w:szCs w:val="24"/>
          <w:lang w:eastAsia="sk-SK"/>
        </w:rPr>
      </w:pPr>
      <w:r w:rsidRPr="00662AA1">
        <w:rPr>
          <w:rFonts w:eastAsia="Times New Roman" w:cs="Times New Roman"/>
          <w:szCs w:val="24"/>
          <w:lang w:eastAsia="sk-SK"/>
        </w:rPr>
        <w:t>Poznámka pod čiarou k odkazu 28 sa dopĺňa citáciou</w:t>
      </w:r>
      <w:r w:rsidR="0022363B">
        <w:rPr>
          <w:rFonts w:eastAsia="Times New Roman" w:cs="Times New Roman"/>
          <w:szCs w:val="24"/>
          <w:lang w:eastAsia="sk-SK"/>
        </w:rPr>
        <w:t>, ktorá znie</w:t>
      </w:r>
      <w:r w:rsidRPr="00662AA1">
        <w:rPr>
          <w:rFonts w:eastAsia="Times New Roman" w:cs="Times New Roman"/>
          <w:szCs w:val="24"/>
          <w:lang w:eastAsia="sk-SK"/>
        </w:rPr>
        <w:t>:</w:t>
      </w:r>
    </w:p>
    <w:p w:rsidR="00CD12A8" w:rsidRPr="00662AA1" w:rsidRDefault="00CD12A8" w:rsidP="00662AA1">
      <w:pPr>
        <w:pStyle w:val="Odsekzoznamu"/>
        <w:shd w:val="clear" w:color="auto" w:fill="FFFFFF"/>
        <w:ind w:left="360"/>
        <w:rPr>
          <w:rFonts w:eastAsia="Times New Roman" w:cs="Times New Roman"/>
          <w:szCs w:val="24"/>
          <w:lang w:eastAsia="sk-SK"/>
        </w:rPr>
      </w:pPr>
      <w:r w:rsidRPr="00662AA1">
        <w:rPr>
          <w:rFonts w:eastAsia="Times New Roman" w:cs="Times New Roman"/>
          <w:szCs w:val="24"/>
          <w:lang w:eastAsia="sk-SK"/>
        </w:rPr>
        <w:t>„§ 25a zákona č. 112/2018 Z. z. o sociálnej ekonomike a sociálnych podnikoch a o zmene a doplnení niektorých zákonov v znení zákona č. .../2022 Z. z.“.</w:t>
      </w:r>
    </w:p>
    <w:p w:rsidR="006E37BA" w:rsidRPr="006E37BA" w:rsidRDefault="006E37BA" w:rsidP="00662AA1">
      <w:pPr>
        <w:autoSpaceDE w:val="0"/>
        <w:autoSpaceDN w:val="0"/>
        <w:jc w:val="center"/>
        <w:rPr>
          <w:rFonts w:eastAsia="Times New Roman" w:cs="Times New Roman"/>
          <w:b/>
          <w:szCs w:val="24"/>
          <w:lang w:eastAsia="sk-SK"/>
        </w:rPr>
      </w:pPr>
    </w:p>
    <w:p w:rsidR="00B31057" w:rsidRPr="00662AA1" w:rsidRDefault="00B31057" w:rsidP="00662AA1">
      <w:pPr>
        <w:autoSpaceDE w:val="0"/>
        <w:autoSpaceDN w:val="0"/>
        <w:jc w:val="center"/>
        <w:rPr>
          <w:rFonts w:eastAsia="Times New Roman" w:cs="Times New Roman"/>
          <w:b/>
          <w:szCs w:val="24"/>
          <w:lang w:eastAsia="sk-SK"/>
        </w:rPr>
      </w:pPr>
      <w:r w:rsidRPr="00662AA1">
        <w:rPr>
          <w:rFonts w:eastAsia="Times New Roman" w:cs="Times New Roman"/>
          <w:b/>
          <w:szCs w:val="24"/>
          <w:lang w:eastAsia="sk-SK"/>
        </w:rPr>
        <w:t>Čl. VI</w:t>
      </w:r>
    </w:p>
    <w:p w:rsidR="00885289" w:rsidRPr="00662AA1" w:rsidRDefault="00885289" w:rsidP="00662AA1">
      <w:pPr>
        <w:autoSpaceDE w:val="0"/>
        <w:autoSpaceDN w:val="0"/>
        <w:jc w:val="center"/>
        <w:rPr>
          <w:rFonts w:eastAsia="Times New Roman" w:cs="Times New Roman"/>
          <w:b/>
          <w:szCs w:val="24"/>
          <w:lang w:eastAsia="sk-SK"/>
        </w:rPr>
      </w:pPr>
    </w:p>
    <w:p w:rsidR="00885289" w:rsidRPr="00662AA1" w:rsidRDefault="00885289" w:rsidP="00662AA1">
      <w:pPr>
        <w:autoSpaceDE w:val="0"/>
        <w:autoSpaceDN w:val="0"/>
        <w:ind w:firstLine="357"/>
        <w:rPr>
          <w:rFonts w:cs="Times New Roman"/>
          <w:szCs w:val="24"/>
        </w:rPr>
      </w:pPr>
      <w:r w:rsidRPr="00662AA1">
        <w:rPr>
          <w:rFonts w:cs="Times New Roman"/>
          <w:szCs w:val="24"/>
        </w:rPr>
        <w:lastRenderedPageBreak/>
        <w:t>Zákon č. 448/2008 Z. z. o sociálnych službách a o zmene a doplnení zákona č. 455/1991 Zb. o živnostenskom podnikaní (živnostenský zákon) v znení neskorších predpisov v znení zákona č. 317/2009 Z. z., nálezu Ústavného súdu Slovenskej republiky č. 332/2010 Z. z., zákona č. 551/2010 Z. z., zákona č. 50/2012 Z. z., zákona č. 185/2012 Z. z., zákona č.</w:t>
      </w:r>
      <w:r w:rsidR="002E603B" w:rsidRPr="00662AA1">
        <w:rPr>
          <w:rFonts w:cs="Times New Roman"/>
          <w:szCs w:val="24"/>
        </w:rPr>
        <w:t> </w:t>
      </w:r>
      <w:r w:rsidRPr="00662AA1">
        <w:rPr>
          <w:rFonts w:cs="Times New Roman"/>
          <w:szCs w:val="24"/>
        </w:rPr>
        <w:t>413/2012 Z. z., zákona č. 485/2013 Z. z., zákona č. 185/2014 Z. z., zákona č. 219/2014 Z.</w:t>
      </w:r>
      <w:r w:rsidR="002E603B" w:rsidRPr="00662AA1">
        <w:rPr>
          <w:rFonts w:cs="Times New Roman"/>
          <w:szCs w:val="24"/>
        </w:rPr>
        <w:t> </w:t>
      </w:r>
      <w:r w:rsidRPr="00662AA1">
        <w:rPr>
          <w:rFonts w:cs="Times New Roman"/>
          <w:szCs w:val="24"/>
        </w:rPr>
        <w:t>z., zákona č.</w:t>
      </w:r>
      <w:r w:rsidR="006509BE" w:rsidRPr="00662AA1">
        <w:rPr>
          <w:rFonts w:cs="Times New Roman"/>
          <w:szCs w:val="24"/>
        </w:rPr>
        <w:t> </w:t>
      </w:r>
      <w:r w:rsidRPr="00662AA1">
        <w:rPr>
          <w:rFonts w:cs="Times New Roman"/>
          <w:szCs w:val="24"/>
        </w:rPr>
        <w:t>376/2014 Z. z., zákona č. 345/2015 Z. z., zákona č. 91/2016 Z. z., zákona č.</w:t>
      </w:r>
      <w:r w:rsidR="002E603B" w:rsidRPr="00662AA1">
        <w:rPr>
          <w:rFonts w:cs="Times New Roman"/>
          <w:szCs w:val="24"/>
        </w:rPr>
        <w:t> </w:t>
      </w:r>
      <w:r w:rsidRPr="00662AA1">
        <w:rPr>
          <w:rFonts w:cs="Times New Roman"/>
          <w:szCs w:val="24"/>
        </w:rPr>
        <w:t>125/2016 Z. z., zákona č. 40/2017 Z. z., zákona č. 331/2017 Z. z., zákona č. 351/2017 Z. z., zákona č. 156/2018 Z. z., zákona č. 177/2018 Z. z., zákona č. 289/2018 Z. z., zákona č.</w:t>
      </w:r>
      <w:r w:rsidR="002E603B" w:rsidRPr="00662AA1">
        <w:rPr>
          <w:rFonts w:cs="Times New Roman"/>
          <w:szCs w:val="24"/>
        </w:rPr>
        <w:t> </w:t>
      </w:r>
      <w:r w:rsidRPr="00662AA1">
        <w:rPr>
          <w:rFonts w:cs="Times New Roman"/>
          <w:szCs w:val="24"/>
        </w:rPr>
        <w:t>221/2019 Z. z., zákona č.</w:t>
      </w:r>
      <w:r w:rsidR="006509BE" w:rsidRPr="00662AA1">
        <w:rPr>
          <w:rFonts w:cs="Times New Roman"/>
          <w:szCs w:val="24"/>
        </w:rPr>
        <w:t> </w:t>
      </w:r>
      <w:r w:rsidRPr="00662AA1">
        <w:rPr>
          <w:rFonts w:cs="Times New Roman"/>
          <w:szCs w:val="24"/>
        </w:rPr>
        <w:t>280/2019 Z. z., zákona č. 66/2020 Z. z.</w:t>
      </w:r>
      <w:r w:rsidR="00FC54DC" w:rsidRPr="00662AA1">
        <w:rPr>
          <w:rFonts w:cs="Times New Roman"/>
          <w:szCs w:val="24"/>
        </w:rPr>
        <w:t>,</w:t>
      </w:r>
      <w:r w:rsidRPr="00662AA1">
        <w:rPr>
          <w:rFonts w:cs="Times New Roman"/>
          <w:szCs w:val="24"/>
        </w:rPr>
        <w:t xml:space="preserve"> zákona č</w:t>
      </w:r>
      <w:r w:rsidR="00FC54DC" w:rsidRPr="00662AA1">
        <w:rPr>
          <w:rFonts w:cs="Times New Roman"/>
          <w:szCs w:val="24"/>
        </w:rPr>
        <w:t>.</w:t>
      </w:r>
      <w:r w:rsidRPr="00662AA1">
        <w:rPr>
          <w:rFonts w:cs="Times New Roman"/>
          <w:szCs w:val="24"/>
        </w:rPr>
        <w:t xml:space="preserve"> 89/2020 Z. z.</w:t>
      </w:r>
      <w:r w:rsidR="005D1214" w:rsidRPr="00662AA1">
        <w:rPr>
          <w:rFonts w:cs="Times New Roman"/>
          <w:szCs w:val="24"/>
        </w:rPr>
        <w:t>,</w:t>
      </w:r>
      <w:r w:rsidR="00FC54DC" w:rsidRPr="00662AA1">
        <w:rPr>
          <w:rFonts w:cs="Times New Roman"/>
          <w:szCs w:val="24"/>
        </w:rPr>
        <w:t xml:space="preserve"> zákona č. 218/2021 Z.</w:t>
      </w:r>
      <w:r w:rsidR="00E20A80" w:rsidRPr="00662AA1">
        <w:rPr>
          <w:rFonts w:cs="Times New Roman"/>
          <w:szCs w:val="24"/>
        </w:rPr>
        <w:t> </w:t>
      </w:r>
      <w:r w:rsidR="00FC54DC" w:rsidRPr="00662AA1">
        <w:rPr>
          <w:rFonts w:cs="Times New Roman"/>
          <w:szCs w:val="24"/>
        </w:rPr>
        <w:t>z</w:t>
      </w:r>
      <w:r w:rsidR="005D1214" w:rsidRPr="00662AA1">
        <w:rPr>
          <w:rFonts w:cs="Times New Roman"/>
          <w:szCs w:val="24"/>
        </w:rPr>
        <w:t>.</w:t>
      </w:r>
      <w:r w:rsidR="00612198" w:rsidRPr="00662AA1">
        <w:rPr>
          <w:rFonts w:cs="Times New Roman"/>
          <w:szCs w:val="24"/>
        </w:rPr>
        <w:t>,</w:t>
      </w:r>
      <w:r w:rsidR="005D1214" w:rsidRPr="00662AA1">
        <w:rPr>
          <w:rFonts w:cs="Times New Roman"/>
          <w:szCs w:val="24"/>
        </w:rPr>
        <w:t> zákona č. 484/2021 Z. z.</w:t>
      </w:r>
      <w:r w:rsidR="00612198" w:rsidRPr="00662AA1">
        <w:rPr>
          <w:rFonts w:cs="Times New Roman"/>
          <w:szCs w:val="24"/>
        </w:rPr>
        <w:t>, zákona č. 92/2022 Z. z.</w:t>
      </w:r>
      <w:r w:rsidR="00B31057" w:rsidRPr="00662AA1">
        <w:rPr>
          <w:rFonts w:cs="Times New Roman"/>
          <w:szCs w:val="24"/>
        </w:rPr>
        <w:t>,</w:t>
      </w:r>
      <w:r w:rsidR="00612198" w:rsidRPr="00662AA1">
        <w:rPr>
          <w:rFonts w:cs="Times New Roman"/>
          <w:szCs w:val="24"/>
        </w:rPr>
        <w:t> zákona č.</w:t>
      </w:r>
      <w:r w:rsidR="002E603B" w:rsidRPr="00662AA1">
        <w:rPr>
          <w:rFonts w:cs="Times New Roman"/>
          <w:szCs w:val="24"/>
        </w:rPr>
        <w:t> </w:t>
      </w:r>
      <w:r w:rsidR="00612198" w:rsidRPr="00662AA1">
        <w:rPr>
          <w:rFonts w:cs="Times New Roman"/>
          <w:szCs w:val="24"/>
        </w:rPr>
        <w:t>101/2022 Z. z.</w:t>
      </w:r>
      <w:r w:rsidR="006509BE" w:rsidRPr="00662AA1">
        <w:rPr>
          <w:rFonts w:cs="Times New Roman"/>
          <w:szCs w:val="24"/>
        </w:rPr>
        <w:t> </w:t>
      </w:r>
      <w:r w:rsidR="00B31057" w:rsidRPr="00662AA1">
        <w:rPr>
          <w:rFonts w:cs="Times New Roman"/>
          <w:szCs w:val="24"/>
        </w:rPr>
        <w:t>a zákona č</w:t>
      </w:r>
      <w:r w:rsidR="00E46FCC" w:rsidRPr="00662AA1">
        <w:rPr>
          <w:rFonts w:cs="Times New Roman"/>
          <w:szCs w:val="24"/>
        </w:rPr>
        <w:t>.</w:t>
      </w:r>
      <w:r w:rsidR="00E20A80" w:rsidRPr="00662AA1">
        <w:rPr>
          <w:rFonts w:cs="Times New Roman"/>
          <w:szCs w:val="24"/>
        </w:rPr>
        <w:t> </w:t>
      </w:r>
      <w:r w:rsidR="00B31057" w:rsidRPr="00662AA1">
        <w:rPr>
          <w:rFonts w:cs="Times New Roman"/>
          <w:szCs w:val="24"/>
        </w:rPr>
        <w:t xml:space="preserve">199/2022 Z. z. </w:t>
      </w:r>
      <w:r w:rsidRPr="00662AA1">
        <w:rPr>
          <w:rFonts w:cs="Times New Roman"/>
          <w:szCs w:val="24"/>
        </w:rPr>
        <w:t>sa</w:t>
      </w:r>
      <w:r w:rsidR="006509BE" w:rsidRPr="00662AA1">
        <w:rPr>
          <w:rFonts w:cs="Times New Roman"/>
          <w:szCs w:val="24"/>
        </w:rPr>
        <w:t> </w:t>
      </w:r>
      <w:r w:rsidRPr="00662AA1">
        <w:rPr>
          <w:rFonts w:cs="Times New Roman"/>
          <w:szCs w:val="24"/>
        </w:rPr>
        <w:t>mení takto:</w:t>
      </w:r>
    </w:p>
    <w:p w:rsidR="00885289" w:rsidRPr="00662AA1" w:rsidRDefault="00885289" w:rsidP="00662AA1">
      <w:pPr>
        <w:pStyle w:val="Odsekzoznamu"/>
        <w:autoSpaceDE w:val="0"/>
        <w:autoSpaceDN w:val="0"/>
        <w:ind w:left="357"/>
        <w:contextualSpacing w:val="0"/>
        <w:rPr>
          <w:rFonts w:eastAsia="Times New Roman" w:cs="Times New Roman"/>
          <w:szCs w:val="24"/>
          <w:lang w:eastAsia="sk-SK"/>
        </w:rPr>
      </w:pPr>
    </w:p>
    <w:p w:rsidR="00885289" w:rsidRPr="00662AA1" w:rsidRDefault="00885289" w:rsidP="00662AA1">
      <w:pPr>
        <w:pStyle w:val="Odsekzoznamu"/>
        <w:numPr>
          <w:ilvl w:val="0"/>
          <w:numId w:val="4"/>
        </w:numPr>
        <w:autoSpaceDE w:val="0"/>
        <w:autoSpaceDN w:val="0"/>
        <w:ind w:left="357" w:hanging="357"/>
        <w:contextualSpacing w:val="0"/>
        <w:rPr>
          <w:rFonts w:eastAsia="Times New Roman" w:cs="Times New Roman"/>
          <w:szCs w:val="24"/>
          <w:lang w:eastAsia="sk-SK"/>
        </w:rPr>
      </w:pPr>
      <w:r w:rsidRPr="00662AA1">
        <w:rPr>
          <w:rFonts w:eastAsia="Times New Roman" w:cs="Times New Roman"/>
          <w:szCs w:val="24"/>
          <w:lang w:eastAsia="sk-SK"/>
        </w:rPr>
        <w:t>V § 71 ods. 1 písmeno h) znie:</w:t>
      </w:r>
    </w:p>
    <w:p w:rsidR="00885289" w:rsidRPr="00662AA1" w:rsidRDefault="00885289" w:rsidP="00662AA1">
      <w:pPr>
        <w:pStyle w:val="Odsekzoznamu"/>
        <w:autoSpaceDE w:val="0"/>
        <w:autoSpaceDN w:val="0"/>
        <w:ind w:left="357"/>
        <w:contextualSpacing w:val="0"/>
        <w:rPr>
          <w:rFonts w:eastAsia="Times New Roman" w:cs="Times New Roman"/>
          <w:szCs w:val="24"/>
          <w:lang w:eastAsia="sk-SK"/>
        </w:rPr>
      </w:pPr>
      <w:r w:rsidRPr="00662AA1">
        <w:rPr>
          <w:rFonts w:eastAsia="Times New Roman" w:cs="Times New Roman"/>
          <w:szCs w:val="24"/>
          <w:lang w:eastAsia="sk-SK"/>
        </w:rPr>
        <w:t>„h) z príjmu sociálneho podniku,</w:t>
      </w:r>
      <w:r w:rsidRPr="00662AA1">
        <w:rPr>
          <w:rFonts w:eastAsia="Times New Roman" w:cs="Times New Roman"/>
          <w:szCs w:val="24"/>
          <w:vertAlign w:val="superscript"/>
          <w:lang w:eastAsia="sk-SK"/>
        </w:rPr>
        <w:t>34</w:t>
      </w:r>
      <w:r w:rsidRPr="00662AA1">
        <w:rPr>
          <w:rFonts w:eastAsia="Times New Roman" w:cs="Times New Roman"/>
          <w:szCs w:val="24"/>
          <w:lang w:eastAsia="sk-SK"/>
        </w:rPr>
        <w:t>)“.</w:t>
      </w:r>
    </w:p>
    <w:p w:rsidR="00885289" w:rsidRPr="00662AA1" w:rsidRDefault="00885289" w:rsidP="00662AA1">
      <w:pPr>
        <w:pStyle w:val="Odsekzoznamu"/>
        <w:autoSpaceDE w:val="0"/>
        <w:autoSpaceDN w:val="0"/>
        <w:ind w:left="357"/>
        <w:contextualSpacing w:val="0"/>
        <w:rPr>
          <w:rFonts w:eastAsia="Times New Roman" w:cs="Times New Roman"/>
          <w:szCs w:val="24"/>
          <w:lang w:eastAsia="sk-SK"/>
        </w:rPr>
      </w:pPr>
    </w:p>
    <w:p w:rsidR="00885289" w:rsidRPr="00662AA1" w:rsidRDefault="00885289" w:rsidP="00662AA1">
      <w:pPr>
        <w:pStyle w:val="Odsekzoznamu"/>
        <w:autoSpaceDE w:val="0"/>
        <w:autoSpaceDN w:val="0"/>
        <w:ind w:left="357"/>
        <w:contextualSpacing w:val="0"/>
        <w:rPr>
          <w:rFonts w:eastAsia="Times New Roman" w:cs="Times New Roman"/>
          <w:szCs w:val="24"/>
          <w:lang w:eastAsia="sk-SK"/>
        </w:rPr>
      </w:pPr>
      <w:r w:rsidRPr="00662AA1">
        <w:rPr>
          <w:rFonts w:eastAsia="Times New Roman" w:cs="Times New Roman"/>
          <w:szCs w:val="24"/>
          <w:lang w:eastAsia="sk-SK"/>
        </w:rPr>
        <w:t>Poznámka pod čiarou k odkazu 34 znie:</w:t>
      </w:r>
    </w:p>
    <w:p w:rsidR="00885289" w:rsidRPr="00662AA1" w:rsidRDefault="000F19F2" w:rsidP="00662AA1">
      <w:pPr>
        <w:pStyle w:val="Odsekzoznamu"/>
        <w:autoSpaceDE w:val="0"/>
        <w:autoSpaceDN w:val="0"/>
        <w:ind w:left="754" w:hanging="397"/>
        <w:contextualSpacing w:val="0"/>
        <w:rPr>
          <w:rFonts w:eastAsia="Times New Roman" w:cs="Times New Roman"/>
          <w:szCs w:val="24"/>
          <w:lang w:eastAsia="sk-SK"/>
        </w:rPr>
      </w:pPr>
      <w:r w:rsidRPr="00662AA1">
        <w:rPr>
          <w:rFonts w:eastAsia="Times New Roman" w:cs="Times New Roman"/>
          <w:szCs w:val="24"/>
          <w:lang w:eastAsia="sk-SK"/>
        </w:rPr>
        <w:t>„</w:t>
      </w:r>
      <w:r w:rsidR="00885289" w:rsidRPr="00662AA1">
        <w:rPr>
          <w:rFonts w:eastAsia="Times New Roman" w:cs="Times New Roman"/>
          <w:szCs w:val="24"/>
          <w:vertAlign w:val="superscript"/>
          <w:lang w:eastAsia="sk-SK"/>
        </w:rPr>
        <w:t>34</w:t>
      </w:r>
      <w:r w:rsidR="00885289" w:rsidRPr="00662AA1">
        <w:rPr>
          <w:rFonts w:eastAsia="Times New Roman" w:cs="Times New Roman"/>
          <w:szCs w:val="24"/>
          <w:lang w:eastAsia="sk-SK"/>
        </w:rPr>
        <w:t xml:space="preserve">) § 5 </w:t>
      </w:r>
      <w:r w:rsidR="00F93E86" w:rsidRPr="00662AA1">
        <w:rPr>
          <w:rFonts w:eastAsia="Times New Roman" w:cs="Times New Roman"/>
          <w:szCs w:val="24"/>
          <w:lang w:eastAsia="sk-SK"/>
        </w:rPr>
        <w:t xml:space="preserve">ods. 1 a 2 </w:t>
      </w:r>
      <w:r w:rsidR="00885289" w:rsidRPr="00662AA1">
        <w:rPr>
          <w:rFonts w:eastAsia="Times New Roman" w:cs="Times New Roman"/>
          <w:szCs w:val="24"/>
          <w:lang w:eastAsia="sk-SK"/>
        </w:rPr>
        <w:t>zákona č. 112/2018 Z. z. o sociálnej ekonomike a sociálnych podnikoch a o zmene a doplnení niektorých zákonov</w:t>
      </w:r>
      <w:r w:rsidR="002A27E1" w:rsidRPr="00662AA1">
        <w:rPr>
          <w:rFonts w:eastAsia="Times New Roman" w:cs="Times New Roman"/>
          <w:szCs w:val="24"/>
          <w:lang w:eastAsia="sk-SK"/>
        </w:rPr>
        <w:t xml:space="preserve"> v znení zákona č. .../202</w:t>
      </w:r>
      <w:r w:rsidR="00113B7A" w:rsidRPr="00662AA1">
        <w:rPr>
          <w:rFonts w:eastAsia="Times New Roman" w:cs="Times New Roman"/>
          <w:szCs w:val="24"/>
          <w:lang w:eastAsia="sk-SK"/>
        </w:rPr>
        <w:t>2</w:t>
      </w:r>
      <w:r w:rsidR="002A27E1" w:rsidRPr="00662AA1">
        <w:rPr>
          <w:rFonts w:eastAsia="Times New Roman" w:cs="Times New Roman"/>
          <w:szCs w:val="24"/>
          <w:lang w:eastAsia="sk-SK"/>
        </w:rPr>
        <w:t xml:space="preserve"> Z. z</w:t>
      </w:r>
      <w:r w:rsidR="00885289" w:rsidRPr="00662AA1">
        <w:rPr>
          <w:rFonts w:eastAsia="Times New Roman" w:cs="Times New Roman"/>
          <w:szCs w:val="24"/>
          <w:lang w:eastAsia="sk-SK"/>
        </w:rPr>
        <w:t>.“.</w:t>
      </w:r>
    </w:p>
    <w:p w:rsidR="00885289" w:rsidRPr="00662AA1" w:rsidRDefault="00885289" w:rsidP="00662AA1">
      <w:pPr>
        <w:pStyle w:val="Odsekzoznamu"/>
        <w:autoSpaceDE w:val="0"/>
        <w:autoSpaceDN w:val="0"/>
        <w:ind w:left="357"/>
        <w:contextualSpacing w:val="0"/>
        <w:rPr>
          <w:rFonts w:eastAsia="Times New Roman" w:cs="Times New Roman"/>
          <w:szCs w:val="24"/>
          <w:lang w:eastAsia="sk-SK"/>
        </w:rPr>
      </w:pPr>
    </w:p>
    <w:p w:rsidR="00885289" w:rsidRPr="00662AA1" w:rsidRDefault="00885289" w:rsidP="00662AA1">
      <w:pPr>
        <w:pStyle w:val="Odsekzoznamu"/>
        <w:numPr>
          <w:ilvl w:val="0"/>
          <w:numId w:val="4"/>
        </w:numPr>
        <w:autoSpaceDE w:val="0"/>
        <w:autoSpaceDN w:val="0"/>
        <w:ind w:left="357" w:hanging="357"/>
        <w:contextualSpacing w:val="0"/>
        <w:rPr>
          <w:rFonts w:eastAsia="Times New Roman" w:cs="Times New Roman"/>
          <w:szCs w:val="24"/>
          <w:lang w:eastAsia="sk-SK"/>
        </w:rPr>
      </w:pPr>
      <w:r w:rsidRPr="00662AA1">
        <w:rPr>
          <w:rFonts w:eastAsia="Times New Roman" w:cs="Times New Roman"/>
          <w:szCs w:val="24"/>
          <w:lang w:eastAsia="sk-SK"/>
        </w:rPr>
        <w:t>V § 71 ods. 3 písmeno g) znie:</w:t>
      </w:r>
    </w:p>
    <w:p w:rsidR="00885289" w:rsidRPr="00662AA1" w:rsidRDefault="00885289" w:rsidP="00662AA1">
      <w:pPr>
        <w:pStyle w:val="Odsekzoznamu"/>
        <w:autoSpaceDE w:val="0"/>
        <w:autoSpaceDN w:val="0"/>
        <w:ind w:left="357"/>
        <w:contextualSpacing w:val="0"/>
        <w:rPr>
          <w:rFonts w:eastAsia="Times New Roman" w:cs="Times New Roman"/>
          <w:szCs w:val="24"/>
          <w:lang w:eastAsia="sk-SK"/>
        </w:rPr>
      </w:pPr>
      <w:r w:rsidRPr="00662AA1">
        <w:rPr>
          <w:rFonts w:eastAsia="Times New Roman" w:cs="Times New Roman"/>
          <w:szCs w:val="24"/>
          <w:lang w:eastAsia="sk-SK"/>
        </w:rPr>
        <w:t>„g) z príjmu sociálneho podniku,</w:t>
      </w:r>
      <w:r w:rsidRPr="00662AA1">
        <w:rPr>
          <w:rFonts w:eastAsia="Times New Roman" w:cs="Times New Roman"/>
          <w:szCs w:val="24"/>
          <w:vertAlign w:val="superscript"/>
          <w:lang w:eastAsia="sk-SK"/>
        </w:rPr>
        <w:t>34</w:t>
      </w:r>
      <w:r w:rsidR="00D13446" w:rsidRPr="00662AA1">
        <w:rPr>
          <w:rFonts w:eastAsia="Times New Roman" w:cs="Times New Roman"/>
          <w:szCs w:val="24"/>
          <w:lang w:eastAsia="sk-SK"/>
        </w:rPr>
        <w:t>)“.</w:t>
      </w:r>
    </w:p>
    <w:p w:rsidR="00885289" w:rsidRPr="00662AA1" w:rsidRDefault="00885289" w:rsidP="00662AA1">
      <w:pPr>
        <w:pStyle w:val="Odsekzoznamu"/>
        <w:autoSpaceDE w:val="0"/>
        <w:autoSpaceDN w:val="0"/>
        <w:ind w:left="0"/>
        <w:jc w:val="center"/>
        <w:rPr>
          <w:rFonts w:eastAsia="Times New Roman" w:cs="Times New Roman"/>
          <w:b/>
          <w:szCs w:val="24"/>
          <w:lang w:eastAsia="sk-SK"/>
        </w:rPr>
      </w:pPr>
    </w:p>
    <w:p w:rsidR="00885289" w:rsidRPr="00662AA1" w:rsidRDefault="00885289" w:rsidP="00662AA1">
      <w:pPr>
        <w:pStyle w:val="Odsekzoznamu"/>
        <w:autoSpaceDE w:val="0"/>
        <w:autoSpaceDN w:val="0"/>
        <w:ind w:left="0"/>
        <w:jc w:val="center"/>
        <w:rPr>
          <w:rFonts w:eastAsia="Times New Roman" w:cs="Times New Roman"/>
          <w:b/>
          <w:szCs w:val="24"/>
          <w:lang w:eastAsia="sk-SK"/>
        </w:rPr>
      </w:pPr>
      <w:r w:rsidRPr="00662AA1">
        <w:rPr>
          <w:rFonts w:eastAsia="Times New Roman" w:cs="Times New Roman"/>
          <w:b/>
          <w:szCs w:val="24"/>
          <w:lang w:eastAsia="sk-SK"/>
        </w:rPr>
        <w:t xml:space="preserve">Čl. </w:t>
      </w:r>
      <w:r w:rsidR="00C4000B" w:rsidRPr="00662AA1">
        <w:rPr>
          <w:rFonts w:eastAsia="Times New Roman" w:cs="Times New Roman"/>
          <w:b/>
          <w:szCs w:val="24"/>
          <w:lang w:eastAsia="sk-SK"/>
        </w:rPr>
        <w:t>VII</w:t>
      </w:r>
    </w:p>
    <w:p w:rsidR="00885289" w:rsidRPr="00662AA1" w:rsidRDefault="00885289" w:rsidP="00662AA1">
      <w:pPr>
        <w:pStyle w:val="Odsekzoznamu"/>
        <w:autoSpaceDE w:val="0"/>
        <w:autoSpaceDN w:val="0"/>
        <w:ind w:left="0"/>
        <w:jc w:val="center"/>
        <w:rPr>
          <w:rFonts w:eastAsia="Times New Roman" w:cs="Times New Roman"/>
          <w:b/>
          <w:szCs w:val="24"/>
          <w:lang w:eastAsia="sk-SK"/>
        </w:rPr>
      </w:pPr>
    </w:p>
    <w:p w:rsidR="00885289" w:rsidRPr="00662AA1" w:rsidRDefault="00885289" w:rsidP="00662AA1">
      <w:pPr>
        <w:autoSpaceDE w:val="0"/>
        <w:autoSpaceDN w:val="0"/>
        <w:ind w:firstLine="357"/>
        <w:rPr>
          <w:rFonts w:eastAsia="Times New Roman" w:cs="Times New Roman"/>
          <w:szCs w:val="24"/>
          <w:lang w:eastAsia="sk-SK"/>
        </w:rPr>
      </w:pPr>
      <w:r w:rsidRPr="00662AA1">
        <w:rPr>
          <w:rFonts w:eastAsia="Times New Roman" w:cs="Times New Roman"/>
          <w:szCs w:val="24"/>
          <w:lang w:eastAsia="sk-SK"/>
        </w:rPr>
        <w:t xml:space="preserve">Tento zákon nadobúda účinnosť 1. </w:t>
      </w:r>
      <w:r w:rsidR="00140DB4" w:rsidRPr="00662AA1">
        <w:rPr>
          <w:rFonts w:eastAsia="Times New Roman" w:cs="Times New Roman"/>
          <w:szCs w:val="24"/>
          <w:lang w:eastAsia="sk-SK"/>
        </w:rPr>
        <w:t>j</w:t>
      </w:r>
      <w:r w:rsidR="00C4000B" w:rsidRPr="00662AA1">
        <w:rPr>
          <w:rFonts w:eastAsia="Times New Roman" w:cs="Times New Roman"/>
          <w:szCs w:val="24"/>
          <w:lang w:eastAsia="sk-SK"/>
        </w:rPr>
        <w:t>anuára 2023.</w:t>
      </w:r>
    </w:p>
    <w:sectPr w:rsidR="00885289" w:rsidRPr="00662AA1" w:rsidSect="00546E82">
      <w:footerReference w:type="default" r:id="rId12"/>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B2E58" w16cex:dateUtc="2022-06-08T12:19:00Z"/>
  <w16cex:commentExtensible w16cex:durableId="264B31E3" w16cex:dateUtc="2022-06-08T12:34:00Z"/>
  <w16cex:commentExtensible w16cex:durableId="264B2F7E" w16cex:dateUtc="2022-06-08T12:23:00Z"/>
  <w16cex:commentExtensible w16cex:durableId="264B258C" w16cex:dateUtc="2022-06-08T11:41:00Z"/>
  <w16cex:commentExtensible w16cex:durableId="264B265A" w16cex:dateUtc="2022-06-08T11:44:00Z"/>
  <w16cex:commentExtensible w16cex:durableId="264B27F4" w16cex:dateUtc="2022-06-08T11:51:00Z"/>
  <w16cex:commentExtensible w16cex:durableId="264B289F" w16cex:dateUtc="2022-06-08T11:54:00Z"/>
  <w16cex:commentExtensible w16cex:durableId="264B2A0F" w16cex:dateUtc="2022-06-08T12:00:00Z"/>
  <w16cex:commentExtensible w16cex:durableId="264B2BCD" w16cex:dateUtc="2022-06-08T12:08:00Z"/>
  <w16cex:commentExtensible w16cex:durableId="264B2C4D" w16cex:dateUtc="2022-06-08T12:10:00Z"/>
  <w16cex:commentExtensible w16cex:durableId="264B2D4F" w16cex:dateUtc="2022-06-08T1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6CD00C" w16cid:durableId="264AE51D"/>
  <w16cid:commentId w16cid:paraId="20763201" w16cid:durableId="264AE51E"/>
  <w16cid:commentId w16cid:paraId="2A2B9751" w16cid:durableId="264AE51F"/>
  <w16cid:commentId w16cid:paraId="2BE87046" w16cid:durableId="264AE520"/>
  <w16cid:commentId w16cid:paraId="1475B74F" w16cid:durableId="264AE521"/>
  <w16cid:commentId w16cid:paraId="6558D68A" w16cid:durableId="264AE522"/>
  <w16cid:commentId w16cid:paraId="29D710A4" w16cid:durableId="264AE523"/>
  <w16cid:commentId w16cid:paraId="393CB66A" w16cid:durableId="264AE524"/>
  <w16cid:commentId w16cid:paraId="3DAE2356" w16cid:durableId="264AE525"/>
  <w16cid:commentId w16cid:paraId="6A41FB24" w16cid:durableId="264AE526"/>
  <w16cid:commentId w16cid:paraId="14334AF1" w16cid:durableId="264B2E58"/>
  <w16cid:commentId w16cid:paraId="513C8A78" w16cid:durableId="264B31E3"/>
  <w16cid:commentId w16cid:paraId="5E9C9B82" w16cid:durableId="264AE527"/>
  <w16cid:commentId w16cid:paraId="145A8F9D" w16cid:durableId="264AE528"/>
  <w16cid:commentId w16cid:paraId="69D2A723" w16cid:durableId="264AE529"/>
  <w16cid:commentId w16cid:paraId="274E7A08" w16cid:durableId="264B2F7E"/>
  <w16cid:commentId w16cid:paraId="6D89A525" w16cid:durableId="264AE52A"/>
  <w16cid:commentId w16cid:paraId="5C8E5DC0" w16cid:durableId="264AE52B"/>
  <w16cid:commentId w16cid:paraId="050323B2" w16cid:durableId="264AE52C"/>
  <w16cid:commentId w16cid:paraId="3237BF10" w16cid:durableId="264AE52D"/>
  <w16cid:commentId w16cid:paraId="35F1D741" w16cid:durableId="264AE52E"/>
  <w16cid:commentId w16cid:paraId="0FEA3F19" w16cid:durableId="264AE52F"/>
  <w16cid:commentId w16cid:paraId="5CAF81D7" w16cid:durableId="264AE530"/>
  <w16cid:commentId w16cid:paraId="421F8B96" w16cid:durableId="264AE531"/>
  <w16cid:commentId w16cid:paraId="1E4C7E7E" w16cid:durableId="264AE532"/>
  <w16cid:commentId w16cid:paraId="4F3AD2E2" w16cid:durableId="264AE533"/>
  <w16cid:commentId w16cid:paraId="13E1920A" w16cid:durableId="264AE534"/>
  <w16cid:commentId w16cid:paraId="224D9D35" w16cid:durableId="264AE535"/>
  <w16cid:commentId w16cid:paraId="38CEC045" w16cid:durableId="264AE536"/>
  <w16cid:commentId w16cid:paraId="528BCB77" w16cid:durableId="264B258C"/>
  <w16cid:commentId w16cid:paraId="69F8DA9C" w16cid:durableId="264AE537"/>
  <w16cid:commentId w16cid:paraId="46C8D8F8" w16cid:durableId="264AE538"/>
  <w16cid:commentId w16cid:paraId="73A94008" w16cid:durableId="264AE539"/>
  <w16cid:commentId w16cid:paraId="58F61A7D" w16cid:durableId="264AE53A"/>
  <w16cid:commentId w16cid:paraId="2FF743EE" w16cid:durableId="264B265A"/>
  <w16cid:commentId w16cid:paraId="702D6FA4" w16cid:durableId="264AE53B"/>
  <w16cid:commentId w16cid:paraId="3467DBFF" w16cid:durableId="264B27F4"/>
  <w16cid:commentId w16cid:paraId="7BC16F11" w16cid:durableId="264AE53C"/>
  <w16cid:commentId w16cid:paraId="2755E021" w16cid:durableId="264B289F"/>
  <w16cid:commentId w16cid:paraId="48B961B1" w16cid:durableId="264AE53D"/>
  <w16cid:commentId w16cid:paraId="6131E863" w16cid:durableId="264B2A0F"/>
  <w16cid:commentId w16cid:paraId="0D3E644C" w16cid:durableId="264AE53E"/>
  <w16cid:commentId w16cid:paraId="6C6B171B" w16cid:durableId="264B2BCD"/>
  <w16cid:commentId w16cid:paraId="061D206A" w16cid:durableId="264AE53F"/>
  <w16cid:commentId w16cid:paraId="2271939A" w16cid:durableId="264B2C4D"/>
  <w16cid:commentId w16cid:paraId="4FD65338" w16cid:durableId="264AE540"/>
  <w16cid:commentId w16cid:paraId="57C5D77E" w16cid:durableId="264B2D4F"/>
  <w16cid:commentId w16cid:paraId="7332DAFC" w16cid:durableId="264AE541"/>
  <w16cid:commentId w16cid:paraId="74631ABA" w16cid:durableId="264AE542"/>
  <w16cid:commentId w16cid:paraId="7C3309D8" w16cid:durableId="264AE54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075" w:rsidRDefault="00C34075" w:rsidP="005F29B5">
      <w:r>
        <w:separator/>
      </w:r>
    </w:p>
  </w:endnote>
  <w:endnote w:type="continuationSeparator" w:id="0">
    <w:p w:rsidR="00C34075" w:rsidRDefault="00C34075" w:rsidP="005F2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5182562"/>
      <w:docPartObj>
        <w:docPartGallery w:val="Page Numbers (Bottom of Page)"/>
        <w:docPartUnique/>
      </w:docPartObj>
    </w:sdtPr>
    <w:sdtEndPr/>
    <w:sdtContent>
      <w:p w:rsidR="00D33C01" w:rsidRDefault="00D33C01">
        <w:pPr>
          <w:pStyle w:val="Pta"/>
          <w:jc w:val="center"/>
        </w:pPr>
        <w:r>
          <w:rPr>
            <w:noProof/>
          </w:rPr>
          <w:fldChar w:fldCharType="begin"/>
        </w:r>
        <w:r>
          <w:rPr>
            <w:noProof/>
          </w:rPr>
          <w:instrText>PAGE   \* MERGEFORMAT</w:instrText>
        </w:r>
        <w:r>
          <w:rPr>
            <w:noProof/>
          </w:rPr>
          <w:fldChar w:fldCharType="separate"/>
        </w:r>
        <w:r w:rsidR="00BF7EEF">
          <w:rPr>
            <w:noProof/>
          </w:rPr>
          <w:t>1</w:t>
        </w:r>
        <w:r>
          <w:rPr>
            <w:noProof/>
          </w:rPr>
          <w:fldChar w:fldCharType="end"/>
        </w:r>
      </w:p>
    </w:sdtContent>
  </w:sdt>
  <w:p w:rsidR="00D33C01" w:rsidRDefault="00D33C0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075" w:rsidRDefault="00C34075" w:rsidP="005F29B5">
      <w:r>
        <w:separator/>
      </w:r>
    </w:p>
  </w:footnote>
  <w:footnote w:type="continuationSeparator" w:id="0">
    <w:p w:rsidR="00C34075" w:rsidRDefault="00C34075" w:rsidP="005F29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4C3C"/>
    <w:multiLevelType w:val="hybridMultilevel"/>
    <w:tmpl w:val="9B0EDA6C"/>
    <w:lvl w:ilvl="0" w:tplc="041B0017">
      <w:start w:val="1"/>
      <w:numFmt w:val="lowerLetter"/>
      <w:lvlText w:val="%1)"/>
      <w:lvlJc w:val="left"/>
      <w:pPr>
        <w:ind w:left="717" w:hanging="360"/>
      </w:p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 w15:restartNumberingAfterBreak="0">
    <w:nsid w:val="037602DE"/>
    <w:multiLevelType w:val="hybridMultilevel"/>
    <w:tmpl w:val="3ECEB63E"/>
    <w:lvl w:ilvl="0" w:tplc="041B000F">
      <w:start w:val="1"/>
      <w:numFmt w:val="decimal"/>
      <w:lvlText w:val="%1."/>
      <w:lvlJc w:val="left"/>
      <w:pPr>
        <w:ind w:left="1077" w:hanging="360"/>
      </w:pPr>
    </w:lvl>
    <w:lvl w:ilvl="1" w:tplc="041B0019">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2" w15:restartNumberingAfterBreak="0">
    <w:nsid w:val="03A91B45"/>
    <w:multiLevelType w:val="hybridMultilevel"/>
    <w:tmpl w:val="B1BCFEAC"/>
    <w:lvl w:ilvl="0" w:tplc="041B0017">
      <w:start w:val="1"/>
      <w:numFmt w:val="lowerLetter"/>
      <w:lvlText w:val="%1)"/>
      <w:lvlJc w:val="left"/>
      <w:pPr>
        <w:ind w:left="717" w:hanging="360"/>
      </w:p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3" w15:restartNumberingAfterBreak="0">
    <w:nsid w:val="07127498"/>
    <w:multiLevelType w:val="hybridMultilevel"/>
    <w:tmpl w:val="5ED488C6"/>
    <w:lvl w:ilvl="0" w:tplc="F18AFD40">
      <w:start w:val="1"/>
      <w:numFmt w:val="lowerLetter"/>
      <w:lvlText w:val="%1)"/>
      <w:lvlJc w:val="left"/>
      <w:pPr>
        <w:ind w:left="717" w:hanging="360"/>
      </w:pPr>
      <w:rPr>
        <w:rFonts w:ascii="Times New Roman" w:hAnsi="Times New Roman" w:hint="default"/>
        <w:b w:val="0"/>
        <w:i w:val="0"/>
        <w:sz w:val="22"/>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4" w15:restartNumberingAfterBreak="0">
    <w:nsid w:val="088F764F"/>
    <w:multiLevelType w:val="hybridMultilevel"/>
    <w:tmpl w:val="F536A114"/>
    <w:lvl w:ilvl="0" w:tplc="041B0017">
      <w:start w:val="1"/>
      <w:numFmt w:val="lowerLetter"/>
      <w:lvlText w:val="%1)"/>
      <w:lvlJc w:val="left"/>
      <w:pPr>
        <w:ind w:left="2505" w:hanging="360"/>
      </w:pPr>
    </w:lvl>
    <w:lvl w:ilvl="1" w:tplc="041B0019" w:tentative="1">
      <w:start w:val="1"/>
      <w:numFmt w:val="lowerLetter"/>
      <w:lvlText w:val="%2."/>
      <w:lvlJc w:val="left"/>
      <w:pPr>
        <w:ind w:left="3225" w:hanging="360"/>
      </w:pPr>
    </w:lvl>
    <w:lvl w:ilvl="2" w:tplc="041B001B" w:tentative="1">
      <w:start w:val="1"/>
      <w:numFmt w:val="lowerRoman"/>
      <w:lvlText w:val="%3."/>
      <w:lvlJc w:val="right"/>
      <w:pPr>
        <w:ind w:left="3945" w:hanging="180"/>
      </w:pPr>
    </w:lvl>
    <w:lvl w:ilvl="3" w:tplc="041B000F" w:tentative="1">
      <w:start w:val="1"/>
      <w:numFmt w:val="decimal"/>
      <w:lvlText w:val="%4."/>
      <w:lvlJc w:val="left"/>
      <w:pPr>
        <w:ind w:left="4665" w:hanging="360"/>
      </w:pPr>
    </w:lvl>
    <w:lvl w:ilvl="4" w:tplc="041B0019" w:tentative="1">
      <w:start w:val="1"/>
      <w:numFmt w:val="lowerLetter"/>
      <w:lvlText w:val="%5."/>
      <w:lvlJc w:val="left"/>
      <w:pPr>
        <w:ind w:left="5385" w:hanging="360"/>
      </w:pPr>
    </w:lvl>
    <w:lvl w:ilvl="5" w:tplc="041B001B" w:tentative="1">
      <w:start w:val="1"/>
      <w:numFmt w:val="lowerRoman"/>
      <w:lvlText w:val="%6."/>
      <w:lvlJc w:val="right"/>
      <w:pPr>
        <w:ind w:left="6105" w:hanging="180"/>
      </w:pPr>
    </w:lvl>
    <w:lvl w:ilvl="6" w:tplc="041B000F" w:tentative="1">
      <w:start w:val="1"/>
      <w:numFmt w:val="decimal"/>
      <w:lvlText w:val="%7."/>
      <w:lvlJc w:val="left"/>
      <w:pPr>
        <w:ind w:left="6825" w:hanging="360"/>
      </w:pPr>
    </w:lvl>
    <w:lvl w:ilvl="7" w:tplc="041B0019" w:tentative="1">
      <w:start w:val="1"/>
      <w:numFmt w:val="lowerLetter"/>
      <w:lvlText w:val="%8."/>
      <w:lvlJc w:val="left"/>
      <w:pPr>
        <w:ind w:left="7545" w:hanging="360"/>
      </w:pPr>
    </w:lvl>
    <w:lvl w:ilvl="8" w:tplc="041B001B" w:tentative="1">
      <w:start w:val="1"/>
      <w:numFmt w:val="lowerRoman"/>
      <w:lvlText w:val="%9."/>
      <w:lvlJc w:val="right"/>
      <w:pPr>
        <w:ind w:left="8265" w:hanging="180"/>
      </w:pPr>
    </w:lvl>
  </w:abstractNum>
  <w:abstractNum w:abstractNumId="5" w15:restartNumberingAfterBreak="0">
    <w:nsid w:val="08B07098"/>
    <w:multiLevelType w:val="hybridMultilevel"/>
    <w:tmpl w:val="EB42D8D4"/>
    <w:lvl w:ilvl="0" w:tplc="041B0017">
      <w:start w:val="1"/>
      <w:numFmt w:val="lowerLetter"/>
      <w:lvlText w:val="%1)"/>
      <w:lvlJc w:val="left"/>
      <w:pPr>
        <w:ind w:left="717" w:hanging="360"/>
      </w:p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6" w15:restartNumberingAfterBreak="0">
    <w:nsid w:val="09720799"/>
    <w:multiLevelType w:val="hybridMultilevel"/>
    <w:tmpl w:val="469C1EAA"/>
    <w:lvl w:ilvl="0" w:tplc="041B000F">
      <w:start w:val="1"/>
      <w:numFmt w:val="decimal"/>
      <w:lvlText w:val="%1."/>
      <w:lvlJc w:val="left"/>
      <w:pPr>
        <w:ind w:left="717" w:hanging="360"/>
      </w:pPr>
      <w:rPr>
        <w:i w:val="0"/>
      </w:rPr>
    </w:lvl>
    <w:lvl w:ilvl="1" w:tplc="041B0019">
      <w:start w:val="1"/>
      <w:numFmt w:val="lowerLetter"/>
      <w:lvlText w:val="%2."/>
      <w:lvlJc w:val="left"/>
      <w:pPr>
        <w:ind w:left="1437" w:hanging="360"/>
      </w:pPr>
    </w:lvl>
    <w:lvl w:ilvl="2" w:tplc="64D80F52">
      <w:start w:val="1"/>
      <w:numFmt w:val="decimal"/>
      <w:lvlText w:val="%3."/>
      <w:lvlJc w:val="left"/>
      <w:pPr>
        <w:ind w:left="2337" w:hanging="360"/>
      </w:pPr>
      <w:rPr>
        <w:rFonts w:hint="default"/>
      </w:r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7" w15:restartNumberingAfterBreak="0">
    <w:nsid w:val="0B963048"/>
    <w:multiLevelType w:val="hybridMultilevel"/>
    <w:tmpl w:val="F7E847DA"/>
    <w:lvl w:ilvl="0" w:tplc="618223E2">
      <w:start w:val="1"/>
      <w:numFmt w:val="decimal"/>
      <w:lvlText w:val="%1."/>
      <w:lvlJc w:val="left"/>
      <w:pPr>
        <w:ind w:left="5613" w:hanging="360"/>
      </w:pPr>
      <w:rPr>
        <w:rFonts w:hint="default"/>
      </w:rPr>
    </w:lvl>
    <w:lvl w:ilvl="1" w:tplc="041B0019" w:tentative="1">
      <w:start w:val="1"/>
      <w:numFmt w:val="lowerLetter"/>
      <w:lvlText w:val="%2."/>
      <w:lvlJc w:val="left"/>
      <w:pPr>
        <w:ind w:left="6333" w:hanging="360"/>
      </w:pPr>
    </w:lvl>
    <w:lvl w:ilvl="2" w:tplc="041B001B" w:tentative="1">
      <w:start w:val="1"/>
      <w:numFmt w:val="lowerRoman"/>
      <w:lvlText w:val="%3."/>
      <w:lvlJc w:val="right"/>
      <w:pPr>
        <w:ind w:left="7053" w:hanging="180"/>
      </w:pPr>
    </w:lvl>
    <w:lvl w:ilvl="3" w:tplc="041B000F" w:tentative="1">
      <w:start w:val="1"/>
      <w:numFmt w:val="decimal"/>
      <w:lvlText w:val="%4."/>
      <w:lvlJc w:val="left"/>
      <w:pPr>
        <w:ind w:left="7773" w:hanging="360"/>
      </w:pPr>
    </w:lvl>
    <w:lvl w:ilvl="4" w:tplc="041B0019" w:tentative="1">
      <w:start w:val="1"/>
      <w:numFmt w:val="lowerLetter"/>
      <w:lvlText w:val="%5."/>
      <w:lvlJc w:val="left"/>
      <w:pPr>
        <w:ind w:left="8493" w:hanging="360"/>
      </w:pPr>
    </w:lvl>
    <w:lvl w:ilvl="5" w:tplc="041B001B" w:tentative="1">
      <w:start w:val="1"/>
      <w:numFmt w:val="lowerRoman"/>
      <w:lvlText w:val="%6."/>
      <w:lvlJc w:val="right"/>
      <w:pPr>
        <w:ind w:left="9213" w:hanging="180"/>
      </w:pPr>
    </w:lvl>
    <w:lvl w:ilvl="6" w:tplc="041B000F" w:tentative="1">
      <w:start w:val="1"/>
      <w:numFmt w:val="decimal"/>
      <w:lvlText w:val="%7."/>
      <w:lvlJc w:val="left"/>
      <w:pPr>
        <w:ind w:left="9933" w:hanging="360"/>
      </w:pPr>
    </w:lvl>
    <w:lvl w:ilvl="7" w:tplc="041B0019" w:tentative="1">
      <w:start w:val="1"/>
      <w:numFmt w:val="lowerLetter"/>
      <w:lvlText w:val="%8."/>
      <w:lvlJc w:val="left"/>
      <w:pPr>
        <w:ind w:left="10653" w:hanging="360"/>
      </w:pPr>
    </w:lvl>
    <w:lvl w:ilvl="8" w:tplc="041B001B" w:tentative="1">
      <w:start w:val="1"/>
      <w:numFmt w:val="lowerRoman"/>
      <w:lvlText w:val="%9."/>
      <w:lvlJc w:val="right"/>
      <w:pPr>
        <w:ind w:left="11373" w:hanging="180"/>
      </w:pPr>
    </w:lvl>
  </w:abstractNum>
  <w:abstractNum w:abstractNumId="8" w15:restartNumberingAfterBreak="0">
    <w:nsid w:val="0ECE3697"/>
    <w:multiLevelType w:val="hybridMultilevel"/>
    <w:tmpl w:val="EC30ABB6"/>
    <w:lvl w:ilvl="0" w:tplc="E554782C">
      <w:start w:val="1"/>
      <w:numFmt w:val="lowerLetter"/>
      <w:lvlText w:val="%1)"/>
      <w:lvlJc w:val="left"/>
      <w:pPr>
        <w:ind w:left="717" w:hanging="360"/>
      </w:pPr>
      <w:rPr>
        <w:rFonts w:ascii="Times New Roman" w:hAnsi="Times New Roman" w:hint="default"/>
        <w:b w:val="0"/>
        <w:i w:val="0"/>
        <w:sz w:val="24"/>
        <w:szCs w:val="24"/>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9" w15:restartNumberingAfterBreak="0">
    <w:nsid w:val="11604E8A"/>
    <w:multiLevelType w:val="hybridMultilevel"/>
    <w:tmpl w:val="5C42AC38"/>
    <w:lvl w:ilvl="0" w:tplc="041B000F">
      <w:start w:val="1"/>
      <w:numFmt w:val="decimal"/>
      <w:lvlText w:val="%1."/>
      <w:lvlJc w:val="left"/>
      <w:pPr>
        <w:ind w:left="1077" w:hanging="360"/>
      </w:pPr>
    </w:lvl>
    <w:lvl w:ilvl="1" w:tplc="041B0019">
      <w:start w:val="1"/>
      <w:numFmt w:val="lowerLetter"/>
      <w:lvlText w:val="%2."/>
      <w:lvlJc w:val="left"/>
      <w:pPr>
        <w:ind w:left="1797" w:hanging="360"/>
      </w:pPr>
    </w:lvl>
    <w:lvl w:ilvl="2" w:tplc="041B001B">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10" w15:restartNumberingAfterBreak="0">
    <w:nsid w:val="117278A8"/>
    <w:multiLevelType w:val="hybridMultilevel"/>
    <w:tmpl w:val="4626A804"/>
    <w:lvl w:ilvl="0" w:tplc="4CB2A95A">
      <w:start w:val="1"/>
      <w:numFmt w:val="decimal"/>
      <w:lvlText w:val="%1."/>
      <w:lvlJc w:val="left"/>
      <w:pPr>
        <w:ind w:left="36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11994FAC"/>
    <w:multiLevelType w:val="hybridMultilevel"/>
    <w:tmpl w:val="7A10269C"/>
    <w:lvl w:ilvl="0" w:tplc="BD6E99BE">
      <w:start w:val="1"/>
      <w:numFmt w:val="lowerLetter"/>
      <w:lvlText w:val="%1)"/>
      <w:lvlJc w:val="left"/>
      <w:pPr>
        <w:ind w:left="503" w:hanging="360"/>
      </w:pPr>
      <w:rPr>
        <w:rFonts w:hint="default"/>
      </w:rPr>
    </w:lvl>
    <w:lvl w:ilvl="1" w:tplc="041B0019" w:tentative="1">
      <w:start w:val="1"/>
      <w:numFmt w:val="lowerLetter"/>
      <w:lvlText w:val="%2."/>
      <w:lvlJc w:val="left"/>
      <w:pPr>
        <w:ind w:left="1223" w:hanging="360"/>
      </w:pPr>
    </w:lvl>
    <w:lvl w:ilvl="2" w:tplc="041B001B" w:tentative="1">
      <w:start w:val="1"/>
      <w:numFmt w:val="lowerRoman"/>
      <w:lvlText w:val="%3."/>
      <w:lvlJc w:val="right"/>
      <w:pPr>
        <w:ind w:left="1943" w:hanging="180"/>
      </w:pPr>
    </w:lvl>
    <w:lvl w:ilvl="3" w:tplc="041B000F" w:tentative="1">
      <w:start w:val="1"/>
      <w:numFmt w:val="decimal"/>
      <w:lvlText w:val="%4."/>
      <w:lvlJc w:val="left"/>
      <w:pPr>
        <w:ind w:left="2663" w:hanging="360"/>
      </w:pPr>
    </w:lvl>
    <w:lvl w:ilvl="4" w:tplc="041B0019" w:tentative="1">
      <w:start w:val="1"/>
      <w:numFmt w:val="lowerLetter"/>
      <w:lvlText w:val="%5."/>
      <w:lvlJc w:val="left"/>
      <w:pPr>
        <w:ind w:left="3383" w:hanging="360"/>
      </w:pPr>
    </w:lvl>
    <w:lvl w:ilvl="5" w:tplc="041B001B" w:tentative="1">
      <w:start w:val="1"/>
      <w:numFmt w:val="lowerRoman"/>
      <w:lvlText w:val="%6."/>
      <w:lvlJc w:val="right"/>
      <w:pPr>
        <w:ind w:left="4103" w:hanging="180"/>
      </w:pPr>
    </w:lvl>
    <w:lvl w:ilvl="6" w:tplc="041B000F" w:tentative="1">
      <w:start w:val="1"/>
      <w:numFmt w:val="decimal"/>
      <w:lvlText w:val="%7."/>
      <w:lvlJc w:val="left"/>
      <w:pPr>
        <w:ind w:left="4823" w:hanging="360"/>
      </w:pPr>
    </w:lvl>
    <w:lvl w:ilvl="7" w:tplc="041B0019" w:tentative="1">
      <w:start w:val="1"/>
      <w:numFmt w:val="lowerLetter"/>
      <w:lvlText w:val="%8."/>
      <w:lvlJc w:val="left"/>
      <w:pPr>
        <w:ind w:left="5543" w:hanging="360"/>
      </w:pPr>
    </w:lvl>
    <w:lvl w:ilvl="8" w:tplc="041B001B" w:tentative="1">
      <w:start w:val="1"/>
      <w:numFmt w:val="lowerRoman"/>
      <w:lvlText w:val="%9."/>
      <w:lvlJc w:val="right"/>
      <w:pPr>
        <w:ind w:left="6263" w:hanging="180"/>
      </w:pPr>
    </w:lvl>
  </w:abstractNum>
  <w:abstractNum w:abstractNumId="12" w15:restartNumberingAfterBreak="0">
    <w:nsid w:val="13C7790D"/>
    <w:multiLevelType w:val="hybridMultilevel"/>
    <w:tmpl w:val="92C64C86"/>
    <w:lvl w:ilvl="0" w:tplc="041B0017">
      <w:start w:val="1"/>
      <w:numFmt w:val="lowerLetter"/>
      <w:lvlText w:val="%1)"/>
      <w:lvlJc w:val="left"/>
      <w:pPr>
        <w:ind w:left="717" w:hanging="360"/>
      </w:pPr>
    </w:lvl>
    <w:lvl w:ilvl="1" w:tplc="041B0019">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3" w15:restartNumberingAfterBreak="0">
    <w:nsid w:val="141E7752"/>
    <w:multiLevelType w:val="hybridMultilevel"/>
    <w:tmpl w:val="C026F486"/>
    <w:lvl w:ilvl="0" w:tplc="041B0017">
      <w:start w:val="1"/>
      <w:numFmt w:val="lowerLetter"/>
      <w:lvlText w:val="%1)"/>
      <w:lvlJc w:val="left"/>
      <w:pPr>
        <w:ind w:left="786" w:hanging="360"/>
      </w:pPr>
      <w:rPr>
        <w:rFonts w:hint="default"/>
      </w:rPr>
    </w:lvl>
    <w:lvl w:ilvl="1" w:tplc="75F8100A">
      <w:start w:val="1"/>
      <w:numFmt w:val="lowerLetter"/>
      <w:lvlText w:val="%2)"/>
      <w:lvlJc w:val="left"/>
      <w:pPr>
        <w:ind w:left="901" w:hanging="360"/>
      </w:pPr>
      <w:rPr>
        <w:rFonts w:hint="default"/>
      </w:rPr>
    </w:lvl>
    <w:lvl w:ilvl="2" w:tplc="041B001B" w:tentative="1">
      <w:start w:val="1"/>
      <w:numFmt w:val="lowerRoman"/>
      <w:lvlText w:val="%3."/>
      <w:lvlJc w:val="right"/>
      <w:pPr>
        <w:ind w:left="1621" w:hanging="180"/>
      </w:pPr>
    </w:lvl>
    <w:lvl w:ilvl="3" w:tplc="041B000F" w:tentative="1">
      <w:start w:val="1"/>
      <w:numFmt w:val="decimal"/>
      <w:lvlText w:val="%4."/>
      <w:lvlJc w:val="left"/>
      <w:pPr>
        <w:ind w:left="2341" w:hanging="360"/>
      </w:pPr>
    </w:lvl>
    <w:lvl w:ilvl="4" w:tplc="041B0019" w:tentative="1">
      <w:start w:val="1"/>
      <w:numFmt w:val="lowerLetter"/>
      <w:lvlText w:val="%5."/>
      <w:lvlJc w:val="left"/>
      <w:pPr>
        <w:ind w:left="3061" w:hanging="360"/>
      </w:pPr>
    </w:lvl>
    <w:lvl w:ilvl="5" w:tplc="041B001B" w:tentative="1">
      <w:start w:val="1"/>
      <w:numFmt w:val="lowerRoman"/>
      <w:lvlText w:val="%6."/>
      <w:lvlJc w:val="right"/>
      <w:pPr>
        <w:ind w:left="3781" w:hanging="180"/>
      </w:pPr>
    </w:lvl>
    <w:lvl w:ilvl="6" w:tplc="041B000F" w:tentative="1">
      <w:start w:val="1"/>
      <w:numFmt w:val="decimal"/>
      <w:lvlText w:val="%7."/>
      <w:lvlJc w:val="left"/>
      <w:pPr>
        <w:ind w:left="4501" w:hanging="360"/>
      </w:pPr>
    </w:lvl>
    <w:lvl w:ilvl="7" w:tplc="041B0019" w:tentative="1">
      <w:start w:val="1"/>
      <w:numFmt w:val="lowerLetter"/>
      <w:lvlText w:val="%8."/>
      <w:lvlJc w:val="left"/>
      <w:pPr>
        <w:ind w:left="5221" w:hanging="360"/>
      </w:pPr>
    </w:lvl>
    <w:lvl w:ilvl="8" w:tplc="041B001B" w:tentative="1">
      <w:start w:val="1"/>
      <w:numFmt w:val="lowerRoman"/>
      <w:lvlText w:val="%9."/>
      <w:lvlJc w:val="right"/>
      <w:pPr>
        <w:ind w:left="5941" w:hanging="180"/>
      </w:pPr>
    </w:lvl>
  </w:abstractNum>
  <w:abstractNum w:abstractNumId="14" w15:restartNumberingAfterBreak="0">
    <w:nsid w:val="15A62913"/>
    <w:multiLevelType w:val="hybridMultilevel"/>
    <w:tmpl w:val="35A09B14"/>
    <w:lvl w:ilvl="0" w:tplc="7EFC184A">
      <w:start w:val="1"/>
      <w:numFmt w:val="decimal"/>
      <w:lvlText w:val="%1."/>
      <w:lvlJc w:val="left"/>
      <w:pPr>
        <w:ind w:left="1074"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15" w15:restartNumberingAfterBreak="0">
    <w:nsid w:val="165D1097"/>
    <w:multiLevelType w:val="hybridMultilevel"/>
    <w:tmpl w:val="2D58E7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6C81E7A"/>
    <w:multiLevelType w:val="hybridMultilevel"/>
    <w:tmpl w:val="2772A610"/>
    <w:lvl w:ilvl="0" w:tplc="3594E5AA">
      <w:start w:val="1"/>
      <w:numFmt w:val="lowerLetter"/>
      <w:lvlText w:val="1%1."/>
      <w:lvlJc w:val="left"/>
      <w:pPr>
        <w:ind w:left="1434" w:hanging="360"/>
      </w:pPr>
      <w:rPr>
        <w:rFonts w:hint="default"/>
      </w:rPr>
    </w:lvl>
    <w:lvl w:ilvl="1" w:tplc="041B0019" w:tentative="1">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17" w15:restartNumberingAfterBreak="0">
    <w:nsid w:val="1D2A7DC6"/>
    <w:multiLevelType w:val="hybridMultilevel"/>
    <w:tmpl w:val="66D44B9A"/>
    <w:lvl w:ilvl="0" w:tplc="14F44AA6">
      <w:start w:val="1"/>
      <w:numFmt w:val="lowerLetter"/>
      <w:lvlText w:val="%1)"/>
      <w:lvlJc w:val="left"/>
      <w:pPr>
        <w:ind w:left="786" w:hanging="360"/>
      </w:pPr>
      <w:rPr>
        <w:rFonts w:hint="default"/>
        <w:color w:val="auto"/>
      </w:rPr>
    </w:lvl>
    <w:lvl w:ilvl="1" w:tplc="041B0019">
      <w:start w:val="1"/>
      <w:numFmt w:val="lowerLetter"/>
      <w:lvlText w:val="%2."/>
      <w:lvlJc w:val="left"/>
      <w:pPr>
        <w:ind w:left="1506" w:hanging="360"/>
      </w:pPr>
    </w:lvl>
    <w:lvl w:ilvl="2" w:tplc="D2F24CC6">
      <w:start w:val="1"/>
      <w:numFmt w:val="decimal"/>
      <w:lvlText w:val="%3."/>
      <w:lvlJc w:val="left"/>
      <w:pPr>
        <w:ind w:left="2406" w:hanging="360"/>
      </w:pPr>
      <w:rPr>
        <w:rFonts w:hint="default"/>
      </w:r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E682FB5"/>
    <w:multiLevelType w:val="hybridMultilevel"/>
    <w:tmpl w:val="FCAABAD0"/>
    <w:lvl w:ilvl="0" w:tplc="6DF4BB6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22636F49"/>
    <w:multiLevelType w:val="hybridMultilevel"/>
    <w:tmpl w:val="297AA180"/>
    <w:lvl w:ilvl="0" w:tplc="041B0017">
      <w:start w:val="1"/>
      <w:numFmt w:val="lowerLetter"/>
      <w:lvlText w:val="%1)"/>
      <w:lvlJc w:val="left"/>
      <w:pPr>
        <w:ind w:left="717" w:hanging="360"/>
      </w:pPr>
    </w:lvl>
    <w:lvl w:ilvl="1" w:tplc="041B0019">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0" w15:restartNumberingAfterBreak="0">
    <w:nsid w:val="22666C33"/>
    <w:multiLevelType w:val="hybridMultilevel"/>
    <w:tmpl w:val="3E06D54E"/>
    <w:lvl w:ilvl="0" w:tplc="93EAF474">
      <w:start w:val="1"/>
      <w:numFmt w:val="decimal"/>
      <w:lvlText w:val="%1."/>
      <w:lvlJc w:val="left"/>
      <w:pPr>
        <w:ind w:left="502" w:hanging="360"/>
      </w:pPr>
      <w:rPr>
        <w:rFonts w:ascii="Times New Roman" w:hAnsi="Times New Roman" w:cs="Times New Roman" w:hint="default"/>
        <w:color w:val="auto"/>
        <w:sz w:val="24"/>
        <w:szCs w:val="24"/>
      </w:rPr>
    </w:lvl>
    <w:lvl w:ilvl="1" w:tplc="A72CF7DE">
      <w:start w:val="1"/>
      <w:numFmt w:val="lowerLetter"/>
      <w:lvlText w:val="%2)"/>
      <w:lvlJc w:val="left"/>
      <w:pPr>
        <w:ind w:left="1437" w:hanging="360"/>
      </w:pPr>
      <w:rPr>
        <w:rFonts w:eastAsiaTheme="minorHAnsi" w:hint="default"/>
      </w:r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1" w15:restartNumberingAfterBreak="0">
    <w:nsid w:val="2473166C"/>
    <w:multiLevelType w:val="hybridMultilevel"/>
    <w:tmpl w:val="205E1742"/>
    <w:lvl w:ilvl="0" w:tplc="6B6EDD02">
      <w:start w:val="8"/>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277A322E"/>
    <w:multiLevelType w:val="hybridMultilevel"/>
    <w:tmpl w:val="95F8EE0C"/>
    <w:lvl w:ilvl="0" w:tplc="4D94885E">
      <w:start w:val="1"/>
      <w:numFmt w:val="decimal"/>
      <w:lvlText w:val="%1."/>
      <w:lvlJc w:val="left"/>
      <w:pPr>
        <w:ind w:left="1077"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23" w15:restartNumberingAfterBreak="0">
    <w:nsid w:val="2D1B2141"/>
    <w:multiLevelType w:val="hybridMultilevel"/>
    <w:tmpl w:val="F47C0374"/>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2DAB24BA"/>
    <w:multiLevelType w:val="hybridMultilevel"/>
    <w:tmpl w:val="4DD2D77A"/>
    <w:lvl w:ilvl="0" w:tplc="041B0017">
      <w:start w:val="1"/>
      <w:numFmt w:val="lowerLetter"/>
      <w:lvlText w:val="%1)"/>
      <w:lvlJc w:val="left"/>
      <w:pPr>
        <w:ind w:left="717" w:hanging="360"/>
      </w:pPr>
    </w:lvl>
    <w:lvl w:ilvl="1" w:tplc="041B0019">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5" w15:restartNumberingAfterBreak="0">
    <w:nsid w:val="2F621151"/>
    <w:multiLevelType w:val="hybridMultilevel"/>
    <w:tmpl w:val="1DD6E458"/>
    <w:lvl w:ilvl="0" w:tplc="041B000F">
      <w:start w:val="1"/>
      <w:numFmt w:val="decimal"/>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26" w15:restartNumberingAfterBreak="0">
    <w:nsid w:val="2F8B2ADC"/>
    <w:multiLevelType w:val="hybridMultilevel"/>
    <w:tmpl w:val="40962520"/>
    <w:lvl w:ilvl="0" w:tplc="8F08CFBC">
      <w:start w:val="1"/>
      <w:numFmt w:val="lowerLetter"/>
      <w:lvlText w:val="%1)"/>
      <w:lvlJc w:val="left"/>
      <w:pPr>
        <w:ind w:left="717" w:hanging="360"/>
      </w:pPr>
      <w:rPr>
        <w:i w:val="0"/>
      </w:rPr>
    </w:lvl>
    <w:lvl w:ilvl="1" w:tplc="041B0019">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7" w15:restartNumberingAfterBreak="0">
    <w:nsid w:val="331E51A4"/>
    <w:multiLevelType w:val="hybridMultilevel"/>
    <w:tmpl w:val="6E14593E"/>
    <w:lvl w:ilvl="0" w:tplc="F18AFD40">
      <w:start w:val="1"/>
      <w:numFmt w:val="lowerLetter"/>
      <w:lvlText w:val="%1)"/>
      <w:lvlJc w:val="left"/>
      <w:pPr>
        <w:ind w:left="1077" w:hanging="360"/>
      </w:pPr>
      <w:rPr>
        <w:rFonts w:ascii="Times New Roman" w:hAnsi="Times New Roman" w:hint="default"/>
        <w:b w:val="0"/>
        <w:i w:val="0"/>
        <w:sz w:val="22"/>
      </w:rPr>
    </w:lvl>
    <w:lvl w:ilvl="1" w:tplc="041B0019">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28" w15:restartNumberingAfterBreak="0">
    <w:nsid w:val="364F2BA1"/>
    <w:multiLevelType w:val="hybridMultilevel"/>
    <w:tmpl w:val="D430EE60"/>
    <w:lvl w:ilvl="0" w:tplc="90CE9D28">
      <w:start w:val="1"/>
      <w:numFmt w:val="decimal"/>
      <w:lvlText w:val="%1."/>
      <w:lvlJc w:val="left"/>
      <w:pPr>
        <w:ind w:left="644" w:hanging="360"/>
      </w:pPr>
      <w:rPr>
        <w:rFonts w:hint="default"/>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7031CD6"/>
    <w:multiLevelType w:val="hybridMultilevel"/>
    <w:tmpl w:val="F69A0E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7F45558"/>
    <w:multiLevelType w:val="hybridMultilevel"/>
    <w:tmpl w:val="A632656C"/>
    <w:lvl w:ilvl="0" w:tplc="F18AFD40">
      <w:start w:val="1"/>
      <w:numFmt w:val="lowerLetter"/>
      <w:lvlText w:val="%1)"/>
      <w:lvlJc w:val="left"/>
      <w:pPr>
        <w:ind w:left="717" w:hanging="360"/>
      </w:pPr>
      <w:rPr>
        <w:rFonts w:ascii="Times New Roman" w:hAnsi="Times New Roman" w:hint="default"/>
        <w:b w:val="0"/>
        <w:i w:val="0"/>
        <w:sz w:val="22"/>
      </w:rPr>
    </w:lvl>
    <w:lvl w:ilvl="1" w:tplc="F18AFD40">
      <w:start w:val="1"/>
      <w:numFmt w:val="lowerLetter"/>
      <w:lvlText w:val="%2)"/>
      <w:lvlJc w:val="left"/>
      <w:pPr>
        <w:ind w:left="1437" w:hanging="360"/>
      </w:pPr>
      <w:rPr>
        <w:rFonts w:ascii="Times New Roman" w:hAnsi="Times New Roman" w:hint="default"/>
        <w:b w:val="0"/>
        <w:i w:val="0"/>
        <w:sz w:val="22"/>
      </w:r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31" w15:restartNumberingAfterBreak="0">
    <w:nsid w:val="39ED6D5E"/>
    <w:multiLevelType w:val="hybridMultilevel"/>
    <w:tmpl w:val="E1588B1A"/>
    <w:lvl w:ilvl="0" w:tplc="041B000F">
      <w:start w:val="1"/>
      <w:numFmt w:val="decimal"/>
      <w:lvlText w:val="%1."/>
      <w:lvlJc w:val="left"/>
      <w:pPr>
        <w:ind w:left="1077" w:hanging="360"/>
      </w:pPr>
    </w:lvl>
    <w:lvl w:ilvl="1" w:tplc="041B0019">
      <w:start w:val="1"/>
      <w:numFmt w:val="lowerLetter"/>
      <w:lvlText w:val="%2."/>
      <w:lvlJc w:val="left"/>
      <w:pPr>
        <w:ind w:left="1797" w:hanging="360"/>
      </w:pPr>
    </w:lvl>
    <w:lvl w:ilvl="2" w:tplc="041B001B">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32" w15:restartNumberingAfterBreak="0">
    <w:nsid w:val="3DB05145"/>
    <w:multiLevelType w:val="hybridMultilevel"/>
    <w:tmpl w:val="AE5CAFC0"/>
    <w:lvl w:ilvl="0" w:tplc="14F44AA6">
      <w:start w:val="1"/>
      <w:numFmt w:val="lowerLetter"/>
      <w:lvlText w:val="%1)"/>
      <w:lvlJc w:val="left"/>
      <w:pPr>
        <w:ind w:left="720" w:hanging="360"/>
      </w:pPr>
      <w:rPr>
        <w:rFonts w:hint="default"/>
        <w:color w:val="auto"/>
      </w:rPr>
    </w:lvl>
    <w:lvl w:ilvl="1" w:tplc="EE722C34">
      <w:start w:val="1"/>
      <w:numFmt w:val="decimal"/>
      <w:lvlText w:val="%2."/>
      <w:lvlJc w:val="left"/>
      <w:pPr>
        <w:ind w:left="1470" w:hanging="39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F6C40B3"/>
    <w:multiLevelType w:val="hybridMultilevel"/>
    <w:tmpl w:val="8E34E6CA"/>
    <w:lvl w:ilvl="0" w:tplc="041B000F">
      <w:start w:val="1"/>
      <w:numFmt w:val="decimal"/>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34" w15:restartNumberingAfterBreak="0">
    <w:nsid w:val="402B7835"/>
    <w:multiLevelType w:val="hybridMultilevel"/>
    <w:tmpl w:val="A4ACCFCC"/>
    <w:lvl w:ilvl="0" w:tplc="C8E6AAF2">
      <w:start w:val="2"/>
      <w:numFmt w:val="decimal"/>
      <w:lvlText w:val="%1."/>
      <w:lvlJc w:val="left"/>
      <w:pPr>
        <w:ind w:left="717" w:hanging="360"/>
      </w:pPr>
      <w:rPr>
        <w:rFonts w:ascii="Times New Roman" w:hAnsi="Times New Roman" w:cs="Times New Roman" w:hint="default"/>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2E17357"/>
    <w:multiLevelType w:val="hybridMultilevel"/>
    <w:tmpl w:val="66D44B9A"/>
    <w:lvl w:ilvl="0" w:tplc="14F44AA6">
      <w:start w:val="1"/>
      <w:numFmt w:val="lowerLetter"/>
      <w:lvlText w:val="%1)"/>
      <w:lvlJc w:val="left"/>
      <w:pPr>
        <w:ind w:left="717" w:hanging="360"/>
      </w:pPr>
      <w:rPr>
        <w:rFonts w:hint="default"/>
        <w:color w:val="auto"/>
      </w:rPr>
    </w:lvl>
    <w:lvl w:ilvl="1" w:tplc="041B0019">
      <w:start w:val="1"/>
      <w:numFmt w:val="lowerLetter"/>
      <w:lvlText w:val="%2."/>
      <w:lvlJc w:val="left"/>
      <w:pPr>
        <w:ind w:left="1437" w:hanging="360"/>
      </w:pPr>
    </w:lvl>
    <w:lvl w:ilvl="2" w:tplc="D2F24CC6">
      <w:start w:val="1"/>
      <w:numFmt w:val="decimal"/>
      <w:lvlText w:val="%3."/>
      <w:lvlJc w:val="left"/>
      <w:pPr>
        <w:ind w:left="2337" w:hanging="360"/>
      </w:pPr>
      <w:rPr>
        <w:rFonts w:hint="default"/>
      </w:r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36" w15:restartNumberingAfterBreak="0">
    <w:nsid w:val="45981FF4"/>
    <w:multiLevelType w:val="hybridMultilevel"/>
    <w:tmpl w:val="F7621334"/>
    <w:lvl w:ilvl="0" w:tplc="041B0017">
      <w:start w:val="1"/>
      <w:numFmt w:val="lowerLetter"/>
      <w:lvlText w:val="%1)"/>
      <w:lvlJc w:val="left"/>
      <w:pPr>
        <w:ind w:left="717" w:hanging="360"/>
      </w:pPr>
    </w:lvl>
    <w:lvl w:ilvl="1" w:tplc="041B0019">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37" w15:restartNumberingAfterBreak="0">
    <w:nsid w:val="46FA1AD8"/>
    <w:multiLevelType w:val="hybridMultilevel"/>
    <w:tmpl w:val="3E1E90DA"/>
    <w:lvl w:ilvl="0" w:tplc="4CB2A95A">
      <w:start w:val="1"/>
      <w:numFmt w:val="decimal"/>
      <w:lvlText w:val="%1."/>
      <w:lvlJc w:val="left"/>
      <w:pPr>
        <w:ind w:left="36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47717BD9"/>
    <w:multiLevelType w:val="hybridMultilevel"/>
    <w:tmpl w:val="12E6727A"/>
    <w:lvl w:ilvl="0" w:tplc="4D94885E">
      <w:start w:val="1"/>
      <w:numFmt w:val="decimal"/>
      <w:lvlText w:val="%1."/>
      <w:lvlJc w:val="left"/>
      <w:pPr>
        <w:ind w:left="1068"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9" w15:restartNumberingAfterBreak="0">
    <w:nsid w:val="48512238"/>
    <w:multiLevelType w:val="hybridMultilevel"/>
    <w:tmpl w:val="E8E063E2"/>
    <w:lvl w:ilvl="0" w:tplc="4AF63E0A">
      <w:start w:val="1"/>
      <w:numFmt w:val="lowerLetter"/>
      <w:lvlText w:val="2%1."/>
      <w:lvlJc w:val="left"/>
      <w:pPr>
        <w:ind w:left="1068" w:hanging="360"/>
      </w:pPr>
      <w:rPr>
        <w:rFonts w:hint="default"/>
      </w:rPr>
    </w:lvl>
    <w:lvl w:ilvl="1" w:tplc="9414611C">
      <w:start w:val="1"/>
      <w:numFmt w:val="lowerLetter"/>
      <w:lvlText w:val="2%2."/>
      <w:lvlJc w:val="left"/>
      <w:pPr>
        <w:ind w:left="372" w:hanging="360"/>
      </w:pPr>
      <w:rPr>
        <w:rFonts w:hint="default"/>
      </w:rPr>
    </w:lvl>
    <w:lvl w:ilvl="2" w:tplc="041B001B" w:tentative="1">
      <w:start w:val="1"/>
      <w:numFmt w:val="lowerRoman"/>
      <w:lvlText w:val="%3."/>
      <w:lvlJc w:val="right"/>
      <w:pPr>
        <w:ind w:left="1092" w:hanging="180"/>
      </w:pPr>
    </w:lvl>
    <w:lvl w:ilvl="3" w:tplc="041B000F" w:tentative="1">
      <w:start w:val="1"/>
      <w:numFmt w:val="decimal"/>
      <w:lvlText w:val="%4."/>
      <w:lvlJc w:val="left"/>
      <w:pPr>
        <w:ind w:left="1812" w:hanging="360"/>
      </w:pPr>
    </w:lvl>
    <w:lvl w:ilvl="4" w:tplc="041B0019" w:tentative="1">
      <w:start w:val="1"/>
      <w:numFmt w:val="lowerLetter"/>
      <w:lvlText w:val="%5."/>
      <w:lvlJc w:val="left"/>
      <w:pPr>
        <w:ind w:left="2532" w:hanging="360"/>
      </w:pPr>
    </w:lvl>
    <w:lvl w:ilvl="5" w:tplc="041B001B" w:tentative="1">
      <w:start w:val="1"/>
      <w:numFmt w:val="lowerRoman"/>
      <w:lvlText w:val="%6."/>
      <w:lvlJc w:val="right"/>
      <w:pPr>
        <w:ind w:left="3252" w:hanging="180"/>
      </w:pPr>
    </w:lvl>
    <w:lvl w:ilvl="6" w:tplc="041B000F" w:tentative="1">
      <w:start w:val="1"/>
      <w:numFmt w:val="decimal"/>
      <w:lvlText w:val="%7."/>
      <w:lvlJc w:val="left"/>
      <w:pPr>
        <w:ind w:left="3972" w:hanging="360"/>
      </w:pPr>
    </w:lvl>
    <w:lvl w:ilvl="7" w:tplc="041B0019" w:tentative="1">
      <w:start w:val="1"/>
      <w:numFmt w:val="lowerLetter"/>
      <w:lvlText w:val="%8."/>
      <w:lvlJc w:val="left"/>
      <w:pPr>
        <w:ind w:left="4692" w:hanging="360"/>
      </w:pPr>
    </w:lvl>
    <w:lvl w:ilvl="8" w:tplc="041B001B" w:tentative="1">
      <w:start w:val="1"/>
      <w:numFmt w:val="lowerRoman"/>
      <w:lvlText w:val="%9."/>
      <w:lvlJc w:val="right"/>
      <w:pPr>
        <w:ind w:left="5412" w:hanging="180"/>
      </w:pPr>
    </w:lvl>
  </w:abstractNum>
  <w:abstractNum w:abstractNumId="40" w15:restartNumberingAfterBreak="0">
    <w:nsid w:val="49E35DB1"/>
    <w:multiLevelType w:val="hybridMultilevel"/>
    <w:tmpl w:val="595C8CEC"/>
    <w:lvl w:ilvl="0" w:tplc="041B0017">
      <w:start w:val="1"/>
      <w:numFmt w:val="lowerLetter"/>
      <w:lvlText w:val="%1)"/>
      <w:lvlJc w:val="left"/>
      <w:pPr>
        <w:ind w:left="717" w:hanging="360"/>
      </w:p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41" w15:restartNumberingAfterBreak="0">
    <w:nsid w:val="4A4B5491"/>
    <w:multiLevelType w:val="hybridMultilevel"/>
    <w:tmpl w:val="FD44B9F6"/>
    <w:lvl w:ilvl="0" w:tplc="F18AFD40">
      <w:start w:val="1"/>
      <w:numFmt w:val="lowerLetter"/>
      <w:lvlText w:val="%1)"/>
      <w:lvlJc w:val="left"/>
      <w:pPr>
        <w:ind w:left="717" w:hanging="360"/>
      </w:pPr>
      <w:rPr>
        <w:rFonts w:ascii="Times New Roman" w:hAnsi="Times New Roman" w:hint="default"/>
        <w:b w:val="0"/>
        <w:i w:val="0"/>
        <w:sz w:val="22"/>
      </w:rPr>
    </w:lvl>
    <w:lvl w:ilvl="1" w:tplc="041B0011">
      <w:start w:val="1"/>
      <w:numFmt w:val="decimal"/>
      <w:lvlText w:val="%2)"/>
      <w:lvlJc w:val="left"/>
      <w:pPr>
        <w:ind w:left="1437" w:hanging="360"/>
      </w:pPr>
      <w:rPr>
        <w:rFonts w:hint="default"/>
        <w:b w:val="0"/>
        <w:i w:val="0"/>
        <w:sz w:val="22"/>
      </w:r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42" w15:restartNumberingAfterBreak="0">
    <w:nsid w:val="4B6C2B41"/>
    <w:multiLevelType w:val="hybridMultilevel"/>
    <w:tmpl w:val="D430EE60"/>
    <w:lvl w:ilvl="0" w:tplc="90CE9D28">
      <w:start w:val="1"/>
      <w:numFmt w:val="decimal"/>
      <w:lvlText w:val="%1."/>
      <w:lvlJc w:val="left"/>
      <w:pPr>
        <w:ind w:left="644" w:hanging="360"/>
      </w:pPr>
      <w:rPr>
        <w:rFonts w:hint="default"/>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C95366C"/>
    <w:multiLevelType w:val="hybridMultilevel"/>
    <w:tmpl w:val="0CA8EE8A"/>
    <w:lvl w:ilvl="0" w:tplc="041B0017">
      <w:start w:val="1"/>
      <w:numFmt w:val="lowerLetter"/>
      <w:lvlText w:val="%1)"/>
      <w:lvlJc w:val="left"/>
      <w:pPr>
        <w:ind w:left="717" w:hanging="360"/>
      </w:pPr>
    </w:lvl>
    <w:lvl w:ilvl="1" w:tplc="041B0019">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44" w15:restartNumberingAfterBreak="0">
    <w:nsid w:val="4DFA2554"/>
    <w:multiLevelType w:val="hybridMultilevel"/>
    <w:tmpl w:val="BA64036C"/>
    <w:lvl w:ilvl="0" w:tplc="041B000F">
      <w:start w:val="1"/>
      <w:numFmt w:val="decimal"/>
      <w:lvlText w:val="%1."/>
      <w:lvlJc w:val="left"/>
      <w:pPr>
        <w:ind w:left="1074" w:hanging="360"/>
      </w:pPr>
    </w:lvl>
    <w:lvl w:ilvl="1" w:tplc="041B0019" w:tentative="1">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45" w15:restartNumberingAfterBreak="0">
    <w:nsid w:val="4FFB0E41"/>
    <w:multiLevelType w:val="hybridMultilevel"/>
    <w:tmpl w:val="EBC48360"/>
    <w:lvl w:ilvl="0" w:tplc="041B0017">
      <w:start w:val="1"/>
      <w:numFmt w:val="lowerLetter"/>
      <w:lvlText w:val="%1)"/>
      <w:lvlJc w:val="left"/>
      <w:pPr>
        <w:ind w:left="717" w:hanging="360"/>
      </w:pPr>
    </w:lvl>
    <w:lvl w:ilvl="1" w:tplc="041B0019">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46" w15:restartNumberingAfterBreak="0">
    <w:nsid w:val="566F1E18"/>
    <w:multiLevelType w:val="hybridMultilevel"/>
    <w:tmpl w:val="E8E063E2"/>
    <w:lvl w:ilvl="0" w:tplc="4AF63E0A">
      <w:start w:val="1"/>
      <w:numFmt w:val="lowerLetter"/>
      <w:lvlText w:val="2%1."/>
      <w:lvlJc w:val="left"/>
      <w:pPr>
        <w:ind w:left="1068" w:hanging="360"/>
      </w:pPr>
      <w:rPr>
        <w:rFonts w:hint="default"/>
      </w:rPr>
    </w:lvl>
    <w:lvl w:ilvl="1" w:tplc="9414611C">
      <w:start w:val="1"/>
      <w:numFmt w:val="lowerLetter"/>
      <w:lvlText w:val="2%2."/>
      <w:lvlJc w:val="left"/>
      <w:pPr>
        <w:ind w:left="372" w:hanging="360"/>
      </w:pPr>
      <w:rPr>
        <w:rFonts w:hint="default"/>
      </w:rPr>
    </w:lvl>
    <w:lvl w:ilvl="2" w:tplc="041B001B" w:tentative="1">
      <w:start w:val="1"/>
      <w:numFmt w:val="lowerRoman"/>
      <w:lvlText w:val="%3."/>
      <w:lvlJc w:val="right"/>
      <w:pPr>
        <w:ind w:left="1092" w:hanging="180"/>
      </w:pPr>
    </w:lvl>
    <w:lvl w:ilvl="3" w:tplc="041B000F" w:tentative="1">
      <w:start w:val="1"/>
      <w:numFmt w:val="decimal"/>
      <w:lvlText w:val="%4."/>
      <w:lvlJc w:val="left"/>
      <w:pPr>
        <w:ind w:left="1812" w:hanging="360"/>
      </w:pPr>
    </w:lvl>
    <w:lvl w:ilvl="4" w:tplc="041B0019" w:tentative="1">
      <w:start w:val="1"/>
      <w:numFmt w:val="lowerLetter"/>
      <w:lvlText w:val="%5."/>
      <w:lvlJc w:val="left"/>
      <w:pPr>
        <w:ind w:left="2532" w:hanging="360"/>
      </w:pPr>
    </w:lvl>
    <w:lvl w:ilvl="5" w:tplc="041B001B" w:tentative="1">
      <w:start w:val="1"/>
      <w:numFmt w:val="lowerRoman"/>
      <w:lvlText w:val="%6."/>
      <w:lvlJc w:val="right"/>
      <w:pPr>
        <w:ind w:left="3252" w:hanging="180"/>
      </w:pPr>
    </w:lvl>
    <w:lvl w:ilvl="6" w:tplc="041B000F" w:tentative="1">
      <w:start w:val="1"/>
      <w:numFmt w:val="decimal"/>
      <w:lvlText w:val="%7."/>
      <w:lvlJc w:val="left"/>
      <w:pPr>
        <w:ind w:left="3972" w:hanging="360"/>
      </w:pPr>
    </w:lvl>
    <w:lvl w:ilvl="7" w:tplc="041B0019" w:tentative="1">
      <w:start w:val="1"/>
      <w:numFmt w:val="lowerLetter"/>
      <w:lvlText w:val="%8."/>
      <w:lvlJc w:val="left"/>
      <w:pPr>
        <w:ind w:left="4692" w:hanging="360"/>
      </w:pPr>
    </w:lvl>
    <w:lvl w:ilvl="8" w:tplc="041B001B" w:tentative="1">
      <w:start w:val="1"/>
      <w:numFmt w:val="lowerRoman"/>
      <w:lvlText w:val="%9."/>
      <w:lvlJc w:val="right"/>
      <w:pPr>
        <w:ind w:left="5412" w:hanging="180"/>
      </w:pPr>
    </w:lvl>
  </w:abstractNum>
  <w:abstractNum w:abstractNumId="47" w15:restartNumberingAfterBreak="0">
    <w:nsid w:val="5A454D63"/>
    <w:multiLevelType w:val="hybridMultilevel"/>
    <w:tmpl w:val="3DD20E7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5A703BD9"/>
    <w:multiLevelType w:val="hybridMultilevel"/>
    <w:tmpl w:val="9B0EDA6C"/>
    <w:lvl w:ilvl="0" w:tplc="041B0017">
      <w:start w:val="1"/>
      <w:numFmt w:val="lowerLetter"/>
      <w:lvlText w:val="%1)"/>
      <w:lvlJc w:val="left"/>
      <w:pPr>
        <w:ind w:left="717" w:hanging="360"/>
      </w:p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49" w15:restartNumberingAfterBreak="0">
    <w:nsid w:val="5B657C5D"/>
    <w:multiLevelType w:val="hybridMultilevel"/>
    <w:tmpl w:val="81B8DE92"/>
    <w:lvl w:ilvl="0" w:tplc="A75C271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5C917C70"/>
    <w:multiLevelType w:val="hybridMultilevel"/>
    <w:tmpl w:val="BA64036C"/>
    <w:lvl w:ilvl="0" w:tplc="041B000F">
      <w:start w:val="1"/>
      <w:numFmt w:val="decimal"/>
      <w:lvlText w:val="%1."/>
      <w:lvlJc w:val="left"/>
      <w:pPr>
        <w:ind w:left="1074" w:hanging="360"/>
      </w:pPr>
    </w:lvl>
    <w:lvl w:ilvl="1" w:tplc="041B0019" w:tentative="1">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51" w15:restartNumberingAfterBreak="0">
    <w:nsid w:val="5E813E8D"/>
    <w:multiLevelType w:val="hybridMultilevel"/>
    <w:tmpl w:val="D12403BC"/>
    <w:lvl w:ilvl="0" w:tplc="42D69388">
      <w:start w:val="1"/>
      <w:numFmt w:val="lowerLetter"/>
      <w:lvlText w:val="%1)"/>
      <w:lvlJc w:val="left"/>
      <w:pPr>
        <w:ind w:left="717" w:hanging="360"/>
      </w:pPr>
      <w:rPr>
        <w:rFonts w:ascii="Times New Roman" w:hAnsi="Times New Roman" w:hint="default"/>
        <w:b w:val="0"/>
        <w:i w:val="0"/>
        <w:sz w:val="24"/>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52" w15:restartNumberingAfterBreak="0">
    <w:nsid w:val="5F300FC5"/>
    <w:multiLevelType w:val="hybridMultilevel"/>
    <w:tmpl w:val="3E1E90DA"/>
    <w:lvl w:ilvl="0" w:tplc="4CB2A95A">
      <w:start w:val="1"/>
      <w:numFmt w:val="decimal"/>
      <w:lvlText w:val="%1."/>
      <w:lvlJc w:val="left"/>
      <w:pPr>
        <w:ind w:left="36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3" w15:restartNumberingAfterBreak="0">
    <w:nsid w:val="66052BC3"/>
    <w:multiLevelType w:val="hybridMultilevel"/>
    <w:tmpl w:val="D7568F08"/>
    <w:lvl w:ilvl="0" w:tplc="041B0017">
      <w:start w:val="1"/>
      <w:numFmt w:val="lowerLetter"/>
      <w:lvlText w:val="%1)"/>
      <w:lvlJc w:val="left"/>
      <w:pPr>
        <w:ind w:left="717" w:hanging="360"/>
      </w:pPr>
    </w:lvl>
    <w:lvl w:ilvl="1" w:tplc="041B0019">
      <w:start w:val="1"/>
      <w:numFmt w:val="lowerLetter"/>
      <w:lvlText w:val="%2."/>
      <w:lvlJc w:val="left"/>
      <w:pPr>
        <w:ind w:left="1437" w:hanging="360"/>
      </w:pPr>
    </w:lvl>
    <w:lvl w:ilvl="2" w:tplc="2A1E19F8">
      <w:start w:val="1"/>
      <w:numFmt w:val="decimal"/>
      <w:lvlText w:val="%3."/>
      <w:lvlJc w:val="left"/>
      <w:pPr>
        <w:ind w:left="2337" w:hanging="360"/>
      </w:pPr>
      <w:rPr>
        <w:rFonts w:hint="default"/>
      </w:r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54" w15:restartNumberingAfterBreak="0">
    <w:nsid w:val="670337D5"/>
    <w:multiLevelType w:val="hybridMultilevel"/>
    <w:tmpl w:val="5F9E843E"/>
    <w:lvl w:ilvl="0" w:tplc="8F949826">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6B4F078F"/>
    <w:multiLevelType w:val="hybridMultilevel"/>
    <w:tmpl w:val="5C42AC38"/>
    <w:lvl w:ilvl="0" w:tplc="041B000F">
      <w:start w:val="1"/>
      <w:numFmt w:val="decimal"/>
      <w:lvlText w:val="%1."/>
      <w:lvlJc w:val="left"/>
      <w:pPr>
        <w:ind w:left="1070" w:hanging="360"/>
      </w:pPr>
    </w:lvl>
    <w:lvl w:ilvl="1" w:tplc="041B0019">
      <w:start w:val="1"/>
      <w:numFmt w:val="lowerLetter"/>
      <w:lvlText w:val="%2."/>
      <w:lvlJc w:val="left"/>
      <w:pPr>
        <w:ind w:left="1790" w:hanging="360"/>
      </w:pPr>
    </w:lvl>
    <w:lvl w:ilvl="2" w:tplc="041B001B">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56" w15:restartNumberingAfterBreak="0">
    <w:nsid w:val="6B7E2039"/>
    <w:multiLevelType w:val="hybridMultilevel"/>
    <w:tmpl w:val="C05ADCD4"/>
    <w:lvl w:ilvl="0" w:tplc="041B0017">
      <w:start w:val="1"/>
      <w:numFmt w:val="lowerLetter"/>
      <w:lvlText w:val="%1)"/>
      <w:lvlJc w:val="left"/>
      <w:pPr>
        <w:ind w:left="717" w:hanging="360"/>
      </w:pPr>
    </w:lvl>
    <w:lvl w:ilvl="1" w:tplc="5BBA4D6C">
      <w:start w:val="1"/>
      <w:numFmt w:val="decimal"/>
      <w:lvlText w:val="%2."/>
      <w:lvlJc w:val="left"/>
      <w:pPr>
        <w:ind w:left="1437" w:hanging="360"/>
      </w:pPr>
      <w:rPr>
        <w:rFonts w:hint="default"/>
      </w:r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57" w15:restartNumberingAfterBreak="0">
    <w:nsid w:val="6C067108"/>
    <w:multiLevelType w:val="hybridMultilevel"/>
    <w:tmpl w:val="D7568F08"/>
    <w:lvl w:ilvl="0" w:tplc="041B0017">
      <w:start w:val="1"/>
      <w:numFmt w:val="lowerLetter"/>
      <w:lvlText w:val="%1)"/>
      <w:lvlJc w:val="left"/>
      <w:pPr>
        <w:ind w:left="717" w:hanging="360"/>
      </w:pPr>
    </w:lvl>
    <w:lvl w:ilvl="1" w:tplc="041B0019">
      <w:start w:val="1"/>
      <w:numFmt w:val="lowerLetter"/>
      <w:lvlText w:val="%2."/>
      <w:lvlJc w:val="left"/>
      <w:pPr>
        <w:ind w:left="1437" w:hanging="360"/>
      </w:pPr>
    </w:lvl>
    <w:lvl w:ilvl="2" w:tplc="2A1E19F8">
      <w:start w:val="1"/>
      <w:numFmt w:val="decimal"/>
      <w:lvlText w:val="%3."/>
      <w:lvlJc w:val="left"/>
      <w:pPr>
        <w:ind w:left="2337" w:hanging="360"/>
      </w:pPr>
      <w:rPr>
        <w:rFonts w:hint="default"/>
      </w:r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58" w15:restartNumberingAfterBreak="0">
    <w:nsid w:val="6C6A619C"/>
    <w:multiLevelType w:val="hybridMultilevel"/>
    <w:tmpl w:val="E16A2934"/>
    <w:lvl w:ilvl="0" w:tplc="041B0017">
      <w:start w:val="1"/>
      <w:numFmt w:val="lowerLetter"/>
      <w:lvlText w:val="%1)"/>
      <w:lvlJc w:val="left"/>
      <w:pPr>
        <w:ind w:left="717" w:hanging="360"/>
      </w:pPr>
    </w:lvl>
    <w:lvl w:ilvl="1" w:tplc="041B0019">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59" w15:restartNumberingAfterBreak="0">
    <w:nsid w:val="6E7C4FFA"/>
    <w:multiLevelType w:val="hybridMultilevel"/>
    <w:tmpl w:val="221C0810"/>
    <w:lvl w:ilvl="0" w:tplc="A822C70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0" w15:restartNumberingAfterBreak="0">
    <w:nsid w:val="6F781566"/>
    <w:multiLevelType w:val="hybridMultilevel"/>
    <w:tmpl w:val="1D189FF0"/>
    <w:lvl w:ilvl="0" w:tplc="42D69388">
      <w:start w:val="1"/>
      <w:numFmt w:val="lowerLetter"/>
      <w:lvlText w:val="%1)"/>
      <w:lvlJc w:val="left"/>
      <w:pPr>
        <w:ind w:left="717" w:hanging="360"/>
      </w:pPr>
      <w:rPr>
        <w:rFonts w:ascii="Times New Roman" w:hAnsi="Times New Roman" w:hint="default"/>
        <w:b w:val="0"/>
        <w:i w:val="0"/>
        <w:sz w:val="24"/>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61" w15:restartNumberingAfterBreak="0">
    <w:nsid w:val="76380463"/>
    <w:multiLevelType w:val="hybridMultilevel"/>
    <w:tmpl w:val="DAC67BB0"/>
    <w:lvl w:ilvl="0" w:tplc="4AF63E0A">
      <w:start w:val="1"/>
      <w:numFmt w:val="lowerLetter"/>
      <w:lvlText w:val="2%1."/>
      <w:lvlJc w:val="left"/>
      <w:pPr>
        <w:ind w:left="1434" w:hanging="360"/>
      </w:pPr>
      <w:rPr>
        <w:rFonts w:hint="default"/>
      </w:rPr>
    </w:lvl>
    <w:lvl w:ilvl="1" w:tplc="041B0019" w:tentative="1">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62" w15:restartNumberingAfterBreak="0">
    <w:nsid w:val="78D1306E"/>
    <w:multiLevelType w:val="hybridMultilevel"/>
    <w:tmpl w:val="41060F24"/>
    <w:lvl w:ilvl="0" w:tplc="90CE9D28">
      <w:start w:val="1"/>
      <w:numFmt w:val="decimal"/>
      <w:lvlText w:val="%1."/>
      <w:lvlJc w:val="left"/>
      <w:pPr>
        <w:ind w:left="1437" w:hanging="360"/>
      </w:pPr>
      <w:rPr>
        <w:rFonts w:hint="default"/>
        <w:i w:val="0"/>
        <w:sz w:val="24"/>
        <w:szCs w:val="24"/>
      </w:rPr>
    </w:lvl>
    <w:lvl w:ilvl="1" w:tplc="041B0019" w:tentative="1">
      <w:start w:val="1"/>
      <w:numFmt w:val="lowerLetter"/>
      <w:lvlText w:val="%2."/>
      <w:lvlJc w:val="left"/>
      <w:pPr>
        <w:ind w:left="2157" w:hanging="360"/>
      </w:pPr>
    </w:lvl>
    <w:lvl w:ilvl="2" w:tplc="041B001B" w:tentative="1">
      <w:start w:val="1"/>
      <w:numFmt w:val="lowerRoman"/>
      <w:lvlText w:val="%3."/>
      <w:lvlJc w:val="right"/>
      <w:pPr>
        <w:ind w:left="2877" w:hanging="180"/>
      </w:pPr>
    </w:lvl>
    <w:lvl w:ilvl="3" w:tplc="041B000F" w:tentative="1">
      <w:start w:val="1"/>
      <w:numFmt w:val="decimal"/>
      <w:lvlText w:val="%4."/>
      <w:lvlJc w:val="left"/>
      <w:pPr>
        <w:ind w:left="3597" w:hanging="360"/>
      </w:pPr>
    </w:lvl>
    <w:lvl w:ilvl="4" w:tplc="041B0019" w:tentative="1">
      <w:start w:val="1"/>
      <w:numFmt w:val="lowerLetter"/>
      <w:lvlText w:val="%5."/>
      <w:lvlJc w:val="left"/>
      <w:pPr>
        <w:ind w:left="4317" w:hanging="360"/>
      </w:pPr>
    </w:lvl>
    <w:lvl w:ilvl="5" w:tplc="041B001B" w:tentative="1">
      <w:start w:val="1"/>
      <w:numFmt w:val="lowerRoman"/>
      <w:lvlText w:val="%6."/>
      <w:lvlJc w:val="right"/>
      <w:pPr>
        <w:ind w:left="5037" w:hanging="180"/>
      </w:pPr>
    </w:lvl>
    <w:lvl w:ilvl="6" w:tplc="041B000F" w:tentative="1">
      <w:start w:val="1"/>
      <w:numFmt w:val="decimal"/>
      <w:lvlText w:val="%7."/>
      <w:lvlJc w:val="left"/>
      <w:pPr>
        <w:ind w:left="5757" w:hanging="360"/>
      </w:pPr>
    </w:lvl>
    <w:lvl w:ilvl="7" w:tplc="041B0019" w:tentative="1">
      <w:start w:val="1"/>
      <w:numFmt w:val="lowerLetter"/>
      <w:lvlText w:val="%8."/>
      <w:lvlJc w:val="left"/>
      <w:pPr>
        <w:ind w:left="6477" w:hanging="360"/>
      </w:pPr>
    </w:lvl>
    <w:lvl w:ilvl="8" w:tplc="041B001B" w:tentative="1">
      <w:start w:val="1"/>
      <w:numFmt w:val="lowerRoman"/>
      <w:lvlText w:val="%9."/>
      <w:lvlJc w:val="right"/>
      <w:pPr>
        <w:ind w:left="7197" w:hanging="180"/>
      </w:pPr>
    </w:lvl>
  </w:abstractNum>
  <w:abstractNum w:abstractNumId="63" w15:restartNumberingAfterBreak="0">
    <w:nsid w:val="7E7B1B0E"/>
    <w:multiLevelType w:val="hybridMultilevel"/>
    <w:tmpl w:val="EB42D8D4"/>
    <w:lvl w:ilvl="0" w:tplc="041B0017">
      <w:start w:val="1"/>
      <w:numFmt w:val="lowerLetter"/>
      <w:lvlText w:val="%1)"/>
      <w:lvlJc w:val="left"/>
      <w:pPr>
        <w:ind w:left="717" w:hanging="360"/>
      </w:p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64" w15:restartNumberingAfterBreak="0">
    <w:nsid w:val="7F286677"/>
    <w:multiLevelType w:val="hybridMultilevel"/>
    <w:tmpl w:val="3EC476A0"/>
    <w:lvl w:ilvl="0" w:tplc="459E4406">
      <w:start w:val="1"/>
      <w:numFmt w:val="lowerLetter"/>
      <w:lvlText w:val="%1)"/>
      <w:lvlJc w:val="left"/>
      <w:pPr>
        <w:ind w:left="717" w:hanging="360"/>
      </w:pPr>
      <w:rPr>
        <w:i w:val="0"/>
      </w:rPr>
    </w:lvl>
    <w:lvl w:ilvl="1" w:tplc="041B0019">
      <w:start w:val="1"/>
      <w:numFmt w:val="lowerLetter"/>
      <w:lvlText w:val="%2."/>
      <w:lvlJc w:val="left"/>
      <w:pPr>
        <w:ind w:left="1437" w:hanging="360"/>
      </w:pPr>
    </w:lvl>
    <w:lvl w:ilvl="2" w:tplc="64D80F52">
      <w:start w:val="1"/>
      <w:numFmt w:val="decimal"/>
      <w:lvlText w:val="%3."/>
      <w:lvlJc w:val="left"/>
      <w:pPr>
        <w:ind w:left="2337" w:hanging="360"/>
      </w:pPr>
      <w:rPr>
        <w:rFonts w:hint="default"/>
      </w:r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num w:numId="1">
    <w:abstractNumId w:val="7"/>
  </w:num>
  <w:num w:numId="2">
    <w:abstractNumId w:val="32"/>
  </w:num>
  <w:num w:numId="3">
    <w:abstractNumId w:val="28"/>
  </w:num>
  <w:num w:numId="4">
    <w:abstractNumId w:val="42"/>
  </w:num>
  <w:num w:numId="5">
    <w:abstractNumId w:val="20"/>
  </w:num>
  <w:num w:numId="6">
    <w:abstractNumId w:val="11"/>
  </w:num>
  <w:num w:numId="7">
    <w:abstractNumId w:val="13"/>
  </w:num>
  <w:num w:numId="8">
    <w:abstractNumId w:val="59"/>
  </w:num>
  <w:num w:numId="9">
    <w:abstractNumId w:val="18"/>
  </w:num>
  <w:num w:numId="10">
    <w:abstractNumId w:val="26"/>
  </w:num>
  <w:num w:numId="11">
    <w:abstractNumId w:val="43"/>
  </w:num>
  <w:num w:numId="12">
    <w:abstractNumId w:val="58"/>
  </w:num>
  <w:num w:numId="13">
    <w:abstractNumId w:val="12"/>
  </w:num>
  <w:num w:numId="14">
    <w:abstractNumId w:val="0"/>
  </w:num>
  <w:num w:numId="15">
    <w:abstractNumId w:val="19"/>
  </w:num>
  <w:num w:numId="16">
    <w:abstractNumId w:val="5"/>
  </w:num>
  <w:num w:numId="17">
    <w:abstractNumId w:val="36"/>
  </w:num>
  <w:num w:numId="18">
    <w:abstractNumId w:val="56"/>
  </w:num>
  <w:num w:numId="19">
    <w:abstractNumId w:val="1"/>
  </w:num>
  <w:num w:numId="20">
    <w:abstractNumId w:val="64"/>
  </w:num>
  <w:num w:numId="21">
    <w:abstractNumId w:val="31"/>
  </w:num>
  <w:num w:numId="22">
    <w:abstractNumId w:val="53"/>
  </w:num>
  <w:num w:numId="23">
    <w:abstractNumId w:val="55"/>
  </w:num>
  <w:num w:numId="24">
    <w:abstractNumId w:val="57"/>
  </w:num>
  <w:num w:numId="25">
    <w:abstractNumId w:val="15"/>
  </w:num>
  <w:num w:numId="26">
    <w:abstractNumId w:val="44"/>
  </w:num>
  <w:num w:numId="27">
    <w:abstractNumId w:val="63"/>
  </w:num>
  <w:num w:numId="28">
    <w:abstractNumId w:val="9"/>
  </w:num>
  <w:num w:numId="29">
    <w:abstractNumId w:val="40"/>
  </w:num>
  <w:num w:numId="30">
    <w:abstractNumId w:val="33"/>
  </w:num>
  <w:num w:numId="31">
    <w:abstractNumId w:val="45"/>
  </w:num>
  <w:num w:numId="32">
    <w:abstractNumId w:val="24"/>
  </w:num>
  <w:num w:numId="33">
    <w:abstractNumId w:val="25"/>
  </w:num>
  <w:num w:numId="34">
    <w:abstractNumId w:val="23"/>
  </w:num>
  <w:num w:numId="35">
    <w:abstractNumId w:val="8"/>
  </w:num>
  <w:num w:numId="36">
    <w:abstractNumId w:val="48"/>
  </w:num>
  <w:num w:numId="37">
    <w:abstractNumId w:val="35"/>
  </w:num>
  <w:num w:numId="38">
    <w:abstractNumId w:val="50"/>
  </w:num>
  <w:num w:numId="39">
    <w:abstractNumId w:val="17"/>
  </w:num>
  <w:num w:numId="40">
    <w:abstractNumId w:val="27"/>
  </w:num>
  <w:num w:numId="41">
    <w:abstractNumId w:val="30"/>
  </w:num>
  <w:num w:numId="42">
    <w:abstractNumId w:val="3"/>
  </w:num>
  <w:num w:numId="43">
    <w:abstractNumId w:val="14"/>
  </w:num>
  <w:num w:numId="44">
    <w:abstractNumId w:val="2"/>
  </w:num>
  <w:num w:numId="45">
    <w:abstractNumId w:val="38"/>
  </w:num>
  <w:num w:numId="46">
    <w:abstractNumId w:val="22"/>
  </w:num>
  <w:num w:numId="47">
    <w:abstractNumId w:val="10"/>
  </w:num>
  <w:num w:numId="48">
    <w:abstractNumId w:val="52"/>
  </w:num>
  <w:num w:numId="49">
    <w:abstractNumId w:val="37"/>
  </w:num>
  <w:num w:numId="50">
    <w:abstractNumId w:val="29"/>
  </w:num>
  <w:num w:numId="51">
    <w:abstractNumId w:val="4"/>
  </w:num>
  <w:num w:numId="52">
    <w:abstractNumId w:val="47"/>
  </w:num>
  <w:num w:numId="53">
    <w:abstractNumId w:val="49"/>
  </w:num>
  <w:num w:numId="54">
    <w:abstractNumId w:val="6"/>
  </w:num>
  <w:num w:numId="55">
    <w:abstractNumId w:val="62"/>
  </w:num>
  <w:num w:numId="56">
    <w:abstractNumId w:val="34"/>
  </w:num>
  <w:num w:numId="57">
    <w:abstractNumId w:val="39"/>
  </w:num>
  <w:num w:numId="58">
    <w:abstractNumId w:val="46"/>
  </w:num>
  <w:num w:numId="59">
    <w:abstractNumId w:val="51"/>
  </w:num>
  <w:num w:numId="60">
    <w:abstractNumId w:val="60"/>
  </w:num>
  <w:num w:numId="61">
    <w:abstractNumId w:val="41"/>
  </w:num>
  <w:num w:numId="62">
    <w:abstractNumId w:val="21"/>
  </w:num>
  <w:num w:numId="63">
    <w:abstractNumId w:val="16"/>
  </w:num>
  <w:num w:numId="64">
    <w:abstractNumId w:val="61"/>
  </w:num>
  <w:num w:numId="65">
    <w:abstractNumId w:val="5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C0"/>
    <w:rsid w:val="00000E5B"/>
    <w:rsid w:val="00001428"/>
    <w:rsid w:val="0000158D"/>
    <w:rsid w:val="000019E2"/>
    <w:rsid w:val="00003184"/>
    <w:rsid w:val="00003F59"/>
    <w:rsid w:val="00005002"/>
    <w:rsid w:val="000121AB"/>
    <w:rsid w:val="0001401A"/>
    <w:rsid w:val="00014584"/>
    <w:rsid w:val="00015395"/>
    <w:rsid w:val="00015E28"/>
    <w:rsid w:val="0001664D"/>
    <w:rsid w:val="00017AA8"/>
    <w:rsid w:val="00017BC5"/>
    <w:rsid w:val="0002051B"/>
    <w:rsid w:val="00021F28"/>
    <w:rsid w:val="00021FFF"/>
    <w:rsid w:val="00022FC1"/>
    <w:rsid w:val="00025423"/>
    <w:rsid w:val="00025532"/>
    <w:rsid w:val="000267B9"/>
    <w:rsid w:val="000268F9"/>
    <w:rsid w:val="0003114D"/>
    <w:rsid w:val="0004271A"/>
    <w:rsid w:val="00042949"/>
    <w:rsid w:val="000437E1"/>
    <w:rsid w:val="00046BBA"/>
    <w:rsid w:val="00047E52"/>
    <w:rsid w:val="00050C9D"/>
    <w:rsid w:val="00050CDE"/>
    <w:rsid w:val="00051CA1"/>
    <w:rsid w:val="0005224E"/>
    <w:rsid w:val="000525CC"/>
    <w:rsid w:val="000539DA"/>
    <w:rsid w:val="00054030"/>
    <w:rsid w:val="00055717"/>
    <w:rsid w:val="00060561"/>
    <w:rsid w:val="00064935"/>
    <w:rsid w:val="000700D4"/>
    <w:rsid w:val="00070AE9"/>
    <w:rsid w:val="00074146"/>
    <w:rsid w:val="00074E42"/>
    <w:rsid w:val="00074EB7"/>
    <w:rsid w:val="0008164C"/>
    <w:rsid w:val="000816F5"/>
    <w:rsid w:val="000828E9"/>
    <w:rsid w:val="00083755"/>
    <w:rsid w:val="00083797"/>
    <w:rsid w:val="00085235"/>
    <w:rsid w:val="0008579C"/>
    <w:rsid w:val="00087658"/>
    <w:rsid w:val="00093A74"/>
    <w:rsid w:val="00093AD8"/>
    <w:rsid w:val="00097C02"/>
    <w:rsid w:val="000A0714"/>
    <w:rsid w:val="000A22FB"/>
    <w:rsid w:val="000A2F39"/>
    <w:rsid w:val="000A49A5"/>
    <w:rsid w:val="000A73DD"/>
    <w:rsid w:val="000A7DD3"/>
    <w:rsid w:val="000B0049"/>
    <w:rsid w:val="000B19F4"/>
    <w:rsid w:val="000B279C"/>
    <w:rsid w:val="000B3EB2"/>
    <w:rsid w:val="000B4381"/>
    <w:rsid w:val="000B5C8A"/>
    <w:rsid w:val="000B7CD6"/>
    <w:rsid w:val="000C007B"/>
    <w:rsid w:val="000C2937"/>
    <w:rsid w:val="000C412E"/>
    <w:rsid w:val="000C4811"/>
    <w:rsid w:val="000C4E23"/>
    <w:rsid w:val="000C558E"/>
    <w:rsid w:val="000C5BF7"/>
    <w:rsid w:val="000C5F19"/>
    <w:rsid w:val="000C7AE1"/>
    <w:rsid w:val="000D26D9"/>
    <w:rsid w:val="000D3D0D"/>
    <w:rsid w:val="000D3D21"/>
    <w:rsid w:val="000D3DD8"/>
    <w:rsid w:val="000D622A"/>
    <w:rsid w:val="000D65A4"/>
    <w:rsid w:val="000D6734"/>
    <w:rsid w:val="000D796D"/>
    <w:rsid w:val="000E07FC"/>
    <w:rsid w:val="000E08D6"/>
    <w:rsid w:val="000E1437"/>
    <w:rsid w:val="000E18E5"/>
    <w:rsid w:val="000E253B"/>
    <w:rsid w:val="000E2E1F"/>
    <w:rsid w:val="000E482B"/>
    <w:rsid w:val="000E5E1F"/>
    <w:rsid w:val="000E5F0A"/>
    <w:rsid w:val="000E69B2"/>
    <w:rsid w:val="000F03E2"/>
    <w:rsid w:val="000F0535"/>
    <w:rsid w:val="000F19F2"/>
    <w:rsid w:val="000F26F6"/>
    <w:rsid w:val="000F2CE5"/>
    <w:rsid w:val="000F53BF"/>
    <w:rsid w:val="000F638F"/>
    <w:rsid w:val="000F6938"/>
    <w:rsid w:val="000F77C5"/>
    <w:rsid w:val="001014DC"/>
    <w:rsid w:val="00103024"/>
    <w:rsid w:val="00103905"/>
    <w:rsid w:val="001044C3"/>
    <w:rsid w:val="0010468E"/>
    <w:rsid w:val="00105A0D"/>
    <w:rsid w:val="001077E7"/>
    <w:rsid w:val="00112B7A"/>
    <w:rsid w:val="00113B7A"/>
    <w:rsid w:val="001153E2"/>
    <w:rsid w:val="00116A6F"/>
    <w:rsid w:val="00117D96"/>
    <w:rsid w:val="00120F44"/>
    <w:rsid w:val="0012161A"/>
    <w:rsid w:val="00121740"/>
    <w:rsid w:val="001240A9"/>
    <w:rsid w:val="0012500E"/>
    <w:rsid w:val="00126341"/>
    <w:rsid w:val="00126461"/>
    <w:rsid w:val="00127063"/>
    <w:rsid w:val="00127C4E"/>
    <w:rsid w:val="00130A3B"/>
    <w:rsid w:val="00131A15"/>
    <w:rsid w:val="00131FF6"/>
    <w:rsid w:val="00132915"/>
    <w:rsid w:val="00132F21"/>
    <w:rsid w:val="00133CA6"/>
    <w:rsid w:val="00134457"/>
    <w:rsid w:val="00134FC8"/>
    <w:rsid w:val="00135B06"/>
    <w:rsid w:val="00140D27"/>
    <w:rsid w:val="00140DB4"/>
    <w:rsid w:val="00141D90"/>
    <w:rsid w:val="00143B08"/>
    <w:rsid w:val="00145C96"/>
    <w:rsid w:val="001471B8"/>
    <w:rsid w:val="0014784A"/>
    <w:rsid w:val="00147959"/>
    <w:rsid w:val="00147C95"/>
    <w:rsid w:val="00151A04"/>
    <w:rsid w:val="0015209B"/>
    <w:rsid w:val="00152272"/>
    <w:rsid w:val="0015310D"/>
    <w:rsid w:val="00153BD8"/>
    <w:rsid w:val="0015422D"/>
    <w:rsid w:val="00155125"/>
    <w:rsid w:val="00155700"/>
    <w:rsid w:val="00157501"/>
    <w:rsid w:val="00157DC5"/>
    <w:rsid w:val="00160A7C"/>
    <w:rsid w:val="00161FF4"/>
    <w:rsid w:val="0016399D"/>
    <w:rsid w:val="00164094"/>
    <w:rsid w:val="00164231"/>
    <w:rsid w:val="00164B4A"/>
    <w:rsid w:val="00164DC2"/>
    <w:rsid w:val="0016624A"/>
    <w:rsid w:val="00166D17"/>
    <w:rsid w:val="00167117"/>
    <w:rsid w:val="00167744"/>
    <w:rsid w:val="00170ED9"/>
    <w:rsid w:val="00171FA4"/>
    <w:rsid w:val="00172B11"/>
    <w:rsid w:val="0017341A"/>
    <w:rsid w:val="001740F5"/>
    <w:rsid w:val="00175778"/>
    <w:rsid w:val="00175BCC"/>
    <w:rsid w:val="00177F1C"/>
    <w:rsid w:val="00181567"/>
    <w:rsid w:val="00182974"/>
    <w:rsid w:val="001829B1"/>
    <w:rsid w:val="00182D02"/>
    <w:rsid w:val="00186196"/>
    <w:rsid w:val="00187CFA"/>
    <w:rsid w:val="00190432"/>
    <w:rsid w:val="0019046F"/>
    <w:rsid w:val="001917F8"/>
    <w:rsid w:val="0019460B"/>
    <w:rsid w:val="00195692"/>
    <w:rsid w:val="0019694E"/>
    <w:rsid w:val="001A0365"/>
    <w:rsid w:val="001A2223"/>
    <w:rsid w:val="001A3914"/>
    <w:rsid w:val="001A4CD7"/>
    <w:rsid w:val="001A74A5"/>
    <w:rsid w:val="001A79CA"/>
    <w:rsid w:val="001B6141"/>
    <w:rsid w:val="001C1910"/>
    <w:rsid w:val="001C1B4A"/>
    <w:rsid w:val="001C1C0C"/>
    <w:rsid w:val="001C1FF7"/>
    <w:rsid w:val="001C3F5E"/>
    <w:rsid w:val="001C46CA"/>
    <w:rsid w:val="001C4ED9"/>
    <w:rsid w:val="001C5FCA"/>
    <w:rsid w:val="001D0965"/>
    <w:rsid w:val="001D2690"/>
    <w:rsid w:val="001D27F3"/>
    <w:rsid w:val="001D3FEA"/>
    <w:rsid w:val="001D735A"/>
    <w:rsid w:val="001E0AF1"/>
    <w:rsid w:val="001E2A13"/>
    <w:rsid w:val="001E361C"/>
    <w:rsid w:val="001E60FE"/>
    <w:rsid w:val="001E6EEC"/>
    <w:rsid w:val="001E7F5D"/>
    <w:rsid w:val="001F3CE1"/>
    <w:rsid w:val="001F462F"/>
    <w:rsid w:val="001F54DD"/>
    <w:rsid w:val="001F6043"/>
    <w:rsid w:val="00200E7F"/>
    <w:rsid w:val="002018DD"/>
    <w:rsid w:val="002026DD"/>
    <w:rsid w:val="00203857"/>
    <w:rsid w:val="002048B9"/>
    <w:rsid w:val="00206285"/>
    <w:rsid w:val="002063FC"/>
    <w:rsid w:val="00206A7D"/>
    <w:rsid w:val="0021127C"/>
    <w:rsid w:val="0021176F"/>
    <w:rsid w:val="00212DD4"/>
    <w:rsid w:val="00213607"/>
    <w:rsid w:val="0021413F"/>
    <w:rsid w:val="00214243"/>
    <w:rsid w:val="00214EB8"/>
    <w:rsid w:val="00216484"/>
    <w:rsid w:val="00221647"/>
    <w:rsid w:val="00221676"/>
    <w:rsid w:val="002231ED"/>
    <w:rsid w:val="00223288"/>
    <w:rsid w:val="0022363B"/>
    <w:rsid w:val="00224D19"/>
    <w:rsid w:val="00225170"/>
    <w:rsid w:val="00225B58"/>
    <w:rsid w:val="00227EBA"/>
    <w:rsid w:val="002305DC"/>
    <w:rsid w:val="00232633"/>
    <w:rsid w:val="002339C0"/>
    <w:rsid w:val="00234FDC"/>
    <w:rsid w:val="00235DB9"/>
    <w:rsid w:val="00236FDA"/>
    <w:rsid w:val="00241CC8"/>
    <w:rsid w:val="002421A6"/>
    <w:rsid w:val="00242840"/>
    <w:rsid w:val="002438E9"/>
    <w:rsid w:val="00243C65"/>
    <w:rsid w:val="00244091"/>
    <w:rsid w:val="0024733D"/>
    <w:rsid w:val="00250009"/>
    <w:rsid w:val="00250D4A"/>
    <w:rsid w:val="002513C6"/>
    <w:rsid w:val="0025208E"/>
    <w:rsid w:val="00252562"/>
    <w:rsid w:val="002532EF"/>
    <w:rsid w:val="0025363F"/>
    <w:rsid w:val="00253E2A"/>
    <w:rsid w:val="00254FEE"/>
    <w:rsid w:val="00255EC1"/>
    <w:rsid w:val="002562FF"/>
    <w:rsid w:val="00256B37"/>
    <w:rsid w:val="00256C7B"/>
    <w:rsid w:val="002573F4"/>
    <w:rsid w:val="00262916"/>
    <w:rsid w:val="00264333"/>
    <w:rsid w:val="00267141"/>
    <w:rsid w:val="00267850"/>
    <w:rsid w:val="002737A0"/>
    <w:rsid w:val="00274C9A"/>
    <w:rsid w:val="00275434"/>
    <w:rsid w:val="00275634"/>
    <w:rsid w:val="00275695"/>
    <w:rsid w:val="002757DA"/>
    <w:rsid w:val="0027598D"/>
    <w:rsid w:val="00277A65"/>
    <w:rsid w:val="00277BF9"/>
    <w:rsid w:val="002811CB"/>
    <w:rsid w:val="00284785"/>
    <w:rsid w:val="00286438"/>
    <w:rsid w:val="0028710B"/>
    <w:rsid w:val="002872A2"/>
    <w:rsid w:val="00290170"/>
    <w:rsid w:val="00291ECF"/>
    <w:rsid w:val="0029210D"/>
    <w:rsid w:val="002923F7"/>
    <w:rsid w:val="00292E9D"/>
    <w:rsid w:val="002935AF"/>
    <w:rsid w:val="00293D2F"/>
    <w:rsid w:val="00294837"/>
    <w:rsid w:val="00295599"/>
    <w:rsid w:val="0029747A"/>
    <w:rsid w:val="002A101B"/>
    <w:rsid w:val="002A27E1"/>
    <w:rsid w:val="002A3BC8"/>
    <w:rsid w:val="002A4F0F"/>
    <w:rsid w:val="002A794E"/>
    <w:rsid w:val="002B11E7"/>
    <w:rsid w:val="002B121A"/>
    <w:rsid w:val="002B17D0"/>
    <w:rsid w:val="002B38F7"/>
    <w:rsid w:val="002B4816"/>
    <w:rsid w:val="002B6319"/>
    <w:rsid w:val="002C0654"/>
    <w:rsid w:val="002C11C2"/>
    <w:rsid w:val="002C156D"/>
    <w:rsid w:val="002C184E"/>
    <w:rsid w:val="002C22D4"/>
    <w:rsid w:val="002C30EE"/>
    <w:rsid w:val="002C3EE5"/>
    <w:rsid w:val="002C4C10"/>
    <w:rsid w:val="002C4CA2"/>
    <w:rsid w:val="002C4F0B"/>
    <w:rsid w:val="002C7311"/>
    <w:rsid w:val="002D0764"/>
    <w:rsid w:val="002D1D3E"/>
    <w:rsid w:val="002D214A"/>
    <w:rsid w:val="002D3C61"/>
    <w:rsid w:val="002D4425"/>
    <w:rsid w:val="002D66DC"/>
    <w:rsid w:val="002D6D22"/>
    <w:rsid w:val="002D7489"/>
    <w:rsid w:val="002D74D3"/>
    <w:rsid w:val="002D79B3"/>
    <w:rsid w:val="002D7B04"/>
    <w:rsid w:val="002E310D"/>
    <w:rsid w:val="002E603B"/>
    <w:rsid w:val="002E6A0E"/>
    <w:rsid w:val="002E7CA7"/>
    <w:rsid w:val="002F07CD"/>
    <w:rsid w:val="002F1E36"/>
    <w:rsid w:val="002F21AE"/>
    <w:rsid w:val="002F4BD9"/>
    <w:rsid w:val="002F6929"/>
    <w:rsid w:val="00300FA5"/>
    <w:rsid w:val="00301D2E"/>
    <w:rsid w:val="00302583"/>
    <w:rsid w:val="00302DF5"/>
    <w:rsid w:val="00303A6B"/>
    <w:rsid w:val="0030418D"/>
    <w:rsid w:val="00305A9E"/>
    <w:rsid w:val="00310849"/>
    <w:rsid w:val="0031183B"/>
    <w:rsid w:val="00312B8D"/>
    <w:rsid w:val="003145F6"/>
    <w:rsid w:val="003176C4"/>
    <w:rsid w:val="003177E8"/>
    <w:rsid w:val="003207B2"/>
    <w:rsid w:val="00320F59"/>
    <w:rsid w:val="003218B6"/>
    <w:rsid w:val="00321B3B"/>
    <w:rsid w:val="00323341"/>
    <w:rsid w:val="00323B1E"/>
    <w:rsid w:val="00325C00"/>
    <w:rsid w:val="00325EE5"/>
    <w:rsid w:val="003264E0"/>
    <w:rsid w:val="00327F41"/>
    <w:rsid w:val="00330020"/>
    <w:rsid w:val="00330811"/>
    <w:rsid w:val="00330DF3"/>
    <w:rsid w:val="00331AD7"/>
    <w:rsid w:val="0033202C"/>
    <w:rsid w:val="00333AEE"/>
    <w:rsid w:val="00333BCE"/>
    <w:rsid w:val="00336D22"/>
    <w:rsid w:val="00340540"/>
    <w:rsid w:val="00341814"/>
    <w:rsid w:val="0034243D"/>
    <w:rsid w:val="0034247E"/>
    <w:rsid w:val="00343AEF"/>
    <w:rsid w:val="00346029"/>
    <w:rsid w:val="00346E40"/>
    <w:rsid w:val="003475B2"/>
    <w:rsid w:val="003503AC"/>
    <w:rsid w:val="00351843"/>
    <w:rsid w:val="00351C54"/>
    <w:rsid w:val="00351D4A"/>
    <w:rsid w:val="00352DF1"/>
    <w:rsid w:val="0035709B"/>
    <w:rsid w:val="00360D6C"/>
    <w:rsid w:val="0036228E"/>
    <w:rsid w:val="00366127"/>
    <w:rsid w:val="003667FE"/>
    <w:rsid w:val="003702DD"/>
    <w:rsid w:val="003727BB"/>
    <w:rsid w:val="00372ECD"/>
    <w:rsid w:val="00373C6D"/>
    <w:rsid w:val="00374BF1"/>
    <w:rsid w:val="00374DCA"/>
    <w:rsid w:val="00374FFE"/>
    <w:rsid w:val="003751A5"/>
    <w:rsid w:val="00375838"/>
    <w:rsid w:val="00375D45"/>
    <w:rsid w:val="0037687E"/>
    <w:rsid w:val="00377A55"/>
    <w:rsid w:val="003803BC"/>
    <w:rsid w:val="00380477"/>
    <w:rsid w:val="003809F1"/>
    <w:rsid w:val="0038184D"/>
    <w:rsid w:val="00381C5B"/>
    <w:rsid w:val="00382BBC"/>
    <w:rsid w:val="00382D4E"/>
    <w:rsid w:val="00384ADF"/>
    <w:rsid w:val="00384EF5"/>
    <w:rsid w:val="00386EB1"/>
    <w:rsid w:val="00386FDA"/>
    <w:rsid w:val="0038744F"/>
    <w:rsid w:val="003874E9"/>
    <w:rsid w:val="0038776F"/>
    <w:rsid w:val="00390133"/>
    <w:rsid w:val="00390CA1"/>
    <w:rsid w:val="00391407"/>
    <w:rsid w:val="003930E8"/>
    <w:rsid w:val="0039358A"/>
    <w:rsid w:val="00394256"/>
    <w:rsid w:val="00394CAF"/>
    <w:rsid w:val="00394DC4"/>
    <w:rsid w:val="00395240"/>
    <w:rsid w:val="0039601F"/>
    <w:rsid w:val="003979A1"/>
    <w:rsid w:val="003A04E7"/>
    <w:rsid w:val="003A075C"/>
    <w:rsid w:val="003A11F5"/>
    <w:rsid w:val="003A34B4"/>
    <w:rsid w:val="003A4B2F"/>
    <w:rsid w:val="003A4BE4"/>
    <w:rsid w:val="003A59CA"/>
    <w:rsid w:val="003A5A68"/>
    <w:rsid w:val="003A61F4"/>
    <w:rsid w:val="003B01CB"/>
    <w:rsid w:val="003B10FB"/>
    <w:rsid w:val="003B2CC9"/>
    <w:rsid w:val="003B56FA"/>
    <w:rsid w:val="003B684D"/>
    <w:rsid w:val="003B7A44"/>
    <w:rsid w:val="003C05DF"/>
    <w:rsid w:val="003C0929"/>
    <w:rsid w:val="003C0C65"/>
    <w:rsid w:val="003C3465"/>
    <w:rsid w:val="003C4425"/>
    <w:rsid w:val="003C4E14"/>
    <w:rsid w:val="003C5826"/>
    <w:rsid w:val="003D197F"/>
    <w:rsid w:val="003D1BA3"/>
    <w:rsid w:val="003D34FC"/>
    <w:rsid w:val="003D4334"/>
    <w:rsid w:val="003D4A60"/>
    <w:rsid w:val="003D4A97"/>
    <w:rsid w:val="003D4AE1"/>
    <w:rsid w:val="003D4D1C"/>
    <w:rsid w:val="003D4F23"/>
    <w:rsid w:val="003D50FB"/>
    <w:rsid w:val="003D60AB"/>
    <w:rsid w:val="003D7DD5"/>
    <w:rsid w:val="003E060A"/>
    <w:rsid w:val="003E1870"/>
    <w:rsid w:val="003E1D5E"/>
    <w:rsid w:val="003E4379"/>
    <w:rsid w:val="003E488D"/>
    <w:rsid w:val="003E7222"/>
    <w:rsid w:val="003E76E0"/>
    <w:rsid w:val="003E7B57"/>
    <w:rsid w:val="003F1157"/>
    <w:rsid w:val="003F2F6D"/>
    <w:rsid w:val="003F337F"/>
    <w:rsid w:val="003F391A"/>
    <w:rsid w:val="003F47F3"/>
    <w:rsid w:val="003F50BD"/>
    <w:rsid w:val="003F5658"/>
    <w:rsid w:val="003F59CE"/>
    <w:rsid w:val="003F5B42"/>
    <w:rsid w:val="003F742C"/>
    <w:rsid w:val="004019C6"/>
    <w:rsid w:val="00402F64"/>
    <w:rsid w:val="00403C97"/>
    <w:rsid w:val="00404123"/>
    <w:rsid w:val="00407137"/>
    <w:rsid w:val="00413197"/>
    <w:rsid w:val="0041473A"/>
    <w:rsid w:val="00415977"/>
    <w:rsid w:val="00416E9B"/>
    <w:rsid w:val="004173DA"/>
    <w:rsid w:val="00420056"/>
    <w:rsid w:val="00420399"/>
    <w:rsid w:val="00424016"/>
    <w:rsid w:val="004272ED"/>
    <w:rsid w:val="0043044F"/>
    <w:rsid w:val="004309BA"/>
    <w:rsid w:val="0043280B"/>
    <w:rsid w:val="00434EC4"/>
    <w:rsid w:val="00434F0F"/>
    <w:rsid w:val="00436690"/>
    <w:rsid w:val="00436E32"/>
    <w:rsid w:val="00437A4B"/>
    <w:rsid w:val="004403F1"/>
    <w:rsid w:val="00440C3A"/>
    <w:rsid w:val="004432A8"/>
    <w:rsid w:val="004451BD"/>
    <w:rsid w:val="0044560F"/>
    <w:rsid w:val="0044593C"/>
    <w:rsid w:val="0044691A"/>
    <w:rsid w:val="0044694D"/>
    <w:rsid w:val="004514D6"/>
    <w:rsid w:val="00451CBA"/>
    <w:rsid w:val="00452CFD"/>
    <w:rsid w:val="00452D49"/>
    <w:rsid w:val="00453434"/>
    <w:rsid w:val="00454B8B"/>
    <w:rsid w:val="00454BDB"/>
    <w:rsid w:val="00454C93"/>
    <w:rsid w:val="00456AB2"/>
    <w:rsid w:val="00460B09"/>
    <w:rsid w:val="0046363F"/>
    <w:rsid w:val="004642F7"/>
    <w:rsid w:val="0046499D"/>
    <w:rsid w:val="004649EC"/>
    <w:rsid w:val="00465C34"/>
    <w:rsid w:val="0046658D"/>
    <w:rsid w:val="004672DE"/>
    <w:rsid w:val="00467B24"/>
    <w:rsid w:val="004707C7"/>
    <w:rsid w:val="00471477"/>
    <w:rsid w:val="0047249B"/>
    <w:rsid w:val="0047337C"/>
    <w:rsid w:val="0047403A"/>
    <w:rsid w:val="0047497B"/>
    <w:rsid w:val="0047566C"/>
    <w:rsid w:val="00475F86"/>
    <w:rsid w:val="00482C64"/>
    <w:rsid w:val="0048306F"/>
    <w:rsid w:val="0048378E"/>
    <w:rsid w:val="00483921"/>
    <w:rsid w:val="004876A1"/>
    <w:rsid w:val="004902D6"/>
    <w:rsid w:val="0049222D"/>
    <w:rsid w:val="0049471C"/>
    <w:rsid w:val="00494772"/>
    <w:rsid w:val="00494C85"/>
    <w:rsid w:val="004952F7"/>
    <w:rsid w:val="00495BA9"/>
    <w:rsid w:val="00496E44"/>
    <w:rsid w:val="00497200"/>
    <w:rsid w:val="004A1A13"/>
    <w:rsid w:val="004A1D0D"/>
    <w:rsid w:val="004A2026"/>
    <w:rsid w:val="004A34DF"/>
    <w:rsid w:val="004A4936"/>
    <w:rsid w:val="004A5BBE"/>
    <w:rsid w:val="004A6161"/>
    <w:rsid w:val="004A6EE4"/>
    <w:rsid w:val="004A735F"/>
    <w:rsid w:val="004A76A2"/>
    <w:rsid w:val="004B0D9D"/>
    <w:rsid w:val="004B411B"/>
    <w:rsid w:val="004B4DE5"/>
    <w:rsid w:val="004B4E18"/>
    <w:rsid w:val="004B6733"/>
    <w:rsid w:val="004B6B46"/>
    <w:rsid w:val="004C0C4D"/>
    <w:rsid w:val="004C13B2"/>
    <w:rsid w:val="004C1A2A"/>
    <w:rsid w:val="004C2B5A"/>
    <w:rsid w:val="004C3568"/>
    <w:rsid w:val="004C6B16"/>
    <w:rsid w:val="004D27C4"/>
    <w:rsid w:val="004D2BAE"/>
    <w:rsid w:val="004D3D93"/>
    <w:rsid w:val="004D3DC2"/>
    <w:rsid w:val="004D4013"/>
    <w:rsid w:val="004D5AF7"/>
    <w:rsid w:val="004D68AC"/>
    <w:rsid w:val="004D6A54"/>
    <w:rsid w:val="004D6B61"/>
    <w:rsid w:val="004D7BE5"/>
    <w:rsid w:val="004E0C09"/>
    <w:rsid w:val="004E1710"/>
    <w:rsid w:val="004E1829"/>
    <w:rsid w:val="004E312D"/>
    <w:rsid w:val="004E3E69"/>
    <w:rsid w:val="004E5342"/>
    <w:rsid w:val="004E77EE"/>
    <w:rsid w:val="004F43C7"/>
    <w:rsid w:val="004F4DBA"/>
    <w:rsid w:val="004F671D"/>
    <w:rsid w:val="005015E3"/>
    <w:rsid w:val="00501731"/>
    <w:rsid w:val="005017AE"/>
    <w:rsid w:val="00501C04"/>
    <w:rsid w:val="00501D81"/>
    <w:rsid w:val="0050300E"/>
    <w:rsid w:val="00505E10"/>
    <w:rsid w:val="00507852"/>
    <w:rsid w:val="00511276"/>
    <w:rsid w:val="00514452"/>
    <w:rsid w:val="00514D6B"/>
    <w:rsid w:val="00515080"/>
    <w:rsid w:val="00516D06"/>
    <w:rsid w:val="00517173"/>
    <w:rsid w:val="0052104D"/>
    <w:rsid w:val="00521939"/>
    <w:rsid w:val="0052215E"/>
    <w:rsid w:val="00522B86"/>
    <w:rsid w:val="00524A86"/>
    <w:rsid w:val="00525129"/>
    <w:rsid w:val="00525F39"/>
    <w:rsid w:val="00531B71"/>
    <w:rsid w:val="00533808"/>
    <w:rsid w:val="00536047"/>
    <w:rsid w:val="00536584"/>
    <w:rsid w:val="005404CC"/>
    <w:rsid w:val="00541DD7"/>
    <w:rsid w:val="00542270"/>
    <w:rsid w:val="005422A7"/>
    <w:rsid w:val="00545B35"/>
    <w:rsid w:val="00546E82"/>
    <w:rsid w:val="00547292"/>
    <w:rsid w:val="0055048F"/>
    <w:rsid w:val="005525F9"/>
    <w:rsid w:val="005529EB"/>
    <w:rsid w:val="00554337"/>
    <w:rsid w:val="00554D3F"/>
    <w:rsid w:val="00555D71"/>
    <w:rsid w:val="00560639"/>
    <w:rsid w:val="0056144C"/>
    <w:rsid w:val="00561B37"/>
    <w:rsid w:val="005635F4"/>
    <w:rsid w:val="00563BBD"/>
    <w:rsid w:val="00565316"/>
    <w:rsid w:val="0056588F"/>
    <w:rsid w:val="00566C1D"/>
    <w:rsid w:val="005704BC"/>
    <w:rsid w:val="00570D41"/>
    <w:rsid w:val="0057187F"/>
    <w:rsid w:val="00572623"/>
    <w:rsid w:val="00572AC9"/>
    <w:rsid w:val="00572B9E"/>
    <w:rsid w:val="00573520"/>
    <w:rsid w:val="00574DCB"/>
    <w:rsid w:val="00575C58"/>
    <w:rsid w:val="005767A8"/>
    <w:rsid w:val="005768D4"/>
    <w:rsid w:val="00576D6F"/>
    <w:rsid w:val="0057799F"/>
    <w:rsid w:val="005804DC"/>
    <w:rsid w:val="00581216"/>
    <w:rsid w:val="0058244B"/>
    <w:rsid w:val="00583975"/>
    <w:rsid w:val="00583DEE"/>
    <w:rsid w:val="00585075"/>
    <w:rsid w:val="00587598"/>
    <w:rsid w:val="00590347"/>
    <w:rsid w:val="00590439"/>
    <w:rsid w:val="0059084B"/>
    <w:rsid w:val="00593084"/>
    <w:rsid w:val="0059327E"/>
    <w:rsid w:val="00594301"/>
    <w:rsid w:val="00595084"/>
    <w:rsid w:val="005956CD"/>
    <w:rsid w:val="00595EE6"/>
    <w:rsid w:val="0059739F"/>
    <w:rsid w:val="005A0CB0"/>
    <w:rsid w:val="005A1574"/>
    <w:rsid w:val="005A24EF"/>
    <w:rsid w:val="005A25DE"/>
    <w:rsid w:val="005A45AC"/>
    <w:rsid w:val="005A6753"/>
    <w:rsid w:val="005A7BF1"/>
    <w:rsid w:val="005A7DA3"/>
    <w:rsid w:val="005B06A8"/>
    <w:rsid w:val="005B1586"/>
    <w:rsid w:val="005B267C"/>
    <w:rsid w:val="005B5389"/>
    <w:rsid w:val="005B7184"/>
    <w:rsid w:val="005C2F97"/>
    <w:rsid w:val="005C329B"/>
    <w:rsid w:val="005C41FC"/>
    <w:rsid w:val="005C730A"/>
    <w:rsid w:val="005D0169"/>
    <w:rsid w:val="005D1214"/>
    <w:rsid w:val="005D3029"/>
    <w:rsid w:val="005D3700"/>
    <w:rsid w:val="005D56A0"/>
    <w:rsid w:val="005D6985"/>
    <w:rsid w:val="005D7DC3"/>
    <w:rsid w:val="005E0643"/>
    <w:rsid w:val="005E1883"/>
    <w:rsid w:val="005E3457"/>
    <w:rsid w:val="005E3F1B"/>
    <w:rsid w:val="005E41CC"/>
    <w:rsid w:val="005E41DA"/>
    <w:rsid w:val="005F07E0"/>
    <w:rsid w:val="005F29B5"/>
    <w:rsid w:val="005F37D9"/>
    <w:rsid w:val="005F4133"/>
    <w:rsid w:val="005F42BE"/>
    <w:rsid w:val="005F46E9"/>
    <w:rsid w:val="005F53F6"/>
    <w:rsid w:val="005F5810"/>
    <w:rsid w:val="005F6988"/>
    <w:rsid w:val="005F78FE"/>
    <w:rsid w:val="005F7DAD"/>
    <w:rsid w:val="00600034"/>
    <w:rsid w:val="006005C7"/>
    <w:rsid w:val="00600704"/>
    <w:rsid w:val="00601288"/>
    <w:rsid w:val="0060346D"/>
    <w:rsid w:val="0060448C"/>
    <w:rsid w:val="006052E8"/>
    <w:rsid w:val="00605424"/>
    <w:rsid w:val="00605945"/>
    <w:rsid w:val="006061E7"/>
    <w:rsid w:val="0061098F"/>
    <w:rsid w:val="00611544"/>
    <w:rsid w:val="00612198"/>
    <w:rsid w:val="006124C2"/>
    <w:rsid w:val="00612C3E"/>
    <w:rsid w:val="00612DCD"/>
    <w:rsid w:val="00613BA8"/>
    <w:rsid w:val="00613FD6"/>
    <w:rsid w:val="00614958"/>
    <w:rsid w:val="0061562A"/>
    <w:rsid w:val="00615BBD"/>
    <w:rsid w:val="00616359"/>
    <w:rsid w:val="00616472"/>
    <w:rsid w:val="00616F74"/>
    <w:rsid w:val="0062089B"/>
    <w:rsid w:val="006217F0"/>
    <w:rsid w:val="00623599"/>
    <w:rsid w:val="00624702"/>
    <w:rsid w:val="00624D28"/>
    <w:rsid w:val="00625728"/>
    <w:rsid w:val="00625D0C"/>
    <w:rsid w:val="00625D1B"/>
    <w:rsid w:val="00625D44"/>
    <w:rsid w:val="00627704"/>
    <w:rsid w:val="00627DE0"/>
    <w:rsid w:val="0063001F"/>
    <w:rsid w:val="0063078D"/>
    <w:rsid w:val="00630C0E"/>
    <w:rsid w:val="006321EB"/>
    <w:rsid w:val="00632C4E"/>
    <w:rsid w:val="006332EA"/>
    <w:rsid w:val="00633308"/>
    <w:rsid w:val="00633962"/>
    <w:rsid w:val="00634536"/>
    <w:rsid w:val="00634697"/>
    <w:rsid w:val="00634D79"/>
    <w:rsid w:val="006350E8"/>
    <w:rsid w:val="006357B5"/>
    <w:rsid w:val="0063590B"/>
    <w:rsid w:val="00635BC6"/>
    <w:rsid w:val="00635F60"/>
    <w:rsid w:val="006361F5"/>
    <w:rsid w:val="00636C71"/>
    <w:rsid w:val="006409F2"/>
    <w:rsid w:val="006412CF"/>
    <w:rsid w:val="006419B4"/>
    <w:rsid w:val="0064336B"/>
    <w:rsid w:val="00645102"/>
    <w:rsid w:val="00646D24"/>
    <w:rsid w:val="00647470"/>
    <w:rsid w:val="00647A4D"/>
    <w:rsid w:val="006509BE"/>
    <w:rsid w:val="00651A04"/>
    <w:rsid w:val="0065361E"/>
    <w:rsid w:val="00655602"/>
    <w:rsid w:val="00655D24"/>
    <w:rsid w:val="00657751"/>
    <w:rsid w:val="0066185F"/>
    <w:rsid w:val="00662575"/>
    <w:rsid w:val="006629FD"/>
    <w:rsid w:val="00662AA1"/>
    <w:rsid w:val="00662B8F"/>
    <w:rsid w:val="00663672"/>
    <w:rsid w:val="00663CD3"/>
    <w:rsid w:val="00664C1B"/>
    <w:rsid w:val="00664D1A"/>
    <w:rsid w:val="0066515F"/>
    <w:rsid w:val="00666922"/>
    <w:rsid w:val="00666A77"/>
    <w:rsid w:val="00666C75"/>
    <w:rsid w:val="00666EFC"/>
    <w:rsid w:val="00667245"/>
    <w:rsid w:val="0066794D"/>
    <w:rsid w:val="00667D2F"/>
    <w:rsid w:val="00670C95"/>
    <w:rsid w:val="00671812"/>
    <w:rsid w:val="00674001"/>
    <w:rsid w:val="006744E8"/>
    <w:rsid w:val="00675CC5"/>
    <w:rsid w:val="00676D37"/>
    <w:rsid w:val="0067781B"/>
    <w:rsid w:val="006806F6"/>
    <w:rsid w:val="0068083D"/>
    <w:rsid w:val="006833E6"/>
    <w:rsid w:val="00684314"/>
    <w:rsid w:val="00684D77"/>
    <w:rsid w:val="00686789"/>
    <w:rsid w:val="006874D2"/>
    <w:rsid w:val="00687AF7"/>
    <w:rsid w:val="00687EFB"/>
    <w:rsid w:val="0069011D"/>
    <w:rsid w:val="006913FB"/>
    <w:rsid w:val="00692838"/>
    <w:rsid w:val="006929CF"/>
    <w:rsid w:val="0069331D"/>
    <w:rsid w:val="0069433B"/>
    <w:rsid w:val="00695200"/>
    <w:rsid w:val="006958AA"/>
    <w:rsid w:val="00695EBF"/>
    <w:rsid w:val="006973C7"/>
    <w:rsid w:val="00697D76"/>
    <w:rsid w:val="006A0BAC"/>
    <w:rsid w:val="006A0C49"/>
    <w:rsid w:val="006A25E5"/>
    <w:rsid w:val="006A3542"/>
    <w:rsid w:val="006A35E6"/>
    <w:rsid w:val="006A41AC"/>
    <w:rsid w:val="006A4577"/>
    <w:rsid w:val="006A6076"/>
    <w:rsid w:val="006A6166"/>
    <w:rsid w:val="006A6E1A"/>
    <w:rsid w:val="006B1607"/>
    <w:rsid w:val="006B1C32"/>
    <w:rsid w:val="006B30A8"/>
    <w:rsid w:val="006B597E"/>
    <w:rsid w:val="006B5BAA"/>
    <w:rsid w:val="006B6D1B"/>
    <w:rsid w:val="006C1E67"/>
    <w:rsid w:val="006C26BA"/>
    <w:rsid w:val="006C27F6"/>
    <w:rsid w:val="006C3155"/>
    <w:rsid w:val="006C343C"/>
    <w:rsid w:val="006C404C"/>
    <w:rsid w:val="006C427B"/>
    <w:rsid w:val="006C4DFE"/>
    <w:rsid w:val="006C5706"/>
    <w:rsid w:val="006C5C98"/>
    <w:rsid w:val="006C6B46"/>
    <w:rsid w:val="006C6BC5"/>
    <w:rsid w:val="006C6D73"/>
    <w:rsid w:val="006D1BEA"/>
    <w:rsid w:val="006D3D12"/>
    <w:rsid w:val="006D4B13"/>
    <w:rsid w:val="006D55A1"/>
    <w:rsid w:val="006D6FA4"/>
    <w:rsid w:val="006E0313"/>
    <w:rsid w:val="006E05AB"/>
    <w:rsid w:val="006E0E09"/>
    <w:rsid w:val="006E1674"/>
    <w:rsid w:val="006E17AE"/>
    <w:rsid w:val="006E25AB"/>
    <w:rsid w:val="006E37BA"/>
    <w:rsid w:val="006E3B0B"/>
    <w:rsid w:val="006E47E4"/>
    <w:rsid w:val="006E5C47"/>
    <w:rsid w:val="006E6468"/>
    <w:rsid w:val="006E6D31"/>
    <w:rsid w:val="006F1E90"/>
    <w:rsid w:val="006F2F63"/>
    <w:rsid w:val="006F35C4"/>
    <w:rsid w:val="006F429F"/>
    <w:rsid w:val="006F6A1B"/>
    <w:rsid w:val="006F6FE8"/>
    <w:rsid w:val="006F77A4"/>
    <w:rsid w:val="006F7C56"/>
    <w:rsid w:val="00700074"/>
    <w:rsid w:val="00701E37"/>
    <w:rsid w:val="00702EBC"/>
    <w:rsid w:val="00703178"/>
    <w:rsid w:val="0070357D"/>
    <w:rsid w:val="007053A0"/>
    <w:rsid w:val="007057ED"/>
    <w:rsid w:val="007067BC"/>
    <w:rsid w:val="00707B7E"/>
    <w:rsid w:val="00710789"/>
    <w:rsid w:val="0071165B"/>
    <w:rsid w:val="00713D32"/>
    <w:rsid w:val="00713E21"/>
    <w:rsid w:val="00716271"/>
    <w:rsid w:val="00722488"/>
    <w:rsid w:val="0072276C"/>
    <w:rsid w:val="00724832"/>
    <w:rsid w:val="00724B0B"/>
    <w:rsid w:val="00725FDC"/>
    <w:rsid w:val="007262FD"/>
    <w:rsid w:val="00730149"/>
    <w:rsid w:val="00731DE7"/>
    <w:rsid w:val="00733BFB"/>
    <w:rsid w:val="00735E0A"/>
    <w:rsid w:val="007402FF"/>
    <w:rsid w:val="007414AB"/>
    <w:rsid w:val="007415E3"/>
    <w:rsid w:val="007419C0"/>
    <w:rsid w:val="00741ED8"/>
    <w:rsid w:val="00742F66"/>
    <w:rsid w:val="00744AA9"/>
    <w:rsid w:val="0074520F"/>
    <w:rsid w:val="00745C46"/>
    <w:rsid w:val="007462E9"/>
    <w:rsid w:val="007468ED"/>
    <w:rsid w:val="00746DB9"/>
    <w:rsid w:val="00747BCE"/>
    <w:rsid w:val="00750C82"/>
    <w:rsid w:val="00751A57"/>
    <w:rsid w:val="00752754"/>
    <w:rsid w:val="00753E96"/>
    <w:rsid w:val="00753EEA"/>
    <w:rsid w:val="00753F1F"/>
    <w:rsid w:val="0075423D"/>
    <w:rsid w:val="007553C9"/>
    <w:rsid w:val="00756717"/>
    <w:rsid w:val="007637A3"/>
    <w:rsid w:val="0076435D"/>
    <w:rsid w:val="00764D38"/>
    <w:rsid w:val="00765505"/>
    <w:rsid w:val="00767C8B"/>
    <w:rsid w:val="00767EEF"/>
    <w:rsid w:val="00771652"/>
    <w:rsid w:val="007730FE"/>
    <w:rsid w:val="00773180"/>
    <w:rsid w:val="00773288"/>
    <w:rsid w:val="00773D6F"/>
    <w:rsid w:val="00776B1D"/>
    <w:rsid w:val="00782500"/>
    <w:rsid w:val="00783C1D"/>
    <w:rsid w:val="00785FD1"/>
    <w:rsid w:val="007919A3"/>
    <w:rsid w:val="00791E6D"/>
    <w:rsid w:val="00793089"/>
    <w:rsid w:val="007938E1"/>
    <w:rsid w:val="007A06BE"/>
    <w:rsid w:val="007A0D1B"/>
    <w:rsid w:val="007A10CC"/>
    <w:rsid w:val="007A21FF"/>
    <w:rsid w:val="007A3562"/>
    <w:rsid w:val="007A3A7D"/>
    <w:rsid w:val="007A46F8"/>
    <w:rsid w:val="007A50BF"/>
    <w:rsid w:val="007A7B2D"/>
    <w:rsid w:val="007B2430"/>
    <w:rsid w:val="007B25CB"/>
    <w:rsid w:val="007B37F9"/>
    <w:rsid w:val="007B3F52"/>
    <w:rsid w:val="007B4C0D"/>
    <w:rsid w:val="007B4F98"/>
    <w:rsid w:val="007B7A8D"/>
    <w:rsid w:val="007B7C08"/>
    <w:rsid w:val="007C12D2"/>
    <w:rsid w:val="007C15B4"/>
    <w:rsid w:val="007C2A4E"/>
    <w:rsid w:val="007C5329"/>
    <w:rsid w:val="007C54A8"/>
    <w:rsid w:val="007C5870"/>
    <w:rsid w:val="007C5DAB"/>
    <w:rsid w:val="007C6798"/>
    <w:rsid w:val="007C76DC"/>
    <w:rsid w:val="007D14F7"/>
    <w:rsid w:val="007D2553"/>
    <w:rsid w:val="007D49A8"/>
    <w:rsid w:val="007D52C8"/>
    <w:rsid w:val="007D5FB6"/>
    <w:rsid w:val="007D6BCA"/>
    <w:rsid w:val="007E12B7"/>
    <w:rsid w:val="007E1664"/>
    <w:rsid w:val="007E1876"/>
    <w:rsid w:val="007E23CD"/>
    <w:rsid w:val="007E30DB"/>
    <w:rsid w:val="007E4534"/>
    <w:rsid w:val="007E592D"/>
    <w:rsid w:val="007E6739"/>
    <w:rsid w:val="007F145B"/>
    <w:rsid w:val="007F3641"/>
    <w:rsid w:val="007F6E63"/>
    <w:rsid w:val="008009F3"/>
    <w:rsid w:val="00801345"/>
    <w:rsid w:val="0080151B"/>
    <w:rsid w:val="00802FFD"/>
    <w:rsid w:val="008031A6"/>
    <w:rsid w:val="008032E9"/>
    <w:rsid w:val="0080342A"/>
    <w:rsid w:val="00807805"/>
    <w:rsid w:val="00807992"/>
    <w:rsid w:val="00807AC6"/>
    <w:rsid w:val="00810024"/>
    <w:rsid w:val="008137B1"/>
    <w:rsid w:val="008139B3"/>
    <w:rsid w:val="0081413A"/>
    <w:rsid w:val="0081533C"/>
    <w:rsid w:val="00816189"/>
    <w:rsid w:val="0081630E"/>
    <w:rsid w:val="00817826"/>
    <w:rsid w:val="0081798C"/>
    <w:rsid w:val="00817ACA"/>
    <w:rsid w:val="00817C09"/>
    <w:rsid w:val="00820F08"/>
    <w:rsid w:val="00821A41"/>
    <w:rsid w:val="00823040"/>
    <w:rsid w:val="00823671"/>
    <w:rsid w:val="00826E53"/>
    <w:rsid w:val="00827B1A"/>
    <w:rsid w:val="00832520"/>
    <w:rsid w:val="008341B4"/>
    <w:rsid w:val="00834352"/>
    <w:rsid w:val="00834FF6"/>
    <w:rsid w:val="008352E6"/>
    <w:rsid w:val="008360ED"/>
    <w:rsid w:val="008449AB"/>
    <w:rsid w:val="00844CAD"/>
    <w:rsid w:val="008466ED"/>
    <w:rsid w:val="00846A84"/>
    <w:rsid w:val="008476F0"/>
    <w:rsid w:val="008505AC"/>
    <w:rsid w:val="00850CB7"/>
    <w:rsid w:val="00850E99"/>
    <w:rsid w:val="00851F78"/>
    <w:rsid w:val="00852B34"/>
    <w:rsid w:val="00853474"/>
    <w:rsid w:val="00853C6E"/>
    <w:rsid w:val="00853E9B"/>
    <w:rsid w:val="008568F1"/>
    <w:rsid w:val="008600EB"/>
    <w:rsid w:val="00861B99"/>
    <w:rsid w:val="00861C11"/>
    <w:rsid w:val="008666AB"/>
    <w:rsid w:val="00866A66"/>
    <w:rsid w:val="008701CF"/>
    <w:rsid w:val="00871088"/>
    <w:rsid w:val="00875C1B"/>
    <w:rsid w:val="008765C1"/>
    <w:rsid w:val="00877D74"/>
    <w:rsid w:val="0088054A"/>
    <w:rsid w:val="008808E8"/>
    <w:rsid w:val="00880D62"/>
    <w:rsid w:val="00881264"/>
    <w:rsid w:val="00881499"/>
    <w:rsid w:val="00881AF0"/>
    <w:rsid w:val="008845FF"/>
    <w:rsid w:val="00885289"/>
    <w:rsid w:val="00887533"/>
    <w:rsid w:val="00887980"/>
    <w:rsid w:val="00887F95"/>
    <w:rsid w:val="00890FC1"/>
    <w:rsid w:val="0089156A"/>
    <w:rsid w:val="00891D64"/>
    <w:rsid w:val="00892DF0"/>
    <w:rsid w:val="00893417"/>
    <w:rsid w:val="00895C73"/>
    <w:rsid w:val="00895DDE"/>
    <w:rsid w:val="008A2AF1"/>
    <w:rsid w:val="008A3C8C"/>
    <w:rsid w:val="008A62FD"/>
    <w:rsid w:val="008A660F"/>
    <w:rsid w:val="008B0095"/>
    <w:rsid w:val="008B1EB1"/>
    <w:rsid w:val="008B2264"/>
    <w:rsid w:val="008B2A74"/>
    <w:rsid w:val="008B3AD6"/>
    <w:rsid w:val="008B3D8D"/>
    <w:rsid w:val="008B676E"/>
    <w:rsid w:val="008B7355"/>
    <w:rsid w:val="008B7817"/>
    <w:rsid w:val="008B7D21"/>
    <w:rsid w:val="008B7D39"/>
    <w:rsid w:val="008C05F1"/>
    <w:rsid w:val="008C3B97"/>
    <w:rsid w:val="008C61A6"/>
    <w:rsid w:val="008C662F"/>
    <w:rsid w:val="008C7BDF"/>
    <w:rsid w:val="008D1BAB"/>
    <w:rsid w:val="008D1EC3"/>
    <w:rsid w:val="008D2CBB"/>
    <w:rsid w:val="008D3511"/>
    <w:rsid w:val="008D5E47"/>
    <w:rsid w:val="008D6013"/>
    <w:rsid w:val="008E08FD"/>
    <w:rsid w:val="008E243F"/>
    <w:rsid w:val="008E5858"/>
    <w:rsid w:val="008E590C"/>
    <w:rsid w:val="008E7FBE"/>
    <w:rsid w:val="008F1C82"/>
    <w:rsid w:val="008F3F06"/>
    <w:rsid w:val="008F4310"/>
    <w:rsid w:val="008F492F"/>
    <w:rsid w:val="008F5455"/>
    <w:rsid w:val="008F5DBF"/>
    <w:rsid w:val="008F5E86"/>
    <w:rsid w:val="008F6C59"/>
    <w:rsid w:val="008F7C39"/>
    <w:rsid w:val="00902157"/>
    <w:rsid w:val="00902223"/>
    <w:rsid w:val="009022A7"/>
    <w:rsid w:val="0090409C"/>
    <w:rsid w:val="00904487"/>
    <w:rsid w:val="009077D4"/>
    <w:rsid w:val="00910565"/>
    <w:rsid w:val="0091129A"/>
    <w:rsid w:val="00914501"/>
    <w:rsid w:val="00915707"/>
    <w:rsid w:val="009157CA"/>
    <w:rsid w:val="00915E10"/>
    <w:rsid w:val="00915E9F"/>
    <w:rsid w:val="00916598"/>
    <w:rsid w:val="00917F7B"/>
    <w:rsid w:val="0092058A"/>
    <w:rsid w:val="009206C6"/>
    <w:rsid w:val="0092107D"/>
    <w:rsid w:val="009220CC"/>
    <w:rsid w:val="009226B0"/>
    <w:rsid w:val="00923583"/>
    <w:rsid w:val="009246FA"/>
    <w:rsid w:val="009253FD"/>
    <w:rsid w:val="00926038"/>
    <w:rsid w:val="009262E4"/>
    <w:rsid w:val="00931F03"/>
    <w:rsid w:val="00935D85"/>
    <w:rsid w:val="0093783D"/>
    <w:rsid w:val="00940B9B"/>
    <w:rsid w:val="00941A06"/>
    <w:rsid w:val="00941C55"/>
    <w:rsid w:val="0094324F"/>
    <w:rsid w:val="0094354D"/>
    <w:rsid w:val="0094398C"/>
    <w:rsid w:val="00943BCB"/>
    <w:rsid w:val="00944F2C"/>
    <w:rsid w:val="00950F6A"/>
    <w:rsid w:val="009511F3"/>
    <w:rsid w:val="009513D8"/>
    <w:rsid w:val="009542F5"/>
    <w:rsid w:val="00960C7D"/>
    <w:rsid w:val="00960E53"/>
    <w:rsid w:val="00961713"/>
    <w:rsid w:val="00962CB8"/>
    <w:rsid w:val="0096468A"/>
    <w:rsid w:val="0096556A"/>
    <w:rsid w:val="00965B23"/>
    <w:rsid w:val="00966844"/>
    <w:rsid w:val="00970684"/>
    <w:rsid w:val="00971156"/>
    <w:rsid w:val="00971F70"/>
    <w:rsid w:val="0097202B"/>
    <w:rsid w:val="00972BC3"/>
    <w:rsid w:val="00973317"/>
    <w:rsid w:val="009734A1"/>
    <w:rsid w:val="00973534"/>
    <w:rsid w:val="00973F50"/>
    <w:rsid w:val="00980384"/>
    <w:rsid w:val="009821AC"/>
    <w:rsid w:val="00982776"/>
    <w:rsid w:val="00982FD4"/>
    <w:rsid w:val="00984199"/>
    <w:rsid w:val="00985353"/>
    <w:rsid w:val="00986B2E"/>
    <w:rsid w:val="00986B9F"/>
    <w:rsid w:val="0098720C"/>
    <w:rsid w:val="00987ADB"/>
    <w:rsid w:val="00993501"/>
    <w:rsid w:val="00993823"/>
    <w:rsid w:val="00997FF7"/>
    <w:rsid w:val="009A0470"/>
    <w:rsid w:val="009A1F29"/>
    <w:rsid w:val="009A32A6"/>
    <w:rsid w:val="009A3612"/>
    <w:rsid w:val="009A42E2"/>
    <w:rsid w:val="009A4C47"/>
    <w:rsid w:val="009A61D1"/>
    <w:rsid w:val="009B211C"/>
    <w:rsid w:val="009B246A"/>
    <w:rsid w:val="009B2C09"/>
    <w:rsid w:val="009B2F25"/>
    <w:rsid w:val="009B5DA6"/>
    <w:rsid w:val="009B78A2"/>
    <w:rsid w:val="009C2A92"/>
    <w:rsid w:val="009C2AD4"/>
    <w:rsid w:val="009C590D"/>
    <w:rsid w:val="009C5BB2"/>
    <w:rsid w:val="009C72B9"/>
    <w:rsid w:val="009C79D7"/>
    <w:rsid w:val="009D013E"/>
    <w:rsid w:val="009D25D2"/>
    <w:rsid w:val="009D3EC6"/>
    <w:rsid w:val="009D5DF9"/>
    <w:rsid w:val="009D6A31"/>
    <w:rsid w:val="009E02ED"/>
    <w:rsid w:val="009E0F52"/>
    <w:rsid w:val="009E3B35"/>
    <w:rsid w:val="009E3F6F"/>
    <w:rsid w:val="009E45D2"/>
    <w:rsid w:val="009E6D48"/>
    <w:rsid w:val="009E6FB1"/>
    <w:rsid w:val="009E76FF"/>
    <w:rsid w:val="009F0206"/>
    <w:rsid w:val="009F0502"/>
    <w:rsid w:val="009F0703"/>
    <w:rsid w:val="009F0816"/>
    <w:rsid w:val="009F1188"/>
    <w:rsid w:val="009F3474"/>
    <w:rsid w:val="009F392B"/>
    <w:rsid w:val="009F3A88"/>
    <w:rsid w:val="009F466E"/>
    <w:rsid w:val="009F4A2C"/>
    <w:rsid w:val="009F54E0"/>
    <w:rsid w:val="009F578B"/>
    <w:rsid w:val="009F64E6"/>
    <w:rsid w:val="009F662D"/>
    <w:rsid w:val="009F704D"/>
    <w:rsid w:val="00A008A3"/>
    <w:rsid w:val="00A0202E"/>
    <w:rsid w:val="00A0202F"/>
    <w:rsid w:val="00A039F0"/>
    <w:rsid w:val="00A03A6C"/>
    <w:rsid w:val="00A05420"/>
    <w:rsid w:val="00A07E69"/>
    <w:rsid w:val="00A11A16"/>
    <w:rsid w:val="00A147D2"/>
    <w:rsid w:val="00A14FE3"/>
    <w:rsid w:val="00A15475"/>
    <w:rsid w:val="00A15AFD"/>
    <w:rsid w:val="00A161BB"/>
    <w:rsid w:val="00A20336"/>
    <w:rsid w:val="00A21246"/>
    <w:rsid w:val="00A215D1"/>
    <w:rsid w:val="00A21E05"/>
    <w:rsid w:val="00A22EED"/>
    <w:rsid w:val="00A232C9"/>
    <w:rsid w:val="00A23E9A"/>
    <w:rsid w:val="00A24045"/>
    <w:rsid w:val="00A24980"/>
    <w:rsid w:val="00A24A31"/>
    <w:rsid w:val="00A257BA"/>
    <w:rsid w:val="00A269A2"/>
    <w:rsid w:val="00A31FE9"/>
    <w:rsid w:val="00A32208"/>
    <w:rsid w:val="00A35515"/>
    <w:rsid w:val="00A37250"/>
    <w:rsid w:val="00A37C44"/>
    <w:rsid w:val="00A405F3"/>
    <w:rsid w:val="00A40913"/>
    <w:rsid w:val="00A41E8C"/>
    <w:rsid w:val="00A425AD"/>
    <w:rsid w:val="00A428A4"/>
    <w:rsid w:val="00A440EF"/>
    <w:rsid w:val="00A445D7"/>
    <w:rsid w:val="00A4492B"/>
    <w:rsid w:val="00A44EDE"/>
    <w:rsid w:val="00A46043"/>
    <w:rsid w:val="00A5097C"/>
    <w:rsid w:val="00A50F79"/>
    <w:rsid w:val="00A5652D"/>
    <w:rsid w:val="00A6016C"/>
    <w:rsid w:val="00A63E37"/>
    <w:rsid w:val="00A64F29"/>
    <w:rsid w:val="00A65B36"/>
    <w:rsid w:val="00A66BF9"/>
    <w:rsid w:val="00A67784"/>
    <w:rsid w:val="00A67B7A"/>
    <w:rsid w:val="00A700AA"/>
    <w:rsid w:val="00A705A1"/>
    <w:rsid w:val="00A71402"/>
    <w:rsid w:val="00A71DD5"/>
    <w:rsid w:val="00A727B7"/>
    <w:rsid w:val="00A73716"/>
    <w:rsid w:val="00A77267"/>
    <w:rsid w:val="00A815DC"/>
    <w:rsid w:val="00A86E69"/>
    <w:rsid w:val="00A87EA3"/>
    <w:rsid w:val="00A91B31"/>
    <w:rsid w:val="00A91E24"/>
    <w:rsid w:val="00A91E2B"/>
    <w:rsid w:val="00A93610"/>
    <w:rsid w:val="00A93A2C"/>
    <w:rsid w:val="00A94C74"/>
    <w:rsid w:val="00A951A4"/>
    <w:rsid w:val="00A971CE"/>
    <w:rsid w:val="00A97B5C"/>
    <w:rsid w:val="00AA01E1"/>
    <w:rsid w:val="00AA0CD5"/>
    <w:rsid w:val="00AA3FCF"/>
    <w:rsid w:val="00AA5724"/>
    <w:rsid w:val="00AA71E8"/>
    <w:rsid w:val="00AB1E62"/>
    <w:rsid w:val="00AB475B"/>
    <w:rsid w:val="00AB4B2D"/>
    <w:rsid w:val="00AB71FE"/>
    <w:rsid w:val="00AB7275"/>
    <w:rsid w:val="00AB73D3"/>
    <w:rsid w:val="00AB757E"/>
    <w:rsid w:val="00AC13C4"/>
    <w:rsid w:val="00AC368A"/>
    <w:rsid w:val="00AC42AF"/>
    <w:rsid w:val="00AC4353"/>
    <w:rsid w:val="00AC5BF7"/>
    <w:rsid w:val="00AC6CE0"/>
    <w:rsid w:val="00AD0D50"/>
    <w:rsid w:val="00AD1851"/>
    <w:rsid w:val="00AD311C"/>
    <w:rsid w:val="00AD34BD"/>
    <w:rsid w:val="00AD4AA5"/>
    <w:rsid w:val="00AD4C8B"/>
    <w:rsid w:val="00AD4FDA"/>
    <w:rsid w:val="00AD50ED"/>
    <w:rsid w:val="00AD575E"/>
    <w:rsid w:val="00AD6018"/>
    <w:rsid w:val="00AD6E44"/>
    <w:rsid w:val="00AD7453"/>
    <w:rsid w:val="00AE0ADB"/>
    <w:rsid w:val="00AE0EEF"/>
    <w:rsid w:val="00AE1E37"/>
    <w:rsid w:val="00AE4184"/>
    <w:rsid w:val="00AE4949"/>
    <w:rsid w:val="00AF3351"/>
    <w:rsid w:val="00AF4567"/>
    <w:rsid w:val="00AF5E3F"/>
    <w:rsid w:val="00AF6760"/>
    <w:rsid w:val="00B00168"/>
    <w:rsid w:val="00B016CB"/>
    <w:rsid w:val="00B048BC"/>
    <w:rsid w:val="00B054FE"/>
    <w:rsid w:val="00B05E85"/>
    <w:rsid w:val="00B0771D"/>
    <w:rsid w:val="00B104FF"/>
    <w:rsid w:val="00B119D6"/>
    <w:rsid w:val="00B12F81"/>
    <w:rsid w:val="00B14156"/>
    <w:rsid w:val="00B144EA"/>
    <w:rsid w:val="00B14B94"/>
    <w:rsid w:val="00B15170"/>
    <w:rsid w:val="00B15917"/>
    <w:rsid w:val="00B203A5"/>
    <w:rsid w:val="00B234D4"/>
    <w:rsid w:val="00B2437C"/>
    <w:rsid w:val="00B26109"/>
    <w:rsid w:val="00B26526"/>
    <w:rsid w:val="00B26F27"/>
    <w:rsid w:val="00B27255"/>
    <w:rsid w:val="00B2770F"/>
    <w:rsid w:val="00B3035C"/>
    <w:rsid w:val="00B31057"/>
    <w:rsid w:val="00B32E6F"/>
    <w:rsid w:val="00B359D4"/>
    <w:rsid w:val="00B3639D"/>
    <w:rsid w:val="00B363FD"/>
    <w:rsid w:val="00B36D96"/>
    <w:rsid w:val="00B3736E"/>
    <w:rsid w:val="00B3780A"/>
    <w:rsid w:val="00B401E6"/>
    <w:rsid w:val="00B40B57"/>
    <w:rsid w:val="00B4730A"/>
    <w:rsid w:val="00B47C75"/>
    <w:rsid w:val="00B47D75"/>
    <w:rsid w:val="00B50A1F"/>
    <w:rsid w:val="00B50D43"/>
    <w:rsid w:val="00B51B4C"/>
    <w:rsid w:val="00B537F3"/>
    <w:rsid w:val="00B57572"/>
    <w:rsid w:val="00B625BE"/>
    <w:rsid w:val="00B62FFC"/>
    <w:rsid w:val="00B63349"/>
    <w:rsid w:val="00B65C10"/>
    <w:rsid w:val="00B66318"/>
    <w:rsid w:val="00B66578"/>
    <w:rsid w:val="00B67268"/>
    <w:rsid w:val="00B708C8"/>
    <w:rsid w:val="00B70F06"/>
    <w:rsid w:val="00B721BC"/>
    <w:rsid w:val="00B72943"/>
    <w:rsid w:val="00B72ECB"/>
    <w:rsid w:val="00B732A4"/>
    <w:rsid w:val="00B74775"/>
    <w:rsid w:val="00B77436"/>
    <w:rsid w:val="00B80286"/>
    <w:rsid w:val="00B82AE8"/>
    <w:rsid w:val="00B83E22"/>
    <w:rsid w:val="00B844CA"/>
    <w:rsid w:val="00B858DA"/>
    <w:rsid w:val="00B85A9A"/>
    <w:rsid w:val="00B866C1"/>
    <w:rsid w:val="00B86752"/>
    <w:rsid w:val="00B86A3B"/>
    <w:rsid w:val="00B87673"/>
    <w:rsid w:val="00B9242D"/>
    <w:rsid w:val="00B93A06"/>
    <w:rsid w:val="00B94E27"/>
    <w:rsid w:val="00B9575E"/>
    <w:rsid w:val="00B96267"/>
    <w:rsid w:val="00B97D6A"/>
    <w:rsid w:val="00BA2255"/>
    <w:rsid w:val="00BA43DF"/>
    <w:rsid w:val="00BA5C42"/>
    <w:rsid w:val="00BA5C77"/>
    <w:rsid w:val="00BA746C"/>
    <w:rsid w:val="00BB0A28"/>
    <w:rsid w:val="00BB1D08"/>
    <w:rsid w:val="00BB320E"/>
    <w:rsid w:val="00BB5544"/>
    <w:rsid w:val="00BB59CB"/>
    <w:rsid w:val="00BB5BFF"/>
    <w:rsid w:val="00BB5FBA"/>
    <w:rsid w:val="00BB646F"/>
    <w:rsid w:val="00BB76A7"/>
    <w:rsid w:val="00BC17E0"/>
    <w:rsid w:val="00BC25A9"/>
    <w:rsid w:val="00BC2869"/>
    <w:rsid w:val="00BC5078"/>
    <w:rsid w:val="00BD1345"/>
    <w:rsid w:val="00BD1562"/>
    <w:rsid w:val="00BD19EC"/>
    <w:rsid w:val="00BD2D72"/>
    <w:rsid w:val="00BD52E8"/>
    <w:rsid w:val="00BD71FB"/>
    <w:rsid w:val="00BD7406"/>
    <w:rsid w:val="00BE0505"/>
    <w:rsid w:val="00BE0CF8"/>
    <w:rsid w:val="00BE4C79"/>
    <w:rsid w:val="00BE544A"/>
    <w:rsid w:val="00BE5A8B"/>
    <w:rsid w:val="00BF1830"/>
    <w:rsid w:val="00BF24DB"/>
    <w:rsid w:val="00BF2D49"/>
    <w:rsid w:val="00BF4331"/>
    <w:rsid w:val="00BF45BF"/>
    <w:rsid w:val="00BF4841"/>
    <w:rsid w:val="00BF497C"/>
    <w:rsid w:val="00BF5E29"/>
    <w:rsid w:val="00BF7039"/>
    <w:rsid w:val="00BF7EEF"/>
    <w:rsid w:val="00C0079D"/>
    <w:rsid w:val="00C01903"/>
    <w:rsid w:val="00C030E2"/>
    <w:rsid w:val="00C0364A"/>
    <w:rsid w:val="00C03D19"/>
    <w:rsid w:val="00C03E69"/>
    <w:rsid w:val="00C03F1A"/>
    <w:rsid w:val="00C04304"/>
    <w:rsid w:val="00C05A04"/>
    <w:rsid w:val="00C05E98"/>
    <w:rsid w:val="00C11FF9"/>
    <w:rsid w:val="00C13469"/>
    <w:rsid w:val="00C1496E"/>
    <w:rsid w:val="00C15F80"/>
    <w:rsid w:val="00C166BD"/>
    <w:rsid w:val="00C17F76"/>
    <w:rsid w:val="00C21F30"/>
    <w:rsid w:val="00C23256"/>
    <w:rsid w:val="00C2457E"/>
    <w:rsid w:val="00C2502A"/>
    <w:rsid w:val="00C259C6"/>
    <w:rsid w:val="00C25F54"/>
    <w:rsid w:val="00C26C2C"/>
    <w:rsid w:val="00C3103D"/>
    <w:rsid w:val="00C32370"/>
    <w:rsid w:val="00C3346D"/>
    <w:rsid w:val="00C34075"/>
    <w:rsid w:val="00C36973"/>
    <w:rsid w:val="00C37D41"/>
    <w:rsid w:val="00C4000B"/>
    <w:rsid w:val="00C41A37"/>
    <w:rsid w:val="00C457F2"/>
    <w:rsid w:val="00C46A3F"/>
    <w:rsid w:val="00C4757E"/>
    <w:rsid w:val="00C52D8C"/>
    <w:rsid w:val="00C544D2"/>
    <w:rsid w:val="00C55213"/>
    <w:rsid w:val="00C555C8"/>
    <w:rsid w:val="00C55638"/>
    <w:rsid w:val="00C56CD6"/>
    <w:rsid w:val="00C56F20"/>
    <w:rsid w:val="00C600D0"/>
    <w:rsid w:val="00C606BB"/>
    <w:rsid w:val="00C60DA4"/>
    <w:rsid w:val="00C614DF"/>
    <w:rsid w:val="00C63661"/>
    <w:rsid w:val="00C63E40"/>
    <w:rsid w:val="00C70C60"/>
    <w:rsid w:val="00C71100"/>
    <w:rsid w:val="00C72BBF"/>
    <w:rsid w:val="00C73916"/>
    <w:rsid w:val="00C75C2C"/>
    <w:rsid w:val="00C77ADC"/>
    <w:rsid w:val="00C80F4A"/>
    <w:rsid w:val="00C81726"/>
    <w:rsid w:val="00C831F8"/>
    <w:rsid w:val="00C85FE4"/>
    <w:rsid w:val="00C909D7"/>
    <w:rsid w:val="00C9113A"/>
    <w:rsid w:val="00C92257"/>
    <w:rsid w:val="00C932FC"/>
    <w:rsid w:val="00C94CD2"/>
    <w:rsid w:val="00C95F9A"/>
    <w:rsid w:val="00C96F57"/>
    <w:rsid w:val="00C974CD"/>
    <w:rsid w:val="00CA02A5"/>
    <w:rsid w:val="00CA1A3B"/>
    <w:rsid w:val="00CA1B08"/>
    <w:rsid w:val="00CA2A47"/>
    <w:rsid w:val="00CA2D1D"/>
    <w:rsid w:val="00CA393B"/>
    <w:rsid w:val="00CA39B5"/>
    <w:rsid w:val="00CA3FF0"/>
    <w:rsid w:val="00CA5D29"/>
    <w:rsid w:val="00CA5FB0"/>
    <w:rsid w:val="00CA6697"/>
    <w:rsid w:val="00CA6E9D"/>
    <w:rsid w:val="00CB04DC"/>
    <w:rsid w:val="00CB418C"/>
    <w:rsid w:val="00CB4F91"/>
    <w:rsid w:val="00CB4FA9"/>
    <w:rsid w:val="00CB5F0F"/>
    <w:rsid w:val="00CB690B"/>
    <w:rsid w:val="00CC2180"/>
    <w:rsid w:val="00CC2CAB"/>
    <w:rsid w:val="00CC40B7"/>
    <w:rsid w:val="00CC40D1"/>
    <w:rsid w:val="00CC4822"/>
    <w:rsid w:val="00CC6C9B"/>
    <w:rsid w:val="00CD03C0"/>
    <w:rsid w:val="00CD12A8"/>
    <w:rsid w:val="00CD21B3"/>
    <w:rsid w:val="00CD29B4"/>
    <w:rsid w:val="00CD30AE"/>
    <w:rsid w:val="00CD4B45"/>
    <w:rsid w:val="00CD4E6A"/>
    <w:rsid w:val="00CD5689"/>
    <w:rsid w:val="00CD5B01"/>
    <w:rsid w:val="00CD6552"/>
    <w:rsid w:val="00CD69BC"/>
    <w:rsid w:val="00CD7069"/>
    <w:rsid w:val="00CE084C"/>
    <w:rsid w:val="00CE099C"/>
    <w:rsid w:val="00CE1046"/>
    <w:rsid w:val="00CE1085"/>
    <w:rsid w:val="00CE275C"/>
    <w:rsid w:val="00CE7327"/>
    <w:rsid w:val="00CF213F"/>
    <w:rsid w:val="00CF27C9"/>
    <w:rsid w:val="00CF3357"/>
    <w:rsid w:val="00CF3609"/>
    <w:rsid w:val="00CF4CE5"/>
    <w:rsid w:val="00CF64C8"/>
    <w:rsid w:val="00CF6745"/>
    <w:rsid w:val="00CF7222"/>
    <w:rsid w:val="00D05681"/>
    <w:rsid w:val="00D066A0"/>
    <w:rsid w:val="00D06A79"/>
    <w:rsid w:val="00D07812"/>
    <w:rsid w:val="00D112B3"/>
    <w:rsid w:val="00D11BDF"/>
    <w:rsid w:val="00D11EA7"/>
    <w:rsid w:val="00D12C09"/>
    <w:rsid w:val="00D12EB9"/>
    <w:rsid w:val="00D13328"/>
    <w:rsid w:val="00D13446"/>
    <w:rsid w:val="00D16F35"/>
    <w:rsid w:val="00D20F60"/>
    <w:rsid w:val="00D20FC5"/>
    <w:rsid w:val="00D21473"/>
    <w:rsid w:val="00D215A7"/>
    <w:rsid w:val="00D248A8"/>
    <w:rsid w:val="00D309A5"/>
    <w:rsid w:val="00D317C9"/>
    <w:rsid w:val="00D320DA"/>
    <w:rsid w:val="00D32F74"/>
    <w:rsid w:val="00D331AC"/>
    <w:rsid w:val="00D33C01"/>
    <w:rsid w:val="00D373CB"/>
    <w:rsid w:val="00D37A8D"/>
    <w:rsid w:val="00D37DBF"/>
    <w:rsid w:val="00D40B05"/>
    <w:rsid w:val="00D416A3"/>
    <w:rsid w:val="00D43FF4"/>
    <w:rsid w:val="00D46F06"/>
    <w:rsid w:val="00D50872"/>
    <w:rsid w:val="00D50DF9"/>
    <w:rsid w:val="00D51E2B"/>
    <w:rsid w:val="00D53003"/>
    <w:rsid w:val="00D551DB"/>
    <w:rsid w:val="00D554D4"/>
    <w:rsid w:val="00D55D09"/>
    <w:rsid w:val="00D60D74"/>
    <w:rsid w:val="00D61331"/>
    <w:rsid w:val="00D61332"/>
    <w:rsid w:val="00D625E7"/>
    <w:rsid w:val="00D62707"/>
    <w:rsid w:val="00D62715"/>
    <w:rsid w:val="00D6347F"/>
    <w:rsid w:val="00D63A5C"/>
    <w:rsid w:val="00D67C22"/>
    <w:rsid w:val="00D70704"/>
    <w:rsid w:val="00D70B9F"/>
    <w:rsid w:val="00D73464"/>
    <w:rsid w:val="00D73601"/>
    <w:rsid w:val="00D748E6"/>
    <w:rsid w:val="00D74F8E"/>
    <w:rsid w:val="00D751FE"/>
    <w:rsid w:val="00D754A0"/>
    <w:rsid w:val="00D7578E"/>
    <w:rsid w:val="00D76A25"/>
    <w:rsid w:val="00D77961"/>
    <w:rsid w:val="00D8112A"/>
    <w:rsid w:val="00D81613"/>
    <w:rsid w:val="00D823F3"/>
    <w:rsid w:val="00D84F27"/>
    <w:rsid w:val="00D8673E"/>
    <w:rsid w:val="00D87225"/>
    <w:rsid w:val="00D8743D"/>
    <w:rsid w:val="00D87C57"/>
    <w:rsid w:val="00D87E29"/>
    <w:rsid w:val="00D91B1B"/>
    <w:rsid w:val="00D91D90"/>
    <w:rsid w:val="00D92378"/>
    <w:rsid w:val="00D92D26"/>
    <w:rsid w:val="00D92E23"/>
    <w:rsid w:val="00D9301D"/>
    <w:rsid w:val="00D93178"/>
    <w:rsid w:val="00D93A9D"/>
    <w:rsid w:val="00D94749"/>
    <w:rsid w:val="00D94C2F"/>
    <w:rsid w:val="00D94C6A"/>
    <w:rsid w:val="00D9731E"/>
    <w:rsid w:val="00DA0AFC"/>
    <w:rsid w:val="00DA11EB"/>
    <w:rsid w:val="00DA171C"/>
    <w:rsid w:val="00DA2A45"/>
    <w:rsid w:val="00DA338C"/>
    <w:rsid w:val="00DA4A15"/>
    <w:rsid w:val="00DA4CF1"/>
    <w:rsid w:val="00DA5827"/>
    <w:rsid w:val="00DA7A18"/>
    <w:rsid w:val="00DB0C3A"/>
    <w:rsid w:val="00DB0F03"/>
    <w:rsid w:val="00DB357C"/>
    <w:rsid w:val="00DB40B2"/>
    <w:rsid w:val="00DB547B"/>
    <w:rsid w:val="00DB5F61"/>
    <w:rsid w:val="00DB611F"/>
    <w:rsid w:val="00DC2C5A"/>
    <w:rsid w:val="00DC40B1"/>
    <w:rsid w:val="00DC420C"/>
    <w:rsid w:val="00DC63B9"/>
    <w:rsid w:val="00DC6BDE"/>
    <w:rsid w:val="00DD1CF8"/>
    <w:rsid w:val="00DD27AB"/>
    <w:rsid w:val="00DD2E83"/>
    <w:rsid w:val="00DD528B"/>
    <w:rsid w:val="00DD66CF"/>
    <w:rsid w:val="00DE05DF"/>
    <w:rsid w:val="00DE0FF6"/>
    <w:rsid w:val="00DE20C9"/>
    <w:rsid w:val="00DE3E90"/>
    <w:rsid w:val="00DE49BB"/>
    <w:rsid w:val="00DE55F9"/>
    <w:rsid w:val="00DE6510"/>
    <w:rsid w:val="00DE67D9"/>
    <w:rsid w:val="00DE72FE"/>
    <w:rsid w:val="00DE7575"/>
    <w:rsid w:val="00DF00A0"/>
    <w:rsid w:val="00DF22FF"/>
    <w:rsid w:val="00DF2CD9"/>
    <w:rsid w:val="00DF3C99"/>
    <w:rsid w:val="00E0039F"/>
    <w:rsid w:val="00E00E37"/>
    <w:rsid w:val="00E01DA8"/>
    <w:rsid w:val="00E02B44"/>
    <w:rsid w:val="00E03D2A"/>
    <w:rsid w:val="00E05F59"/>
    <w:rsid w:val="00E061BF"/>
    <w:rsid w:val="00E0633E"/>
    <w:rsid w:val="00E06492"/>
    <w:rsid w:val="00E07214"/>
    <w:rsid w:val="00E07F83"/>
    <w:rsid w:val="00E10687"/>
    <w:rsid w:val="00E1176E"/>
    <w:rsid w:val="00E11DF8"/>
    <w:rsid w:val="00E12D35"/>
    <w:rsid w:val="00E16CB8"/>
    <w:rsid w:val="00E17DC2"/>
    <w:rsid w:val="00E20A80"/>
    <w:rsid w:val="00E20D4F"/>
    <w:rsid w:val="00E21F83"/>
    <w:rsid w:val="00E232F2"/>
    <w:rsid w:val="00E23C84"/>
    <w:rsid w:val="00E2525B"/>
    <w:rsid w:val="00E26A50"/>
    <w:rsid w:val="00E31508"/>
    <w:rsid w:val="00E319DD"/>
    <w:rsid w:val="00E32A65"/>
    <w:rsid w:val="00E34632"/>
    <w:rsid w:val="00E37302"/>
    <w:rsid w:val="00E375BA"/>
    <w:rsid w:val="00E37CE9"/>
    <w:rsid w:val="00E40A03"/>
    <w:rsid w:val="00E40F9F"/>
    <w:rsid w:val="00E410ED"/>
    <w:rsid w:val="00E41632"/>
    <w:rsid w:val="00E41658"/>
    <w:rsid w:val="00E41FB3"/>
    <w:rsid w:val="00E42E62"/>
    <w:rsid w:val="00E42F0F"/>
    <w:rsid w:val="00E4410C"/>
    <w:rsid w:val="00E45AD3"/>
    <w:rsid w:val="00E46FCC"/>
    <w:rsid w:val="00E47138"/>
    <w:rsid w:val="00E52E15"/>
    <w:rsid w:val="00E53E5D"/>
    <w:rsid w:val="00E54CC3"/>
    <w:rsid w:val="00E559A9"/>
    <w:rsid w:val="00E55E39"/>
    <w:rsid w:val="00E564FB"/>
    <w:rsid w:val="00E576BB"/>
    <w:rsid w:val="00E622E1"/>
    <w:rsid w:val="00E62C54"/>
    <w:rsid w:val="00E635E0"/>
    <w:rsid w:val="00E65FDC"/>
    <w:rsid w:val="00E66D76"/>
    <w:rsid w:val="00E67F8D"/>
    <w:rsid w:val="00E707B7"/>
    <w:rsid w:val="00E73983"/>
    <w:rsid w:val="00E74438"/>
    <w:rsid w:val="00E761DD"/>
    <w:rsid w:val="00E76895"/>
    <w:rsid w:val="00E83453"/>
    <w:rsid w:val="00E84FA5"/>
    <w:rsid w:val="00E8617C"/>
    <w:rsid w:val="00E86ED1"/>
    <w:rsid w:val="00E873CF"/>
    <w:rsid w:val="00E87A5C"/>
    <w:rsid w:val="00E90027"/>
    <w:rsid w:val="00E9218A"/>
    <w:rsid w:val="00E92691"/>
    <w:rsid w:val="00E9274A"/>
    <w:rsid w:val="00E95F5E"/>
    <w:rsid w:val="00E960F7"/>
    <w:rsid w:val="00E96A13"/>
    <w:rsid w:val="00EA0948"/>
    <w:rsid w:val="00EA12BF"/>
    <w:rsid w:val="00EA231E"/>
    <w:rsid w:val="00EA3668"/>
    <w:rsid w:val="00EA7654"/>
    <w:rsid w:val="00EB0558"/>
    <w:rsid w:val="00EB2013"/>
    <w:rsid w:val="00EB3A34"/>
    <w:rsid w:val="00EC10C3"/>
    <w:rsid w:val="00EC1F19"/>
    <w:rsid w:val="00EC744E"/>
    <w:rsid w:val="00EC7A2F"/>
    <w:rsid w:val="00ED0065"/>
    <w:rsid w:val="00ED21A5"/>
    <w:rsid w:val="00ED2EC6"/>
    <w:rsid w:val="00ED2F49"/>
    <w:rsid w:val="00ED342F"/>
    <w:rsid w:val="00ED4A60"/>
    <w:rsid w:val="00ED6A13"/>
    <w:rsid w:val="00EE021C"/>
    <w:rsid w:val="00EE1507"/>
    <w:rsid w:val="00EE1718"/>
    <w:rsid w:val="00EE22E4"/>
    <w:rsid w:val="00EE3B47"/>
    <w:rsid w:val="00EE3F28"/>
    <w:rsid w:val="00EE4B9D"/>
    <w:rsid w:val="00EE51D9"/>
    <w:rsid w:val="00EE5B49"/>
    <w:rsid w:val="00EE62D4"/>
    <w:rsid w:val="00EE6349"/>
    <w:rsid w:val="00EE63C4"/>
    <w:rsid w:val="00EF0319"/>
    <w:rsid w:val="00EF1ADD"/>
    <w:rsid w:val="00EF34D3"/>
    <w:rsid w:val="00EF4FFE"/>
    <w:rsid w:val="00EF64E1"/>
    <w:rsid w:val="00EF7FF2"/>
    <w:rsid w:val="00F0005E"/>
    <w:rsid w:val="00F0241B"/>
    <w:rsid w:val="00F02451"/>
    <w:rsid w:val="00F02A1E"/>
    <w:rsid w:val="00F0602F"/>
    <w:rsid w:val="00F06DF0"/>
    <w:rsid w:val="00F07885"/>
    <w:rsid w:val="00F07BC1"/>
    <w:rsid w:val="00F10B4D"/>
    <w:rsid w:val="00F10D67"/>
    <w:rsid w:val="00F10F85"/>
    <w:rsid w:val="00F124BF"/>
    <w:rsid w:val="00F129D1"/>
    <w:rsid w:val="00F129F1"/>
    <w:rsid w:val="00F12FA5"/>
    <w:rsid w:val="00F13047"/>
    <w:rsid w:val="00F14A40"/>
    <w:rsid w:val="00F15B84"/>
    <w:rsid w:val="00F1663F"/>
    <w:rsid w:val="00F174B5"/>
    <w:rsid w:val="00F205E2"/>
    <w:rsid w:val="00F20CC8"/>
    <w:rsid w:val="00F220ED"/>
    <w:rsid w:val="00F2398C"/>
    <w:rsid w:val="00F241A7"/>
    <w:rsid w:val="00F249DA"/>
    <w:rsid w:val="00F25D04"/>
    <w:rsid w:val="00F25ED8"/>
    <w:rsid w:val="00F26A77"/>
    <w:rsid w:val="00F26E84"/>
    <w:rsid w:val="00F314EE"/>
    <w:rsid w:val="00F31BA3"/>
    <w:rsid w:val="00F3370C"/>
    <w:rsid w:val="00F344B6"/>
    <w:rsid w:val="00F344DE"/>
    <w:rsid w:val="00F34541"/>
    <w:rsid w:val="00F379BE"/>
    <w:rsid w:val="00F40D08"/>
    <w:rsid w:val="00F41BB2"/>
    <w:rsid w:val="00F41ED7"/>
    <w:rsid w:val="00F4251C"/>
    <w:rsid w:val="00F42866"/>
    <w:rsid w:val="00F42FDF"/>
    <w:rsid w:val="00F44078"/>
    <w:rsid w:val="00F447A2"/>
    <w:rsid w:val="00F451F3"/>
    <w:rsid w:val="00F459B6"/>
    <w:rsid w:val="00F46811"/>
    <w:rsid w:val="00F50D32"/>
    <w:rsid w:val="00F50F29"/>
    <w:rsid w:val="00F51DD4"/>
    <w:rsid w:val="00F5230F"/>
    <w:rsid w:val="00F53356"/>
    <w:rsid w:val="00F5358A"/>
    <w:rsid w:val="00F549C2"/>
    <w:rsid w:val="00F54AF9"/>
    <w:rsid w:val="00F55463"/>
    <w:rsid w:val="00F55695"/>
    <w:rsid w:val="00F56EE9"/>
    <w:rsid w:val="00F574B3"/>
    <w:rsid w:val="00F60722"/>
    <w:rsid w:val="00F71926"/>
    <w:rsid w:val="00F71E8D"/>
    <w:rsid w:val="00F74036"/>
    <w:rsid w:val="00F75A26"/>
    <w:rsid w:val="00F77452"/>
    <w:rsid w:val="00F77F60"/>
    <w:rsid w:val="00F81678"/>
    <w:rsid w:val="00F81A38"/>
    <w:rsid w:val="00F82CFF"/>
    <w:rsid w:val="00F834FD"/>
    <w:rsid w:val="00F84509"/>
    <w:rsid w:val="00F86FF9"/>
    <w:rsid w:val="00F9035B"/>
    <w:rsid w:val="00F9115C"/>
    <w:rsid w:val="00F92A6F"/>
    <w:rsid w:val="00F93E86"/>
    <w:rsid w:val="00F942CB"/>
    <w:rsid w:val="00F943D7"/>
    <w:rsid w:val="00F943DA"/>
    <w:rsid w:val="00F952C0"/>
    <w:rsid w:val="00F96659"/>
    <w:rsid w:val="00FA005F"/>
    <w:rsid w:val="00FA011C"/>
    <w:rsid w:val="00FA0C59"/>
    <w:rsid w:val="00FA44D7"/>
    <w:rsid w:val="00FA4A65"/>
    <w:rsid w:val="00FA64B2"/>
    <w:rsid w:val="00FA7059"/>
    <w:rsid w:val="00FA7187"/>
    <w:rsid w:val="00FA77EC"/>
    <w:rsid w:val="00FB0269"/>
    <w:rsid w:val="00FB052D"/>
    <w:rsid w:val="00FB17E7"/>
    <w:rsid w:val="00FB30C3"/>
    <w:rsid w:val="00FB47E2"/>
    <w:rsid w:val="00FB49C0"/>
    <w:rsid w:val="00FB55B8"/>
    <w:rsid w:val="00FB770A"/>
    <w:rsid w:val="00FC131C"/>
    <w:rsid w:val="00FC1618"/>
    <w:rsid w:val="00FC2AB4"/>
    <w:rsid w:val="00FC2E3F"/>
    <w:rsid w:val="00FC4252"/>
    <w:rsid w:val="00FC50C2"/>
    <w:rsid w:val="00FC54DC"/>
    <w:rsid w:val="00FC5A0A"/>
    <w:rsid w:val="00FC7055"/>
    <w:rsid w:val="00FD0869"/>
    <w:rsid w:val="00FD2FDF"/>
    <w:rsid w:val="00FD3FDF"/>
    <w:rsid w:val="00FD4C2F"/>
    <w:rsid w:val="00FD6007"/>
    <w:rsid w:val="00FD67CD"/>
    <w:rsid w:val="00FE3D00"/>
    <w:rsid w:val="00FE63CA"/>
    <w:rsid w:val="00FE7271"/>
    <w:rsid w:val="00FE770A"/>
    <w:rsid w:val="00FF17B7"/>
    <w:rsid w:val="00FF20B7"/>
    <w:rsid w:val="00FF41B6"/>
    <w:rsid w:val="00FF41B7"/>
    <w:rsid w:val="00FF4C2B"/>
    <w:rsid w:val="00FF520E"/>
    <w:rsid w:val="00FF55B3"/>
    <w:rsid w:val="00FF5AE1"/>
    <w:rsid w:val="00FF6CE0"/>
    <w:rsid w:val="00FF77E8"/>
    <w:rsid w:val="00FF7CEC"/>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E06E02-E1F0-482C-A725-AC591491B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952C0"/>
    <w:pPr>
      <w:spacing w:after="0" w:line="240" w:lineRule="auto"/>
      <w:jc w:val="both"/>
    </w:pPr>
    <w:rPr>
      <w:rFonts w:ascii="Times New Roman" w:hAnsi="Times New Roman"/>
      <w:sz w:val="24"/>
    </w:rPr>
  </w:style>
  <w:style w:type="paragraph" w:styleId="Nadpis1">
    <w:name w:val="heading 1"/>
    <w:basedOn w:val="Normlny"/>
    <w:next w:val="Normlny"/>
    <w:link w:val="Nadpis1Char"/>
    <w:uiPriority w:val="9"/>
    <w:qFormat/>
    <w:rsid w:val="00724B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zoznamu1,Odsek,ODRAZKY PRVA UROVEN,Nad,Odstavec_muj,Conclusion de partie,_Odstavec se seznamem,Seznam - odrážky,Odstavec cíl se seznamem,Odstavec se seznamem5,List Paragraph (Czech Tourism),Odsek zákon"/>
    <w:basedOn w:val="Normlny"/>
    <w:link w:val="OdsekzoznamuChar"/>
    <w:uiPriority w:val="34"/>
    <w:qFormat/>
    <w:rsid w:val="00F952C0"/>
    <w:pPr>
      <w:ind w:left="720"/>
      <w:contextualSpacing/>
    </w:pPr>
  </w:style>
  <w:style w:type="character" w:customStyle="1" w:styleId="OdsekzoznamuChar">
    <w:name w:val="Odsek zoznamu Char"/>
    <w:aliases w:val="body Char,Odsek zoznamu2 Char,Odsek zoznamu1 Char,Odsek Char,ODRAZKY PRVA UROVEN Char,Nad Char,Odstavec_muj Char,Conclusion de partie Char,_Odstavec se seznamem Char,Seznam - odrážky Char,Odstavec cíl se seznamem Char,Odsek zákon Char"/>
    <w:link w:val="Odsekzoznamu"/>
    <w:uiPriority w:val="34"/>
    <w:qFormat/>
    <w:locked/>
    <w:rsid w:val="00F952C0"/>
    <w:rPr>
      <w:rFonts w:ascii="Times New Roman" w:hAnsi="Times New Roman"/>
      <w:sz w:val="24"/>
    </w:rPr>
  </w:style>
  <w:style w:type="character" w:styleId="Odkaznakomentr">
    <w:name w:val="annotation reference"/>
    <w:basedOn w:val="Predvolenpsmoodseku"/>
    <w:uiPriority w:val="99"/>
    <w:semiHidden/>
    <w:unhideWhenUsed/>
    <w:rsid w:val="00C166BD"/>
    <w:rPr>
      <w:sz w:val="16"/>
      <w:szCs w:val="16"/>
    </w:rPr>
  </w:style>
  <w:style w:type="paragraph" w:styleId="Textkomentra">
    <w:name w:val="annotation text"/>
    <w:basedOn w:val="Normlny"/>
    <w:link w:val="TextkomentraChar"/>
    <w:uiPriority w:val="99"/>
    <w:unhideWhenUsed/>
    <w:rsid w:val="00C166BD"/>
    <w:rPr>
      <w:sz w:val="20"/>
      <w:szCs w:val="20"/>
    </w:rPr>
  </w:style>
  <w:style w:type="character" w:customStyle="1" w:styleId="TextkomentraChar">
    <w:name w:val="Text komentára Char"/>
    <w:basedOn w:val="Predvolenpsmoodseku"/>
    <w:link w:val="Textkomentra"/>
    <w:uiPriority w:val="99"/>
    <w:rsid w:val="00C166BD"/>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C166BD"/>
    <w:rPr>
      <w:b/>
      <w:bCs/>
    </w:rPr>
  </w:style>
  <w:style w:type="character" w:customStyle="1" w:styleId="PredmetkomentraChar">
    <w:name w:val="Predmet komentára Char"/>
    <w:basedOn w:val="TextkomentraChar"/>
    <w:link w:val="Predmetkomentra"/>
    <w:uiPriority w:val="99"/>
    <w:semiHidden/>
    <w:rsid w:val="00C166BD"/>
    <w:rPr>
      <w:rFonts w:ascii="Times New Roman" w:hAnsi="Times New Roman"/>
      <w:b/>
      <w:bCs/>
      <w:sz w:val="20"/>
      <w:szCs w:val="20"/>
    </w:rPr>
  </w:style>
  <w:style w:type="paragraph" w:styleId="Textbubliny">
    <w:name w:val="Balloon Text"/>
    <w:basedOn w:val="Normlny"/>
    <w:link w:val="TextbublinyChar"/>
    <w:uiPriority w:val="99"/>
    <w:semiHidden/>
    <w:unhideWhenUsed/>
    <w:rsid w:val="00C166BD"/>
    <w:rPr>
      <w:rFonts w:ascii="Tahoma" w:hAnsi="Tahoma" w:cs="Tahoma"/>
      <w:sz w:val="16"/>
      <w:szCs w:val="16"/>
    </w:rPr>
  </w:style>
  <w:style w:type="character" w:customStyle="1" w:styleId="TextbublinyChar">
    <w:name w:val="Text bubliny Char"/>
    <w:basedOn w:val="Predvolenpsmoodseku"/>
    <w:link w:val="Textbubliny"/>
    <w:uiPriority w:val="99"/>
    <w:semiHidden/>
    <w:rsid w:val="00C166BD"/>
    <w:rPr>
      <w:rFonts w:ascii="Tahoma" w:hAnsi="Tahoma" w:cs="Tahoma"/>
      <w:sz w:val="16"/>
      <w:szCs w:val="16"/>
    </w:rPr>
  </w:style>
  <w:style w:type="character" w:styleId="Hypertextovprepojenie">
    <w:name w:val="Hyperlink"/>
    <w:basedOn w:val="Predvolenpsmoodseku"/>
    <w:uiPriority w:val="99"/>
    <w:unhideWhenUsed/>
    <w:rsid w:val="0097202B"/>
    <w:rPr>
      <w:color w:val="0000FF" w:themeColor="hyperlink"/>
      <w:u w:val="single"/>
    </w:rPr>
  </w:style>
  <w:style w:type="paragraph" w:styleId="Textpoznmkypodiarou">
    <w:name w:val="footnote text"/>
    <w:basedOn w:val="Normlny"/>
    <w:link w:val="TextpoznmkypodiarouChar"/>
    <w:uiPriority w:val="99"/>
    <w:unhideWhenUsed/>
    <w:rsid w:val="005F29B5"/>
    <w:pPr>
      <w:jc w:val="left"/>
    </w:pPr>
    <w:rPr>
      <w:rFonts w:asciiTheme="minorHAnsi" w:eastAsiaTheme="minorEastAsia" w:hAnsiTheme="minorHAnsi"/>
      <w:sz w:val="20"/>
      <w:szCs w:val="20"/>
      <w:lang w:eastAsia="sk-SK"/>
    </w:rPr>
  </w:style>
  <w:style w:type="character" w:customStyle="1" w:styleId="TextpoznmkypodiarouChar">
    <w:name w:val="Text poznámky pod čiarou Char"/>
    <w:basedOn w:val="Predvolenpsmoodseku"/>
    <w:link w:val="Textpoznmkypodiarou"/>
    <w:uiPriority w:val="99"/>
    <w:rsid w:val="005F29B5"/>
    <w:rPr>
      <w:rFonts w:eastAsiaTheme="minorEastAsia"/>
      <w:sz w:val="20"/>
      <w:szCs w:val="20"/>
      <w:lang w:eastAsia="sk-SK"/>
    </w:rPr>
  </w:style>
  <w:style w:type="character" w:styleId="Odkaznapoznmkupodiarou">
    <w:name w:val="footnote reference"/>
    <w:basedOn w:val="Predvolenpsmoodseku"/>
    <w:uiPriority w:val="99"/>
    <w:semiHidden/>
    <w:unhideWhenUsed/>
    <w:rsid w:val="005F29B5"/>
    <w:rPr>
      <w:vertAlign w:val="superscript"/>
    </w:rPr>
  </w:style>
  <w:style w:type="character" w:customStyle="1" w:styleId="Nevyrieenzmienka1">
    <w:name w:val="Nevyriešená zmienka1"/>
    <w:basedOn w:val="Predvolenpsmoodseku"/>
    <w:uiPriority w:val="99"/>
    <w:semiHidden/>
    <w:unhideWhenUsed/>
    <w:rsid w:val="005804DC"/>
    <w:rPr>
      <w:color w:val="605E5C"/>
      <w:shd w:val="clear" w:color="auto" w:fill="E1DFDD"/>
    </w:rPr>
  </w:style>
  <w:style w:type="paragraph" w:styleId="Revzia">
    <w:name w:val="Revision"/>
    <w:hidden/>
    <w:uiPriority w:val="99"/>
    <w:semiHidden/>
    <w:rsid w:val="000D3D0D"/>
    <w:pPr>
      <w:spacing w:after="0" w:line="240" w:lineRule="auto"/>
    </w:pPr>
    <w:rPr>
      <w:rFonts w:ascii="Times New Roman" w:hAnsi="Times New Roman"/>
      <w:sz w:val="24"/>
    </w:rPr>
  </w:style>
  <w:style w:type="paragraph" w:styleId="Normlnywebov">
    <w:name w:val="Normal (Web)"/>
    <w:basedOn w:val="Normlny"/>
    <w:uiPriority w:val="99"/>
    <w:semiHidden/>
    <w:unhideWhenUsed/>
    <w:rsid w:val="00087658"/>
    <w:rPr>
      <w:rFonts w:cs="Times New Roman"/>
      <w:szCs w:val="24"/>
    </w:rPr>
  </w:style>
  <w:style w:type="character" w:styleId="PouitHypertextovPrepojenie">
    <w:name w:val="FollowedHyperlink"/>
    <w:basedOn w:val="Predvolenpsmoodseku"/>
    <w:uiPriority w:val="99"/>
    <w:semiHidden/>
    <w:unhideWhenUsed/>
    <w:rsid w:val="00B70F06"/>
    <w:rPr>
      <w:color w:val="800080" w:themeColor="followedHyperlink"/>
      <w:u w:val="single"/>
    </w:rPr>
  </w:style>
  <w:style w:type="paragraph" w:styleId="Hlavika">
    <w:name w:val="header"/>
    <w:basedOn w:val="Normlny"/>
    <w:link w:val="HlavikaChar"/>
    <w:uiPriority w:val="99"/>
    <w:unhideWhenUsed/>
    <w:rsid w:val="00E232F2"/>
    <w:pPr>
      <w:tabs>
        <w:tab w:val="center" w:pos="4536"/>
        <w:tab w:val="right" w:pos="9072"/>
      </w:tabs>
    </w:pPr>
  </w:style>
  <w:style w:type="character" w:customStyle="1" w:styleId="HlavikaChar">
    <w:name w:val="Hlavička Char"/>
    <w:basedOn w:val="Predvolenpsmoodseku"/>
    <w:link w:val="Hlavika"/>
    <w:uiPriority w:val="99"/>
    <w:rsid w:val="00E232F2"/>
    <w:rPr>
      <w:rFonts w:ascii="Times New Roman" w:hAnsi="Times New Roman"/>
      <w:sz w:val="24"/>
    </w:rPr>
  </w:style>
  <w:style w:type="paragraph" w:styleId="Pta">
    <w:name w:val="footer"/>
    <w:basedOn w:val="Normlny"/>
    <w:link w:val="PtaChar"/>
    <w:uiPriority w:val="99"/>
    <w:unhideWhenUsed/>
    <w:rsid w:val="00E232F2"/>
    <w:pPr>
      <w:tabs>
        <w:tab w:val="center" w:pos="4536"/>
        <w:tab w:val="right" w:pos="9072"/>
      </w:tabs>
    </w:pPr>
  </w:style>
  <w:style w:type="character" w:customStyle="1" w:styleId="PtaChar">
    <w:name w:val="Päta Char"/>
    <w:basedOn w:val="Predvolenpsmoodseku"/>
    <w:link w:val="Pta"/>
    <w:uiPriority w:val="99"/>
    <w:rsid w:val="00E232F2"/>
    <w:rPr>
      <w:rFonts w:ascii="Times New Roman" w:hAnsi="Times New Roman"/>
      <w:sz w:val="24"/>
    </w:rPr>
  </w:style>
  <w:style w:type="paragraph" w:customStyle="1" w:styleId="xmsonormal">
    <w:name w:val="x_msonormal"/>
    <w:basedOn w:val="Normlny"/>
    <w:rsid w:val="00935D85"/>
    <w:pPr>
      <w:spacing w:before="100" w:beforeAutospacing="1" w:after="100" w:afterAutospacing="1"/>
      <w:jc w:val="left"/>
    </w:pPr>
    <w:rPr>
      <w:rFonts w:eastAsia="Times New Roman" w:cs="Times New Roman"/>
      <w:szCs w:val="24"/>
      <w:lang w:eastAsia="sk-SK"/>
    </w:rPr>
  </w:style>
  <w:style w:type="paragraph" w:customStyle="1" w:styleId="MFHeading1">
    <w:name w:val="MF Heading 1"/>
    <w:basedOn w:val="Nadpis1"/>
    <w:next w:val="Normlny"/>
    <w:qFormat/>
    <w:rsid w:val="00724B0B"/>
    <w:pPr>
      <w:widowControl w:val="0"/>
      <w:autoSpaceDE w:val="0"/>
      <w:autoSpaceDN w:val="0"/>
      <w:spacing w:before="240"/>
      <w:jc w:val="left"/>
    </w:pPr>
    <w:rPr>
      <w:rFonts w:ascii="Arial Narrow" w:hAnsi="Arial Narrow"/>
      <w:b w:val="0"/>
      <w:bCs w:val="0"/>
      <w:color w:val="auto"/>
      <w:sz w:val="26"/>
      <w:szCs w:val="23"/>
    </w:rPr>
  </w:style>
  <w:style w:type="character" w:customStyle="1" w:styleId="Nadpis1Char">
    <w:name w:val="Nadpis 1 Char"/>
    <w:basedOn w:val="Predvolenpsmoodseku"/>
    <w:link w:val="Nadpis1"/>
    <w:uiPriority w:val="9"/>
    <w:rsid w:val="00724B0B"/>
    <w:rPr>
      <w:rFonts w:asciiTheme="majorHAnsi" w:eastAsiaTheme="majorEastAsia" w:hAnsiTheme="majorHAnsi" w:cstheme="majorBidi"/>
      <w:b/>
      <w:bCs/>
      <w:color w:val="365F91" w:themeColor="accent1" w:themeShade="BF"/>
      <w:sz w:val="28"/>
      <w:szCs w:val="28"/>
    </w:rPr>
  </w:style>
  <w:style w:type="character" w:styleId="Zstupntext">
    <w:name w:val="Placeholder Text"/>
    <w:basedOn w:val="Predvolenpsmoodseku"/>
    <w:uiPriority w:val="99"/>
    <w:semiHidden/>
    <w:rsid w:val="00A428A4"/>
    <w:rPr>
      <w:rFonts w:ascii="Times New Roman" w:hAnsi="Times New Roman" w:cs="Times New Roman"/>
      <w:color w:val="808080"/>
    </w:rPr>
  </w:style>
  <w:style w:type="table" w:styleId="Mriekatabuky">
    <w:name w:val="Table Grid"/>
    <w:basedOn w:val="Normlnatabuka"/>
    <w:uiPriority w:val="59"/>
    <w:rsid w:val="00B47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emennHTML">
    <w:name w:val="HTML Variable"/>
    <w:basedOn w:val="Predvolenpsmoodseku"/>
    <w:uiPriority w:val="99"/>
    <w:semiHidden/>
    <w:unhideWhenUsed/>
    <w:rsid w:val="00147959"/>
    <w:rPr>
      <w:i/>
      <w:iCs/>
    </w:rPr>
  </w:style>
  <w:style w:type="character" w:styleId="Zvraznenie">
    <w:name w:val="Emphasis"/>
    <w:basedOn w:val="Predvolenpsmoodseku"/>
    <w:uiPriority w:val="20"/>
    <w:qFormat/>
    <w:rsid w:val="005839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1830">
      <w:bodyDiv w:val="1"/>
      <w:marLeft w:val="0"/>
      <w:marRight w:val="0"/>
      <w:marTop w:val="0"/>
      <w:marBottom w:val="0"/>
      <w:divBdr>
        <w:top w:val="none" w:sz="0" w:space="0" w:color="auto"/>
        <w:left w:val="none" w:sz="0" w:space="0" w:color="auto"/>
        <w:bottom w:val="none" w:sz="0" w:space="0" w:color="auto"/>
        <w:right w:val="none" w:sz="0" w:space="0" w:color="auto"/>
      </w:divBdr>
      <w:divsChild>
        <w:div w:id="109127778">
          <w:marLeft w:val="183"/>
          <w:marRight w:val="0"/>
          <w:marTop w:val="54"/>
          <w:marBottom w:val="0"/>
          <w:divBdr>
            <w:top w:val="none" w:sz="0" w:space="0" w:color="auto"/>
            <w:left w:val="none" w:sz="0" w:space="0" w:color="auto"/>
            <w:bottom w:val="none" w:sz="0" w:space="0" w:color="auto"/>
            <w:right w:val="none" w:sz="0" w:space="0" w:color="auto"/>
          </w:divBdr>
          <w:divsChild>
            <w:div w:id="299652716">
              <w:marLeft w:val="183"/>
              <w:marRight w:val="0"/>
              <w:marTop w:val="0"/>
              <w:marBottom w:val="0"/>
              <w:divBdr>
                <w:top w:val="none" w:sz="0" w:space="0" w:color="auto"/>
                <w:left w:val="none" w:sz="0" w:space="0" w:color="auto"/>
                <w:bottom w:val="none" w:sz="0" w:space="0" w:color="auto"/>
                <w:right w:val="none" w:sz="0" w:space="0" w:color="auto"/>
              </w:divBdr>
            </w:div>
            <w:div w:id="1376201607">
              <w:marLeft w:val="183"/>
              <w:marRight w:val="0"/>
              <w:marTop w:val="0"/>
              <w:marBottom w:val="0"/>
              <w:divBdr>
                <w:top w:val="none" w:sz="0" w:space="0" w:color="auto"/>
                <w:left w:val="none" w:sz="0" w:space="0" w:color="auto"/>
                <w:bottom w:val="none" w:sz="0" w:space="0" w:color="auto"/>
                <w:right w:val="none" w:sz="0" w:space="0" w:color="auto"/>
              </w:divBdr>
            </w:div>
            <w:div w:id="1955940571">
              <w:marLeft w:val="183"/>
              <w:marRight w:val="0"/>
              <w:marTop w:val="0"/>
              <w:marBottom w:val="0"/>
              <w:divBdr>
                <w:top w:val="none" w:sz="0" w:space="0" w:color="auto"/>
                <w:left w:val="none" w:sz="0" w:space="0" w:color="auto"/>
                <w:bottom w:val="none" w:sz="0" w:space="0" w:color="auto"/>
                <w:right w:val="none" w:sz="0" w:space="0" w:color="auto"/>
              </w:divBdr>
            </w:div>
          </w:divsChild>
        </w:div>
        <w:div w:id="172115561">
          <w:marLeft w:val="183"/>
          <w:marRight w:val="0"/>
          <w:marTop w:val="54"/>
          <w:marBottom w:val="0"/>
          <w:divBdr>
            <w:top w:val="none" w:sz="0" w:space="0" w:color="auto"/>
            <w:left w:val="none" w:sz="0" w:space="0" w:color="auto"/>
            <w:bottom w:val="none" w:sz="0" w:space="0" w:color="auto"/>
            <w:right w:val="none" w:sz="0" w:space="0" w:color="auto"/>
          </w:divBdr>
        </w:div>
        <w:div w:id="1159032333">
          <w:marLeft w:val="183"/>
          <w:marRight w:val="0"/>
          <w:marTop w:val="54"/>
          <w:marBottom w:val="0"/>
          <w:divBdr>
            <w:top w:val="none" w:sz="0" w:space="0" w:color="auto"/>
            <w:left w:val="none" w:sz="0" w:space="0" w:color="auto"/>
            <w:bottom w:val="none" w:sz="0" w:space="0" w:color="auto"/>
            <w:right w:val="none" w:sz="0" w:space="0" w:color="auto"/>
          </w:divBdr>
        </w:div>
        <w:div w:id="1218930614">
          <w:marLeft w:val="183"/>
          <w:marRight w:val="0"/>
          <w:marTop w:val="54"/>
          <w:marBottom w:val="0"/>
          <w:divBdr>
            <w:top w:val="none" w:sz="0" w:space="0" w:color="auto"/>
            <w:left w:val="none" w:sz="0" w:space="0" w:color="auto"/>
            <w:bottom w:val="none" w:sz="0" w:space="0" w:color="auto"/>
            <w:right w:val="none" w:sz="0" w:space="0" w:color="auto"/>
          </w:divBdr>
        </w:div>
        <w:div w:id="1381513994">
          <w:marLeft w:val="183"/>
          <w:marRight w:val="0"/>
          <w:marTop w:val="54"/>
          <w:marBottom w:val="0"/>
          <w:divBdr>
            <w:top w:val="none" w:sz="0" w:space="0" w:color="auto"/>
            <w:left w:val="none" w:sz="0" w:space="0" w:color="auto"/>
            <w:bottom w:val="none" w:sz="0" w:space="0" w:color="auto"/>
            <w:right w:val="none" w:sz="0" w:space="0" w:color="auto"/>
          </w:divBdr>
          <w:divsChild>
            <w:div w:id="487329401">
              <w:marLeft w:val="183"/>
              <w:marRight w:val="0"/>
              <w:marTop w:val="0"/>
              <w:marBottom w:val="0"/>
              <w:divBdr>
                <w:top w:val="none" w:sz="0" w:space="0" w:color="auto"/>
                <w:left w:val="none" w:sz="0" w:space="0" w:color="auto"/>
                <w:bottom w:val="none" w:sz="0" w:space="0" w:color="auto"/>
                <w:right w:val="none" w:sz="0" w:space="0" w:color="auto"/>
              </w:divBdr>
              <w:divsChild>
                <w:div w:id="1262647084">
                  <w:marLeft w:val="183"/>
                  <w:marRight w:val="0"/>
                  <w:marTop w:val="54"/>
                  <w:marBottom w:val="0"/>
                  <w:divBdr>
                    <w:top w:val="none" w:sz="0" w:space="0" w:color="auto"/>
                    <w:left w:val="none" w:sz="0" w:space="0" w:color="auto"/>
                    <w:bottom w:val="none" w:sz="0" w:space="0" w:color="auto"/>
                    <w:right w:val="none" w:sz="0" w:space="0" w:color="auto"/>
                  </w:divBdr>
                  <w:divsChild>
                    <w:div w:id="1536192565">
                      <w:marLeft w:val="0"/>
                      <w:marRight w:val="161"/>
                      <w:marTop w:val="0"/>
                      <w:marBottom w:val="0"/>
                      <w:divBdr>
                        <w:top w:val="none" w:sz="0" w:space="0" w:color="auto"/>
                        <w:left w:val="none" w:sz="0" w:space="0" w:color="auto"/>
                        <w:bottom w:val="none" w:sz="0" w:space="0" w:color="auto"/>
                        <w:right w:val="none" w:sz="0" w:space="0" w:color="auto"/>
                      </w:divBdr>
                    </w:div>
                  </w:divsChild>
                </w:div>
                <w:div w:id="2101216450">
                  <w:marLeft w:val="183"/>
                  <w:marRight w:val="0"/>
                  <w:marTop w:val="54"/>
                  <w:marBottom w:val="0"/>
                  <w:divBdr>
                    <w:top w:val="none" w:sz="0" w:space="0" w:color="auto"/>
                    <w:left w:val="none" w:sz="0" w:space="0" w:color="auto"/>
                    <w:bottom w:val="none" w:sz="0" w:space="0" w:color="auto"/>
                    <w:right w:val="none" w:sz="0" w:space="0" w:color="auto"/>
                  </w:divBdr>
                  <w:divsChild>
                    <w:div w:id="217787545">
                      <w:marLeft w:val="0"/>
                      <w:marRight w:val="161"/>
                      <w:marTop w:val="0"/>
                      <w:marBottom w:val="0"/>
                      <w:divBdr>
                        <w:top w:val="none" w:sz="0" w:space="0" w:color="auto"/>
                        <w:left w:val="none" w:sz="0" w:space="0" w:color="auto"/>
                        <w:bottom w:val="none" w:sz="0" w:space="0" w:color="auto"/>
                        <w:right w:val="none" w:sz="0" w:space="0" w:color="auto"/>
                      </w:divBdr>
                    </w:div>
                  </w:divsChild>
                </w:div>
              </w:divsChild>
            </w:div>
            <w:div w:id="1170365395">
              <w:marLeft w:val="183"/>
              <w:marRight w:val="0"/>
              <w:marTop w:val="0"/>
              <w:marBottom w:val="0"/>
              <w:divBdr>
                <w:top w:val="none" w:sz="0" w:space="0" w:color="auto"/>
                <w:left w:val="none" w:sz="0" w:space="0" w:color="auto"/>
                <w:bottom w:val="none" w:sz="0" w:space="0" w:color="auto"/>
                <w:right w:val="none" w:sz="0" w:space="0" w:color="auto"/>
              </w:divBdr>
            </w:div>
            <w:div w:id="1216893557">
              <w:marLeft w:val="183"/>
              <w:marRight w:val="0"/>
              <w:marTop w:val="0"/>
              <w:marBottom w:val="0"/>
              <w:divBdr>
                <w:top w:val="none" w:sz="0" w:space="0" w:color="auto"/>
                <w:left w:val="none" w:sz="0" w:space="0" w:color="auto"/>
                <w:bottom w:val="none" w:sz="0" w:space="0" w:color="auto"/>
                <w:right w:val="none" w:sz="0" w:space="0" w:color="auto"/>
              </w:divBdr>
            </w:div>
            <w:div w:id="1942714722">
              <w:marLeft w:val="183"/>
              <w:marRight w:val="0"/>
              <w:marTop w:val="0"/>
              <w:marBottom w:val="0"/>
              <w:divBdr>
                <w:top w:val="none" w:sz="0" w:space="0" w:color="auto"/>
                <w:left w:val="none" w:sz="0" w:space="0" w:color="auto"/>
                <w:bottom w:val="none" w:sz="0" w:space="0" w:color="auto"/>
                <w:right w:val="none" w:sz="0" w:space="0" w:color="auto"/>
              </w:divBdr>
            </w:div>
          </w:divsChild>
        </w:div>
        <w:div w:id="1512602334">
          <w:marLeft w:val="183"/>
          <w:marRight w:val="0"/>
          <w:marTop w:val="54"/>
          <w:marBottom w:val="0"/>
          <w:divBdr>
            <w:top w:val="none" w:sz="0" w:space="0" w:color="auto"/>
            <w:left w:val="none" w:sz="0" w:space="0" w:color="auto"/>
            <w:bottom w:val="none" w:sz="0" w:space="0" w:color="auto"/>
            <w:right w:val="none" w:sz="0" w:space="0" w:color="auto"/>
          </w:divBdr>
        </w:div>
      </w:divsChild>
    </w:div>
    <w:div w:id="26413117">
      <w:bodyDiv w:val="1"/>
      <w:marLeft w:val="0"/>
      <w:marRight w:val="0"/>
      <w:marTop w:val="0"/>
      <w:marBottom w:val="0"/>
      <w:divBdr>
        <w:top w:val="none" w:sz="0" w:space="0" w:color="auto"/>
        <w:left w:val="none" w:sz="0" w:space="0" w:color="auto"/>
        <w:bottom w:val="none" w:sz="0" w:space="0" w:color="auto"/>
        <w:right w:val="none" w:sz="0" w:space="0" w:color="auto"/>
      </w:divBdr>
      <w:divsChild>
        <w:div w:id="382800634">
          <w:marLeft w:val="0"/>
          <w:marRight w:val="0"/>
          <w:marTop w:val="0"/>
          <w:marBottom w:val="0"/>
          <w:divBdr>
            <w:top w:val="none" w:sz="0" w:space="0" w:color="auto"/>
            <w:left w:val="none" w:sz="0" w:space="0" w:color="auto"/>
            <w:bottom w:val="none" w:sz="0" w:space="0" w:color="auto"/>
            <w:right w:val="none" w:sz="0" w:space="0" w:color="auto"/>
          </w:divBdr>
        </w:div>
      </w:divsChild>
    </w:div>
    <w:div w:id="98335004">
      <w:bodyDiv w:val="1"/>
      <w:marLeft w:val="0"/>
      <w:marRight w:val="0"/>
      <w:marTop w:val="0"/>
      <w:marBottom w:val="0"/>
      <w:divBdr>
        <w:top w:val="none" w:sz="0" w:space="0" w:color="auto"/>
        <w:left w:val="none" w:sz="0" w:space="0" w:color="auto"/>
        <w:bottom w:val="none" w:sz="0" w:space="0" w:color="auto"/>
        <w:right w:val="none" w:sz="0" w:space="0" w:color="auto"/>
      </w:divBdr>
      <w:divsChild>
        <w:div w:id="508835851">
          <w:marLeft w:val="0"/>
          <w:marRight w:val="0"/>
          <w:marTop w:val="0"/>
          <w:marBottom w:val="0"/>
          <w:divBdr>
            <w:top w:val="none" w:sz="0" w:space="0" w:color="auto"/>
            <w:left w:val="none" w:sz="0" w:space="0" w:color="auto"/>
            <w:bottom w:val="none" w:sz="0" w:space="0" w:color="auto"/>
            <w:right w:val="none" w:sz="0" w:space="0" w:color="auto"/>
          </w:divBdr>
        </w:div>
      </w:divsChild>
    </w:div>
    <w:div w:id="182405233">
      <w:bodyDiv w:val="1"/>
      <w:marLeft w:val="0"/>
      <w:marRight w:val="0"/>
      <w:marTop w:val="0"/>
      <w:marBottom w:val="0"/>
      <w:divBdr>
        <w:top w:val="none" w:sz="0" w:space="0" w:color="auto"/>
        <w:left w:val="none" w:sz="0" w:space="0" w:color="auto"/>
        <w:bottom w:val="none" w:sz="0" w:space="0" w:color="auto"/>
        <w:right w:val="none" w:sz="0" w:space="0" w:color="auto"/>
      </w:divBdr>
      <w:divsChild>
        <w:div w:id="37752783">
          <w:marLeft w:val="183"/>
          <w:marRight w:val="0"/>
          <w:marTop w:val="0"/>
          <w:marBottom w:val="0"/>
          <w:divBdr>
            <w:top w:val="none" w:sz="0" w:space="0" w:color="auto"/>
            <w:left w:val="none" w:sz="0" w:space="0" w:color="auto"/>
            <w:bottom w:val="none" w:sz="0" w:space="0" w:color="auto"/>
            <w:right w:val="none" w:sz="0" w:space="0" w:color="auto"/>
          </w:divBdr>
        </w:div>
        <w:div w:id="43676990">
          <w:marLeft w:val="183"/>
          <w:marRight w:val="0"/>
          <w:marTop w:val="0"/>
          <w:marBottom w:val="0"/>
          <w:divBdr>
            <w:top w:val="none" w:sz="0" w:space="0" w:color="auto"/>
            <w:left w:val="none" w:sz="0" w:space="0" w:color="auto"/>
            <w:bottom w:val="none" w:sz="0" w:space="0" w:color="auto"/>
            <w:right w:val="none" w:sz="0" w:space="0" w:color="auto"/>
          </w:divBdr>
        </w:div>
        <w:div w:id="127168737">
          <w:marLeft w:val="183"/>
          <w:marRight w:val="0"/>
          <w:marTop w:val="0"/>
          <w:marBottom w:val="0"/>
          <w:divBdr>
            <w:top w:val="none" w:sz="0" w:space="0" w:color="auto"/>
            <w:left w:val="none" w:sz="0" w:space="0" w:color="auto"/>
            <w:bottom w:val="none" w:sz="0" w:space="0" w:color="auto"/>
            <w:right w:val="none" w:sz="0" w:space="0" w:color="auto"/>
          </w:divBdr>
        </w:div>
        <w:div w:id="362484189">
          <w:marLeft w:val="183"/>
          <w:marRight w:val="0"/>
          <w:marTop w:val="0"/>
          <w:marBottom w:val="0"/>
          <w:divBdr>
            <w:top w:val="none" w:sz="0" w:space="0" w:color="auto"/>
            <w:left w:val="none" w:sz="0" w:space="0" w:color="auto"/>
            <w:bottom w:val="none" w:sz="0" w:space="0" w:color="auto"/>
            <w:right w:val="none" w:sz="0" w:space="0" w:color="auto"/>
          </w:divBdr>
        </w:div>
        <w:div w:id="1797917153">
          <w:marLeft w:val="183"/>
          <w:marRight w:val="0"/>
          <w:marTop w:val="0"/>
          <w:marBottom w:val="0"/>
          <w:divBdr>
            <w:top w:val="none" w:sz="0" w:space="0" w:color="auto"/>
            <w:left w:val="none" w:sz="0" w:space="0" w:color="auto"/>
            <w:bottom w:val="none" w:sz="0" w:space="0" w:color="auto"/>
            <w:right w:val="none" w:sz="0" w:space="0" w:color="auto"/>
          </w:divBdr>
        </w:div>
        <w:div w:id="2042245467">
          <w:marLeft w:val="183"/>
          <w:marRight w:val="0"/>
          <w:marTop w:val="0"/>
          <w:marBottom w:val="0"/>
          <w:divBdr>
            <w:top w:val="none" w:sz="0" w:space="0" w:color="auto"/>
            <w:left w:val="none" w:sz="0" w:space="0" w:color="auto"/>
            <w:bottom w:val="none" w:sz="0" w:space="0" w:color="auto"/>
            <w:right w:val="none" w:sz="0" w:space="0" w:color="auto"/>
          </w:divBdr>
        </w:div>
      </w:divsChild>
    </w:div>
    <w:div w:id="226189510">
      <w:bodyDiv w:val="1"/>
      <w:marLeft w:val="0"/>
      <w:marRight w:val="0"/>
      <w:marTop w:val="0"/>
      <w:marBottom w:val="0"/>
      <w:divBdr>
        <w:top w:val="none" w:sz="0" w:space="0" w:color="auto"/>
        <w:left w:val="none" w:sz="0" w:space="0" w:color="auto"/>
        <w:bottom w:val="none" w:sz="0" w:space="0" w:color="auto"/>
        <w:right w:val="none" w:sz="0" w:space="0" w:color="auto"/>
      </w:divBdr>
      <w:divsChild>
        <w:div w:id="997998807">
          <w:marLeft w:val="255"/>
          <w:marRight w:val="0"/>
          <w:marTop w:val="75"/>
          <w:marBottom w:val="0"/>
          <w:divBdr>
            <w:top w:val="none" w:sz="0" w:space="0" w:color="auto"/>
            <w:left w:val="none" w:sz="0" w:space="0" w:color="auto"/>
            <w:bottom w:val="none" w:sz="0" w:space="0" w:color="auto"/>
            <w:right w:val="none" w:sz="0" w:space="0" w:color="auto"/>
          </w:divBdr>
        </w:div>
        <w:div w:id="1256356285">
          <w:marLeft w:val="255"/>
          <w:marRight w:val="0"/>
          <w:marTop w:val="75"/>
          <w:marBottom w:val="0"/>
          <w:divBdr>
            <w:top w:val="none" w:sz="0" w:space="0" w:color="auto"/>
            <w:left w:val="none" w:sz="0" w:space="0" w:color="auto"/>
            <w:bottom w:val="none" w:sz="0" w:space="0" w:color="auto"/>
            <w:right w:val="none" w:sz="0" w:space="0" w:color="auto"/>
          </w:divBdr>
        </w:div>
        <w:div w:id="1340305648">
          <w:marLeft w:val="255"/>
          <w:marRight w:val="0"/>
          <w:marTop w:val="75"/>
          <w:marBottom w:val="0"/>
          <w:divBdr>
            <w:top w:val="none" w:sz="0" w:space="0" w:color="auto"/>
            <w:left w:val="none" w:sz="0" w:space="0" w:color="auto"/>
            <w:bottom w:val="none" w:sz="0" w:space="0" w:color="auto"/>
            <w:right w:val="none" w:sz="0" w:space="0" w:color="auto"/>
          </w:divBdr>
        </w:div>
        <w:div w:id="1834301382">
          <w:marLeft w:val="255"/>
          <w:marRight w:val="0"/>
          <w:marTop w:val="75"/>
          <w:marBottom w:val="0"/>
          <w:divBdr>
            <w:top w:val="none" w:sz="0" w:space="0" w:color="auto"/>
            <w:left w:val="none" w:sz="0" w:space="0" w:color="auto"/>
            <w:bottom w:val="none" w:sz="0" w:space="0" w:color="auto"/>
            <w:right w:val="none" w:sz="0" w:space="0" w:color="auto"/>
          </w:divBdr>
          <w:divsChild>
            <w:div w:id="1034227889">
              <w:marLeft w:val="255"/>
              <w:marRight w:val="0"/>
              <w:marTop w:val="0"/>
              <w:marBottom w:val="0"/>
              <w:divBdr>
                <w:top w:val="none" w:sz="0" w:space="0" w:color="auto"/>
                <w:left w:val="none" w:sz="0" w:space="0" w:color="auto"/>
                <w:bottom w:val="none" w:sz="0" w:space="0" w:color="auto"/>
                <w:right w:val="none" w:sz="0" w:space="0" w:color="auto"/>
              </w:divBdr>
            </w:div>
            <w:div w:id="1078593336">
              <w:marLeft w:val="255"/>
              <w:marRight w:val="0"/>
              <w:marTop w:val="0"/>
              <w:marBottom w:val="0"/>
              <w:divBdr>
                <w:top w:val="none" w:sz="0" w:space="0" w:color="auto"/>
                <w:left w:val="none" w:sz="0" w:space="0" w:color="auto"/>
                <w:bottom w:val="none" w:sz="0" w:space="0" w:color="auto"/>
                <w:right w:val="none" w:sz="0" w:space="0" w:color="auto"/>
              </w:divBdr>
            </w:div>
            <w:div w:id="1341202628">
              <w:marLeft w:val="255"/>
              <w:marRight w:val="0"/>
              <w:marTop w:val="0"/>
              <w:marBottom w:val="0"/>
              <w:divBdr>
                <w:top w:val="none" w:sz="0" w:space="0" w:color="auto"/>
                <w:left w:val="none" w:sz="0" w:space="0" w:color="auto"/>
                <w:bottom w:val="none" w:sz="0" w:space="0" w:color="auto"/>
                <w:right w:val="none" w:sz="0" w:space="0" w:color="auto"/>
              </w:divBdr>
              <w:divsChild>
                <w:div w:id="1179201201">
                  <w:marLeft w:val="255"/>
                  <w:marRight w:val="0"/>
                  <w:marTop w:val="75"/>
                  <w:marBottom w:val="0"/>
                  <w:divBdr>
                    <w:top w:val="none" w:sz="0" w:space="0" w:color="auto"/>
                    <w:left w:val="none" w:sz="0" w:space="0" w:color="auto"/>
                    <w:bottom w:val="none" w:sz="0" w:space="0" w:color="auto"/>
                    <w:right w:val="none" w:sz="0" w:space="0" w:color="auto"/>
                  </w:divBdr>
                  <w:divsChild>
                    <w:div w:id="1680815173">
                      <w:marLeft w:val="0"/>
                      <w:marRight w:val="225"/>
                      <w:marTop w:val="0"/>
                      <w:marBottom w:val="0"/>
                      <w:divBdr>
                        <w:top w:val="none" w:sz="0" w:space="0" w:color="auto"/>
                        <w:left w:val="none" w:sz="0" w:space="0" w:color="auto"/>
                        <w:bottom w:val="none" w:sz="0" w:space="0" w:color="auto"/>
                        <w:right w:val="none" w:sz="0" w:space="0" w:color="auto"/>
                      </w:divBdr>
                    </w:div>
                  </w:divsChild>
                </w:div>
                <w:div w:id="1326085551">
                  <w:marLeft w:val="255"/>
                  <w:marRight w:val="0"/>
                  <w:marTop w:val="75"/>
                  <w:marBottom w:val="0"/>
                  <w:divBdr>
                    <w:top w:val="none" w:sz="0" w:space="0" w:color="auto"/>
                    <w:left w:val="none" w:sz="0" w:space="0" w:color="auto"/>
                    <w:bottom w:val="none" w:sz="0" w:space="0" w:color="auto"/>
                    <w:right w:val="none" w:sz="0" w:space="0" w:color="auto"/>
                  </w:divBdr>
                  <w:divsChild>
                    <w:div w:id="154876223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43300226">
              <w:marLeft w:val="255"/>
              <w:marRight w:val="0"/>
              <w:marTop w:val="0"/>
              <w:marBottom w:val="0"/>
              <w:divBdr>
                <w:top w:val="none" w:sz="0" w:space="0" w:color="auto"/>
                <w:left w:val="none" w:sz="0" w:space="0" w:color="auto"/>
                <w:bottom w:val="none" w:sz="0" w:space="0" w:color="auto"/>
                <w:right w:val="none" w:sz="0" w:space="0" w:color="auto"/>
              </w:divBdr>
            </w:div>
          </w:divsChild>
        </w:div>
        <w:div w:id="1887333891">
          <w:marLeft w:val="255"/>
          <w:marRight w:val="0"/>
          <w:marTop w:val="75"/>
          <w:marBottom w:val="0"/>
          <w:divBdr>
            <w:top w:val="none" w:sz="0" w:space="0" w:color="auto"/>
            <w:left w:val="none" w:sz="0" w:space="0" w:color="auto"/>
            <w:bottom w:val="none" w:sz="0" w:space="0" w:color="auto"/>
            <w:right w:val="none" w:sz="0" w:space="0" w:color="auto"/>
          </w:divBdr>
        </w:div>
        <w:div w:id="1989624201">
          <w:marLeft w:val="255"/>
          <w:marRight w:val="0"/>
          <w:marTop w:val="75"/>
          <w:marBottom w:val="0"/>
          <w:divBdr>
            <w:top w:val="none" w:sz="0" w:space="0" w:color="auto"/>
            <w:left w:val="none" w:sz="0" w:space="0" w:color="auto"/>
            <w:bottom w:val="none" w:sz="0" w:space="0" w:color="auto"/>
            <w:right w:val="none" w:sz="0" w:space="0" w:color="auto"/>
          </w:divBdr>
          <w:divsChild>
            <w:div w:id="273099381">
              <w:marLeft w:val="255"/>
              <w:marRight w:val="0"/>
              <w:marTop w:val="0"/>
              <w:marBottom w:val="0"/>
              <w:divBdr>
                <w:top w:val="none" w:sz="0" w:space="0" w:color="auto"/>
                <w:left w:val="none" w:sz="0" w:space="0" w:color="auto"/>
                <w:bottom w:val="none" w:sz="0" w:space="0" w:color="auto"/>
                <w:right w:val="none" w:sz="0" w:space="0" w:color="auto"/>
              </w:divBdr>
            </w:div>
            <w:div w:id="695352344">
              <w:marLeft w:val="255"/>
              <w:marRight w:val="0"/>
              <w:marTop w:val="0"/>
              <w:marBottom w:val="0"/>
              <w:divBdr>
                <w:top w:val="none" w:sz="0" w:space="0" w:color="auto"/>
                <w:left w:val="none" w:sz="0" w:space="0" w:color="auto"/>
                <w:bottom w:val="none" w:sz="0" w:space="0" w:color="auto"/>
                <w:right w:val="none" w:sz="0" w:space="0" w:color="auto"/>
              </w:divBdr>
            </w:div>
            <w:div w:id="149726008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40600366">
      <w:bodyDiv w:val="1"/>
      <w:marLeft w:val="0"/>
      <w:marRight w:val="0"/>
      <w:marTop w:val="0"/>
      <w:marBottom w:val="0"/>
      <w:divBdr>
        <w:top w:val="none" w:sz="0" w:space="0" w:color="auto"/>
        <w:left w:val="none" w:sz="0" w:space="0" w:color="auto"/>
        <w:bottom w:val="none" w:sz="0" w:space="0" w:color="auto"/>
        <w:right w:val="none" w:sz="0" w:space="0" w:color="auto"/>
      </w:divBdr>
      <w:divsChild>
        <w:div w:id="468593811">
          <w:marLeft w:val="0"/>
          <w:marRight w:val="0"/>
          <w:marTop w:val="0"/>
          <w:marBottom w:val="0"/>
          <w:divBdr>
            <w:top w:val="none" w:sz="0" w:space="0" w:color="auto"/>
            <w:left w:val="none" w:sz="0" w:space="0" w:color="auto"/>
            <w:bottom w:val="none" w:sz="0" w:space="0" w:color="auto"/>
            <w:right w:val="none" w:sz="0" w:space="0" w:color="auto"/>
          </w:divBdr>
        </w:div>
        <w:div w:id="1163207091">
          <w:marLeft w:val="0"/>
          <w:marRight w:val="0"/>
          <w:marTop w:val="0"/>
          <w:marBottom w:val="0"/>
          <w:divBdr>
            <w:top w:val="none" w:sz="0" w:space="0" w:color="auto"/>
            <w:left w:val="none" w:sz="0" w:space="0" w:color="auto"/>
            <w:bottom w:val="none" w:sz="0" w:space="0" w:color="auto"/>
            <w:right w:val="none" w:sz="0" w:space="0" w:color="auto"/>
          </w:divBdr>
          <w:divsChild>
            <w:div w:id="503055482">
              <w:marLeft w:val="0"/>
              <w:marRight w:val="0"/>
              <w:marTop w:val="0"/>
              <w:marBottom w:val="0"/>
              <w:divBdr>
                <w:top w:val="none" w:sz="0" w:space="0" w:color="auto"/>
                <w:left w:val="none" w:sz="0" w:space="0" w:color="auto"/>
                <w:bottom w:val="none" w:sz="0" w:space="0" w:color="auto"/>
                <w:right w:val="none" w:sz="0" w:space="0" w:color="auto"/>
              </w:divBdr>
            </w:div>
            <w:div w:id="1020543015">
              <w:marLeft w:val="0"/>
              <w:marRight w:val="0"/>
              <w:marTop w:val="0"/>
              <w:marBottom w:val="0"/>
              <w:divBdr>
                <w:top w:val="none" w:sz="0" w:space="0" w:color="auto"/>
                <w:left w:val="none" w:sz="0" w:space="0" w:color="auto"/>
                <w:bottom w:val="none" w:sz="0" w:space="0" w:color="auto"/>
                <w:right w:val="none" w:sz="0" w:space="0" w:color="auto"/>
              </w:divBdr>
            </w:div>
          </w:divsChild>
        </w:div>
        <w:div w:id="519011311">
          <w:marLeft w:val="0"/>
          <w:marRight w:val="0"/>
          <w:marTop w:val="0"/>
          <w:marBottom w:val="0"/>
          <w:divBdr>
            <w:top w:val="none" w:sz="0" w:space="0" w:color="auto"/>
            <w:left w:val="none" w:sz="0" w:space="0" w:color="auto"/>
            <w:bottom w:val="none" w:sz="0" w:space="0" w:color="auto"/>
            <w:right w:val="none" w:sz="0" w:space="0" w:color="auto"/>
          </w:divBdr>
          <w:divsChild>
            <w:div w:id="1792240396">
              <w:marLeft w:val="0"/>
              <w:marRight w:val="0"/>
              <w:marTop w:val="0"/>
              <w:marBottom w:val="0"/>
              <w:divBdr>
                <w:top w:val="none" w:sz="0" w:space="0" w:color="auto"/>
                <w:left w:val="none" w:sz="0" w:space="0" w:color="auto"/>
                <w:bottom w:val="none" w:sz="0" w:space="0" w:color="auto"/>
                <w:right w:val="none" w:sz="0" w:space="0" w:color="auto"/>
              </w:divBdr>
            </w:div>
            <w:div w:id="1694456909">
              <w:marLeft w:val="0"/>
              <w:marRight w:val="0"/>
              <w:marTop w:val="0"/>
              <w:marBottom w:val="0"/>
              <w:divBdr>
                <w:top w:val="none" w:sz="0" w:space="0" w:color="auto"/>
                <w:left w:val="none" w:sz="0" w:space="0" w:color="auto"/>
                <w:bottom w:val="none" w:sz="0" w:space="0" w:color="auto"/>
                <w:right w:val="none" w:sz="0" w:space="0" w:color="auto"/>
              </w:divBdr>
            </w:div>
          </w:divsChild>
        </w:div>
        <w:div w:id="1732119847">
          <w:marLeft w:val="0"/>
          <w:marRight w:val="0"/>
          <w:marTop w:val="0"/>
          <w:marBottom w:val="0"/>
          <w:divBdr>
            <w:top w:val="none" w:sz="0" w:space="0" w:color="auto"/>
            <w:left w:val="none" w:sz="0" w:space="0" w:color="auto"/>
            <w:bottom w:val="none" w:sz="0" w:space="0" w:color="auto"/>
            <w:right w:val="none" w:sz="0" w:space="0" w:color="auto"/>
          </w:divBdr>
          <w:divsChild>
            <w:div w:id="660819017">
              <w:marLeft w:val="0"/>
              <w:marRight w:val="0"/>
              <w:marTop w:val="0"/>
              <w:marBottom w:val="0"/>
              <w:divBdr>
                <w:top w:val="none" w:sz="0" w:space="0" w:color="auto"/>
                <w:left w:val="none" w:sz="0" w:space="0" w:color="auto"/>
                <w:bottom w:val="none" w:sz="0" w:space="0" w:color="auto"/>
                <w:right w:val="none" w:sz="0" w:space="0" w:color="auto"/>
              </w:divBdr>
            </w:div>
            <w:div w:id="473254780">
              <w:marLeft w:val="0"/>
              <w:marRight w:val="0"/>
              <w:marTop w:val="0"/>
              <w:marBottom w:val="0"/>
              <w:divBdr>
                <w:top w:val="none" w:sz="0" w:space="0" w:color="auto"/>
                <w:left w:val="none" w:sz="0" w:space="0" w:color="auto"/>
                <w:bottom w:val="none" w:sz="0" w:space="0" w:color="auto"/>
                <w:right w:val="none" w:sz="0" w:space="0" w:color="auto"/>
              </w:divBdr>
            </w:div>
          </w:divsChild>
        </w:div>
        <w:div w:id="1126463246">
          <w:marLeft w:val="0"/>
          <w:marRight w:val="0"/>
          <w:marTop w:val="0"/>
          <w:marBottom w:val="0"/>
          <w:divBdr>
            <w:top w:val="none" w:sz="0" w:space="0" w:color="auto"/>
            <w:left w:val="none" w:sz="0" w:space="0" w:color="auto"/>
            <w:bottom w:val="none" w:sz="0" w:space="0" w:color="auto"/>
            <w:right w:val="none" w:sz="0" w:space="0" w:color="auto"/>
          </w:divBdr>
          <w:divsChild>
            <w:div w:id="573928162">
              <w:marLeft w:val="0"/>
              <w:marRight w:val="0"/>
              <w:marTop w:val="0"/>
              <w:marBottom w:val="0"/>
              <w:divBdr>
                <w:top w:val="none" w:sz="0" w:space="0" w:color="auto"/>
                <w:left w:val="none" w:sz="0" w:space="0" w:color="auto"/>
                <w:bottom w:val="none" w:sz="0" w:space="0" w:color="auto"/>
                <w:right w:val="none" w:sz="0" w:space="0" w:color="auto"/>
              </w:divBdr>
            </w:div>
            <w:div w:id="191955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82783">
      <w:bodyDiv w:val="1"/>
      <w:marLeft w:val="0"/>
      <w:marRight w:val="0"/>
      <w:marTop w:val="0"/>
      <w:marBottom w:val="0"/>
      <w:divBdr>
        <w:top w:val="none" w:sz="0" w:space="0" w:color="auto"/>
        <w:left w:val="none" w:sz="0" w:space="0" w:color="auto"/>
        <w:bottom w:val="none" w:sz="0" w:space="0" w:color="auto"/>
        <w:right w:val="none" w:sz="0" w:space="0" w:color="auto"/>
      </w:divBdr>
      <w:divsChild>
        <w:div w:id="160240235">
          <w:marLeft w:val="0"/>
          <w:marRight w:val="0"/>
          <w:marTop w:val="0"/>
          <w:marBottom w:val="0"/>
          <w:divBdr>
            <w:top w:val="none" w:sz="0" w:space="0" w:color="auto"/>
            <w:left w:val="none" w:sz="0" w:space="0" w:color="auto"/>
            <w:bottom w:val="none" w:sz="0" w:space="0" w:color="auto"/>
            <w:right w:val="none" w:sz="0" w:space="0" w:color="auto"/>
          </w:divBdr>
          <w:divsChild>
            <w:div w:id="53626091">
              <w:marLeft w:val="0"/>
              <w:marRight w:val="0"/>
              <w:marTop w:val="0"/>
              <w:marBottom w:val="0"/>
              <w:divBdr>
                <w:top w:val="none" w:sz="0" w:space="0" w:color="auto"/>
                <w:left w:val="none" w:sz="0" w:space="0" w:color="auto"/>
                <w:bottom w:val="none" w:sz="0" w:space="0" w:color="auto"/>
                <w:right w:val="none" w:sz="0" w:space="0" w:color="auto"/>
              </w:divBdr>
            </w:div>
          </w:divsChild>
        </w:div>
        <w:div w:id="155803505">
          <w:marLeft w:val="0"/>
          <w:marRight w:val="0"/>
          <w:marTop w:val="0"/>
          <w:marBottom w:val="0"/>
          <w:divBdr>
            <w:top w:val="none" w:sz="0" w:space="0" w:color="auto"/>
            <w:left w:val="none" w:sz="0" w:space="0" w:color="auto"/>
            <w:bottom w:val="none" w:sz="0" w:space="0" w:color="auto"/>
            <w:right w:val="none" w:sz="0" w:space="0" w:color="auto"/>
          </w:divBdr>
          <w:divsChild>
            <w:div w:id="631520034">
              <w:marLeft w:val="0"/>
              <w:marRight w:val="0"/>
              <w:marTop w:val="0"/>
              <w:marBottom w:val="0"/>
              <w:divBdr>
                <w:top w:val="none" w:sz="0" w:space="0" w:color="auto"/>
                <w:left w:val="none" w:sz="0" w:space="0" w:color="auto"/>
                <w:bottom w:val="none" w:sz="0" w:space="0" w:color="auto"/>
                <w:right w:val="none" w:sz="0" w:space="0" w:color="auto"/>
              </w:divBdr>
            </w:div>
            <w:div w:id="406994722">
              <w:marLeft w:val="0"/>
              <w:marRight w:val="0"/>
              <w:marTop w:val="0"/>
              <w:marBottom w:val="0"/>
              <w:divBdr>
                <w:top w:val="none" w:sz="0" w:space="0" w:color="auto"/>
                <w:left w:val="none" w:sz="0" w:space="0" w:color="auto"/>
                <w:bottom w:val="none" w:sz="0" w:space="0" w:color="auto"/>
                <w:right w:val="none" w:sz="0" w:space="0" w:color="auto"/>
              </w:divBdr>
            </w:div>
          </w:divsChild>
        </w:div>
        <w:div w:id="1967735580">
          <w:marLeft w:val="0"/>
          <w:marRight w:val="0"/>
          <w:marTop w:val="0"/>
          <w:marBottom w:val="0"/>
          <w:divBdr>
            <w:top w:val="none" w:sz="0" w:space="0" w:color="auto"/>
            <w:left w:val="none" w:sz="0" w:space="0" w:color="auto"/>
            <w:bottom w:val="none" w:sz="0" w:space="0" w:color="auto"/>
            <w:right w:val="none" w:sz="0" w:space="0" w:color="auto"/>
          </w:divBdr>
          <w:divsChild>
            <w:div w:id="596912765">
              <w:marLeft w:val="0"/>
              <w:marRight w:val="0"/>
              <w:marTop w:val="0"/>
              <w:marBottom w:val="0"/>
              <w:divBdr>
                <w:top w:val="none" w:sz="0" w:space="0" w:color="auto"/>
                <w:left w:val="none" w:sz="0" w:space="0" w:color="auto"/>
                <w:bottom w:val="none" w:sz="0" w:space="0" w:color="auto"/>
                <w:right w:val="none" w:sz="0" w:space="0" w:color="auto"/>
              </w:divBdr>
            </w:div>
            <w:div w:id="291979855">
              <w:marLeft w:val="0"/>
              <w:marRight w:val="0"/>
              <w:marTop w:val="0"/>
              <w:marBottom w:val="0"/>
              <w:divBdr>
                <w:top w:val="none" w:sz="0" w:space="0" w:color="auto"/>
                <w:left w:val="none" w:sz="0" w:space="0" w:color="auto"/>
                <w:bottom w:val="none" w:sz="0" w:space="0" w:color="auto"/>
                <w:right w:val="none" w:sz="0" w:space="0" w:color="auto"/>
              </w:divBdr>
            </w:div>
          </w:divsChild>
        </w:div>
        <w:div w:id="350646283">
          <w:marLeft w:val="0"/>
          <w:marRight w:val="0"/>
          <w:marTop w:val="0"/>
          <w:marBottom w:val="0"/>
          <w:divBdr>
            <w:top w:val="none" w:sz="0" w:space="0" w:color="auto"/>
            <w:left w:val="none" w:sz="0" w:space="0" w:color="auto"/>
            <w:bottom w:val="none" w:sz="0" w:space="0" w:color="auto"/>
            <w:right w:val="none" w:sz="0" w:space="0" w:color="auto"/>
          </w:divBdr>
          <w:divsChild>
            <w:div w:id="610628519">
              <w:marLeft w:val="0"/>
              <w:marRight w:val="0"/>
              <w:marTop w:val="0"/>
              <w:marBottom w:val="0"/>
              <w:divBdr>
                <w:top w:val="none" w:sz="0" w:space="0" w:color="auto"/>
                <w:left w:val="none" w:sz="0" w:space="0" w:color="auto"/>
                <w:bottom w:val="none" w:sz="0" w:space="0" w:color="auto"/>
                <w:right w:val="none" w:sz="0" w:space="0" w:color="auto"/>
              </w:divBdr>
            </w:div>
            <w:div w:id="2348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699547">
      <w:bodyDiv w:val="1"/>
      <w:marLeft w:val="0"/>
      <w:marRight w:val="0"/>
      <w:marTop w:val="0"/>
      <w:marBottom w:val="0"/>
      <w:divBdr>
        <w:top w:val="none" w:sz="0" w:space="0" w:color="auto"/>
        <w:left w:val="none" w:sz="0" w:space="0" w:color="auto"/>
        <w:bottom w:val="none" w:sz="0" w:space="0" w:color="auto"/>
        <w:right w:val="none" w:sz="0" w:space="0" w:color="auto"/>
      </w:divBdr>
      <w:divsChild>
        <w:div w:id="836462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0746144">
              <w:marLeft w:val="0"/>
              <w:marRight w:val="0"/>
              <w:marTop w:val="0"/>
              <w:marBottom w:val="0"/>
              <w:divBdr>
                <w:top w:val="none" w:sz="0" w:space="0" w:color="auto"/>
                <w:left w:val="none" w:sz="0" w:space="0" w:color="auto"/>
                <w:bottom w:val="none" w:sz="0" w:space="0" w:color="auto"/>
                <w:right w:val="none" w:sz="0" w:space="0" w:color="auto"/>
              </w:divBdr>
              <w:divsChild>
                <w:div w:id="14691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646920">
      <w:bodyDiv w:val="1"/>
      <w:marLeft w:val="0"/>
      <w:marRight w:val="0"/>
      <w:marTop w:val="0"/>
      <w:marBottom w:val="0"/>
      <w:divBdr>
        <w:top w:val="none" w:sz="0" w:space="0" w:color="auto"/>
        <w:left w:val="none" w:sz="0" w:space="0" w:color="auto"/>
        <w:bottom w:val="none" w:sz="0" w:space="0" w:color="auto"/>
        <w:right w:val="none" w:sz="0" w:space="0" w:color="auto"/>
      </w:divBdr>
    </w:div>
    <w:div w:id="568468796">
      <w:bodyDiv w:val="1"/>
      <w:marLeft w:val="0"/>
      <w:marRight w:val="0"/>
      <w:marTop w:val="0"/>
      <w:marBottom w:val="0"/>
      <w:divBdr>
        <w:top w:val="none" w:sz="0" w:space="0" w:color="auto"/>
        <w:left w:val="none" w:sz="0" w:space="0" w:color="auto"/>
        <w:bottom w:val="none" w:sz="0" w:space="0" w:color="auto"/>
        <w:right w:val="none" w:sz="0" w:space="0" w:color="auto"/>
      </w:divBdr>
    </w:div>
    <w:div w:id="595672097">
      <w:bodyDiv w:val="1"/>
      <w:marLeft w:val="0"/>
      <w:marRight w:val="0"/>
      <w:marTop w:val="0"/>
      <w:marBottom w:val="0"/>
      <w:divBdr>
        <w:top w:val="none" w:sz="0" w:space="0" w:color="auto"/>
        <w:left w:val="none" w:sz="0" w:space="0" w:color="auto"/>
        <w:bottom w:val="none" w:sz="0" w:space="0" w:color="auto"/>
        <w:right w:val="none" w:sz="0" w:space="0" w:color="auto"/>
      </w:divBdr>
      <w:divsChild>
        <w:div w:id="1890990605">
          <w:marLeft w:val="255"/>
          <w:marRight w:val="0"/>
          <w:marTop w:val="75"/>
          <w:marBottom w:val="0"/>
          <w:divBdr>
            <w:top w:val="none" w:sz="0" w:space="0" w:color="auto"/>
            <w:left w:val="none" w:sz="0" w:space="0" w:color="auto"/>
            <w:bottom w:val="none" w:sz="0" w:space="0" w:color="auto"/>
            <w:right w:val="none" w:sz="0" w:space="0" w:color="auto"/>
          </w:divBdr>
        </w:div>
        <w:div w:id="1955476653">
          <w:marLeft w:val="255"/>
          <w:marRight w:val="0"/>
          <w:marTop w:val="75"/>
          <w:marBottom w:val="0"/>
          <w:divBdr>
            <w:top w:val="none" w:sz="0" w:space="0" w:color="auto"/>
            <w:left w:val="none" w:sz="0" w:space="0" w:color="auto"/>
            <w:bottom w:val="none" w:sz="0" w:space="0" w:color="auto"/>
            <w:right w:val="none" w:sz="0" w:space="0" w:color="auto"/>
          </w:divBdr>
        </w:div>
      </w:divsChild>
    </w:div>
    <w:div w:id="796949490">
      <w:bodyDiv w:val="1"/>
      <w:marLeft w:val="0"/>
      <w:marRight w:val="0"/>
      <w:marTop w:val="0"/>
      <w:marBottom w:val="0"/>
      <w:divBdr>
        <w:top w:val="none" w:sz="0" w:space="0" w:color="auto"/>
        <w:left w:val="none" w:sz="0" w:space="0" w:color="auto"/>
        <w:bottom w:val="none" w:sz="0" w:space="0" w:color="auto"/>
        <w:right w:val="none" w:sz="0" w:space="0" w:color="auto"/>
      </w:divBdr>
      <w:divsChild>
        <w:div w:id="18703725">
          <w:marLeft w:val="255"/>
          <w:marRight w:val="0"/>
          <w:marTop w:val="0"/>
          <w:marBottom w:val="0"/>
          <w:divBdr>
            <w:top w:val="none" w:sz="0" w:space="0" w:color="auto"/>
            <w:left w:val="none" w:sz="0" w:space="0" w:color="auto"/>
            <w:bottom w:val="none" w:sz="0" w:space="0" w:color="auto"/>
            <w:right w:val="none" w:sz="0" w:space="0" w:color="auto"/>
          </w:divBdr>
        </w:div>
        <w:div w:id="885993965">
          <w:marLeft w:val="255"/>
          <w:marRight w:val="0"/>
          <w:marTop w:val="0"/>
          <w:marBottom w:val="0"/>
          <w:divBdr>
            <w:top w:val="none" w:sz="0" w:space="0" w:color="auto"/>
            <w:left w:val="none" w:sz="0" w:space="0" w:color="auto"/>
            <w:bottom w:val="none" w:sz="0" w:space="0" w:color="auto"/>
            <w:right w:val="none" w:sz="0" w:space="0" w:color="auto"/>
          </w:divBdr>
        </w:div>
        <w:div w:id="1076630802">
          <w:marLeft w:val="255"/>
          <w:marRight w:val="0"/>
          <w:marTop w:val="0"/>
          <w:marBottom w:val="0"/>
          <w:divBdr>
            <w:top w:val="none" w:sz="0" w:space="0" w:color="auto"/>
            <w:left w:val="none" w:sz="0" w:space="0" w:color="auto"/>
            <w:bottom w:val="none" w:sz="0" w:space="0" w:color="auto"/>
            <w:right w:val="none" w:sz="0" w:space="0" w:color="auto"/>
          </w:divBdr>
        </w:div>
        <w:div w:id="1474563443">
          <w:marLeft w:val="255"/>
          <w:marRight w:val="0"/>
          <w:marTop w:val="0"/>
          <w:marBottom w:val="0"/>
          <w:divBdr>
            <w:top w:val="none" w:sz="0" w:space="0" w:color="auto"/>
            <w:left w:val="none" w:sz="0" w:space="0" w:color="auto"/>
            <w:bottom w:val="none" w:sz="0" w:space="0" w:color="auto"/>
            <w:right w:val="none" w:sz="0" w:space="0" w:color="auto"/>
          </w:divBdr>
        </w:div>
        <w:div w:id="1918662475">
          <w:marLeft w:val="255"/>
          <w:marRight w:val="0"/>
          <w:marTop w:val="0"/>
          <w:marBottom w:val="0"/>
          <w:divBdr>
            <w:top w:val="none" w:sz="0" w:space="0" w:color="auto"/>
            <w:left w:val="none" w:sz="0" w:space="0" w:color="auto"/>
            <w:bottom w:val="none" w:sz="0" w:space="0" w:color="auto"/>
            <w:right w:val="none" w:sz="0" w:space="0" w:color="auto"/>
          </w:divBdr>
        </w:div>
        <w:div w:id="2036805024">
          <w:marLeft w:val="255"/>
          <w:marRight w:val="0"/>
          <w:marTop w:val="0"/>
          <w:marBottom w:val="0"/>
          <w:divBdr>
            <w:top w:val="none" w:sz="0" w:space="0" w:color="auto"/>
            <w:left w:val="none" w:sz="0" w:space="0" w:color="auto"/>
            <w:bottom w:val="none" w:sz="0" w:space="0" w:color="auto"/>
            <w:right w:val="none" w:sz="0" w:space="0" w:color="auto"/>
          </w:divBdr>
        </w:div>
      </w:divsChild>
    </w:div>
    <w:div w:id="827601624">
      <w:bodyDiv w:val="1"/>
      <w:marLeft w:val="0"/>
      <w:marRight w:val="0"/>
      <w:marTop w:val="0"/>
      <w:marBottom w:val="0"/>
      <w:divBdr>
        <w:top w:val="none" w:sz="0" w:space="0" w:color="auto"/>
        <w:left w:val="none" w:sz="0" w:space="0" w:color="auto"/>
        <w:bottom w:val="none" w:sz="0" w:space="0" w:color="auto"/>
        <w:right w:val="none" w:sz="0" w:space="0" w:color="auto"/>
      </w:divBdr>
      <w:divsChild>
        <w:div w:id="765730157">
          <w:marLeft w:val="255"/>
          <w:marRight w:val="0"/>
          <w:marTop w:val="0"/>
          <w:marBottom w:val="0"/>
          <w:divBdr>
            <w:top w:val="none" w:sz="0" w:space="0" w:color="auto"/>
            <w:left w:val="none" w:sz="0" w:space="0" w:color="auto"/>
            <w:bottom w:val="none" w:sz="0" w:space="0" w:color="auto"/>
            <w:right w:val="none" w:sz="0" w:space="0" w:color="auto"/>
          </w:divBdr>
        </w:div>
        <w:div w:id="1125779859">
          <w:marLeft w:val="255"/>
          <w:marRight w:val="0"/>
          <w:marTop w:val="0"/>
          <w:marBottom w:val="0"/>
          <w:divBdr>
            <w:top w:val="none" w:sz="0" w:space="0" w:color="auto"/>
            <w:left w:val="none" w:sz="0" w:space="0" w:color="auto"/>
            <w:bottom w:val="none" w:sz="0" w:space="0" w:color="auto"/>
            <w:right w:val="none" w:sz="0" w:space="0" w:color="auto"/>
          </w:divBdr>
        </w:div>
        <w:div w:id="1516074247">
          <w:marLeft w:val="255"/>
          <w:marRight w:val="0"/>
          <w:marTop w:val="0"/>
          <w:marBottom w:val="0"/>
          <w:divBdr>
            <w:top w:val="none" w:sz="0" w:space="0" w:color="auto"/>
            <w:left w:val="none" w:sz="0" w:space="0" w:color="auto"/>
            <w:bottom w:val="none" w:sz="0" w:space="0" w:color="auto"/>
            <w:right w:val="none" w:sz="0" w:space="0" w:color="auto"/>
          </w:divBdr>
          <w:divsChild>
            <w:div w:id="484665936">
              <w:marLeft w:val="255"/>
              <w:marRight w:val="0"/>
              <w:marTop w:val="75"/>
              <w:marBottom w:val="0"/>
              <w:divBdr>
                <w:top w:val="none" w:sz="0" w:space="0" w:color="auto"/>
                <w:left w:val="none" w:sz="0" w:space="0" w:color="auto"/>
                <w:bottom w:val="none" w:sz="0" w:space="0" w:color="auto"/>
                <w:right w:val="none" w:sz="0" w:space="0" w:color="auto"/>
              </w:divBdr>
              <w:divsChild>
                <w:div w:id="1730759723">
                  <w:marLeft w:val="0"/>
                  <w:marRight w:val="225"/>
                  <w:marTop w:val="0"/>
                  <w:marBottom w:val="0"/>
                  <w:divBdr>
                    <w:top w:val="none" w:sz="0" w:space="0" w:color="auto"/>
                    <w:left w:val="none" w:sz="0" w:space="0" w:color="auto"/>
                    <w:bottom w:val="none" w:sz="0" w:space="0" w:color="auto"/>
                    <w:right w:val="none" w:sz="0" w:space="0" w:color="auto"/>
                  </w:divBdr>
                </w:div>
              </w:divsChild>
            </w:div>
            <w:div w:id="1803040777">
              <w:marLeft w:val="255"/>
              <w:marRight w:val="0"/>
              <w:marTop w:val="75"/>
              <w:marBottom w:val="0"/>
              <w:divBdr>
                <w:top w:val="none" w:sz="0" w:space="0" w:color="auto"/>
                <w:left w:val="none" w:sz="0" w:space="0" w:color="auto"/>
                <w:bottom w:val="none" w:sz="0" w:space="0" w:color="auto"/>
                <w:right w:val="none" w:sz="0" w:space="0" w:color="auto"/>
              </w:divBdr>
              <w:divsChild>
                <w:div w:id="71489352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52556845">
          <w:marLeft w:val="255"/>
          <w:marRight w:val="0"/>
          <w:marTop w:val="0"/>
          <w:marBottom w:val="0"/>
          <w:divBdr>
            <w:top w:val="none" w:sz="0" w:space="0" w:color="auto"/>
            <w:left w:val="none" w:sz="0" w:space="0" w:color="auto"/>
            <w:bottom w:val="none" w:sz="0" w:space="0" w:color="auto"/>
            <w:right w:val="none" w:sz="0" w:space="0" w:color="auto"/>
          </w:divBdr>
        </w:div>
      </w:divsChild>
    </w:div>
    <w:div w:id="886331744">
      <w:bodyDiv w:val="1"/>
      <w:marLeft w:val="0"/>
      <w:marRight w:val="0"/>
      <w:marTop w:val="0"/>
      <w:marBottom w:val="0"/>
      <w:divBdr>
        <w:top w:val="none" w:sz="0" w:space="0" w:color="auto"/>
        <w:left w:val="none" w:sz="0" w:space="0" w:color="auto"/>
        <w:bottom w:val="none" w:sz="0" w:space="0" w:color="auto"/>
        <w:right w:val="none" w:sz="0" w:space="0" w:color="auto"/>
      </w:divBdr>
      <w:divsChild>
        <w:div w:id="506672617">
          <w:marLeft w:val="0"/>
          <w:marRight w:val="0"/>
          <w:marTop w:val="280"/>
          <w:marBottom w:val="280"/>
          <w:divBdr>
            <w:top w:val="none" w:sz="0" w:space="0" w:color="auto"/>
            <w:left w:val="none" w:sz="0" w:space="0" w:color="auto"/>
            <w:bottom w:val="none" w:sz="0" w:space="0" w:color="auto"/>
            <w:right w:val="none" w:sz="0" w:space="0" w:color="auto"/>
          </w:divBdr>
        </w:div>
        <w:div w:id="601108582">
          <w:marLeft w:val="0"/>
          <w:marRight w:val="0"/>
          <w:marTop w:val="280"/>
          <w:marBottom w:val="280"/>
          <w:divBdr>
            <w:top w:val="none" w:sz="0" w:space="0" w:color="auto"/>
            <w:left w:val="none" w:sz="0" w:space="0" w:color="auto"/>
            <w:bottom w:val="none" w:sz="0" w:space="0" w:color="auto"/>
            <w:right w:val="none" w:sz="0" w:space="0" w:color="auto"/>
          </w:divBdr>
        </w:div>
        <w:div w:id="820542359">
          <w:marLeft w:val="0"/>
          <w:marRight w:val="0"/>
          <w:marTop w:val="280"/>
          <w:marBottom w:val="280"/>
          <w:divBdr>
            <w:top w:val="none" w:sz="0" w:space="0" w:color="auto"/>
            <w:left w:val="none" w:sz="0" w:space="0" w:color="auto"/>
            <w:bottom w:val="none" w:sz="0" w:space="0" w:color="auto"/>
            <w:right w:val="none" w:sz="0" w:space="0" w:color="auto"/>
          </w:divBdr>
        </w:div>
        <w:div w:id="885263022">
          <w:marLeft w:val="0"/>
          <w:marRight w:val="0"/>
          <w:marTop w:val="280"/>
          <w:marBottom w:val="280"/>
          <w:divBdr>
            <w:top w:val="none" w:sz="0" w:space="0" w:color="auto"/>
            <w:left w:val="none" w:sz="0" w:space="0" w:color="auto"/>
            <w:bottom w:val="none" w:sz="0" w:space="0" w:color="auto"/>
            <w:right w:val="none" w:sz="0" w:space="0" w:color="auto"/>
          </w:divBdr>
        </w:div>
        <w:div w:id="946891605">
          <w:marLeft w:val="0"/>
          <w:marRight w:val="0"/>
          <w:marTop w:val="280"/>
          <w:marBottom w:val="280"/>
          <w:divBdr>
            <w:top w:val="none" w:sz="0" w:space="0" w:color="auto"/>
            <w:left w:val="none" w:sz="0" w:space="0" w:color="auto"/>
            <w:bottom w:val="none" w:sz="0" w:space="0" w:color="auto"/>
            <w:right w:val="none" w:sz="0" w:space="0" w:color="auto"/>
          </w:divBdr>
        </w:div>
        <w:div w:id="1136605321">
          <w:marLeft w:val="0"/>
          <w:marRight w:val="0"/>
          <w:marTop w:val="280"/>
          <w:marBottom w:val="280"/>
          <w:divBdr>
            <w:top w:val="none" w:sz="0" w:space="0" w:color="auto"/>
            <w:left w:val="none" w:sz="0" w:space="0" w:color="auto"/>
            <w:bottom w:val="none" w:sz="0" w:space="0" w:color="auto"/>
            <w:right w:val="none" w:sz="0" w:space="0" w:color="auto"/>
          </w:divBdr>
        </w:div>
        <w:div w:id="1865704702">
          <w:marLeft w:val="0"/>
          <w:marRight w:val="0"/>
          <w:marTop w:val="280"/>
          <w:marBottom w:val="280"/>
          <w:divBdr>
            <w:top w:val="none" w:sz="0" w:space="0" w:color="auto"/>
            <w:left w:val="none" w:sz="0" w:space="0" w:color="auto"/>
            <w:bottom w:val="none" w:sz="0" w:space="0" w:color="auto"/>
            <w:right w:val="none" w:sz="0" w:space="0" w:color="auto"/>
          </w:divBdr>
        </w:div>
        <w:div w:id="1913272832">
          <w:marLeft w:val="0"/>
          <w:marRight w:val="0"/>
          <w:marTop w:val="280"/>
          <w:marBottom w:val="280"/>
          <w:divBdr>
            <w:top w:val="none" w:sz="0" w:space="0" w:color="auto"/>
            <w:left w:val="none" w:sz="0" w:space="0" w:color="auto"/>
            <w:bottom w:val="none" w:sz="0" w:space="0" w:color="auto"/>
            <w:right w:val="none" w:sz="0" w:space="0" w:color="auto"/>
          </w:divBdr>
        </w:div>
        <w:div w:id="2049908792">
          <w:marLeft w:val="0"/>
          <w:marRight w:val="0"/>
          <w:marTop w:val="280"/>
          <w:marBottom w:val="280"/>
          <w:divBdr>
            <w:top w:val="none" w:sz="0" w:space="0" w:color="auto"/>
            <w:left w:val="none" w:sz="0" w:space="0" w:color="auto"/>
            <w:bottom w:val="none" w:sz="0" w:space="0" w:color="auto"/>
            <w:right w:val="none" w:sz="0" w:space="0" w:color="auto"/>
          </w:divBdr>
        </w:div>
      </w:divsChild>
    </w:div>
    <w:div w:id="961350056">
      <w:bodyDiv w:val="1"/>
      <w:marLeft w:val="0"/>
      <w:marRight w:val="0"/>
      <w:marTop w:val="0"/>
      <w:marBottom w:val="0"/>
      <w:divBdr>
        <w:top w:val="none" w:sz="0" w:space="0" w:color="auto"/>
        <w:left w:val="none" w:sz="0" w:space="0" w:color="auto"/>
        <w:bottom w:val="none" w:sz="0" w:space="0" w:color="auto"/>
        <w:right w:val="none" w:sz="0" w:space="0" w:color="auto"/>
      </w:divBdr>
      <w:divsChild>
        <w:div w:id="624580449">
          <w:marLeft w:val="255"/>
          <w:marRight w:val="0"/>
          <w:marTop w:val="75"/>
          <w:marBottom w:val="0"/>
          <w:divBdr>
            <w:top w:val="none" w:sz="0" w:space="0" w:color="auto"/>
            <w:left w:val="none" w:sz="0" w:space="0" w:color="auto"/>
            <w:bottom w:val="none" w:sz="0" w:space="0" w:color="auto"/>
            <w:right w:val="none" w:sz="0" w:space="0" w:color="auto"/>
          </w:divBdr>
          <w:divsChild>
            <w:div w:id="46847801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990717955">
      <w:bodyDiv w:val="1"/>
      <w:marLeft w:val="0"/>
      <w:marRight w:val="0"/>
      <w:marTop w:val="0"/>
      <w:marBottom w:val="0"/>
      <w:divBdr>
        <w:top w:val="none" w:sz="0" w:space="0" w:color="auto"/>
        <w:left w:val="none" w:sz="0" w:space="0" w:color="auto"/>
        <w:bottom w:val="none" w:sz="0" w:space="0" w:color="auto"/>
        <w:right w:val="none" w:sz="0" w:space="0" w:color="auto"/>
      </w:divBdr>
      <w:divsChild>
        <w:div w:id="1629970395">
          <w:marLeft w:val="0"/>
          <w:marRight w:val="0"/>
          <w:marTop w:val="0"/>
          <w:marBottom w:val="0"/>
          <w:divBdr>
            <w:top w:val="none" w:sz="0" w:space="0" w:color="auto"/>
            <w:left w:val="none" w:sz="0" w:space="0" w:color="auto"/>
            <w:bottom w:val="none" w:sz="0" w:space="0" w:color="auto"/>
            <w:right w:val="none" w:sz="0" w:space="0" w:color="auto"/>
          </w:divBdr>
          <w:divsChild>
            <w:div w:id="99297692">
              <w:marLeft w:val="0"/>
              <w:marRight w:val="0"/>
              <w:marTop w:val="0"/>
              <w:marBottom w:val="0"/>
              <w:divBdr>
                <w:top w:val="none" w:sz="0" w:space="0" w:color="auto"/>
                <w:left w:val="none" w:sz="0" w:space="0" w:color="auto"/>
                <w:bottom w:val="none" w:sz="0" w:space="0" w:color="auto"/>
                <w:right w:val="none" w:sz="0" w:space="0" w:color="auto"/>
              </w:divBdr>
            </w:div>
          </w:divsChild>
        </w:div>
        <w:div w:id="44380955">
          <w:marLeft w:val="0"/>
          <w:marRight w:val="0"/>
          <w:marTop w:val="0"/>
          <w:marBottom w:val="0"/>
          <w:divBdr>
            <w:top w:val="none" w:sz="0" w:space="0" w:color="auto"/>
            <w:left w:val="none" w:sz="0" w:space="0" w:color="auto"/>
            <w:bottom w:val="none" w:sz="0" w:space="0" w:color="auto"/>
            <w:right w:val="none" w:sz="0" w:space="0" w:color="auto"/>
          </w:divBdr>
          <w:divsChild>
            <w:div w:id="2104185862">
              <w:marLeft w:val="0"/>
              <w:marRight w:val="0"/>
              <w:marTop w:val="0"/>
              <w:marBottom w:val="0"/>
              <w:divBdr>
                <w:top w:val="none" w:sz="0" w:space="0" w:color="auto"/>
                <w:left w:val="none" w:sz="0" w:space="0" w:color="auto"/>
                <w:bottom w:val="none" w:sz="0" w:space="0" w:color="auto"/>
                <w:right w:val="none" w:sz="0" w:space="0" w:color="auto"/>
              </w:divBdr>
            </w:div>
            <w:div w:id="422721717">
              <w:marLeft w:val="0"/>
              <w:marRight w:val="0"/>
              <w:marTop w:val="0"/>
              <w:marBottom w:val="0"/>
              <w:divBdr>
                <w:top w:val="none" w:sz="0" w:space="0" w:color="auto"/>
                <w:left w:val="none" w:sz="0" w:space="0" w:color="auto"/>
                <w:bottom w:val="none" w:sz="0" w:space="0" w:color="auto"/>
                <w:right w:val="none" w:sz="0" w:space="0" w:color="auto"/>
              </w:divBdr>
            </w:div>
          </w:divsChild>
        </w:div>
        <w:div w:id="961422194">
          <w:marLeft w:val="0"/>
          <w:marRight w:val="0"/>
          <w:marTop w:val="0"/>
          <w:marBottom w:val="0"/>
          <w:divBdr>
            <w:top w:val="none" w:sz="0" w:space="0" w:color="auto"/>
            <w:left w:val="none" w:sz="0" w:space="0" w:color="auto"/>
            <w:bottom w:val="none" w:sz="0" w:space="0" w:color="auto"/>
            <w:right w:val="none" w:sz="0" w:space="0" w:color="auto"/>
          </w:divBdr>
          <w:divsChild>
            <w:div w:id="885679364">
              <w:marLeft w:val="0"/>
              <w:marRight w:val="0"/>
              <w:marTop w:val="0"/>
              <w:marBottom w:val="0"/>
              <w:divBdr>
                <w:top w:val="none" w:sz="0" w:space="0" w:color="auto"/>
                <w:left w:val="none" w:sz="0" w:space="0" w:color="auto"/>
                <w:bottom w:val="none" w:sz="0" w:space="0" w:color="auto"/>
                <w:right w:val="none" w:sz="0" w:space="0" w:color="auto"/>
              </w:divBdr>
            </w:div>
            <w:div w:id="1587806346">
              <w:marLeft w:val="0"/>
              <w:marRight w:val="0"/>
              <w:marTop w:val="0"/>
              <w:marBottom w:val="0"/>
              <w:divBdr>
                <w:top w:val="none" w:sz="0" w:space="0" w:color="auto"/>
                <w:left w:val="none" w:sz="0" w:space="0" w:color="auto"/>
                <w:bottom w:val="none" w:sz="0" w:space="0" w:color="auto"/>
                <w:right w:val="none" w:sz="0" w:space="0" w:color="auto"/>
              </w:divBdr>
            </w:div>
          </w:divsChild>
        </w:div>
        <w:div w:id="1969584832">
          <w:marLeft w:val="0"/>
          <w:marRight w:val="0"/>
          <w:marTop w:val="0"/>
          <w:marBottom w:val="0"/>
          <w:divBdr>
            <w:top w:val="none" w:sz="0" w:space="0" w:color="auto"/>
            <w:left w:val="none" w:sz="0" w:space="0" w:color="auto"/>
            <w:bottom w:val="none" w:sz="0" w:space="0" w:color="auto"/>
            <w:right w:val="none" w:sz="0" w:space="0" w:color="auto"/>
          </w:divBdr>
          <w:divsChild>
            <w:div w:id="1305623659">
              <w:marLeft w:val="0"/>
              <w:marRight w:val="0"/>
              <w:marTop w:val="0"/>
              <w:marBottom w:val="0"/>
              <w:divBdr>
                <w:top w:val="none" w:sz="0" w:space="0" w:color="auto"/>
                <w:left w:val="none" w:sz="0" w:space="0" w:color="auto"/>
                <w:bottom w:val="none" w:sz="0" w:space="0" w:color="auto"/>
                <w:right w:val="none" w:sz="0" w:space="0" w:color="auto"/>
              </w:divBdr>
            </w:div>
            <w:div w:id="210869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159955">
      <w:bodyDiv w:val="1"/>
      <w:marLeft w:val="0"/>
      <w:marRight w:val="0"/>
      <w:marTop w:val="0"/>
      <w:marBottom w:val="0"/>
      <w:divBdr>
        <w:top w:val="none" w:sz="0" w:space="0" w:color="auto"/>
        <w:left w:val="none" w:sz="0" w:space="0" w:color="auto"/>
        <w:bottom w:val="none" w:sz="0" w:space="0" w:color="auto"/>
        <w:right w:val="none" w:sz="0" w:space="0" w:color="auto"/>
      </w:divBdr>
      <w:divsChild>
        <w:div w:id="143201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607978">
              <w:marLeft w:val="0"/>
              <w:marRight w:val="0"/>
              <w:marTop w:val="0"/>
              <w:marBottom w:val="0"/>
              <w:divBdr>
                <w:top w:val="none" w:sz="0" w:space="0" w:color="auto"/>
                <w:left w:val="none" w:sz="0" w:space="0" w:color="auto"/>
                <w:bottom w:val="none" w:sz="0" w:space="0" w:color="auto"/>
                <w:right w:val="none" w:sz="0" w:space="0" w:color="auto"/>
              </w:divBdr>
              <w:divsChild>
                <w:div w:id="154444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889386">
      <w:bodyDiv w:val="1"/>
      <w:marLeft w:val="0"/>
      <w:marRight w:val="0"/>
      <w:marTop w:val="0"/>
      <w:marBottom w:val="0"/>
      <w:divBdr>
        <w:top w:val="none" w:sz="0" w:space="0" w:color="auto"/>
        <w:left w:val="none" w:sz="0" w:space="0" w:color="auto"/>
        <w:bottom w:val="none" w:sz="0" w:space="0" w:color="auto"/>
        <w:right w:val="none" w:sz="0" w:space="0" w:color="auto"/>
      </w:divBdr>
    </w:div>
    <w:div w:id="1457064977">
      <w:bodyDiv w:val="1"/>
      <w:marLeft w:val="0"/>
      <w:marRight w:val="0"/>
      <w:marTop w:val="0"/>
      <w:marBottom w:val="0"/>
      <w:divBdr>
        <w:top w:val="none" w:sz="0" w:space="0" w:color="auto"/>
        <w:left w:val="none" w:sz="0" w:space="0" w:color="auto"/>
        <w:bottom w:val="none" w:sz="0" w:space="0" w:color="auto"/>
        <w:right w:val="none" w:sz="0" w:space="0" w:color="auto"/>
      </w:divBdr>
      <w:divsChild>
        <w:div w:id="1334336531">
          <w:marLeft w:val="0"/>
          <w:marRight w:val="0"/>
          <w:marTop w:val="0"/>
          <w:marBottom w:val="0"/>
          <w:divBdr>
            <w:top w:val="none" w:sz="0" w:space="0" w:color="auto"/>
            <w:left w:val="none" w:sz="0" w:space="0" w:color="auto"/>
            <w:bottom w:val="none" w:sz="0" w:space="0" w:color="auto"/>
            <w:right w:val="none" w:sz="0" w:space="0" w:color="auto"/>
          </w:divBdr>
        </w:div>
      </w:divsChild>
    </w:div>
    <w:div w:id="1723552825">
      <w:bodyDiv w:val="1"/>
      <w:marLeft w:val="0"/>
      <w:marRight w:val="0"/>
      <w:marTop w:val="0"/>
      <w:marBottom w:val="0"/>
      <w:divBdr>
        <w:top w:val="none" w:sz="0" w:space="0" w:color="auto"/>
        <w:left w:val="none" w:sz="0" w:space="0" w:color="auto"/>
        <w:bottom w:val="none" w:sz="0" w:space="0" w:color="auto"/>
        <w:right w:val="none" w:sz="0" w:space="0" w:color="auto"/>
      </w:divBdr>
    </w:div>
    <w:div w:id="1764108876">
      <w:bodyDiv w:val="1"/>
      <w:marLeft w:val="0"/>
      <w:marRight w:val="0"/>
      <w:marTop w:val="0"/>
      <w:marBottom w:val="0"/>
      <w:divBdr>
        <w:top w:val="none" w:sz="0" w:space="0" w:color="auto"/>
        <w:left w:val="none" w:sz="0" w:space="0" w:color="auto"/>
        <w:bottom w:val="none" w:sz="0" w:space="0" w:color="auto"/>
        <w:right w:val="none" w:sz="0" w:space="0" w:color="auto"/>
      </w:divBdr>
    </w:div>
    <w:div w:id="1803839671">
      <w:bodyDiv w:val="1"/>
      <w:marLeft w:val="0"/>
      <w:marRight w:val="0"/>
      <w:marTop w:val="0"/>
      <w:marBottom w:val="0"/>
      <w:divBdr>
        <w:top w:val="none" w:sz="0" w:space="0" w:color="auto"/>
        <w:left w:val="none" w:sz="0" w:space="0" w:color="auto"/>
        <w:bottom w:val="none" w:sz="0" w:space="0" w:color="auto"/>
        <w:right w:val="none" w:sz="0" w:space="0" w:color="auto"/>
      </w:divBdr>
      <w:divsChild>
        <w:div w:id="176043428">
          <w:marLeft w:val="255"/>
          <w:marRight w:val="0"/>
          <w:marTop w:val="75"/>
          <w:marBottom w:val="0"/>
          <w:divBdr>
            <w:top w:val="none" w:sz="0" w:space="0" w:color="auto"/>
            <w:left w:val="none" w:sz="0" w:space="0" w:color="auto"/>
            <w:bottom w:val="none" w:sz="0" w:space="0" w:color="auto"/>
            <w:right w:val="none" w:sz="0" w:space="0" w:color="auto"/>
          </w:divBdr>
        </w:div>
        <w:div w:id="208956846">
          <w:marLeft w:val="255"/>
          <w:marRight w:val="0"/>
          <w:marTop w:val="75"/>
          <w:marBottom w:val="0"/>
          <w:divBdr>
            <w:top w:val="none" w:sz="0" w:space="0" w:color="auto"/>
            <w:left w:val="none" w:sz="0" w:space="0" w:color="auto"/>
            <w:bottom w:val="none" w:sz="0" w:space="0" w:color="auto"/>
            <w:right w:val="none" w:sz="0" w:space="0" w:color="auto"/>
          </w:divBdr>
        </w:div>
        <w:div w:id="914823604">
          <w:marLeft w:val="255"/>
          <w:marRight w:val="0"/>
          <w:marTop w:val="75"/>
          <w:marBottom w:val="0"/>
          <w:divBdr>
            <w:top w:val="none" w:sz="0" w:space="0" w:color="auto"/>
            <w:left w:val="none" w:sz="0" w:space="0" w:color="auto"/>
            <w:bottom w:val="none" w:sz="0" w:space="0" w:color="auto"/>
            <w:right w:val="none" w:sz="0" w:space="0" w:color="auto"/>
          </w:divBdr>
          <w:divsChild>
            <w:div w:id="27026016">
              <w:marLeft w:val="255"/>
              <w:marRight w:val="0"/>
              <w:marTop w:val="0"/>
              <w:marBottom w:val="0"/>
              <w:divBdr>
                <w:top w:val="none" w:sz="0" w:space="0" w:color="auto"/>
                <w:left w:val="none" w:sz="0" w:space="0" w:color="auto"/>
                <w:bottom w:val="none" w:sz="0" w:space="0" w:color="auto"/>
                <w:right w:val="none" w:sz="0" w:space="0" w:color="auto"/>
              </w:divBdr>
            </w:div>
            <w:div w:id="638800370">
              <w:marLeft w:val="255"/>
              <w:marRight w:val="0"/>
              <w:marTop w:val="0"/>
              <w:marBottom w:val="0"/>
              <w:divBdr>
                <w:top w:val="none" w:sz="0" w:space="0" w:color="auto"/>
                <w:left w:val="none" w:sz="0" w:space="0" w:color="auto"/>
                <w:bottom w:val="none" w:sz="0" w:space="0" w:color="auto"/>
                <w:right w:val="none" w:sz="0" w:space="0" w:color="auto"/>
              </w:divBdr>
            </w:div>
            <w:div w:id="1199270747">
              <w:marLeft w:val="255"/>
              <w:marRight w:val="0"/>
              <w:marTop w:val="0"/>
              <w:marBottom w:val="0"/>
              <w:divBdr>
                <w:top w:val="none" w:sz="0" w:space="0" w:color="auto"/>
                <w:left w:val="none" w:sz="0" w:space="0" w:color="auto"/>
                <w:bottom w:val="none" w:sz="0" w:space="0" w:color="auto"/>
                <w:right w:val="none" w:sz="0" w:space="0" w:color="auto"/>
              </w:divBdr>
            </w:div>
          </w:divsChild>
        </w:div>
        <w:div w:id="1178274126">
          <w:marLeft w:val="255"/>
          <w:marRight w:val="0"/>
          <w:marTop w:val="75"/>
          <w:marBottom w:val="0"/>
          <w:divBdr>
            <w:top w:val="none" w:sz="0" w:space="0" w:color="auto"/>
            <w:left w:val="none" w:sz="0" w:space="0" w:color="auto"/>
            <w:bottom w:val="none" w:sz="0" w:space="0" w:color="auto"/>
            <w:right w:val="none" w:sz="0" w:space="0" w:color="auto"/>
          </w:divBdr>
        </w:div>
        <w:div w:id="1470515062">
          <w:marLeft w:val="255"/>
          <w:marRight w:val="0"/>
          <w:marTop w:val="75"/>
          <w:marBottom w:val="0"/>
          <w:divBdr>
            <w:top w:val="none" w:sz="0" w:space="0" w:color="auto"/>
            <w:left w:val="none" w:sz="0" w:space="0" w:color="auto"/>
            <w:bottom w:val="none" w:sz="0" w:space="0" w:color="auto"/>
            <w:right w:val="none" w:sz="0" w:space="0" w:color="auto"/>
          </w:divBdr>
        </w:div>
        <w:div w:id="1872373221">
          <w:marLeft w:val="255"/>
          <w:marRight w:val="0"/>
          <w:marTop w:val="75"/>
          <w:marBottom w:val="0"/>
          <w:divBdr>
            <w:top w:val="none" w:sz="0" w:space="0" w:color="auto"/>
            <w:left w:val="none" w:sz="0" w:space="0" w:color="auto"/>
            <w:bottom w:val="none" w:sz="0" w:space="0" w:color="auto"/>
            <w:right w:val="none" w:sz="0" w:space="0" w:color="auto"/>
          </w:divBdr>
          <w:divsChild>
            <w:div w:id="21178597">
              <w:marLeft w:val="255"/>
              <w:marRight w:val="0"/>
              <w:marTop w:val="0"/>
              <w:marBottom w:val="0"/>
              <w:divBdr>
                <w:top w:val="none" w:sz="0" w:space="0" w:color="auto"/>
                <w:left w:val="none" w:sz="0" w:space="0" w:color="auto"/>
                <w:bottom w:val="none" w:sz="0" w:space="0" w:color="auto"/>
                <w:right w:val="none" w:sz="0" w:space="0" w:color="auto"/>
              </w:divBdr>
            </w:div>
            <w:div w:id="667633005">
              <w:marLeft w:val="255"/>
              <w:marRight w:val="0"/>
              <w:marTop w:val="0"/>
              <w:marBottom w:val="0"/>
              <w:divBdr>
                <w:top w:val="none" w:sz="0" w:space="0" w:color="auto"/>
                <w:left w:val="none" w:sz="0" w:space="0" w:color="auto"/>
                <w:bottom w:val="none" w:sz="0" w:space="0" w:color="auto"/>
                <w:right w:val="none" w:sz="0" w:space="0" w:color="auto"/>
              </w:divBdr>
            </w:div>
            <w:div w:id="1298871524">
              <w:marLeft w:val="255"/>
              <w:marRight w:val="0"/>
              <w:marTop w:val="0"/>
              <w:marBottom w:val="0"/>
              <w:divBdr>
                <w:top w:val="none" w:sz="0" w:space="0" w:color="auto"/>
                <w:left w:val="none" w:sz="0" w:space="0" w:color="auto"/>
                <w:bottom w:val="none" w:sz="0" w:space="0" w:color="auto"/>
                <w:right w:val="none" w:sz="0" w:space="0" w:color="auto"/>
              </w:divBdr>
            </w:div>
            <w:div w:id="1430663960">
              <w:marLeft w:val="255"/>
              <w:marRight w:val="0"/>
              <w:marTop w:val="0"/>
              <w:marBottom w:val="0"/>
              <w:divBdr>
                <w:top w:val="none" w:sz="0" w:space="0" w:color="auto"/>
                <w:left w:val="none" w:sz="0" w:space="0" w:color="auto"/>
                <w:bottom w:val="none" w:sz="0" w:space="0" w:color="auto"/>
                <w:right w:val="none" w:sz="0" w:space="0" w:color="auto"/>
              </w:divBdr>
              <w:divsChild>
                <w:div w:id="5445975">
                  <w:marLeft w:val="255"/>
                  <w:marRight w:val="0"/>
                  <w:marTop w:val="75"/>
                  <w:marBottom w:val="0"/>
                  <w:divBdr>
                    <w:top w:val="none" w:sz="0" w:space="0" w:color="auto"/>
                    <w:left w:val="none" w:sz="0" w:space="0" w:color="auto"/>
                    <w:bottom w:val="none" w:sz="0" w:space="0" w:color="auto"/>
                    <w:right w:val="none" w:sz="0" w:space="0" w:color="auto"/>
                  </w:divBdr>
                  <w:divsChild>
                    <w:div w:id="511534200">
                      <w:marLeft w:val="0"/>
                      <w:marRight w:val="225"/>
                      <w:marTop w:val="0"/>
                      <w:marBottom w:val="0"/>
                      <w:divBdr>
                        <w:top w:val="none" w:sz="0" w:space="0" w:color="auto"/>
                        <w:left w:val="none" w:sz="0" w:space="0" w:color="auto"/>
                        <w:bottom w:val="none" w:sz="0" w:space="0" w:color="auto"/>
                        <w:right w:val="none" w:sz="0" w:space="0" w:color="auto"/>
                      </w:divBdr>
                    </w:div>
                  </w:divsChild>
                </w:div>
                <w:div w:id="1125466546">
                  <w:marLeft w:val="255"/>
                  <w:marRight w:val="0"/>
                  <w:marTop w:val="75"/>
                  <w:marBottom w:val="0"/>
                  <w:divBdr>
                    <w:top w:val="none" w:sz="0" w:space="0" w:color="auto"/>
                    <w:left w:val="none" w:sz="0" w:space="0" w:color="auto"/>
                    <w:bottom w:val="none" w:sz="0" w:space="0" w:color="auto"/>
                    <w:right w:val="none" w:sz="0" w:space="0" w:color="auto"/>
                  </w:divBdr>
                  <w:divsChild>
                    <w:div w:id="45429697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198364">
      <w:bodyDiv w:val="1"/>
      <w:marLeft w:val="0"/>
      <w:marRight w:val="0"/>
      <w:marTop w:val="0"/>
      <w:marBottom w:val="0"/>
      <w:divBdr>
        <w:top w:val="none" w:sz="0" w:space="0" w:color="auto"/>
        <w:left w:val="none" w:sz="0" w:space="0" w:color="auto"/>
        <w:bottom w:val="none" w:sz="0" w:space="0" w:color="auto"/>
        <w:right w:val="none" w:sz="0" w:space="0" w:color="auto"/>
      </w:divBdr>
      <w:divsChild>
        <w:div w:id="293173253">
          <w:marLeft w:val="255"/>
          <w:marRight w:val="0"/>
          <w:marTop w:val="75"/>
          <w:marBottom w:val="0"/>
          <w:divBdr>
            <w:top w:val="none" w:sz="0" w:space="0" w:color="auto"/>
            <w:left w:val="none" w:sz="0" w:space="0" w:color="auto"/>
            <w:bottom w:val="none" w:sz="0" w:space="0" w:color="auto"/>
            <w:right w:val="none" w:sz="0" w:space="0" w:color="auto"/>
          </w:divBdr>
        </w:div>
        <w:div w:id="1652901733">
          <w:marLeft w:val="255"/>
          <w:marRight w:val="0"/>
          <w:marTop w:val="75"/>
          <w:marBottom w:val="0"/>
          <w:divBdr>
            <w:top w:val="none" w:sz="0" w:space="0" w:color="auto"/>
            <w:left w:val="none" w:sz="0" w:space="0" w:color="auto"/>
            <w:bottom w:val="none" w:sz="0" w:space="0" w:color="auto"/>
            <w:right w:val="none" w:sz="0" w:space="0" w:color="auto"/>
          </w:divBdr>
        </w:div>
      </w:divsChild>
    </w:div>
    <w:div w:id="1956210920">
      <w:bodyDiv w:val="1"/>
      <w:marLeft w:val="0"/>
      <w:marRight w:val="0"/>
      <w:marTop w:val="0"/>
      <w:marBottom w:val="0"/>
      <w:divBdr>
        <w:top w:val="none" w:sz="0" w:space="0" w:color="auto"/>
        <w:left w:val="none" w:sz="0" w:space="0" w:color="auto"/>
        <w:bottom w:val="none" w:sz="0" w:space="0" w:color="auto"/>
        <w:right w:val="none" w:sz="0" w:space="0" w:color="auto"/>
      </w:divBdr>
      <w:divsChild>
        <w:div w:id="207298572">
          <w:marLeft w:val="0"/>
          <w:marRight w:val="0"/>
          <w:marTop w:val="0"/>
          <w:marBottom w:val="0"/>
          <w:divBdr>
            <w:top w:val="none" w:sz="0" w:space="0" w:color="auto"/>
            <w:left w:val="none" w:sz="0" w:space="0" w:color="auto"/>
            <w:bottom w:val="none" w:sz="0" w:space="0" w:color="auto"/>
            <w:right w:val="none" w:sz="0" w:space="0" w:color="auto"/>
          </w:divBdr>
        </w:div>
      </w:divsChild>
    </w:div>
    <w:div w:id="1978562589">
      <w:bodyDiv w:val="1"/>
      <w:marLeft w:val="0"/>
      <w:marRight w:val="0"/>
      <w:marTop w:val="0"/>
      <w:marBottom w:val="0"/>
      <w:divBdr>
        <w:top w:val="none" w:sz="0" w:space="0" w:color="auto"/>
        <w:left w:val="none" w:sz="0" w:space="0" w:color="auto"/>
        <w:bottom w:val="none" w:sz="0" w:space="0" w:color="auto"/>
        <w:right w:val="none" w:sz="0" w:space="0" w:color="auto"/>
      </w:divBdr>
      <w:divsChild>
        <w:div w:id="1815949612">
          <w:marLeft w:val="255"/>
          <w:marRight w:val="0"/>
          <w:marTop w:val="0"/>
          <w:marBottom w:val="0"/>
          <w:divBdr>
            <w:top w:val="none" w:sz="0" w:space="0" w:color="auto"/>
            <w:left w:val="none" w:sz="0" w:space="0" w:color="auto"/>
            <w:bottom w:val="none" w:sz="0" w:space="0" w:color="auto"/>
            <w:right w:val="none" w:sz="0" w:space="0" w:color="auto"/>
          </w:divBdr>
        </w:div>
        <w:div w:id="1966614737">
          <w:marLeft w:val="255"/>
          <w:marRight w:val="0"/>
          <w:marTop w:val="0"/>
          <w:marBottom w:val="0"/>
          <w:divBdr>
            <w:top w:val="none" w:sz="0" w:space="0" w:color="auto"/>
            <w:left w:val="none" w:sz="0" w:space="0" w:color="auto"/>
            <w:bottom w:val="none" w:sz="0" w:space="0" w:color="auto"/>
            <w:right w:val="none" w:sz="0" w:space="0" w:color="auto"/>
          </w:divBdr>
        </w:div>
      </w:divsChild>
    </w:div>
    <w:div w:id="1997607522">
      <w:bodyDiv w:val="1"/>
      <w:marLeft w:val="0"/>
      <w:marRight w:val="0"/>
      <w:marTop w:val="0"/>
      <w:marBottom w:val="0"/>
      <w:divBdr>
        <w:top w:val="none" w:sz="0" w:space="0" w:color="auto"/>
        <w:left w:val="none" w:sz="0" w:space="0" w:color="auto"/>
        <w:bottom w:val="none" w:sz="0" w:space="0" w:color="auto"/>
        <w:right w:val="none" w:sz="0" w:space="0" w:color="auto"/>
      </w:divBdr>
      <w:divsChild>
        <w:div w:id="146482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397651">
              <w:marLeft w:val="0"/>
              <w:marRight w:val="0"/>
              <w:marTop w:val="0"/>
              <w:marBottom w:val="0"/>
              <w:divBdr>
                <w:top w:val="none" w:sz="0" w:space="0" w:color="auto"/>
                <w:left w:val="none" w:sz="0" w:space="0" w:color="auto"/>
                <w:bottom w:val="none" w:sz="0" w:space="0" w:color="auto"/>
                <w:right w:val="none" w:sz="0" w:space="0" w:color="auto"/>
              </w:divBdr>
              <w:divsChild>
                <w:div w:id="104143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66583">
      <w:bodyDiv w:val="1"/>
      <w:marLeft w:val="0"/>
      <w:marRight w:val="0"/>
      <w:marTop w:val="0"/>
      <w:marBottom w:val="0"/>
      <w:divBdr>
        <w:top w:val="none" w:sz="0" w:space="0" w:color="auto"/>
        <w:left w:val="none" w:sz="0" w:space="0" w:color="auto"/>
        <w:bottom w:val="none" w:sz="0" w:space="0" w:color="auto"/>
        <w:right w:val="none" w:sz="0" w:space="0" w:color="auto"/>
      </w:divBdr>
    </w:div>
    <w:div w:id="2059277265">
      <w:bodyDiv w:val="1"/>
      <w:marLeft w:val="0"/>
      <w:marRight w:val="0"/>
      <w:marTop w:val="0"/>
      <w:marBottom w:val="0"/>
      <w:divBdr>
        <w:top w:val="none" w:sz="0" w:space="0" w:color="auto"/>
        <w:left w:val="none" w:sz="0" w:space="0" w:color="auto"/>
        <w:bottom w:val="none" w:sz="0" w:space="0" w:color="auto"/>
        <w:right w:val="none" w:sz="0" w:space="0" w:color="auto"/>
      </w:divBdr>
      <w:divsChild>
        <w:div w:id="1621643055">
          <w:marLeft w:val="255"/>
          <w:marRight w:val="0"/>
          <w:marTop w:val="0"/>
          <w:marBottom w:val="0"/>
          <w:divBdr>
            <w:top w:val="none" w:sz="0" w:space="0" w:color="auto"/>
            <w:left w:val="none" w:sz="0" w:space="0" w:color="auto"/>
            <w:bottom w:val="none" w:sz="0" w:space="0" w:color="auto"/>
            <w:right w:val="none" w:sz="0" w:space="0" w:color="auto"/>
          </w:divBdr>
        </w:div>
        <w:div w:id="1352293642">
          <w:marLeft w:val="255"/>
          <w:marRight w:val="0"/>
          <w:marTop w:val="0"/>
          <w:marBottom w:val="0"/>
          <w:divBdr>
            <w:top w:val="none" w:sz="0" w:space="0" w:color="auto"/>
            <w:left w:val="none" w:sz="0" w:space="0" w:color="auto"/>
            <w:bottom w:val="none" w:sz="0" w:space="0" w:color="auto"/>
            <w:right w:val="none" w:sz="0" w:space="0" w:color="auto"/>
          </w:divBdr>
        </w:div>
        <w:div w:id="1677465484">
          <w:marLeft w:val="255"/>
          <w:marRight w:val="0"/>
          <w:marTop w:val="0"/>
          <w:marBottom w:val="0"/>
          <w:divBdr>
            <w:top w:val="none" w:sz="0" w:space="0" w:color="auto"/>
            <w:left w:val="none" w:sz="0" w:space="0" w:color="auto"/>
            <w:bottom w:val="none" w:sz="0" w:space="0" w:color="auto"/>
            <w:right w:val="none" w:sz="0" w:space="0" w:color="auto"/>
          </w:divBdr>
        </w:div>
        <w:div w:id="1970931709">
          <w:marLeft w:val="255"/>
          <w:marRight w:val="0"/>
          <w:marTop w:val="0"/>
          <w:marBottom w:val="0"/>
          <w:divBdr>
            <w:top w:val="none" w:sz="0" w:space="0" w:color="auto"/>
            <w:left w:val="none" w:sz="0" w:space="0" w:color="auto"/>
            <w:bottom w:val="none" w:sz="0" w:space="0" w:color="auto"/>
            <w:right w:val="none" w:sz="0" w:space="0" w:color="auto"/>
          </w:divBdr>
        </w:div>
      </w:divsChild>
    </w:div>
    <w:div w:id="213413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8/112/20210101"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8/112/20210101" TargetMode="External"/><Relationship Id="rId5" Type="http://schemas.openxmlformats.org/officeDocument/2006/relationships/webSettings" Target="webSettings.xml"/><Relationship Id="rId10" Type="http://schemas.openxmlformats.org/officeDocument/2006/relationships/hyperlink" Target="https://www.slov-lex.sk/pravne-predpisy/SK/ZZ/2013/153/" TargetMode="External"/><Relationship Id="rId4" Type="http://schemas.openxmlformats.org/officeDocument/2006/relationships/settings" Target="settings.xml"/><Relationship Id="rId9" Type="http://schemas.openxmlformats.org/officeDocument/2006/relationships/hyperlink" Target="https://www.slov-lex.sk/pravne-predpisy/SK/ZZ/2018/112/20210101"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199FC-4C7A-43C5-AF12-184E61BAF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13025</Words>
  <Characters>74249</Characters>
  <Application>Microsoft Office Word</Application>
  <DocSecurity>0</DocSecurity>
  <Lines>618</Lines>
  <Paragraphs>174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Durannova Lydia</dc:creator>
  <cp:lastModifiedBy>Cebulakova Monika</cp:lastModifiedBy>
  <cp:revision>2</cp:revision>
  <cp:lastPrinted>2022-07-18T11:09:00Z</cp:lastPrinted>
  <dcterms:created xsi:type="dcterms:W3CDTF">2022-09-29T09:42:00Z</dcterms:created>
  <dcterms:modified xsi:type="dcterms:W3CDTF">2022-09-29T09:42:00Z</dcterms:modified>
</cp:coreProperties>
</file>