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NÁRODNÁ RADA SLOVENSKEJ REPUBLIKY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/>
      </w:pPr>
      <w:r w:rsidDel="00000000" w:rsidR="00000000" w:rsidRPr="00000000">
        <w:rPr>
          <w:b w:val="1"/>
          <w:rtl w:val="0"/>
        </w:rPr>
        <w:t xml:space="preserve">VIII.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volebné obdobie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...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NÁVRH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ZÁKON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 ..............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,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ktorým sa mení a dopĺňa zákon č. 311/2001 Z. z. Zákonník práce v znení neskorších predpisov a o zmene a doplnení ďalších zákonov </w:t>
      </w:r>
      <w:r w:rsidDel="00000000" w:rsidR="00000000" w:rsidRPr="00000000">
        <w:rPr>
          <w:b w:val="1"/>
          <w:rtl w:val="0"/>
        </w:rPr>
        <w:t xml:space="preserve">a ktorým sa dopĺňajú niektoré ďalšie zákony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1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Čl. I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 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 252/2012 Z. z., zákona č. 345/2012 Z. z., zákona č. 361/2012 Z. z., nálezu Ústavného súdu Slovenskej republiky č. 233/2013 Z. z., zákona č. 58/2014 Z. z., zákona č. 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z., zákona č. 157/2020 Z. z., zákona č. 294/2020 Z. z., zákona č. 326/2020 Z. z.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zákona č. 76/2021 Z. z., zákona č. </w:t>
      </w:r>
      <w:r w:rsidDel="00000000" w:rsidR="00000000" w:rsidRPr="00000000">
        <w:rPr>
          <w:rtl w:val="0"/>
        </w:rPr>
        <w:t xml:space="preserve">215/2021 Z. z., </w:t>
      </w:r>
      <w:r w:rsidDel="00000000" w:rsidR="00000000" w:rsidRPr="00000000">
        <w:rPr>
          <w:color w:val="000000"/>
          <w:rtl w:val="0"/>
        </w:rPr>
        <w:t xml:space="preserve">zákona č. 407/2021 Z. z.</w:t>
      </w:r>
      <w:r w:rsidDel="00000000" w:rsidR="00000000" w:rsidRPr="00000000">
        <w:rPr>
          <w:rtl w:val="0"/>
        </w:rPr>
        <w:t xml:space="preserve">, zákona č. </w:t>
      </w:r>
      <w:r w:rsidDel="00000000" w:rsidR="00000000" w:rsidRPr="00000000">
        <w:rPr>
          <w:color w:val="000000"/>
          <w:rtl w:val="0"/>
        </w:rPr>
        <w:t xml:space="preserve">82/2022 Z. z.</w:t>
      </w:r>
      <w:r w:rsidDel="00000000" w:rsidR="00000000" w:rsidRPr="00000000">
        <w:rPr>
          <w:rtl w:val="0"/>
        </w:rPr>
        <w:t xml:space="preserve">, zákona č. </w:t>
      </w:r>
      <w:r w:rsidDel="00000000" w:rsidR="00000000" w:rsidRPr="00000000">
        <w:rPr>
          <w:color w:val="000000"/>
          <w:rtl w:val="0"/>
        </w:rPr>
        <w:t xml:space="preserve">125/2022 Z. z. a zákona č. 222/2022 Z. z.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sa mení a dopĺňa takto: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§ 40 ods. 5 sa za slová „</w:t>
      </w:r>
      <w:r w:rsidDel="00000000" w:rsidR="00000000" w:rsidRPr="00000000">
        <w:rPr>
          <w:rtl w:val="0"/>
        </w:rPr>
        <w:t xml:space="preserve">je </w:t>
      </w:r>
      <w:r w:rsidDel="00000000" w:rsidR="00000000" w:rsidRPr="00000000">
        <w:rPr>
          <w:color w:val="000000"/>
          <w:rtl w:val="0"/>
        </w:rPr>
        <w:t xml:space="preserve">manžel,“ dopĺňajú slová „rodič spoločného dieťaťa, druh, družka,“.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 § 52 ods. 7 písm. c) sa slová podľa „§ 141 ods. 2 písm. d)” nahrádzajú slovami „§ 141 ods. 2 písm. e)”.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§ 141 ods. 2 sa dopĺňa nové písmeno c), ktoré znie: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„c) spontánny potrat a narodenie mŕtveho plodu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pracovné voľno s náhradou mzdy na dva dni žene, ktorá spontánne potratila alebo žene</w:t>
      </w:r>
      <w:r w:rsidDel="00000000" w:rsidR="00000000" w:rsidRPr="00000000">
        <w:rPr>
          <w:rtl w:val="0"/>
        </w:rPr>
        <w:t xml:space="preserve">, ktorej sa narodil mŕtvy plod, ak jej nevznikol nárok na materské podľa osobitného predpisu</w:t>
      </w:r>
      <w:r w:rsidDel="00000000" w:rsidR="00000000" w:rsidRPr="00000000">
        <w:rPr>
          <w:color w:val="000000"/>
          <w:rtl w:val="0"/>
        </w:rPr>
        <w:t xml:space="preserve">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pracovné voľno s náhradou mzdy na dva dni jednému z rodinných príslušníkov ženy, ktorá spontánne potratila alebo ženy, ktorej sa narodil mŕtvy plod.“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V § 141 ods. 2 sa písmená c), d), e), f), g), h), i) označujú ako písmená d), e), f), g), h), i), j).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V § 223 ods. 2 sa slová </w:t>
      </w:r>
      <w:r w:rsidDel="00000000" w:rsidR="00000000" w:rsidRPr="00000000">
        <w:rPr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v § 141 ods. 1 a ods. 2 písm. a) až g)” nahrádzajú slovami </w:t>
      </w:r>
      <w:r w:rsidDel="00000000" w:rsidR="00000000" w:rsidRPr="00000000">
        <w:rPr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v § 141 ods. 1 a ods. 2 písm. a) až h)”.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Zákon č. 281/2015 Z. z. o štátnej službe profesionálnych vojakov a o zmene a doplnení niektorých zákonov v znení zákona č. 378/2015 Z. z., zákona č. 125/2016 Z. z., zákona č. 69/2018 Z. z., zákona č. 107/2018 Z. z., zákona č. 177/2018 Z. z., zákona č. 347/2018 Z. z., zákona č. 35/2019 Z. z., zákona č. 319/2019 Z. z., zákona č. 377/2019 Z. z., zákona č. 477/2019 Z. z., zákona č. 126/2020 Z. z., zákona č. 309/2020 Z. z., zákona č. 76/2021 Z. z.,  zákona č. 310/2021 Z. z., zákona č. 412/2021 Z. z., zákona č. 92/2022 Z. z. a zákona č. 125/2022 Z. z. sa mení a dopĺňa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45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§ 217 ods. 1 sa slová „§ 141 ods. 1, ods. 2 písm. a) až e), g) a h)“ nahrádzajú slovami „§ 141 ods. 1, ods. 2 písm. a) až f), h) a i)“ a veta pokračuje.</w:t>
      </w:r>
    </w:p>
    <w:p w:rsidR="00000000" w:rsidDel="00000000" w:rsidP="00000000" w:rsidRDefault="00000000" w:rsidRPr="00000000" w14:paraId="0000002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III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125/2016 Z. z., zákona č. 69/2018 Z. z., zákona č. 177/2018 Z. z., zákona č. 347/2018 Z. z., zákona č. 6/2019 Z. z., zákona č. 319/2019 Z. z., zákona č. 73/2020 Z. z., zákona č. 423/2020 Z. z., zákona č. 76/2021 Z. z., zákona č. 310/2021 Z. z., zákona č. 412/2021 Z. z., zákona č. 453/2021 Z. z., zákona č. 478/2021 Z. z., zákona č. 125/2022 Z. z. a zákona č. 222/2022 Z. z. sa mení a dopĺňa takto: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 § 81 ods. 1 a dopĺňa nové písmeno</w:t>
      </w:r>
      <w:r w:rsidDel="00000000" w:rsidR="00000000" w:rsidRPr="00000000">
        <w:rPr>
          <w:highlight w:val="white"/>
          <w:rtl w:val="0"/>
        </w:rPr>
        <w:t xml:space="preserve"> c), ktoré znie: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„c) pri spontánnom potrate a narodení mŕtveho plodu</w:t>
      </w:r>
    </w:p>
    <w:p w:rsidR="00000000" w:rsidDel="00000000" w:rsidP="00000000" w:rsidRDefault="00000000" w:rsidRPr="00000000" w14:paraId="00000026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1. služobné voľno na dva dni policajtke, ktorá spontánne potratila alebo policajtke, ktorej sa narodil mŕtvy plod, ak jej nevznikol nárok na materské podľa osobitného predpisu17a),</w:t>
      </w:r>
    </w:p>
    <w:p w:rsidR="00000000" w:rsidDel="00000000" w:rsidP="00000000" w:rsidRDefault="00000000" w:rsidRPr="00000000" w14:paraId="00000027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2. služobné voľno na dva dni policajtovi alebo policajtke, ktorá je blízkou osobou9) ženy, ktorá spontánne potratila alebo ženy, ktorej sa narodil mŕtvy plod.“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 § 81 ods. 1 sa písm</w:t>
      </w:r>
      <w:r w:rsidDel="00000000" w:rsidR="00000000" w:rsidRPr="00000000">
        <w:rPr>
          <w:highlight w:val="white"/>
          <w:rtl w:val="0"/>
        </w:rPr>
        <w:t xml:space="preserve">ená c), d), e), f), g), h), i) označujú ako písmená d), e), f), g), h), i), j).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IV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Zákon č. 35/2019 Z. z. o finančnej správe a o zmene a doplnení niektorých zákonov v znení zákona č. 319/2019 Z. z., zákona č. 126/2020 Z. z., zákona č. 76/2021 Z. z., zákona č. 186/2021 Z. z., zákona č. 431/2021 Z. z., zákona č. 123/2022 Z. z., zákona č. 125/2022 Z. z. a zákona č. 232/2022 Z. z. sa mení a dopĺňa takto: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§ 155 ods. 1 sa dopĺňa nové písmeno d), ktoré znie:</w:t>
      </w:r>
    </w:p>
    <w:p w:rsidR="00000000" w:rsidDel="00000000" w:rsidP="00000000" w:rsidRDefault="00000000" w:rsidRPr="00000000" w14:paraId="0000002D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„d) pri spontánnom potrate a narodení mŕtveho plodu</w:t>
      </w:r>
    </w:p>
    <w:p w:rsidR="00000000" w:rsidDel="00000000" w:rsidP="00000000" w:rsidRDefault="00000000" w:rsidRPr="00000000" w14:paraId="0000002E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1. služobné voľno na dva dni príslušníčke finančnej správy, ktorá spontánne potratila alebo príslušníčke finančnej správy, ktorej sa narodil mŕtvy plod, ak jej nevznikol nárok na materské podľa osobitného predpisu146),</w:t>
      </w:r>
    </w:p>
    <w:p w:rsidR="00000000" w:rsidDel="00000000" w:rsidP="00000000" w:rsidRDefault="00000000" w:rsidRPr="00000000" w14:paraId="0000002F">
      <w:pPr>
        <w:spacing w:after="240" w:befor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2. služobné voľno na dva dni príslušníkovi alebo príslušníčke finančnej správy, ktorá je rodinným príslušníkom ženy, ktorá spontánne potratila alebo ženy, ktorej sa narodil mŕtvy plod.“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 § 155 od</w:t>
      </w:r>
      <w:r w:rsidDel="00000000" w:rsidR="00000000" w:rsidRPr="00000000">
        <w:rPr>
          <w:highlight w:val="white"/>
          <w:rtl w:val="0"/>
        </w:rPr>
        <w:t xml:space="preserve">s. 1 sa písmená d), e), f), g), h) označujú ako písmená e), f), g), h), 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Čl. V </w:t>
      </w:r>
    </w:p>
    <w:p w:rsidR="00000000" w:rsidDel="00000000" w:rsidP="00000000" w:rsidRDefault="00000000" w:rsidRPr="00000000" w14:paraId="00000033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Tento zákon nadobúda účinnosť 1. januára 2023.</w:t>
      </w:r>
    </w:p>
    <w:p w:rsidR="00000000" w:rsidDel="00000000" w:rsidP="00000000" w:rsidRDefault="00000000" w:rsidRPr="00000000" w14:paraId="00000034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