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6966" w:rsidRPr="00C56966" w:rsidRDefault="00C56966" w:rsidP="00C56966">
      <w:pPr>
        <w:pStyle w:val="PrefixBold"/>
        <w:spacing w:after="120"/>
        <w:rPr>
          <w:rFonts w:ascii="Times New Roman" w:hAnsi="Times New Roman" w:cs="Times New Roman"/>
          <w:color w:val="auto"/>
          <w:sz w:val="24"/>
          <w:szCs w:val="24"/>
          <w:lang w:val="sk-SK"/>
        </w:rPr>
      </w:pPr>
      <w:bookmarkStart w:id="0" w:name="2547823"/>
      <w:bookmarkEnd w:id="0"/>
      <w:r w:rsidRPr="00C56966">
        <w:rPr>
          <w:rFonts w:ascii="Times New Roman" w:hAnsi="Times New Roman" w:cs="Times New Roman"/>
          <w:color w:val="auto"/>
          <w:sz w:val="24"/>
          <w:szCs w:val="24"/>
          <w:lang w:val="sk-SK"/>
        </w:rPr>
        <w:t>Informatívne konsolidované znenie</w:t>
      </w:r>
    </w:p>
    <w:p w:rsidR="005F02F9" w:rsidRPr="00C56966" w:rsidRDefault="00B96631">
      <w:pPr>
        <w:pStyle w:val="PrefixBold"/>
        <w:rPr>
          <w:rFonts w:ascii="Times New Roman" w:hAnsi="Times New Roman" w:cs="Times New Roman"/>
          <w:color w:val="auto"/>
          <w:sz w:val="24"/>
          <w:szCs w:val="24"/>
          <w:lang w:val="sk-SK"/>
        </w:rPr>
      </w:pPr>
      <w:r w:rsidRPr="00C56966">
        <w:rPr>
          <w:rFonts w:ascii="Times New Roman" w:hAnsi="Times New Roman" w:cs="Times New Roman"/>
          <w:color w:val="auto"/>
          <w:sz w:val="24"/>
          <w:szCs w:val="24"/>
          <w:lang w:val="sk-SK"/>
        </w:rPr>
        <w:t>7</w:t>
      </w:r>
    </w:p>
    <w:p w:rsidR="005F02F9" w:rsidRPr="00C56966" w:rsidRDefault="00B96631">
      <w:pPr>
        <w:pStyle w:val="PrefixBold"/>
        <w:rPr>
          <w:rFonts w:ascii="Times New Roman" w:hAnsi="Times New Roman" w:cs="Times New Roman"/>
          <w:color w:val="auto"/>
          <w:sz w:val="24"/>
          <w:szCs w:val="24"/>
          <w:lang w:val="sk-SK"/>
        </w:rPr>
      </w:pPr>
      <w:bookmarkStart w:id="1" w:name="2547824"/>
      <w:bookmarkEnd w:id="1"/>
      <w:r w:rsidRPr="00C56966">
        <w:rPr>
          <w:rFonts w:ascii="Times New Roman" w:hAnsi="Times New Roman" w:cs="Times New Roman"/>
          <w:color w:val="auto"/>
          <w:sz w:val="24"/>
          <w:szCs w:val="24"/>
          <w:lang w:val="sk-SK"/>
        </w:rPr>
        <w:t>ZÁKON</w:t>
      </w:r>
    </w:p>
    <w:p w:rsidR="005F02F9" w:rsidRPr="00C56966" w:rsidRDefault="00B96631">
      <w:pPr>
        <w:pStyle w:val="PrefixPredpisDatum"/>
        <w:rPr>
          <w:rFonts w:ascii="Times New Roman" w:hAnsi="Times New Roman" w:cs="Times New Roman"/>
          <w:color w:val="auto"/>
          <w:lang w:val="sk-SK"/>
        </w:rPr>
      </w:pPr>
      <w:bookmarkStart w:id="2" w:name="2547825"/>
      <w:bookmarkEnd w:id="2"/>
      <w:r w:rsidRPr="00C56966">
        <w:rPr>
          <w:rFonts w:ascii="Times New Roman" w:hAnsi="Times New Roman" w:cs="Times New Roman"/>
          <w:color w:val="auto"/>
          <w:lang w:val="sk-SK"/>
        </w:rPr>
        <w:t>z 9. decembra 2004</w:t>
      </w:r>
    </w:p>
    <w:p w:rsidR="005F02F9" w:rsidRPr="00C56966" w:rsidRDefault="00B96631">
      <w:pPr>
        <w:pStyle w:val="PrefixTitle"/>
        <w:rPr>
          <w:rFonts w:ascii="Times New Roman" w:hAnsi="Times New Roman" w:cs="Times New Roman"/>
          <w:color w:val="auto"/>
          <w:sz w:val="24"/>
          <w:szCs w:val="24"/>
          <w:lang w:val="sk-SK"/>
        </w:rPr>
      </w:pPr>
      <w:bookmarkStart w:id="3" w:name="2547826"/>
      <w:bookmarkEnd w:id="3"/>
      <w:r w:rsidRPr="00C56966">
        <w:rPr>
          <w:rFonts w:ascii="Times New Roman" w:hAnsi="Times New Roman" w:cs="Times New Roman"/>
          <w:color w:val="auto"/>
          <w:sz w:val="24"/>
          <w:szCs w:val="24"/>
          <w:lang w:val="sk-SK"/>
        </w:rPr>
        <w:t>o konkurze a reštrukturalizácii a o zmene a doplnení niektorých zákonov</w:t>
      </w:r>
    </w:p>
    <w:p w:rsidR="005F02F9" w:rsidRPr="00C56966" w:rsidRDefault="00B96631">
      <w:pPr>
        <w:rPr>
          <w:rFonts w:ascii="Times New Roman" w:hAnsi="Times New Roman" w:cs="Times New Roman"/>
          <w:sz w:val="24"/>
          <w:szCs w:val="24"/>
          <w:lang w:val="sk-SK"/>
        </w:rPr>
      </w:pPr>
      <w:bookmarkStart w:id="4" w:name="2547827"/>
      <w:bookmarkEnd w:id="4"/>
      <w:r w:rsidRPr="00C56966">
        <w:rPr>
          <w:rFonts w:ascii="Times New Roman" w:hAnsi="Times New Roman" w:cs="Times New Roman"/>
          <w:sz w:val="24"/>
          <w:szCs w:val="24"/>
          <w:lang w:val="sk-SK"/>
        </w:rPr>
        <w:t>Národná rada Slovenskej republiky sa uzniesla na tomto zákone:</w:t>
      </w:r>
    </w:p>
    <w:p w:rsidR="005F02F9" w:rsidRPr="00C56966" w:rsidRDefault="00B96631">
      <w:pPr>
        <w:pStyle w:val="Clanek"/>
        <w:outlineLvl w:val="0"/>
        <w:rPr>
          <w:rFonts w:ascii="Times New Roman" w:hAnsi="Times New Roman" w:cs="Times New Roman"/>
          <w:color w:val="auto"/>
          <w:sz w:val="24"/>
          <w:szCs w:val="24"/>
          <w:lang w:val="sk-SK"/>
        </w:rPr>
      </w:pPr>
      <w:bookmarkStart w:id="5" w:name="2547829"/>
      <w:bookmarkEnd w:id="5"/>
      <w:r w:rsidRPr="00C56966">
        <w:rPr>
          <w:rFonts w:ascii="Times New Roman" w:hAnsi="Times New Roman" w:cs="Times New Roman"/>
          <w:color w:val="auto"/>
          <w:sz w:val="24"/>
          <w:szCs w:val="24"/>
          <w:lang w:val="sk-SK"/>
        </w:rPr>
        <w:t>Čl. I</w:t>
      </w:r>
      <w:bookmarkStart w:id="6" w:name="_GoBack"/>
      <w:bookmarkEnd w:id="6"/>
    </w:p>
    <w:p w:rsidR="005F02F9" w:rsidRPr="00C56966" w:rsidRDefault="00B96631">
      <w:pPr>
        <w:pStyle w:val="Cast0"/>
        <w:outlineLvl w:val="1"/>
        <w:rPr>
          <w:rFonts w:ascii="Times New Roman" w:hAnsi="Times New Roman" w:cs="Times New Roman"/>
          <w:color w:val="auto"/>
          <w:sz w:val="24"/>
          <w:szCs w:val="24"/>
          <w:lang w:val="sk-SK"/>
        </w:rPr>
      </w:pPr>
      <w:bookmarkStart w:id="7" w:name="2547830"/>
      <w:bookmarkEnd w:id="7"/>
      <w:r w:rsidRPr="00C56966">
        <w:rPr>
          <w:rFonts w:ascii="Times New Roman" w:hAnsi="Times New Roman" w:cs="Times New Roman"/>
          <w:color w:val="auto"/>
          <w:sz w:val="24"/>
          <w:szCs w:val="24"/>
          <w:lang w:val="sk-SK"/>
        </w:rPr>
        <w:t>PRVÁ ČASŤ</w:t>
      </w:r>
      <w:r w:rsidRPr="00C56966">
        <w:rPr>
          <w:rFonts w:ascii="Times New Roman" w:hAnsi="Times New Roman" w:cs="Times New Roman"/>
          <w:color w:val="auto"/>
          <w:sz w:val="24"/>
          <w:szCs w:val="24"/>
          <w:lang w:val="sk-SK"/>
        </w:rPr>
        <w:br/>
        <w:t>PREDMET ZÁKONA A ZÁKLADNÉ ZÁSADY</w:t>
      </w:r>
    </w:p>
    <w:p w:rsidR="005F02F9" w:rsidRPr="00C56966" w:rsidRDefault="00B96631">
      <w:pPr>
        <w:pStyle w:val="Paragraf"/>
        <w:outlineLvl w:val="2"/>
        <w:rPr>
          <w:rFonts w:ascii="Times New Roman" w:hAnsi="Times New Roman" w:cs="Times New Roman"/>
          <w:color w:val="auto"/>
          <w:sz w:val="24"/>
          <w:szCs w:val="24"/>
          <w:lang w:val="sk-SK"/>
        </w:rPr>
      </w:pPr>
      <w:bookmarkStart w:id="8" w:name="2547832"/>
      <w:bookmarkEnd w:id="8"/>
      <w:r w:rsidRPr="00C56966">
        <w:rPr>
          <w:rFonts w:ascii="Times New Roman" w:hAnsi="Times New Roman" w:cs="Times New Roman"/>
          <w:color w:val="auto"/>
          <w:sz w:val="24"/>
          <w:szCs w:val="24"/>
          <w:lang w:val="sk-SK"/>
        </w:rPr>
        <w:t>§ 1</w:t>
      </w:r>
    </w:p>
    <w:p w:rsidR="005F02F9" w:rsidRPr="00C56966" w:rsidRDefault="00B96631">
      <w:pPr>
        <w:ind w:firstLine="142"/>
        <w:rPr>
          <w:rFonts w:ascii="Times New Roman" w:hAnsi="Times New Roman" w:cs="Times New Roman"/>
          <w:sz w:val="24"/>
          <w:szCs w:val="24"/>
          <w:lang w:val="sk-SK"/>
        </w:rPr>
      </w:pPr>
      <w:bookmarkStart w:id="9" w:name="2547833"/>
      <w:bookmarkEnd w:id="9"/>
      <w:r w:rsidRPr="00C56966">
        <w:rPr>
          <w:rFonts w:ascii="Times New Roman" w:hAnsi="Times New Roman" w:cs="Times New Roman"/>
          <w:sz w:val="24"/>
          <w:szCs w:val="24"/>
          <w:lang w:val="sk-SK"/>
        </w:rPr>
        <w:t>Tento zákon upravuje riešenie úpadku dlžníka speňažením majetku dlžníka a kolektívnym uspokojením jeho veriteľov alebo postupným uspokojením veriteľov dlžníka spôsobom dohodnutým v reštrukturalizačnom pláne; zákon upravuje aj hroziaci úpadok, povinnosti súvisiace s hroziacim úpadkom dlžníka a oddlženie fyzickej osoby.</w:t>
      </w:r>
    </w:p>
    <w:p w:rsidR="005F02F9" w:rsidRPr="00C56966" w:rsidRDefault="00B96631">
      <w:pPr>
        <w:pStyle w:val="Paragraf"/>
        <w:outlineLvl w:val="2"/>
        <w:rPr>
          <w:rFonts w:ascii="Times New Roman" w:hAnsi="Times New Roman" w:cs="Times New Roman"/>
          <w:color w:val="auto"/>
          <w:sz w:val="24"/>
          <w:szCs w:val="24"/>
          <w:lang w:val="sk-SK"/>
        </w:rPr>
      </w:pPr>
      <w:bookmarkStart w:id="10" w:name="2547834"/>
      <w:bookmarkEnd w:id="10"/>
      <w:r w:rsidRPr="00C56966">
        <w:rPr>
          <w:rFonts w:ascii="Times New Roman" w:hAnsi="Times New Roman" w:cs="Times New Roman"/>
          <w:color w:val="auto"/>
          <w:sz w:val="24"/>
          <w:szCs w:val="24"/>
          <w:lang w:val="sk-SK"/>
        </w:rPr>
        <w:t>§ 2</w:t>
      </w:r>
    </w:p>
    <w:p w:rsidR="005F02F9" w:rsidRPr="00C56966" w:rsidRDefault="00B96631">
      <w:pPr>
        <w:ind w:firstLine="142"/>
        <w:rPr>
          <w:rFonts w:ascii="Times New Roman" w:hAnsi="Times New Roman" w:cs="Times New Roman"/>
          <w:sz w:val="24"/>
          <w:szCs w:val="24"/>
          <w:lang w:val="sk-SK"/>
        </w:rPr>
      </w:pPr>
      <w:bookmarkStart w:id="11" w:name="2547835"/>
      <w:bookmarkEnd w:id="11"/>
      <w:r w:rsidRPr="00C56966">
        <w:rPr>
          <w:rFonts w:ascii="Times New Roman" w:hAnsi="Times New Roman" w:cs="Times New Roman"/>
          <w:sz w:val="24"/>
          <w:szCs w:val="24"/>
          <w:lang w:val="sk-SK"/>
        </w:rPr>
        <w:t>Tento zákon sa nevzťahuje na usporiadanie majetkových pomerov dlžníka, ktorým je štát, štátna rozpočtová organizácia, štátna príspevková organizácia, štátny fond, obec, vyšší územný celok, rozpočtová organizácia a príspevková organizácia v zriaďovateľskej pôsobnosti obce a vyššieho územného celku alebo iná osoba, za ktorej všetky záväzky zodpovedá alebo ručí štát. Tento zákon sa nevzťahuje ani na usporiadanie majetkových pomerov dlžníka, ktorým je Národná banka Slovenska, Fond ochrany vkladov alebo Garančný fond investícií.</w:t>
      </w:r>
    </w:p>
    <w:p w:rsidR="005F02F9" w:rsidRPr="00C56966" w:rsidRDefault="00B96631">
      <w:pPr>
        <w:pStyle w:val="Paragraf"/>
        <w:outlineLvl w:val="2"/>
        <w:rPr>
          <w:rFonts w:ascii="Times New Roman" w:hAnsi="Times New Roman" w:cs="Times New Roman"/>
          <w:color w:val="auto"/>
          <w:sz w:val="24"/>
          <w:szCs w:val="24"/>
          <w:lang w:val="sk-SK"/>
        </w:rPr>
      </w:pPr>
      <w:bookmarkStart w:id="12" w:name="2547837"/>
      <w:bookmarkEnd w:id="12"/>
      <w:r w:rsidRPr="00C56966">
        <w:rPr>
          <w:rFonts w:ascii="Times New Roman" w:hAnsi="Times New Roman" w:cs="Times New Roman"/>
          <w:color w:val="auto"/>
          <w:sz w:val="24"/>
          <w:szCs w:val="24"/>
          <w:lang w:val="sk-SK"/>
        </w:rPr>
        <w:t>§ 3</w:t>
      </w:r>
    </w:p>
    <w:p w:rsidR="005F02F9" w:rsidRPr="00C56966" w:rsidRDefault="00B96631">
      <w:pPr>
        <w:ind w:firstLine="142"/>
        <w:rPr>
          <w:rFonts w:ascii="Times New Roman" w:hAnsi="Times New Roman" w:cs="Times New Roman"/>
          <w:sz w:val="24"/>
          <w:szCs w:val="24"/>
          <w:lang w:val="sk-SK"/>
        </w:rPr>
      </w:pPr>
      <w:bookmarkStart w:id="13" w:name="2547838"/>
      <w:bookmarkEnd w:id="1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je v úpadku, ak je platobne neschopný alebo predlžený. Ak dlžník podá návrh na vyhlásenie konkurzu, predpokladá sa, že je v úpadku.</w:t>
      </w:r>
    </w:p>
    <w:p w:rsidR="005F02F9" w:rsidRPr="00C56966" w:rsidRDefault="00B96631">
      <w:pPr>
        <w:ind w:firstLine="142"/>
        <w:rPr>
          <w:rFonts w:ascii="Times New Roman" w:hAnsi="Times New Roman" w:cs="Times New Roman"/>
          <w:sz w:val="24"/>
          <w:szCs w:val="24"/>
          <w:lang w:val="sk-SK"/>
        </w:rPr>
      </w:pPr>
      <w:bookmarkStart w:id="14" w:name="2547840"/>
      <w:bookmarkEnd w:id="1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Právnická osoba je platobne neschopná, ak nie je schopná plniť 90 dní po lehote splatnosti aspoň dva peňažné záväzky viac ako jednému veriteľovi. Za jednu pohľadávku pri posudzovaní platobnej schopnosti dlžníka sa považujú všetky pohľadávky, ktoré počas 90 dní pred podaním návrhu na vyhlásenie konkurzu pôvodne patrili len jednému veriteľovi. Predpokladá sa, že právnická osoba je platobne schopná, ak so zreteľom na všetky okolnosti možno odôvodnene predpokladať, že v správe majetku alebo v prevádzkovaní podniku je možné pokračovať a rozdiel medzi výškou jej splatných peňažných záväzkov a peňažného majetku (ďalej len „medzera krytia“) je menej ako desatina výšky jej splatných peňažných záväzkov, alebo v dobe nie dlhšej ako 60 dní medzera krytia pod takúto hranicu klesne. Fyzická osoba je platobne neschopná, ak nie je schopná plniť 180 dní po lehote splatnosti aspoň jeden peňažný záväzok. Ak peňažnú pohľadávku nemožno voči dlžníkovi vymôcť exekúciou alebo </w:t>
      </w:r>
      <w:r w:rsidRPr="00C56966">
        <w:rPr>
          <w:rFonts w:ascii="Times New Roman" w:hAnsi="Times New Roman" w:cs="Times New Roman"/>
          <w:sz w:val="24"/>
          <w:szCs w:val="24"/>
          <w:lang w:val="sk-SK"/>
        </w:rPr>
        <w:lastRenderedPageBreak/>
        <w:t xml:space="preserve">ak dlžník nesplnil povinnosť uloženú mu výzvou podľa </w:t>
      </w:r>
      <w:hyperlink w:anchor="2547955" w:history="1">
        <w:r w:rsidRPr="00C56966">
          <w:rPr>
            <w:rStyle w:val="Hypertextovprepojenie"/>
            <w:rFonts w:ascii="Times New Roman" w:hAnsi="Times New Roman" w:cs="Times New Roman"/>
            <w:color w:val="auto"/>
            <w:sz w:val="24"/>
            <w:szCs w:val="24"/>
            <w:u w:val="none"/>
            <w:lang w:val="sk-SK"/>
          </w:rPr>
          <w:t>§ 19 ods. 1 písm. a)</w:t>
        </w:r>
      </w:hyperlink>
      <w:r w:rsidRPr="00C56966">
        <w:rPr>
          <w:rFonts w:ascii="Times New Roman" w:hAnsi="Times New Roman" w:cs="Times New Roman"/>
          <w:sz w:val="24"/>
          <w:szCs w:val="24"/>
          <w:lang w:val="sk-SK"/>
        </w:rPr>
        <w:t>, predpokladá sa, že je platobne neschopný.</w:t>
      </w:r>
    </w:p>
    <w:p w:rsidR="005F02F9" w:rsidRPr="00C56966" w:rsidRDefault="00B96631">
      <w:pPr>
        <w:ind w:firstLine="142"/>
        <w:rPr>
          <w:rFonts w:ascii="Times New Roman" w:hAnsi="Times New Roman" w:cs="Times New Roman"/>
          <w:sz w:val="24"/>
          <w:szCs w:val="24"/>
          <w:lang w:val="sk-SK"/>
        </w:rPr>
      </w:pPr>
      <w:bookmarkStart w:id="15" w:name="2547842"/>
      <w:bookmarkEnd w:id="1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Predlžený je ten, kto je povinný viesť účtovníctvo podľa osobitného predpisu,</w:t>
      </w:r>
      <w:hyperlink w:anchor="2549621" w:history="1">
        <w:r w:rsidRPr="00C56966">
          <w:rPr>
            <w:rStyle w:val="Odkaznavysvetlivku"/>
            <w:rFonts w:ascii="Times New Roman" w:hAnsi="Times New Roman" w:cs="Times New Roman"/>
            <w:sz w:val="24"/>
            <w:szCs w:val="24"/>
            <w:lang w:val="sk-SK"/>
          </w:rPr>
          <w:t>1)</w:t>
        </w:r>
      </w:hyperlink>
      <w:r w:rsidRPr="00C56966">
        <w:rPr>
          <w:rFonts w:ascii="Times New Roman" w:hAnsi="Times New Roman" w:cs="Times New Roman"/>
          <w:sz w:val="24"/>
          <w:szCs w:val="24"/>
          <w:lang w:val="sk-SK"/>
        </w:rPr>
        <w:t xml:space="preserve"> má viac ako jedného veriteľa a hodnota jeho záväzkov presahuje hodnotu jeho majetku. Pri stanovení hodnoty záväzkov a hodnoty majetku sa vychádza z účtovníctva alebo z hodnoty určenej znaleckým posudkom, ktorý má pred účtovníctvom prednosť a prihliadne sa aj na </w:t>
      </w:r>
      <w:proofErr w:type="spellStart"/>
      <w:r w:rsidRPr="00C56966">
        <w:rPr>
          <w:rFonts w:ascii="Times New Roman" w:hAnsi="Times New Roman" w:cs="Times New Roman"/>
          <w:sz w:val="24"/>
          <w:szCs w:val="24"/>
          <w:lang w:val="sk-SK"/>
        </w:rPr>
        <w:t>očakávateľné</w:t>
      </w:r>
      <w:proofErr w:type="spellEnd"/>
      <w:r w:rsidRPr="00C56966">
        <w:rPr>
          <w:rFonts w:ascii="Times New Roman" w:hAnsi="Times New Roman" w:cs="Times New Roman"/>
          <w:sz w:val="24"/>
          <w:szCs w:val="24"/>
          <w:lang w:val="sk-SK"/>
        </w:rPr>
        <w:t xml:space="preserve"> výsledky ďalšej správy majetku, prípadne </w:t>
      </w:r>
      <w:proofErr w:type="spellStart"/>
      <w:r w:rsidRPr="00C56966">
        <w:rPr>
          <w:rFonts w:ascii="Times New Roman" w:hAnsi="Times New Roman" w:cs="Times New Roman"/>
          <w:sz w:val="24"/>
          <w:szCs w:val="24"/>
          <w:lang w:val="sk-SK"/>
        </w:rPr>
        <w:t>očakávateľné</w:t>
      </w:r>
      <w:proofErr w:type="spellEnd"/>
      <w:r w:rsidRPr="00C56966">
        <w:rPr>
          <w:rFonts w:ascii="Times New Roman" w:hAnsi="Times New Roman" w:cs="Times New Roman"/>
          <w:sz w:val="24"/>
          <w:szCs w:val="24"/>
          <w:lang w:val="sk-SK"/>
        </w:rPr>
        <w:t xml:space="preserve"> výsledky ďalšieho prevádzkovania podniku, ak možno so zreteľom na všetky okolnosti odôvodnene predpokladať, že bude možné v správe majetku alebo v prevádzkovaní podniku pokračovať. Do sumy záväzkov sa nezapočítava suma záväzkov, ktoré sú spojené so záväzkom podriadenosti,</w:t>
      </w:r>
      <w:hyperlink w:anchor="2549622" w:history="1">
        <w:r w:rsidRPr="00C56966">
          <w:rPr>
            <w:rStyle w:val="Odkaznavysvetlivku"/>
            <w:rFonts w:ascii="Times New Roman" w:hAnsi="Times New Roman" w:cs="Times New Roman"/>
            <w:sz w:val="24"/>
            <w:szCs w:val="24"/>
            <w:lang w:val="sk-SK"/>
          </w:rPr>
          <w:t>1a)</w:t>
        </w:r>
      </w:hyperlink>
      <w:r w:rsidRPr="00C56966">
        <w:rPr>
          <w:rFonts w:ascii="Times New Roman" w:hAnsi="Times New Roman" w:cs="Times New Roman"/>
          <w:sz w:val="24"/>
          <w:szCs w:val="24"/>
          <w:lang w:val="sk-SK"/>
        </w:rPr>
        <w:t xml:space="preserve"> ani suma záväzkov, ktoré by sa v konkurze uspokojovali v poradí ako podriadené pohľadávky.</w:t>
      </w:r>
    </w:p>
    <w:p w:rsidR="005F02F9" w:rsidRPr="00C56966" w:rsidRDefault="00B96631">
      <w:pPr>
        <w:ind w:firstLine="142"/>
        <w:rPr>
          <w:rFonts w:ascii="Times New Roman" w:hAnsi="Times New Roman" w:cs="Times New Roman"/>
          <w:sz w:val="24"/>
          <w:szCs w:val="24"/>
          <w:lang w:val="sk-SK"/>
        </w:rPr>
      </w:pPr>
      <w:bookmarkStart w:id="16" w:name="2547845"/>
      <w:bookmarkEnd w:id="1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Dlžník, ktorý sa dozvedel alebo sa pri zachovaní odbornej starostlivosti mohol dozvedieť o svojom úpadku, nesmie plniť splatnú peňažnú pohľadávku vo väčšom rozsahu ako do výšky, aká by na veriteľa pripadala pri uspokojení veriteľov v prípade vyhlásenia konkurzu; to neplatí, ak</w:t>
      </w:r>
    </w:p>
    <w:p w:rsidR="005F02F9" w:rsidRPr="00C56966" w:rsidRDefault="00B96631">
      <w:pPr>
        <w:ind w:left="568" w:hanging="284"/>
        <w:rPr>
          <w:rFonts w:ascii="Times New Roman" w:hAnsi="Times New Roman" w:cs="Times New Roman"/>
          <w:sz w:val="24"/>
          <w:szCs w:val="24"/>
          <w:lang w:val="sk-SK"/>
        </w:rPr>
      </w:pPr>
      <w:bookmarkStart w:id="17" w:name="20514478"/>
      <w:bookmarkEnd w:id="1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úpadok dlžníka nastal počas verejnej preventívnej reštrukturalizácie,</w:t>
      </w:r>
      <w:hyperlink w:anchor="20514613" w:history="1">
        <w:r w:rsidRPr="00C56966">
          <w:rPr>
            <w:rStyle w:val="Odkaznavysvetlivku"/>
            <w:rFonts w:ascii="Times New Roman" w:hAnsi="Times New Roman" w:cs="Times New Roman"/>
            <w:sz w:val="24"/>
            <w:szCs w:val="24"/>
            <w:lang w:val="sk-SK"/>
          </w:rPr>
          <w:t>1aa)</w:t>
        </w:r>
      </w:hyperlink>
      <w:r w:rsidRPr="00C56966">
        <w:rPr>
          <w:rFonts w:ascii="Times New Roman" w:hAnsi="Times New Roman" w:cs="Times New Roman"/>
          <w:sz w:val="24"/>
          <w:szCs w:val="24"/>
          <w:lang w:val="sk-SK"/>
        </w:rPr>
        <w:t xml:space="preserve"> a</w:t>
      </w:r>
    </w:p>
    <w:p w:rsidR="005F02F9" w:rsidRPr="00C56966" w:rsidRDefault="00B96631">
      <w:pPr>
        <w:ind w:left="568" w:hanging="284"/>
        <w:rPr>
          <w:rFonts w:ascii="Times New Roman" w:hAnsi="Times New Roman" w:cs="Times New Roman"/>
          <w:sz w:val="24"/>
          <w:szCs w:val="24"/>
          <w:lang w:val="sk-SK"/>
        </w:rPr>
      </w:pPr>
      <w:bookmarkStart w:id="18" w:name="20514479"/>
      <w:bookmarkEnd w:id="1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ide o plnenie pohľadávky nevyhnutne potrebnej na zachovanie prevádzky podniku dlžníka voči nespriaznenej osobe.</w:t>
      </w:r>
    </w:p>
    <w:p w:rsidR="005F02F9" w:rsidRPr="00C56966" w:rsidRDefault="00B96631">
      <w:pPr>
        <w:pStyle w:val="Paragraf"/>
        <w:outlineLvl w:val="2"/>
        <w:rPr>
          <w:rFonts w:ascii="Times New Roman" w:hAnsi="Times New Roman" w:cs="Times New Roman"/>
          <w:color w:val="auto"/>
          <w:sz w:val="24"/>
          <w:szCs w:val="24"/>
          <w:lang w:val="sk-SK"/>
        </w:rPr>
      </w:pPr>
      <w:bookmarkStart w:id="19" w:name="2547846"/>
      <w:bookmarkEnd w:id="19"/>
      <w:r w:rsidRPr="00C56966">
        <w:rPr>
          <w:rFonts w:ascii="Times New Roman" w:hAnsi="Times New Roman" w:cs="Times New Roman"/>
          <w:color w:val="auto"/>
          <w:sz w:val="24"/>
          <w:szCs w:val="24"/>
          <w:lang w:val="sk-SK"/>
        </w:rPr>
        <w:t>§ 4</w:t>
      </w:r>
      <w:r w:rsidRPr="00C56966">
        <w:rPr>
          <w:rFonts w:ascii="Times New Roman" w:hAnsi="Times New Roman" w:cs="Times New Roman"/>
          <w:color w:val="auto"/>
          <w:sz w:val="24"/>
          <w:szCs w:val="24"/>
          <w:lang w:val="sk-SK"/>
        </w:rPr>
        <w:br/>
        <w:t>Hroziaci úpadok</w:t>
      </w:r>
    </w:p>
    <w:p w:rsidR="005F02F9" w:rsidRPr="00C56966" w:rsidRDefault="00B96631">
      <w:pPr>
        <w:ind w:firstLine="142"/>
        <w:rPr>
          <w:rFonts w:ascii="Times New Roman" w:hAnsi="Times New Roman" w:cs="Times New Roman"/>
          <w:sz w:val="24"/>
          <w:szCs w:val="24"/>
          <w:lang w:val="sk-SK"/>
        </w:rPr>
      </w:pPr>
      <w:bookmarkStart w:id="20" w:name="2547847"/>
      <w:bookmarkEnd w:id="2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je v hroziacom úpadku, najmä ak mu hrozí platobná neschopnosť.</w:t>
      </w:r>
    </w:p>
    <w:p w:rsidR="005F02F9" w:rsidRPr="00C56966" w:rsidRDefault="00B96631">
      <w:pPr>
        <w:ind w:firstLine="142"/>
        <w:rPr>
          <w:rFonts w:ascii="Times New Roman" w:hAnsi="Times New Roman" w:cs="Times New Roman"/>
          <w:sz w:val="24"/>
          <w:szCs w:val="24"/>
          <w:lang w:val="sk-SK"/>
        </w:rPr>
      </w:pPr>
      <w:bookmarkStart w:id="21" w:name="2547848"/>
      <w:bookmarkEnd w:id="2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Dlžníkovi hrozí platobná neschopnosť, ak s prihliadnutím na všetky okolnosti možno dôvodne predpokladať, že v priebehu 12 kalendárnych mesiacov nastane jeho platobná neschopnosť.</w:t>
      </w:r>
    </w:p>
    <w:p w:rsidR="005F02F9" w:rsidRPr="00C56966" w:rsidRDefault="00B96631">
      <w:pPr>
        <w:ind w:firstLine="142"/>
        <w:rPr>
          <w:rFonts w:ascii="Times New Roman" w:hAnsi="Times New Roman" w:cs="Times New Roman"/>
          <w:sz w:val="24"/>
          <w:szCs w:val="24"/>
          <w:lang w:val="sk-SK"/>
        </w:rPr>
      </w:pPr>
      <w:bookmarkStart w:id="22" w:name="20514484"/>
      <w:bookmarkEnd w:id="2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Dlžník je povinný predchádzať úpadku. Ak dlžníkovi hrozí úpadok, je povinný prijať bez zbytočného odkladu vhodné a primerané opatrenia na jeho odvrátenie. Ak dlžníkovi hrozí platobná neschopnosť, môže riešiť hroziaci úpadok najmä preventívnym konaním podľa osobitného predpisu.</w:t>
      </w:r>
      <w:hyperlink w:anchor="5086234" w:history="1">
        <w:r w:rsidRPr="00C56966">
          <w:rPr>
            <w:rStyle w:val="Odkaznavysvetlivku"/>
            <w:rFonts w:ascii="Times New Roman" w:hAnsi="Times New Roman" w:cs="Times New Roman"/>
            <w:sz w:val="24"/>
            <w:szCs w:val="24"/>
            <w:lang w:val="sk-SK"/>
          </w:rPr>
          <w:t>1b)</w:t>
        </w:r>
      </w:hyperlink>
    </w:p>
    <w:p w:rsidR="005F02F9" w:rsidRPr="00C56966" w:rsidRDefault="00B96631">
      <w:pPr>
        <w:pStyle w:val="Paragraf"/>
        <w:outlineLvl w:val="2"/>
        <w:rPr>
          <w:rFonts w:ascii="Times New Roman" w:hAnsi="Times New Roman" w:cs="Times New Roman"/>
          <w:color w:val="auto"/>
          <w:sz w:val="24"/>
          <w:szCs w:val="24"/>
          <w:lang w:val="sk-SK"/>
        </w:rPr>
      </w:pPr>
      <w:bookmarkStart w:id="23" w:name="20514485"/>
      <w:bookmarkEnd w:id="23"/>
      <w:r w:rsidRPr="00C56966">
        <w:rPr>
          <w:rFonts w:ascii="Times New Roman" w:hAnsi="Times New Roman" w:cs="Times New Roman"/>
          <w:color w:val="auto"/>
          <w:sz w:val="24"/>
          <w:szCs w:val="24"/>
          <w:lang w:val="sk-SK"/>
        </w:rPr>
        <w:t>§ 4a</w:t>
      </w:r>
      <w:r w:rsidRPr="00C56966">
        <w:rPr>
          <w:rFonts w:ascii="Times New Roman" w:hAnsi="Times New Roman" w:cs="Times New Roman"/>
          <w:color w:val="auto"/>
          <w:sz w:val="24"/>
          <w:szCs w:val="24"/>
          <w:lang w:val="sk-SK"/>
        </w:rPr>
        <w:br/>
        <w:t>Povinnosti súvisiace s hroziacim úpadkom dlžníka</w:t>
      </w:r>
    </w:p>
    <w:p w:rsidR="005F02F9" w:rsidRPr="00C56966" w:rsidRDefault="00B96631">
      <w:pPr>
        <w:ind w:firstLine="142"/>
        <w:rPr>
          <w:rFonts w:ascii="Times New Roman" w:hAnsi="Times New Roman" w:cs="Times New Roman"/>
          <w:sz w:val="24"/>
          <w:szCs w:val="24"/>
          <w:lang w:val="sk-SK"/>
        </w:rPr>
      </w:pPr>
      <w:bookmarkStart w:id="24" w:name="20514487"/>
      <w:bookmarkEnd w:id="2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je povinný sústavne sledovať svoju finančnú situáciu, ako aj stav svojho majetku a záväzkov tak, aby sa mohol včas dozvedieť o hroziacom úpadku a bez zbytočného odkladu prijať vhodné a primerané opatrenia na jeho odvrátenie; je tiež povinný zdržať sa konania, ktoré by mohlo ohroziť životaschopnosť podniku dlžníka.</w:t>
      </w:r>
    </w:p>
    <w:p w:rsidR="005F02F9" w:rsidRPr="00C56966" w:rsidRDefault="00B96631">
      <w:pPr>
        <w:ind w:firstLine="142"/>
        <w:rPr>
          <w:rFonts w:ascii="Times New Roman" w:hAnsi="Times New Roman" w:cs="Times New Roman"/>
          <w:sz w:val="24"/>
          <w:szCs w:val="24"/>
          <w:lang w:val="sk-SK"/>
        </w:rPr>
      </w:pPr>
      <w:bookmarkStart w:id="25" w:name="20514488"/>
      <w:bookmarkEnd w:id="2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dlžník vedený v zozname dlžníkov podľa osobitných predpisov,</w:t>
      </w:r>
      <w:hyperlink w:anchor="20514615" w:history="1">
        <w:r w:rsidRPr="00C56966">
          <w:rPr>
            <w:rStyle w:val="Odkaznavysvetlivku"/>
            <w:rFonts w:ascii="Times New Roman" w:hAnsi="Times New Roman" w:cs="Times New Roman"/>
            <w:sz w:val="24"/>
            <w:szCs w:val="24"/>
            <w:lang w:val="sk-SK"/>
          </w:rPr>
          <w:t>1c)</w:t>
        </w:r>
      </w:hyperlink>
      <w:r w:rsidRPr="00C56966">
        <w:rPr>
          <w:rFonts w:ascii="Times New Roman" w:hAnsi="Times New Roman" w:cs="Times New Roman"/>
          <w:sz w:val="24"/>
          <w:szCs w:val="24"/>
          <w:lang w:val="sk-SK"/>
        </w:rPr>
        <w:t xml:space="preserve"> ide o okolnosť, ktorá signalizuje, že dlžníkovi môže hroziť úpadok a dlžník je povinný posúdiť, či mu úpadok hrozí.</w:t>
      </w:r>
    </w:p>
    <w:p w:rsidR="005F02F9" w:rsidRPr="00C56966" w:rsidRDefault="00B96631">
      <w:pPr>
        <w:ind w:firstLine="142"/>
        <w:rPr>
          <w:rFonts w:ascii="Times New Roman" w:hAnsi="Times New Roman" w:cs="Times New Roman"/>
          <w:sz w:val="24"/>
          <w:szCs w:val="24"/>
          <w:lang w:val="sk-SK"/>
        </w:rPr>
      </w:pPr>
      <w:bookmarkStart w:id="26" w:name="20514489"/>
      <w:bookmarkEnd w:id="2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štatutárny orgán dlžníka nemá dostatok odborných vedomostí alebo skúseností, je povinný vyhľadať pomoc odborníka na posúdenie, či dlžníkovi hrozí úpadok a aké opatrenia je potrebné uskutočniť na prekonanie hroziaceho úpadku.</w:t>
      </w:r>
    </w:p>
    <w:p w:rsidR="005F02F9" w:rsidRPr="00C56966" w:rsidRDefault="00B96631">
      <w:pPr>
        <w:ind w:firstLine="142"/>
        <w:rPr>
          <w:rFonts w:ascii="Times New Roman" w:hAnsi="Times New Roman" w:cs="Times New Roman"/>
          <w:sz w:val="24"/>
          <w:szCs w:val="24"/>
          <w:lang w:val="sk-SK"/>
        </w:rPr>
      </w:pPr>
      <w:bookmarkStart w:id="27" w:name="20514490"/>
      <w:bookmarkEnd w:id="2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Štatutárny orgán dlžníka, ktorý sa dozvedel alebo s prihliadnutím na všetky okolnosti mohol dozvedieť, že dlžníkovi hrozí úpadok, je povinný v súlade s požiadavkami potrebnej starostlivosti urobiť všetko, čo by v obdobnej situácii urobila iná rozumne starostlivá osoba v obdobnom postavení na jeho prekonanie.</w:t>
      </w:r>
    </w:p>
    <w:p w:rsidR="005F02F9" w:rsidRPr="00C56966" w:rsidRDefault="00B96631">
      <w:pPr>
        <w:ind w:firstLine="142"/>
        <w:rPr>
          <w:rFonts w:ascii="Times New Roman" w:hAnsi="Times New Roman" w:cs="Times New Roman"/>
          <w:sz w:val="24"/>
          <w:szCs w:val="24"/>
          <w:lang w:val="sk-SK"/>
        </w:rPr>
      </w:pPr>
      <w:bookmarkStart w:id="28" w:name="20514491"/>
      <w:bookmarkEnd w:id="28"/>
      <w:r w:rsidRPr="00C56966">
        <w:rPr>
          <w:rFonts w:ascii="Times New Roman" w:hAnsi="Times New Roman" w:cs="Times New Roman"/>
          <w:b/>
          <w:sz w:val="24"/>
          <w:szCs w:val="24"/>
          <w:lang w:val="sk-SK"/>
        </w:rPr>
        <w:lastRenderedPageBreak/>
        <w:t>(5)</w:t>
      </w:r>
      <w:r w:rsidRPr="00C56966">
        <w:rPr>
          <w:rFonts w:ascii="Times New Roman" w:hAnsi="Times New Roman" w:cs="Times New Roman"/>
          <w:sz w:val="24"/>
          <w:szCs w:val="24"/>
          <w:lang w:val="sk-SK"/>
        </w:rPr>
        <w:t xml:space="preserve"> Počas hroziaceho úpadku je štatutárny orgán dlžníka povinný zohľadňovať spoločné záujmy veriteľov vrátane zamestnancov a ich zástupcov, spoločníkov a iných osôb, ktoré môžu byť hroziacim úpadkom dlžníka dotknuté.</w:t>
      </w:r>
    </w:p>
    <w:p w:rsidR="005F02F9" w:rsidRPr="00C56966" w:rsidRDefault="00B96631">
      <w:pPr>
        <w:pStyle w:val="Paragraf"/>
        <w:outlineLvl w:val="2"/>
        <w:rPr>
          <w:rFonts w:ascii="Times New Roman" w:hAnsi="Times New Roman" w:cs="Times New Roman"/>
          <w:color w:val="auto"/>
          <w:sz w:val="24"/>
          <w:szCs w:val="24"/>
          <w:lang w:val="sk-SK"/>
        </w:rPr>
      </w:pPr>
      <w:bookmarkStart w:id="29" w:name="2547849"/>
      <w:bookmarkEnd w:id="29"/>
      <w:r w:rsidRPr="00C56966">
        <w:rPr>
          <w:rFonts w:ascii="Times New Roman" w:hAnsi="Times New Roman" w:cs="Times New Roman"/>
          <w:color w:val="auto"/>
          <w:sz w:val="24"/>
          <w:szCs w:val="24"/>
          <w:lang w:val="sk-SK"/>
        </w:rPr>
        <w:t>§ 5</w:t>
      </w:r>
    </w:p>
    <w:p w:rsidR="005F02F9" w:rsidRPr="00C56966" w:rsidRDefault="00B96631">
      <w:pPr>
        <w:ind w:firstLine="142"/>
        <w:rPr>
          <w:rFonts w:ascii="Times New Roman" w:hAnsi="Times New Roman" w:cs="Times New Roman"/>
          <w:sz w:val="24"/>
          <w:szCs w:val="24"/>
          <w:lang w:val="sk-SK"/>
        </w:rPr>
      </w:pPr>
      <w:bookmarkStart w:id="30" w:name="2547850"/>
      <w:bookmarkEnd w:id="30"/>
      <w:r w:rsidRPr="00C56966">
        <w:rPr>
          <w:rFonts w:ascii="Times New Roman" w:hAnsi="Times New Roman" w:cs="Times New Roman"/>
          <w:sz w:val="24"/>
          <w:szCs w:val="24"/>
          <w:lang w:val="sk-SK"/>
        </w:rPr>
        <w:t>Ak sa úpadok dlžníka rieši spôsobom ustanoveným týmto zákonom, súd, správca a veriteľský výbor postupujú pri riešení úpadku dlžníka tak, aby dosiahli pre veriteľov čo najvyššiu mieru uspokojenia ich pohľadávok; dlžník je pritom povinný poskytovať bez zbytočného odkladu všetku súčinnosť, ktorú možno od neho spravodlivo požadovať.</w:t>
      </w:r>
    </w:p>
    <w:p w:rsidR="005F02F9" w:rsidRPr="00C56966" w:rsidRDefault="00B96631">
      <w:pPr>
        <w:pStyle w:val="Paragraf"/>
        <w:outlineLvl w:val="2"/>
        <w:rPr>
          <w:rFonts w:ascii="Times New Roman" w:hAnsi="Times New Roman" w:cs="Times New Roman"/>
          <w:color w:val="auto"/>
          <w:sz w:val="24"/>
          <w:szCs w:val="24"/>
          <w:lang w:val="sk-SK"/>
        </w:rPr>
      </w:pPr>
      <w:bookmarkStart w:id="31" w:name="2547851"/>
      <w:bookmarkEnd w:id="31"/>
      <w:r w:rsidRPr="00C56966">
        <w:rPr>
          <w:rFonts w:ascii="Times New Roman" w:hAnsi="Times New Roman" w:cs="Times New Roman"/>
          <w:color w:val="auto"/>
          <w:sz w:val="24"/>
          <w:szCs w:val="24"/>
          <w:lang w:val="sk-SK"/>
        </w:rPr>
        <w:t>§ 6</w:t>
      </w:r>
    </w:p>
    <w:p w:rsidR="005F02F9" w:rsidRPr="00C56966" w:rsidRDefault="00B96631">
      <w:pPr>
        <w:ind w:firstLine="142"/>
        <w:rPr>
          <w:rFonts w:ascii="Times New Roman" w:hAnsi="Times New Roman" w:cs="Times New Roman"/>
          <w:sz w:val="24"/>
          <w:szCs w:val="24"/>
          <w:lang w:val="sk-SK"/>
        </w:rPr>
      </w:pPr>
      <w:bookmarkStart w:id="32" w:name="2547852"/>
      <w:bookmarkEnd w:id="32"/>
      <w:r w:rsidRPr="00C56966">
        <w:rPr>
          <w:rFonts w:ascii="Times New Roman" w:hAnsi="Times New Roman" w:cs="Times New Roman"/>
          <w:sz w:val="24"/>
          <w:szCs w:val="24"/>
          <w:lang w:val="sk-SK"/>
        </w:rPr>
        <w:t>Veritelia s rovnakými právami majú pri riešení úpadku dlžníka rovnaké postavenie; zvýhodňovanie niektorých veriteľov je neprípustné.</w:t>
      </w:r>
    </w:p>
    <w:p w:rsidR="005F02F9" w:rsidRPr="00C56966" w:rsidRDefault="00B96631">
      <w:pPr>
        <w:pStyle w:val="Nadpis"/>
        <w:rPr>
          <w:rFonts w:ascii="Times New Roman" w:hAnsi="Times New Roman" w:cs="Times New Roman"/>
          <w:color w:val="auto"/>
          <w:sz w:val="24"/>
          <w:szCs w:val="24"/>
          <w:lang w:val="sk-SK"/>
        </w:rPr>
      </w:pPr>
      <w:bookmarkStart w:id="33" w:name="2547853"/>
      <w:bookmarkEnd w:id="33"/>
      <w:r w:rsidRPr="00C56966">
        <w:rPr>
          <w:rFonts w:ascii="Times New Roman" w:hAnsi="Times New Roman" w:cs="Times New Roman"/>
          <w:color w:val="auto"/>
          <w:sz w:val="24"/>
          <w:szCs w:val="24"/>
          <w:lang w:val="sk-SK"/>
        </w:rPr>
        <w:t>Vymedzenie niektorých pojmov</w:t>
      </w:r>
    </w:p>
    <w:p w:rsidR="005F02F9" w:rsidRPr="00C56966" w:rsidRDefault="00B96631">
      <w:pPr>
        <w:pStyle w:val="Paragraf"/>
        <w:outlineLvl w:val="3"/>
        <w:rPr>
          <w:rFonts w:ascii="Times New Roman" w:hAnsi="Times New Roman" w:cs="Times New Roman"/>
          <w:color w:val="auto"/>
          <w:sz w:val="24"/>
          <w:szCs w:val="24"/>
          <w:lang w:val="sk-SK"/>
        </w:rPr>
      </w:pPr>
      <w:bookmarkStart w:id="34" w:name="2547854"/>
      <w:bookmarkEnd w:id="34"/>
      <w:r w:rsidRPr="00C56966">
        <w:rPr>
          <w:rFonts w:ascii="Times New Roman" w:hAnsi="Times New Roman" w:cs="Times New Roman"/>
          <w:color w:val="auto"/>
          <w:sz w:val="24"/>
          <w:szCs w:val="24"/>
          <w:lang w:val="sk-SK"/>
        </w:rPr>
        <w:t>§ 7</w:t>
      </w:r>
      <w:r w:rsidRPr="00C56966">
        <w:rPr>
          <w:rFonts w:ascii="Times New Roman" w:hAnsi="Times New Roman" w:cs="Times New Roman"/>
          <w:color w:val="auto"/>
          <w:sz w:val="24"/>
          <w:szCs w:val="24"/>
          <w:lang w:val="sk-SK"/>
        </w:rPr>
        <w:br/>
        <w:t>Konanie s odbornou starostlivosťou</w:t>
      </w:r>
    </w:p>
    <w:p w:rsidR="005F02F9" w:rsidRPr="00C56966" w:rsidRDefault="00B96631">
      <w:pPr>
        <w:ind w:firstLine="142"/>
        <w:rPr>
          <w:rFonts w:ascii="Times New Roman" w:hAnsi="Times New Roman" w:cs="Times New Roman"/>
          <w:sz w:val="24"/>
          <w:szCs w:val="24"/>
          <w:lang w:val="sk-SK"/>
        </w:rPr>
      </w:pPr>
      <w:bookmarkStart w:id="35" w:name="2547856"/>
      <w:bookmarkEnd w:id="35"/>
      <w:r w:rsidRPr="00C56966">
        <w:rPr>
          <w:rFonts w:ascii="Times New Roman" w:hAnsi="Times New Roman" w:cs="Times New Roman"/>
          <w:sz w:val="24"/>
          <w:szCs w:val="24"/>
          <w:lang w:val="sk-SK"/>
        </w:rPr>
        <w:t>Konaním s odbornou starostlivosťou sa na účely tohto zákona rozumie konanie so starostlivosťou primeranou funkcii alebo postaveniu konajúcej osoby po zohľadnení všetkých dostupných informácií, ktoré sa týkajú alebo môžu mať vplyv na jej konanie.</w:t>
      </w:r>
    </w:p>
    <w:p w:rsidR="005F02F9" w:rsidRPr="00C56966" w:rsidRDefault="00B96631">
      <w:pPr>
        <w:pStyle w:val="Paragraf"/>
        <w:outlineLvl w:val="3"/>
        <w:rPr>
          <w:rFonts w:ascii="Times New Roman" w:hAnsi="Times New Roman" w:cs="Times New Roman"/>
          <w:color w:val="auto"/>
          <w:sz w:val="24"/>
          <w:szCs w:val="24"/>
          <w:lang w:val="sk-SK"/>
        </w:rPr>
      </w:pPr>
      <w:bookmarkStart w:id="36" w:name="2547857"/>
      <w:bookmarkEnd w:id="36"/>
      <w:r w:rsidRPr="00C56966">
        <w:rPr>
          <w:rFonts w:ascii="Times New Roman" w:hAnsi="Times New Roman" w:cs="Times New Roman"/>
          <w:color w:val="auto"/>
          <w:sz w:val="24"/>
          <w:szCs w:val="24"/>
          <w:lang w:val="sk-SK"/>
        </w:rPr>
        <w:t>§ 8</w:t>
      </w:r>
      <w:r w:rsidRPr="00C56966">
        <w:rPr>
          <w:rFonts w:ascii="Times New Roman" w:hAnsi="Times New Roman" w:cs="Times New Roman"/>
          <w:color w:val="auto"/>
          <w:sz w:val="24"/>
          <w:szCs w:val="24"/>
          <w:lang w:val="sk-SK"/>
        </w:rPr>
        <w:br/>
        <w:t>Zabezpečovacie právo</w:t>
      </w:r>
    </w:p>
    <w:p w:rsidR="005F02F9" w:rsidRPr="00C56966" w:rsidRDefault="00B96631">
      <w:pPr>
        <w:ind w:firstLine="142"/>
        <w:rPr>
          <w:rFonts w:ascii="Times New Roman" w:hAnsi="Times New Roman" w:cs="Times New Roman"/>
          <w:sz w:val="24"/>
          <w:szCs w:val="24"/>
          <w:lang w:val="sk-SK"/>
        </w:rPr>
      </w:pPr>
      <w:bookmarkStart w:id="37" w:name="2547859"/>
      <w:bookmarkEnd w:id="37"/>
      <w:r w:rsidRPr="00C56966">
        <w:rPr>
          <w:rFonts w:ascii="Times New Roman" w:hAnsi="Times New Roman" w:cs="Times New Roman"/>
          <w:sz w:val="24"/>
          <w:szCs w:val="24"/>
          <w:lang w:val="sk-SK"/>
        </w:rPr>
        <w:t>Zabezpečovacím právom sa na účely tohto zákona rozumie záložné právo, zádržné právo, zabezpečovací prevod práva a zabezpečovací prevod pohľadávky vrátane iných práv, ktoré majú podobný obsah a účinky. Pohľadávka zabezpečená zabezpečovacím právom sa na účely tohto zákona považuje do výšky jej zabezpečenia za zabezpečenú pohľadávku.</w:t>
      </w:r>
    </w:p>
    <w:p w:rsidR="005F02F9" w:rsidRPr="00C56966" w:rsidRDefault="00B96631">
      <w:pPr>
        <w:pStyle w:val="Paragraf"/>
        <w:outlineLvl w:val="3"/>
        <w:rPr>
          <w:rFonts w:ascii="Times New Roman" w:hAnsi="Times New Roman" w:cs="Times New Roman"/>
          <w:color w:val="auto"/>
          <w:sz w:val="24"/>
          <w:szCs w:val="24"/>
          <w:lang w:val="sk-SK"/>
        </w:rPr>
      </w:pPr>
      <w:bookmarkStart w:id="38" w:name="2547860"/>
      <w:bookmarkEnd w:id="38"/>
      <w:r w:rsidRPr="00C56966">
        <w:rPr>
          <w:rFonts w:ascii="Times New Roman" w:hAnsi="Times New Roman" w:cs="Times New Roman"/>
          <w:color w:val="auto"/>
          <w:sz w:val="24"/>
          <w:szCs w:val="24"/>
          <w:lang w:val="sk-SK"/>
        </w:rPr>
        <w:t>§ 9</w:t>
      </w:r>
      <w:r w:rsidRPr="00C56966">
        <w:rPr>
          <w:rFonts w:ascii="Times New Roman" w:hAnsi="Times New Roman" w:cs="Times New Roman"/>
          <w:color w:val="auto"/>
          <w:sz w:val="24"/>
          <w:szCs w:val="24"/>
          <w:lang w:val="sk-SK"/>
        </w:rPr>
        <w:br/>
        <w:t>Spriaznená osoba</w:t>
      </w:r>
    </w:p>
    <w:p w:rsidR="005F02F9" w:rsidRPr="00C56966" w:rsidRDefault="00B96631">
      <w:pPr>
        <w:ind w:firstLine="142"/>
        <w:rPr>
          <w:rFonts w:ascii="Times New Roman" w:hAnsi="Times New Roman" w:cs="Times New Roman"/>
          <w:sz w:val="24"/>
          <w:szCs w:val="24"/>
          <w:lang w:val="sk-SK"/>
        </w:rPr>
      </w:pPr>
      <w:bookmarkStart w:id="39" w:name="2547862"/>
      <w:bookmarkEnd w:id="3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Spriaznenou osobou právnickej osoby sa na účely tohto zákona rozumie</w:t>
      </w:r>
    </w:p>
    <w:p w:rsidR="005F02F9" w:rsidRPr="00C56966" w:rsidRDefault="00B96631">
      <w:pPr>
        <w:ind w:left="568" w:hanging="284"/>
        <w:rPr>
          <w:rFonts w:ascii="Times New Roman" w:hAnsi="Times New Roman" w:cs="Times New Roman"/>
          <w:sz w:val="24"/>
          <w:szCs w:val="24"/>
          <w:lang w:val="sk-SK"/>
        </w:rPr>
      </w:pPr>
      <w:bookmarkStart w:id="40" w:name="2547863"/>
      <w:bookmarkEnd w:id="4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štatutárny orgán alebo člen štatutárneho orgánu, vedúci zamestnanec,</w:t>
      </w:r>
      <w:hyperlink w:anchor="2549623" w:history="1">
        <w:r w:rsidRPr="00C56966">
          <w:rPr>
            <w:rStyle w:val="Odkaznavysvetlivku"/>
            <w:rFonts w:ascii="Times New Roman" w:hAnsi="Times New Roman" w:cs="Times New Roman"/>
            <w:sz w:val="24"/>
            <w:szCs w:val="24"/>
            <w:lang w:val="sk-SK"/>
          </w:rPr>
          <w:t>2)</w:t>
        </w:r>
      </w:hyperlink>
      <w:r w:rsidRPr="00C56966">
        <w:rPr>
          <w:rFonts w:ascii="Times New Roman" w:hAnsi="Times New Roman" w:cs="Times New Roman"/>
          <w:sz w:val="24"/>
          <w:szCs w:val="24"/>
          <w:lang w:val="sk-SK"/>
        </w:rPr>
        <w:t xml:space="preserve"> prokurista alebo člen dozornej rady právnickej osoby,</w:t>
      </w:r>
    </w:p>
    <w:p w:rsidR="005F02F9" w:rsidRPr="00C56966" w:rsidRDefault="00B96631">
      <w:pPr>
        <w:ind w:left="568" w:hanging="284"/>
        <w:rPr>
          <w:rFonts w:ascii="Times New Roman" w:hAnsi="Times New Roman" w:cs="Times New Roman"/>
          <w:sz w:val="24"/>
          <w:szCs w:val="24"/>
          <w:lang w:val="sk-SK"/>
        </w:rPr>
      </w:pPr>
      <w:bookmarkStart w:id="41" w:name="2547864"/>
      <w:bookmarkEnd w:id="4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fyzická osoba alebo iná právnická osoba, ktorá má v právnickej osobe kvalifikovanú účasť,</w:t>
      </w:r>
    </w:p>
    <w:p w:rsidR="005F02F9" w:rsidRPr="00C56966" w:rsidRDefault="00B96631">
      <w:pPr>
        <w:ind w:left="568" w:hanging="284"/>
        <w:rPr>
          <w:rFonts w:ascii="Times New Roman" w:hAnsi="Times New Roman" w:cs="Times New Roman"/>
          <w:sz w:val="24"/>
          <w:szCs w:val="24"/>
          <w:lang w:val="sk-SK"/>
        </w:rPr>
      </w:pPr>
      <w:bookmarkStart w:id="42" w:name="2547865"/>
      <w:bookmarkEnd w:id="4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štatutárny orgán alebo člen štatutárneho orgánu, vedúci zamestnanec, prokurista alebo člen dozornej rady právnickej osoby uvedenej v písmene b),</w:t>
      </w:r>
    </w:p>
    <w:p w:rsidR="005F02F9" w:rsidRPr="00C56966" w:rsidRDefault="00B96631">
      <w:pPr>
        <w:ind w:left="568" w:hanging="284"/>
        <w:rPr>
          <w:rFonts w:ascii="Times New Roman" w:hAnsi="Times New Roman" w:cs="Times New Roman"/>
          <w:sz w:val="24"/>
          <w:szCs w:val="24"/>
          <w:lang w:val="sk-SK"/>
        </w:rPr>
      </w:pPr>
      <w:bookmarkStart w:id="43" w:name="2547866"/>
      <w:bookmarkEnd w:id="4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blízka osoba</w:t>
      </w:r>
      <w:hyperlink w:anchor="2549624" w:history="1">
        <w:r w:rsidRPr="00C56966">
          <w:rPr>
            <w:rStyle w:val="Odkaznavysvetlivku"/>
            <w:rFonts w:ascii="Times New Roman" w:hAnsi="Times New Roman" w:cs="Times New Roman"/>
            <w:sz w:val="24"/>
            <w:szCs w:val="24"/>
            <w:lang w:val="sk-SK"/>
          </w:rPr>
          <w:t>3)</w:t>
        </w:r>
      </w:hyperlink>
      <w:r w:rsidRPr="00C56966">
        <w:rPr>
          <w:rFonts w:ascii="Times New Roman" w:hAnsi="Times New Roman" w:cs="Times New Roman"/>
          <w:sz w:val="24"/>
          <w:szCs w:val="24"/>
          <w:lang w:val="sk-SK"/>
        </w:rPr>
        <w:t xml:space="preserve"> fyzickej osoby uvedenej v písmenách a) až c),</w:t>
      </w:r>
    </w:p>
    <w:p w:rsidR="005F02F9" w:rsidRPr="00C56966" w:rsidRDefault="00B96631">
      <w:pPr>
        <w:ind w:left="568" w:hanging="284"/>
        <w:rPr>
          <w:rFonts w:ascii="Times New Roman" w:hAnsi="Times New Roman" w:cs="Times New Roman"/>
          <w:sz w:val="24"/>
          <w:szCs w:val="24"/>
          <w:lang w:val="sk-SK"/>
        </w:rPr>
      </w:pPr>
      <w:bookmarkStart w:id="44" w:name="2547867"/>
      <w:bookmarkEnd w:id="4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iná právnická osoba, v ktorej má právnická osoba alebo niektorá z osôb uvedených v písmenách a) až d) kvalifikovanú účasť.</w:t>
      </w:r>
    </w:p>
    <w:p w:rsidR="005F02F9" w:rsidRPr="00C56966" w:rsidRDefault="00B96631">
      <w:pPr>
        <w:ind w:firstLine="142"/>
        <w:rPr>
          <w:rFonts w:ascii="Times New Roman" w:hAnsi="Times New Roman" w:cs="Times New Roman"/>
          <w:sz w:val="24"/>
          <w:szCs w:val="24"/>
          <w:lang w:val="sk-SK"/>
        </w:rPr>
      </w:pPr>
      <w:bookmarkStart w:id="45" w:name="2547868"/>
      <w:bookmarkEnd w:id="45"/>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Spriaznenou osobou fyzickej osoby sa na účely tohto zákona rozumie blízka osoba fyzickej osoby, ako aj právnická osoba, v ktorej má fyzická osoba alebo blízka osoba fyzickej osoby kvalifikovanú účasť.</w:t>
      </w:r>
    </w:p>
    <w:p w:rsidR="005F02F9" w:rsidRPr="00C56966" w:rsidRDefault="00B96631">
      <w:pPr>
        <w:ind w:firstLine="142"/>
        <w:rPr>
          <w:rFonts w:ascii="Times New Roman" w:hAnsi="Times New Roman" w:cs="Times New Roman"/>
          <w:sz w:val="24"/>
          <w:szCs w:val="24"/>
          <w:lang w:val="sk-SK"/>
        </w:rPr>
      </w:pPr>
      <w:bookmarkStart w:id="46" w:name="2547870"/>
      <w:bookmarkEnd w:id="4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Kvalifikovanou účasťou sa na účely tohto zákona rozumie priamy alebo nepriamy podiel predstavujúci aspoň 5 % na základnom imaní právnickej osoby alebo hlasovacích právach v právnickej osobe alebo možnosť uplatňovania vplyvu na riadení právnickej osoby, ktorý je porovnateľný s vplyvom zodpovedajúcim tomuto podielu; nepriamym podielom sa na účely tohto zákona rozumie podiel držaný sprostredkovane prostredníctvom právnických osôb, v ktorých má držiteľ nepriameho podielu kvalifikovanú účasť.</w:t>
      </w:r>
    </w:p>
    <w:p w:rsidR="005F02F9" w:rsidRPr="00C56966" w:rsidRDefault="00B96631">
      <w:pPr>
        <w:ind w:firstLine="142"/>
        <w:rPr>
          <w:rFonts w:ascii="Times New Roman" w:hAnsi="Times New Roman" w:cs="Times New Roman"/>
          <w:sz w:val="24"/>
          <w:szCs w:val="24"/>
          <w:lang w:val="sk-SK"/>
        </w:rPr>
      </w:pPr>
      <w:bookmarkStart w:id="47" w:name="6541570"/>
      <w:bookmarkEnd w:id="4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je dlžníkom osoba zapísaná v registri partnerov verejného sektora alebo osoba, ktorá bola v tomto registri zapísaná v posledných piatich rokoch pred vyhlásením konkurzu alebo povolením reštrukturalizácie, predpokladá sa, že veriteľ, ktorý nie je subjektom verejnej správy, bankou, inštitúciou elektronických peňazí, poisťovňou, zaisťovňou, zdravotnou poisťovňou, správcovskou spoločnosťou, obchodníkom s cennými papiermi, burzou cenných papierov alebo centrálnym depozitárom cenných papierov a ktorý si prihlasuje pohľadávky v celkovej sume nad 1 000 000 eur, je osobou spriaznenou s dlžníkom, a to až do času, kým správcovi neosvedčí svoj zápis do registra partnerov verejného sektora.</w:t>
      </w:r>
    </w:p>
    <w:p w:rsidR="005F02F9" w:rsidRPr="00C56966" w:rsidRDefault="00B96631">
      <w:pPr>
        <w:pStyle w:val="Paragraf"/>
        <w:outlineLvl w:val="3"/>
        <w:rPr>
          <w:rFonts w:ascii="Times New Roman" w:hAnsi="Times New Roman" w:cs="Times New Roman"/>
          <w:color w:val="auto"/>
          <w:sz w:val="24"/>
          <w:szCs w:val="24"/>
          <w:lang w:val="sk-SK"/>
        </w:rPr>
      </w:pPr>
      <w:bookmarkStart w:id="48" w:name="2547871"/>
      <w:bookmarkEnd w:id="48"/>
      <w:r w:rsidRPr="00C56966">
        <w:rPr>
          <w:rFonts w:ascii="Times New Roman" w:hAnsi="Times New Roman" w:cs="Times New Roman"/>
          <w:color w:val="auto"/>
          <w:sz w:val="24"/>
          <w:szCs w:val="24"/>
          <w:lang w:val="sk-SK"/>
        </w:rPr>
        <w:t>§ 10</w:t>
      </w:r>
      <w:r w:rsidRPr="00C56966">
        <w:rPr>
          <w:rFonts w:ascii="Times New Roman" w:hAnsi="Times New Roman" w:cs="Times New Roman"/>
          <w:color w:val="auto"/>
          <w:sz w:val="24"/>
          <w:szCs w:val="24"/>
          <w:lang w:val="sk-SK"/>
        </w:rPr>
        <w:br/>
        <w:t>Bežné právne úkony</w:t>
      </w:r>
    </w:p>
    <w:p w:rsidR="005F02F9" w:rsidRPr="00C56966" w:rsidRDefault="00B96631">
      <w:pPr>
        <w:ind w:firstLine="142"/>
        <w:rPr>
          <w:rFonts w:ascii="Times New Roman" w:hAnsi="Times New Roman" w:cs="Times New Roman"/>
          <w:sz w:val="24"/>
          <w:szCs w:val="24"/>
          <w:lang w:val="sk-SK"/>
        </w:rPr>
      </w:pPr>
      <w:bookmarkStart w:id="49" w:name="2547873"/>
      <w:bookmarkEnd w:id="4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Bežné právne úkony podnikateľa alebo osoby vykonávajúcej inú činnosť ako podnikanie na účely tohto zákona sú právne úkony, ktoré sú nevyhnutne potrebné na zabezpečenie riadneho výkonu tých činností, ktoré sú predmetom ich podnikania alebo inej činnosti.</w:t>
      </w:r>
    </w:p>
    <w:p w:rsidR="005F02F9" w:rsidRPr="00C56966" w:rsidRDefault="00B96631">
      <w:pPr>
        <w:ind w:firstLine="142"/>
        <w:rPr>
          <w:rFonts w:ascii="Times New Roman" w:hAnsi="Times New Roman" w:cs="Times New Roman"/>
          <w:sz w:val="24"/>
          <w:szCs w:val="24"/>
          <w:lang w:val="sk-SK"/>
        </w:rPr>
      </w:pPr>
      <w:bookmarkStart w:id="50" w:name="2547874"/>
      <w:bookmarkEnd w:id="5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Bežné právne úkony fyzickej osoby na účely tohto zákona sú tiež tie právne úkony, ktoré sú nevyhnutne potrebné na zabezpečenie jej životných potrieb, ako aj životných potrieb tých, voči ktorým má fyzická osoba vyživovaciu povinnosť.</w:t>
      </w:r>
    </w:p>
    <w:p w:rsidR="005F02F9" w:rsidRPr="00C56966" w:rsidRDefault="00B96631">
      <w:pPr>
        <w:ind w:firstLine="142"/>
        <w:rPr>
          <w:rFonts w:ascii="Times New Roman" w:hAnsi="Times New Roman" w:cs="Times New Roman"/>
          <w:sz w:val="24"/>
          <w:szCs w:val="24"/>
          <w:lang w:val="sk-SK"/>
        </w:rPr>
      </w:pPr>
      <w:bookmarkStart w:id="51" w:name="2547875"/>
      <w:bookmarkEnd w:id="5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Za bežný právny úkon na účely tohto zákona sa nepovažuje</w:t>
      </w:r>
    </w:p>
    <w:p w:rsidR="005F02F9" w:rsidRPr="00C56966" w:rsidRDefault="00B96631">
      <w:pPr>
        <w:ind w:left="568" w:hanging="284"/>
        <w:rPr>
          <w:rFonts w:ascii="Times New Roman" w:hAnsi="Times New Roman" w:cs="Times New Roman"/>
          <w:sz w:val="24"/>
          <w:szCs w:val="24"/>
          <w:lang w:val="sk-SK"/>
        </w:rPr>
      </w:pPr>
      <w:bookmarkStart w:id="52" w:name="2547876"/>
      <w:bookmarkEnd w:id="5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založenie obchodnej spoločnosti, družstva alebo inej právnickej osoby,</w:t>
      </w:r>
    </w:p>
    <w:p w:rsidR="005F02F9" w:rsidRPr="00C56966" w:rsidRDefault="00B96631">
      <w:pPr>
        <w:ind w:left="568" w:hanging="284"/>
        <w:rPr>
          <w:rFonts w:ascii="Times New Roman" w:hAnsi="Times New Roman" w:cs="Times New Roman"/>
          <w:sz w:val="24"/>
          <w:szCs w:val="24"/>
          <w:lang w:val="sk-SK"/>
        </w:rPr>
      </w:pPr>
      <w:bookmarkStart w:id="53" w:name="2547877"/>
      <w:bookmarkEnd w:id="5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nadobudnutie účasti alebo prevod účasti na obchodnej spoločnosti, družstve alebo inej právnickej osobe,</w:t>
      </w:r>
    </w:p>
    <w:p w:rsidR="005F02F9" w:rsidRPr="00C56966" w:rsidRDefault="00B96631">
      <w:pPr>
        <w:ind w:left="568" w:hanging="284"/>
        <w:rPr>
          <w:rFonts w:ascii="Times New Roman" w:hAnsi="Times New Roman" w:cs="Times New Roman"/>
          <w:sz w:val="24"/>
          <w:szCs w:val="24"/>
          <w:lang w:val="sk-SK"/>
        </w:rPr>
      </w:pPr>
      <w:bookmarkStart w:id="54" w:name="2547878"/>
      <w:bookmarkEnd w:id="5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prevod nehnuteľnosti alebo prenájom nehnuteľnosti alebo iného majetku, ktorého hodnota predstavuje významný podiel na celkovej hodnote majetku dlžníka, prípadne ich zaťaženie vecným bremenom,</w:t>
      </w:r>
    </w:p>
    <w:p w:rsidR="005F02F9" w:rsidRPr="00C56966" w:rsidRDefault="00B96631">
      <w:pPr>
        <w:ind w:left="568" w:hanging="284"/>
        <w:rPr>
          <w:rFonts w:ascii="Times New Roman" w:hAnsi="Times New Roman" w:cs="Times New Roman"/>
          <w:sz w:val="24"/>
          <w:szCs w:val="24"/>
          <w:lang w:val="sk-SK"/>
        </w:rPr>
      </w:pPr>
      <w:bookmarkStart w:id="55" w:name="2547879"/>
      <w:bookmarkEnd w:id="55"/>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uzatvorenie zmluvy o úvere, o pôžičke alebo o inom dočasnom poskytnutí alebo prijatí peňažných prostriedkov,</w:t>
      </w:r>
    </w:p>
    <w:p w:rsidR="005F02F9" w:rsidRPr="00C56966" w:rsidRDefault="00B96631">
      <w:pPr>
        <w:ind w:left="568" w:hanging="284"/>
        <w:rPr>
          <w:rFonts w:ascii="Times New Roman" w:hAnsi="Times New Roman" w:cs="Times New Roman"/>
          <w:sz w:val="24"/>
          <w:szCs w:val="24"/>
          <w:lang w:val="sk-SK"/>
        </w:rPr>
      </w:pPr>
      <w:bookmarkStart w:id="56" w:name="2547880"/>
      <w:bookmarkEnd w:id="56"/>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zabezpečenie cudzieho záväzku, prevzatie cudzieho záväzku, pristúpenie k cudziemu záväzku alebo poskytnutie sľubu odškodnenia za škodu spôsobenú treťou osobou,</w:t>
      </w:r>
    </w:p>
    <w:p w:rsidR="005F02F9" w:rsidRPr="00C56966" w:rsidRDefault="00B96631">
      <w:pPr>
        <w:ind w:left="568" w:hanging="284"/>
        <w:rPr>
          <w:rFonts w:ascii="Times New Roman" w:hAnsi="Times New Roman" w:cs="Times New Roman"/>
          <w:sz w:val="24"/>
          <w:szCs w:val="24"/>
          <w:lang w:val="sk-SK"/>
        </w:rPr>
      </w:pPr>
      <w:bookmarkStart w:id="57" w:name="2547881"/>
      <w:bookmarkEnd w:id="57"/>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urobenie právneho úkonu bez primeraného protiplnenia alebo zvýhodňujúceho právneho úkonu,</w:t>
      </w:r>
    </w:p>
    <w:p w:rsidR="005F02F9" w:rsidRPr="00C56966" w:rsidRDefault="00B96631">
      <w:pPr>
        <w:ind w:left="568" w:hanging="284"/>
        <w:rPr>
          <w:rFonts w:ascii="Times New Roman" w:hAnsi="Times New Roman" w:cs="Times New Roman"/>
          <w:sz w:val="24"/>
          <w:szCs w:val="24"/>
          <w:lang w:val="sk-SK"/>
        </w:rPr>
      </w:pPr>
      <w:bookmarkStart w:id="58" w:name="2547882"/>
      <w:bookmarkEnd w:id="58"/>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urobenie iného právneho úkonu ukracujúceho záujmy veriteľov na uspokojení ich pohľadávok.</w:t>
      </w:r>
    </w:p>
    <w:p w:rsidR="005F02F9" w:rsidRPr="00C56966" w:rsidRDefault="00B96631">
      <w:pPr>
        <w:pStyle w:val="Paragraf"/>
        <w:outlineLvl w:val="3"/>
        <w:rPr>
          <w:rFonts w:ascii="Times New Roman" w:hAnsi="Times New Roman" w:cs="Times New Roman"/>
          <w:color w:val="auto"/>
          <w:sz w:val="24"/>
          <w:szCs w:val="24"/>
          <w:lang w:val="sk-SK"/>
        </w:rPr>
      </w:pPr>
      <w:bookmarkStart w:id="59" w:name="5726328"/>
      <w:bookmarkEnd w:id="59"/>
      <w:r w:rsidRPr="00C56966">
        <w:rPr>
          <w:rFonts w:ascii="Times New Roman" w:hAnsi="Times New Roman" w:cs="Times New Roman"/>
          <w:color w:val="auto"/>
          <w:sz w:val="24"/>
          <w:szCs w:val="24"/>
          <w:lang w:val="sk-SK"/>
        </w:rPr>
        <w:t>§ 10a</w:t>
      </w:r>
      <w:r w:rsidRPr="00C56966">
        <w:rPr>
          <w:rFonts w:ascii="Times New Roman" w:hAnsi="Times New Roman" w:cs="Times New Roman"/>
          <w:color w:val="auto"/>
          <w:sz w:val="24"/>
          <w:szCs w:val="24"/>
          <w:lang w:val="sk-SK"/>
        </w:rPr>
        <w:br/>
        <w:t>Register úpadcov</w:t>
      </w:r>
    </w:p>
    <w:p w:rsidR="005F02F9" w:rsidRPr="00C56966" w:rsidRDefault="00B96631">
      <w:pPr>
        <w:ind w:firstLine="142"/>
        <w:rPr>
          <w:rFonts w:ascii="Times New Roman" w:hAnsi="Times New Roman" w:cs="Times New Roman"/>
          <w:sz w:val="24"/>
          <w:szCs w:val="24"/>
          <w:lang w:val="sk-SK"/>
        </w:rPr>
      </w:pPr>
      <w:bookmarkStart w:id="60" w:name="5726330"/>
      <w:bookmarkEnd w:id="60"/>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Register úpadcov je informačný systém verejnej správy</w:t>
      </w:r>
      <w:hyperlink w:anchor="5726360" w:history="1">
        <w:r w:rsidRPr="00C56966">
          <w:rPr>
            <w:rStyle w:val="Odkaznavysvetlivku"/>
            <w:rFonts w:ascii="Times New Roman" w:hAnsi="Times New Roman" w:cs="Times New Roman"/>
            <w:sz w:val="24"/>
            <w:szCs w:val="24"/>
            <w:lang w:val="sk-SK"/>
          </w:rPr>
          <w:t>3a)</w:t>
        </w:r>
      </w:hyperlink>
      <w:r w:rsidRPr="00C56966">
        <w:rPr>
          <w:rFonts w:ascii="Times New Roman" w:hAnsi="Times New Roman" w:cs="Times New Roman"/>
          <w:sz w:val="24"/>
          <w:szCs w:val="24"/>
          <w:lang w:val="sk-SK"/>
        </w:rPr>
        <w:t xml:space="preserve"> sprístupnený na webovom sídle Ministerstva spravodlivosti Slovenskej republiky (ďalej len „ministerstvo“), ktorého správcom a prevádzkovateľom je ministerstvo.</w:t>
      </w:r>
    </w:p>
    <w:p w:rsidR="005F02F9" w:rsidRPr="00C56966" w:rsidRDefault="00B96631">
      <w:pPr>
        <w:ind w:firstLine="142"/>
        <w:rPr>
          <w:rFonts w:ascii="Times New Roman" w:hAnsi="Times New Roman" w:cs="Times New Roman"/>
          <w:sz w:val="24"/>
          <w:szCs w:val="24"/>
          <w:lang w:val="sk-SK"/>
        </w:rPr>
      </w:pPr>
      <w:bookmarkStart w:id="61" w:name="5726331"/>
      <w:bookmarkEnd w:id="6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registri úpadcov sa zverejňujú</w:t>
      </w:r>
    </w:p>
    <w:p w:rsidR="005F02F9" w:rsidRPr="00C56966" w:rsidRDefault="00B96631">
      <w:pPr>
        <w:ind w:left="568" w:hanging="284"/>
        <w:rPr>
          <w:rFonts w:ascii="Times New Roman" w:hAnsi="Times New Roman" w:cs="Times New Roman"/>
          <w:sz w:val="24"/>
          <w:szCs w:val="24"/>
          <w:lang w:val="sk-SK"/>
        </w:rPr>
      </w:pPr>
      <w:bookmarkStart w:id="62" w:name="5726332"/>
      <w:bookmarkEnd w:id="6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údaje o konaniach podľa tohto zákona v rozsahu</w:t>
      </w:r>
    </w:p>
    <w:p w:rsidR="005F02F9" w:rsidRPr="00C56966" w:rsidRDefault="00B96631">
      <w:pPr>
        <w:ind w:left="852" w:hanging="284"/>
        <w:rPr>
          <w:rFonts w:ascii="Times New Roman" w:hAnsi="Times New Roman" w:cs="Times New Roman"/>
          <w:sz w:val="24"/>
          <w:szCs w:val="24"/>
          <w:lang w:val="sk-SK"/>
        </w:rPr>
      </w:pPr>
      <w:bookmarkStart w:id="63" w:name="5726333"/>
      <w:bookmarkEnd w:id="6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označenie súdu,</w:t>
      </w:r>
    </w:p>
    <w:p w:rsidR="005F02F9" w:rsidRPr="00C56966" w:rsidRDefault="00B96631">
      <w:pPr>
        <w:ind w:left="852" w:hanging="284"/>
        <w:rPr>
          <w:rFonts w:ascii="Times New Roman" w:hAnsi="Times New Roman" w:cs="Times New Roman"/>
          <w:sz w:val="24"/>
          <w:szCs w:val="24"/>
          <w:lang w:val="sk-SK"/>
        </w:rPr>
      </w:pPr>
      <w:bookmarkStart w:id="64" w:name="5726334"/>
      <w:bookmarkEnd w:id="6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spisová značka konania,</w:t>
      </w:r>
    </w:p>
    <w:p w:rsidR="005F02F9" w:rsidRPr="00C56966" w:rsidRDefault="00B96631">
      <w:pPr>
        <w:ind w:left="852" w:hanging="284"/>
        <w:rPr>
          <w:rFonts w:ascii="Times New Roman" w:hAnsi="Times New Roman" w:cs="Times New Roman"/>
          <w:sz w:val="24"/>
          <w:szCs w:val="24"/>
          <w:lang w:val="sk-SK"/>
        </w:rPr>
      </w:pPr>
      <w:bookmarkStart w:id="65" w:name="5726335"/>
      <w:bookmarkEnd w:id="6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meno a priezvisko sudcu konajúceho vo veci,</w:t>
      </w:r>
    </w:p>
    <w:p w:rsidR="005F02F9" w:rsidRPr="00C56966" w:rsidRDefault="00B96631">
      <w:pPr>
        <w:ind w:left="852" w:hanging="284"/>
        <w:rPr>
          <w:rFonts w:ascii="Times New Roman" w:hAnsi="Times New Roman" w:cs="Times New Roman"/>
          <w:sz w:val="24"/>
          <w:szCs w:val="24"/>
          <w:lang w:val="sk-SK"/>
        </w:rPr>
      </w:pPr>
      <w:bookmarkStart w:id="66" w:name="5726336"/>
      <w:bookmarkEnd w:id="6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označenie navrhovateľa a dlžníka, ak ide o</w:t>
      </w:r>
    </w:p>
    <w:p w:rsidR="005F02F9" w:rsidRPr="00C56966" w:rsidRDefault="00B96631">
      <w:pPr>
        <w:ind w:left="852" w:hanging="284"/>
        <w:rPr>
          <w:rFonts w:ascii="Times New Roman" w:hAnsi="Times New Roman" w:cs="Times New Roman"/>
          <w:sz w:val="24"/>
          <w:szCs w:val="24"/>
          <w:lang w:val="sk-SK"/>
        </w:rPr>
      </w:pPr>
      <w:bookmarkStart w:id="67" w:name="5726337"/>
      <w:bookmarkEnd w:id="67"/>
      <w:r w:rsidRPr="00C56966">
        <w:rPr>
          <w:rFonts w:ascii="Times New Roman" w:hAnsi="Times New Roman" w:cs="Times New Roman"/>
          <w:b/>
          <w:sz w:val="24"/>
          <w:szCs w:val="24"/>
          <w:lang w:val="sk-SK"/>
        </w:rPr>
        <w:t>4.1</w:t>
      </w:r>
      <w:r w:rsidRPr="00C56966">
        <w:rPr>
          <w:rFonts w:ascii="Times New Roman" w:hAnsi="Times New Roman" w:cs="Times New Roman"/>
          <w:sz w:val="24"/>
          <w:szCs w:val="24"/>
          <w:lang w:val="sk-SK"/>
        </w:rPr>
        <w:t xml:space="preserve"> fyzickú osobu, meno, priezvisko, dátum narodenia a bydlisko,</w:t>
      </w:r>
    </w:p>
    <w:p w:rsidR="005F02F9" w:rsidRPr="00C56966" w:rsidRDefault="00B96631">
      <w:pPr>
        <w:ind w:left="852" w:hanging="284"/>
        <w:rPr>
          <w:rFonts w:ascii="Times New Roman" w:hAnsi="Times New Roman" w:cs="Times New Roman"/>
          <w:sz w:val="24"/>
          <w:szCs w:val="24"/>
          <w:lang w:val="sk-SK"/>
        </w:rPr>
      </w:pPr>
      <w:bookmarkStart w:id="68" w:name="5726338"/>
      <w:bookmarkEnd w:id="68"/>
      <w:r w:rsidRPr="00C56966">
        <w:rPr>
          <w:rFonts w:ascii="Times New Roman" w:hAnsi="Times New Roman" w:cs="Times New Roman"/>
          <w:b/>
          <w:sz w:val="24"/>
          <w:szCs w:val="24"/>
          <w:lang w:val="sk-SK"/>
        </w:rPr>
        <w:t>4.2</w:t>
      </w:r>
      <w:r w:rsidRPr="00C56966">
        <w:rPr>
          <w:rFonts w:ascii="Times New Roman" w:hAnsi="Times New Roman" w:cs="Times New Roman"/>
          <w:sz w:val="24"/>
          <w:szCs w:val="24"/>
          <w:lang w:val="sk-SK"/>
        </w:rPr>
        <w:t xml:space="preserve"> fyzickú osobu podnikateľa, obchodné meno, meno a priezvisko, ak sa líši od obchodného mena, identifikačné číslo alebo iný identifikačný údaj a miesto podnikania,</w:t>
      </w:r>
    </w:p>
    <w:p w:rsidR="005F02F9" w:rsidRPr="00C56966" w:rsidRDefault="00B96631">
      <w:pPr>
        <w:ind w:left="852" w:hanging="284"/>
        <w:rPr>
          <w:rFonts w:ascii="Times New Roman" w:hAnsi="Times New Roman" w:cs="Times New Roman"/>
          <w:sz w:val="24"/>
          <w:szCs w:val="24"/>
          <w:lang w:val="sk-SK"/>
        </w:rPr>
      </w:pPr>
      <w:bookmarkStart w:id="69" w:name="5726339"/>
      <w:bookmarkEnd w:id="69"/>
      <w:r w:rsidRPr="00C56966">
        <w:rPr>
          <w:rFonts w:ascii="Times New Roman" w:hAnsi="Times New Roman" w:cs="Times New Roman"/>
          <w:b/>
          <w:sz w:val="24"/>
          <w:szCs w:val="24"/>
          <w:lang w:val="sk-SK"/>
        </w:rPr>
        <w:t>4.3</w:t>
      </w:r>
      <w:r w:rsidRPr="00C56966">
        <w:rPr>
          <w:rFonts w:ascii="Times New Roman" w:hAnsi="Times New Roman" w:cs="Times New Roman"/>
          <w:sz w:val="24"/>
          <w:szCs w:val="24"/>
          <w:lang w:val="sk-SK"/>
        </w:rPr>
        <w:t xml:space="preserve"> právnickú osobu, obchodné meno, identifikačné číslo alebo iný identifikačný údaj a sídlo,</w:t>
      </w:r>
    </w:p>
    <w:p w:rsidR="005F02F9" w:rsidRPr="00C56966" w:rsidRDefault="00B96631">
      <w:pPr>
        <w:ind w:left="852" w:hanging="284"/>
        <w:rPr>
          <w:rFonts w:ascii="Times New Roman" w:hAnsi="Times New Roman" w:cs="Times New Roman"/>
          <w:sz w:val="24"/>
          <w:szCs w:val="24"/>
          <w:lang w:val="sk-SK"/>
        </w:rPr>
      </w:pPr>
      <w:bookmarkStart w:id="70" w:name="5726340"/>
      <w:bookmarkEnd w:id="7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označenie ustanoveného správcu alebo povereného správcu,</w:t>
      </w:r>
    </w:p>
    <w:p w:rsidR="005F02F9" w:rsidRPr="00C56966" w:rsidRDefault="00B96631">
      <w:pPr>
        <w:ind w:left="852" w:hanging="284"/>
        <w:rPr>
          <w:rFonts w:ascii="Times New Roman" w:hAnsi="Times New Roman" w:cs="Times New Roman"/>
          <w:sz w:val="24"/>
          <w:szCs w:val="24"/>
          <w:lang w:val="sk-SK"/>
        </w:rPr>
      </w:pPr>
      <w:bookmarkStart w:id="71" w:name="5726341"/>
      <w:bookmarkEnd w:id="7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adresa kancelárie ustanoveného správcu alebo adresa kancelárie povereného správcu,</w:t>
      </w:r>
    </w:p>
    <w:p w:rsidR="005F02F9" w:rsidRPr="00C56966" w:rsidRDefault="00B96631">
      <w:pPr>
        <w:ind w:left="852" w:hanging="284"/>
        <w:rPr>
          <w:rFonts w:ascii="Times New Roman" w:hAnsi="Times New Roman" w:cs="Times New Roman"/>
          <w:sz w:val="24"/>
          <w:szCs w:val="24"/>
          <w:lang w:val="sk-SK"/>
        </w:rPr>
      </w:pPr>
      <w:bookmarkStart w:id="72" w:name="5726342"/>
      <w:bookmarkEnd w:id="72"/>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dátum začatia konkurzného konania, dátum začatia reštrukturalizačného konania alebo dátum poskytnutia ochrany pred veriteľmi,</w:t>
      </w:r>
    </w:p>
    <w:p w:rsidR="005F02F9" w:rsidRPr="00C56966" w:rsidRDefault="00B96631">
      <w:pPr>
        <w:ind w:left="852" w:hanging="284"/>
        <w:rPr>
          <w:rFonts w:ascii="Times New Roman" w:hAnsi="Times New Roman" w:cs="Times New Roman"/>
          <w:sz w:val="24"/>
          <w:szCs w:val="24"/>
          <w:lang w:val="sk-SK"/>
        </w:rPr>
      </w:pPr>
      <w:bookmarkStart w:id="73" w:name="5726343"/>
      <w:bookmarkEnd w:id="73"/>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dátum vyhlásenia konkurzu, dátum povolenia reštrukturalizácie alebo dátum určenia splátkového kalendára,</w:t>
      </w:r>
    </w:p>
    <w:p w:rsidR="005F02F9" w:rsidRPr="00C56966" w:rsidRDefault="00B96631">
      <w:pPr>
        <w:ind w:left="852" w:hanging="284"/>
        <w:rPr>
          <w:rFonts w:ascii="Times New Roman" w:hAnsi="Times New Roman" w:cs="Times New Roman"/>
          <w:sz w:val="24"/>
          <w:szCs w:val="24"/>
          <w:lang w:val="sk-SK"/>
        </w:rPr>
      </w:pPr>
      <w:bookmarkStart w:id="74" w:name="5726344"/>
      <w:bookmarkEnd w:id="74"/>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dátum zrušenia konkurzu alebo dátum skončenia reštrukturalizácie,</w:t>
      </w:r>
    </w:p>
    <w:p w:rsidR="005F02F9" w:rsidRPr="00C56966" w:rsidRDefault="00B96631">
      <w:pPr>
        <w:ind w:left="852" w:hanging="284"/>
        <w:rPr>
          <w:rFonts w:ascii="Times New Roman" w:hAnsi="Times New Roman" w:cs="Times New Roman"/>
          <w:sz w:val="24"/>
          <w:szCs w:val="24"/>
          <w:lang w:val="sk-SK"/>
        </w:rPr>
      </w:pPr>
      <w:bookmarkStart w:id="75" w:name="5726345"/>
      <w:bookmarkEnd w:id="75"/>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informácia o tom, či ide o malý konkurz,</w:t>
      </w:r>
    </w:p>
    <w:p w:rsidR="005F02F9" w:rsidRPr="00C56966" w:rsidRDefault="00B96631">
      <w:pPr>
        <w:ind w:left="852" w:hanging="284"/>
        <w:rPr>
          <w:rFonts w:ascii="Times New Roman" w:hAnsi="Times New Roman" w:cs="Times New Roman"/>
          <w:sz w:val="24"/>
          <w:szCs w:val="24"/>
          <w:lang w:val="sk-SK"/>
        </w:rPr>
      </w:pPr>
      <w:bookmarkStart w:id="76" w:name="5726346"/>
      <w:bookmarkEnd w:id="76"/>
      <w:r w:rsidRPr="00C56966">
        <w:rPr>
          <w:rFonts w:ascii="Times New Roman" w:hAnsi="Times New Roman" w:cs="Times New Roman"/>
          <w:b/>
          <w:sz w:val="24"/>
          <w:szCs w:val="24"/>
          <w:lang w:val="sk-SK"/>
        </w:rPr>
        <w:t>11.</w:t>
      </w:r>
      <w:r w:rsidRPr="00C56966">
        <w:rPr>
          <w:rFonts w:ascii="Times New Roman" w:hAnsi="Times New Roman" w:cs="Times New Roman"/>
          <w:sz w:val="24"/>
          <w:szCs w:val="24"/>
          <w:lang w:val="sk-SK"/>
        </w:rPr>
        <w:t xml:space="preserve"> údaje o uplatnených pohľadávkach v rozsahu obsahových náležitostí zoznamu pohľadávok,</w:t>
      </w:r>
    </w:p>
    <w:p w:rsidR="005F02F9" w:rsidRPr="00C56966" w:rsidRDefault="00B96631">
      <w:pPr>
        <w:ind w:left="852" w:hanging="284"/>
        <w:rPr>
          <w:rFonts w:ascii="Times New Roman" w:hAnsi="Times New Roman" w:cs="Times New Roman"/>
          <w:sz w:val="24"/>
          <w:szCs w:val="24"/>
          <w:lang w:val="sk-SK"/>
        </w:rPr>
      </w:pPr>
      <w:bookmarkStart w:id="77" w:name="5726347"/>
      <w:bookmarkEnd w:id="77"/>
      <w:r w:rsidRPr="00C56966">
        <w:rPr>
          <w:rFonts w:ascii="Times New Roman" w:hAnsi="Times New Roman" w:cs="Times New Roman"/>
          <w:b/>
          <w:sz w:val="24"/>
          <w:szCs w:val="24"/>
          <w:lang w:val="sk-SK"/>
        </w:rPr>
        <w:t>12.</w:t>
      </w:r>
      <w:r w:rsidRPr="00C56966">
        <w:rPr>
          <w:rFonts w:ascii="Times New Roman" w:hAnsi="Times New Roman" w:cs="Times New Roman"/>
          <w:sz w:val="24"/>
          <w:szCs w:val="24"/>
          <w:lang w:val="sk-SK"/>
        </w:rPr>
        <w:t xml:space="preserve"> údaje o uplatnených pohľadávkach proti podstate v rozsahu obsahových náležitostí evidencie pohľadávok proti podstate,</w:t>
      </w:r>
    </w:p>
    <w:p w:rsidR="005F02F9" w:rsidRPr="00C56966" w:rsidRDefault="00B96631">
      <w:pPr>
        <w:ind w:left="852" w:hanging="284"/>
        <w:rPr>
          <w:rFonts w:ascii="Times New Roman" w:hAnsi="Times New Roman" w:cs="Times New Roman"/>
          <w:sz w:val="24"/>
          <w:szCs w:val="24"/>
          <w:lang w:val="sk-SK"/>
        </w:rPr>
      </w:pPr>
      <w:bookmarkStart w:id="78" w:name="5726348"/>
      <w:bookmarkEnd w:id="78"/>
      <w:r w:rsidRPr="00C56966">
        <w:rPr>
          <w:rFonts w:ascii="Times New Roman" w:hAnsi="Times New Roman" w:cs="Times New Roman"/>
          <w:b/>
          <w:sz w:val="24"/>
          <w:szCs w:val="24"/>
          <w:lang w:val="sk-SK"/>
        </w:rPr>
        <w:t>13.</w:t>
      </w:r>
      <w:r w:rsidRPr="00C56966">
        <w:rPr>
          <w:rFonts w:ascii="Times New Roman" w:hAnsi="Times New Roman" w:cs="Times New Roman"/>
          <w:sz w:val="24"/>
          <w:szCs w:val="24"/>
          <w:lang w:val="sk-SK"/>
        </w:rPr>
        <w:t xml:space="preserve"> informácia o zostavení návrhu splátkového kalendára správcom,</w:t>
      </w:r>
    </w:p>
    <w:p w:rsidR="005F02F9" w:rsidRPr="00C56966" w:rsidRDefault="00B96631">
      <w:pPr>
        <w:ind w:left="852" w:hanging="284"/>
        <w:rPr>
          <w:rFonts w:ascii="Times New Roman" w:hAnsi="Times New Roman" w:cs="Times New Roman"/>
          <w:sz w:val="24"/>
          <w:szCs w:val="24"/>
          <w:lang w:val="sk-SK"/>
        </w:rPr>
      </w:pPr>
      <w:bookmarkStart w:id="79" w:name="5726349"/>
      <w:bookmarkEnd w:id="79"/>
      <w:r w:rsidRPr="00C56966">
        <w:rPr>
          <w:rFonts w:ascii="Times New Roman" w:hAnsi="Times New Roman" w:cs="Times New Roman"/>
          <w:b/>
          <w:sz w:val="24"/>
          <w:szCs w:val="24"/>
          <w:lang w:val="sk-SK"/>
        </w:rPr>
        <w:t>14.</w:t>
      </w:r>
      <w:r w:rsidRPr="00C56966">
        <w:rPr>
          <w:rFonts w:ascii="Times New Roman" w:hAnsi="Times New Roman" w:cs="Times New Roman"/>
          <w:sz w:val="24"/>
          <w:szCs w:val="24"/>
          <w:lang w:val="sk-SK"/>
        </w:rPr>
        <w:t xml:space="preserve"> údaje o majetku dlžníka v rozsahu obsahových náležitostí súpisu majetku podstát,</w:t>
      </w:r>
    </w:p>
    <w:p w:rsidR="005F02F9" w:rsidRPr="00C56966" w:rsidRDefault="00B96631">
      <w:pPr>
        <w:ind w:left="852" w:hanging="284"/>
        <w:rPr>
          <w:rFonts w:ascii="Times New Roman" w:hAnsi="Times New Roman" w:cs="Times New Roman"/>
          <w:sz w:val="24"/>
          <w:szCs w:val="24"/>
          <w:lang w:val="sk-SK"/>
        </w:rPr>
      </w:pPr>
      <w:bookmarkStart w:id="80" w:name="5726350"/>
      <w:bookmarkEnd w:id="80"/>
      <w:r w:rsidRPr="00C56966">
        <w:rPr>
          <w:rFonts w:ascii="Times New Roman" w:hAnsi="Times New Roman" w:cs="Times New Roman"/>
          <w:b/>
          <w:sz w:val="24"/>
          <w:szCs w:val="24"/>
          <w:lang w:val="sk-SK"/>
        </w:rPr>
        <w:t>15.</w:t>
      </w:r>
      <w:r w:rsidRPr="00C56966">
        <w:rPr>
          <w:rFonts w:ascii="Times New Roman" w:hAnsi="Times New Roman" w:cs="Times New Roman"/>
          <w:sz w:val="24"/>
          <w:szCs w:val="24"/>
          <w:lang w:val="sk-SK"/>
        </w:rPr>
        <w:t xml:space="preserve"> údaje o schôdzi veriteľov a údaje o zasadnutí veriteľského výboru pri konkurze podľa druhej časti tohto zákona v rozsahu miesto, čas a predmet rokovania schôdze veriteľov, meno a priezvisko veriteľa, ak ide o fyzickú osobu, alebo obchodné meno veriteľa, ak ide o právnickú osobu, informácia o tom, či veriteľ je členom veriteľského výboru, informácia o rozsahu hlasovacích práv veriteľa a zápisnica zo zasadnutia veriteľského výboru,</w:t>
      </w:r>
    </w:p>
    <w:p w:rsidR="005F02F9" w:rsidRPr="00C56966" w:rsidRDefault="00B96631">
      <w:pPr>
        <w:ind w:left="852" w:hanging="284"/>
        <w:rPr>
          <w:rFonts w:ascii="Times New Roman" w:hAnsi="Times New Roman" w:cs="Times New Roman"/>
          <w:sz w:val="24"/>
          <w:szCs w:val="24"/>
          <w:lang w:val="sk-SK"/>
        </w:rPr>
      </w:pPr>
      <w:bookmarkStart w:id="81" w:name="5726351"/>
      <w:bookmarkEnd w:id="81"/>
      <w:r w:rsidRPr="00C56966">
        <w:rPr>
          <w:rFonts w:ascii="Times New Roman" w:hAnsi="Times New Roman" w:cs="Times New Roman"/>
          <w:b/>
          <w:sz w:val="24"/>
          <w:szCs w:val="24"/>
          <w:lang w:val="sk-SK"/>
        </w:rPr>
        <w:t>16.</w:t>
      </w:r>
      <w:r w:rsidRPr="00C56966">
        <w:rPr>
          <w:rFonts w:ascii="Times New Roman" w:hAnsi="Times New Roman" w:cs="Times New Roman"/>
          <w:sz w:val="24"/>
          <w:szCs w:val="24"/>
          <w:lang w:val="sk-SK"/>
        </w:rPr>
        <w:t xml:space="preserve"> údaje o schôdzi veriteľov pri konkurze podľa štvrtej časti tohto zákona v rozsahu miesto, čas a predmet rokovania schôdze veriteľov,</w:t>
      </w:r>
    </w:p>
    <w:p w:rsidR="005F02F9" w:rsidRPr="00C56966" w:rsidRDefault="00B96631">
      <w:pPr>
        <w:ind w:left="852" w:hanging="284"/>
        <w:rPr>
          <w:rFonts w:ascii="Times New Roman" w:hAnsi="Times New Roman" w:cs="Times New Roman"/>
          <w:sz w:val="24"/>
          <w:szCs w:val="24"/>
          <w:lang w:val="sk-SK"/>
        </w:rPr>
      </w:pPr>
      <w:bookmarkStart w:id="82" w:name="5726352"/>
      <w:bookmarkEnd w:id="82"/>
      <w:r w:rsidRPr="00C56966">
        <w:rPr>
          <w:rFonts w:ascii="Times New Roman" w:hAnsi="Times New Roman" w:cs="Times New Roman"/>
          <w:b/>
          <w:sz w:val="24"/>
          <w:szCs w:val="24"/>
          <w:lang w:val="sk-SK"/>
        </w:rPr>
        <w:t>17.</w:t>
      </w:r>
      <w:r w:rsidRPr="00C56966">
        <w:rPr>
          <w:rFonts w:ascii="Times New Roman" w:hAnsi="Times New Roman" w:cs="Times New Roman"/>
          <w:sz w:val="24"/>
          <w:szCs w:val="24"/>
          <w:lang w:val="sk-SK"/>
        </w:rPr>
        <w:t xml:space="preserve"> rozvrh výťažku,</w:t>
      </w:r>
    </w:p>
    <w:p w:rsidR="005F02F9" w:rsidRPr="00C56966" w:rsidRDefault="00B96631">
      <w:pPr>
        <w:ind w:left="852" w:hanging="284"/>
        <w:rPr>
          <w:rFonts w:ascii="Times New Roman" w:hAnsi="Times New Roman" w:cs="Times New Roman"/>
          <w:sz w:val="24"/>
          <w:szCs w:val="24"/>
          <w:lang w:val="sk-SK"/>
        </w:rPr>
      </w:pPr>
      <w:bookmarkStart w:id="83" w:name="5726353"/>
      <w:bookmarkEnd w:id="83"/>
      <w:r w:rsidRPr="00C56966">
        <w:rPr>
          <w:rFonts w:ascii="Times New Roman" w:hAnsi="Times New Roman" w:cs="Times New Roman"/>
          <w:b/>
          <w:sz w:val="24"/>
          <w:szCs w:val="24"/>
          <w:lang w:val="sk-SK"/>
        </w:rPr>
        <w:t>18.</w:t>
      </w:r>
      <w:r w:rsidRPr="00C56966">
        <w:rPr>
          <w:rFonts w:ascii="Times New Roman" w:hAnsi="Times New Roman" w:cs="Times New Roman"/>
          <w:sz w:val="24"/>
          <w:szCs w:val="24"/>
          <w:lang w:val="sk-SK"/>
        </w:rPr>
        <w:t xml:space="preserve"> dátum rozhodnutia o oddlžení, ak bol vyhlásený konkurz alebo určený splátkový kalendár podľa štvrtej časti tohto zákona,</w:t>
      </w:r>
    </w:p>
    <w:p w:rsidR="005F02F9" w:rsidRPr="00C56966" w:rsidRDefault="00B96631">
      <w:pPr>
        <w:ind w:left="852" w:hanging="284"/>
        <w:rPr>
          <w:rFonts w:ascii="Times New Roman" w:hAnsi="Times New Roman" w:cs="Times New Roman"/>
          <w:sz w:val="24"/>
          <w:szCs w:val="24"/>
          <w:lang w:val="sk-SK"/>
        </w:rPr>
      </w:pPr>
      <w:bookmarkStart w:id="84" w:name="6571088"/>
      <w:bookmarkEnd w:id="84"/>
      <w:r w:rsidRPr="00C56966">
        <w:rPr>
          <w:rFonts w:ascii="Times New Roman" w:hAnsi="Times New Roman" w:cs="Times New Roman"/>
          <w:b/>
          <w:sz w:val="24"/>
          <w:szCs w:val="24"/>
          <w:lang w:val="sk-SK"/>
        </w:rPr>
        <w:t>19.</w:t>
      </w:r>
      <w:r w:rsidRPr="00C56966">
        <w:rPr>
          <w:rFonts w:ascii="Times New Roman" w:hAnsi="Times New Roman" w:cs="Times New Roman"/>
          <w:sz w:val="24"/>
          <w:szCs w:val="24"/>
          <w:lang w:val="sk-SK"/>
        </w:rPr>
        <w:t xml:space="preserve"> informácia o zavedení dozornej správy,</w:t>
      </w:r>
    </w:p>
    <w:p w:rsidR="005F02F9" w:rsidRPr="00C56966" w:rsidRDefault="00B96631">
      <w:pPr>
        <w:ind w:left="852" w:hanging="284"/>
        <w:rPr>
          <w:rFonts w:ascii="Times New Roman" w:hAnsi="Times New Roman" w:cs="Times New Roman"/>
          <w:sz w:val="24"/>
          <w:szCs w:val="24"/>
          <w:lang w:val="sk-SK"/>
        </w:rPr>
      </w:pPr>
      <w:bookmarkStart w:id="85" w:name="11278113"/>
      <w:bookmarkEnd w:id="85"/>
      <w:r w:rsidRPr="00C56966">
        <w:rPr>
          <w:rFonts w:ascii="Times New Roman" w:hAnsi="Times New Roman" w:cs="Times New Roman"/>
          <w:b/>
          <w:sz w:val="24"/>
          <w:szCs w:val="24"/>
          <w:lang w:val="sk-SK"/>
        </w:rPr>
        <w:t>20.</w:t>
      </w:r>
      <w:r w:rsidRPr="00C56966">
        <w:rPr>
          <w:rFonts w:ascii="Times New Roman" w:hAnsi="Times New Roman" w:cs="Times New Roman"/>
          <w:sz w:val="24"/>
          <w:szCs w:val="24"/>
          <w:lang w:val="sk-SK"/>
        </w:rPr>
        <w:t xml:space="preserve"> informácie o lehotách pre účastníkov konania na vykonanie úkonov v konaniach podľa tohto zákona,</w:t>
      </w:r>
    </w:p>
    <w:p w:rsidR="005F02F9" w:rsidRPr="00C56966" w:rsidRDefault="00B96631">
      <w:pPr>
        <w:ind w:left="852" w:hanging="284"/>
        <w:rPr>
          <w:rFonts w:ascii="Times New Roman" w:hAnsi="Times New Roman" w:cs="Times New Roman"/>
          <w:sz w:val="24"/>
          <w:szCs w:val="24"/>
          <w:lang w:val="sk-SK"/>
        </w:rPr>
      </w:pPr>
      <w:bookmarkStart w:id="86" w:name="11278114"/>
      <w:bookmarkEnd w:id="86"/>
      <w:r w:rsidRPr="00C56966">
        <w:rPr>
          <w:rFonts w:ascii="Times New Roman" w:hAnsi="Times New Roman" w:cs="Times New Roman"/>
          <w:b/>
          <w:sz w:val="24"/>
          <w:szCs w:val="24"/>
          <w:lang w:val="sk-SK"/>
        </w:rPr>
        <w:t>21.</w:t>
      </w:r>
      <w:r w:rsidRPr="00C56966">
        <w:rPr>
          <w:rFonts w:ascii="Times New Roman" w:hAnsi="Times New Roman" w:cs="Times New Roman"/>
          <w:sz w:val="24"/>
          <w:szCs w:val="24"/>
          <w:lang w:val="sk-SK"/>
        </w:rPr>
        <w:t xml:space="preserve"> informácia o tom, či ide o hlavné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 vedľajšie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 alebo o územné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 podľa osobitného predpisu,</w:t>
      </w:r>
      <w:hyperlink w:anchor="11278073" w:history="1">
        <w:r w:rsidRPr="00C56966">
          <w:rPr>
            <w:rStyle w:val="Odkaznavysvetlivku"/>
            <w:rFonts w:ascii="Times New Roman" w:hAnsi="Times New Roman" w:cs="Times New Roman"/>
            <w:sz w:val="24"/>
            <w:szCs w:val="24"/>
            <w:lang w:val="sk-SK"/>
          </w:rPr>
          <w:t>3b)</w:t>
        </w:r>
      </w:hyperlink>
    </w:p>
    <w:p w:rsidR="005F02F9" w:rsidRPr="00C56966" w:rsidRDefault="00B96631">
      <w:pPr>
        <w:ind w:left="852" w:hanging="284"/>
        <w:rPr>
          <w:rFonts w:ascii="Times New Roman" w:hAnsi="Times New Roman" w:cs="Times New Roman"/>
          <w:sz w:val="24"/>
          <w:szCs w:val="24"/>
          <w:lang w:val="sk-SK"/>
        </w:rPr>
      </w:pPr>
      <w:bookmarkStart w:id="87" w:name="11278115"/>
      <w:bookmarkEnd w:id="87"/>
      <w:r w:rsidRPr="00C56966">
        <w:rPr>
          <w:rFonts w:ascii="Times New Roman" w:hAnsi="Times New Roman" w:cs="Times New Roman"/>
          <w:b/>
          <w:sz w:val="24"/>
          <w:szCs w:val="24"/>
          <w:lang w:val="sk-SK"/>
        </w:rPr>
        <w:lastRenderedPageBreak/>
        <w:t>22.</w:t>
      </w:r>
      <w:r w:rsidRPr="00C56966">
        <w:rPr>
          <w:rFonts w:ascii="Times New Roman" w:hAnsi="Times New Roman" w:cs="Times New Roman"/>
          <w:sz w:val="24"/>
          <w:szCs w:val="24"/>
          <w:lang w:val="sk-SK"/>
        </w:rPr>
        <w:t xml:space="preserve"> informácia o možnosti podať opravný prostriedok podľa osobitného predpisu,</w:t>
      </w:r>
      <w:hyperlink w:anchor="11278074" w:history="1">
        <w:r w:rsidRPr="00C56966">
          <w:rPr>
            <w:rStyle w:val="Odkaznavysvetlivku"/>
            <w:rFonts w:ascii="Times New Roman" w:hAnsi="Times New Roman" w:cs="Times New Roman"/>
            <w:sz w:val="24"/>
            <w:szCs w:val="24"/>
            <w:lang w:val="sk-SK"/>
          </w:rPr>
          <w:t>3c)</w:t>
        </w:r>
      </w:hyperlink>
    </w:p>
    <w:p w:rsidR="005F02F9" w:rsidRPr="00C56966" w:rsidRDefault="00B96631">
      <w:pPr>
        <w:ind w:left="852" w:hanging="284"/>
        <w:rPr>
          <w:rFonts w:ascii="Times New Roman" w:hAnsi="Times New Roman" w:cs="Times New Roman"/>
          <w:sz w:val="24"/>
          <w:szCs w:val="24"/>
          <w:lang w:val="sk-SK"/>
        </w:rPr>
      </w:pPr>
      <w:bookmarkStart w:id="88" w:name="11278116"/>
      <w:bookmarkEnd w:id="88"/>
      <w:r w:rsidRPr="00C56966">
        <w:rPr>
          <w:rFonts w:ascii="Times New Roman" w:hAnsi="Times New Roman" w:cs="Times New Roman"/>
          <w:b/>
          <w:sz w:val="24"/>
          <w:szCs w:val="24"/>
          <w:lang w:val="sk-SK"/>
        </w:rPr>
        <w:t>23.</w:t>
      </w:r>
      <w:r w:rsidRPr="00C56966">
        <w:rPr>
          <w:rFonts w:ascii="Times New Roman" w:hAnsi="Times New Roman" w:cs="Times New Roman"/>
          <w:sz w:val="24"/>
          <w:szCs w:val="24"/>
          <w:lang w:val="sk-SK"/>
        </w:rPr>
        <w:t xml:space="preserve"> miera uspokojenia zabezpečených veriteľov a nezabezpečených veriteľov v konaniach vedených podľa druhej a tretej časti tohto zákona,</w:t>
      </w:r>
    </w:p>
    <w:p w:rsidR="005F02F9" w:rsidRPr="00C56966" w:rsidRDefault="00B96631">
      <w:pPr>
        <w:ind w:left="852" w:hanging="284"/>
        <w:rPr>
          <w:rFonts w:ascii="Times New Roman" w:hAnsi="Times New Roman" w:cs="Times New Roman"/>
          <w:sz w:val="24"/>
          <w:szCs w:val="24"/>
          <w:lang w:val="sk-SK"/>
        </w:rPr>
      </w:pPr>
      <w:bookmarkStart w:id="89" w:name="11278117"/>
      <w:bookmarkEnd w:id="89"/>
      <w:r w:rsidRPr="00C56966">
        <w:rPr>
          <w:rFonts w:ascii="Times New Roman" w:hAnsi="Times New Roman" w:cs="Times New Roman"/>
          <w:b/>
          <w:sz w:val="24"/>
          <w:szCs w:val="24"/>
          <w:lang w:val="sk-SK"/>
        </w:rPr>
        <w:t>24.</w:t>
      </w:r>
      <w:r w:rsidRPr="00C56966">
        <w:rPr>
          <w:rFonts w:ascii="Times New Roman" w:hAnsi="Times New Roman" w:cs="Times New Roman"/>
          <w:sz w:val="24"/>
          <w:szCs w:val="24"/>
          <w:lang w:val="sk-SK"/>
        </w:rPr>
        <w:t xml:space="preserve"> miera uspokojenia veriteľov v konaniach vedených podľa štvrtej časti tohto zákona,</w:t>
      </w:r>
    </w:p>
    <w:p w:rsidR="005F02F9" w:rsidRPr="00C56966" w:rsidRDefault="00B96631">
      <w:pPr>
        <w:ind w:left="568" w:hanging="284"/>
        <w:rPr>
          <w:rFonts w:ascii="Times New Roman" w:hAnsi="Times New Roman" w:cs="Times New Roman"/>
          <w:sz w:val="24"/>
          <w:szCs w:val="24"/>
          <w:lang w:val="sk-SK"/>
        </w:rPr>
      </w:pPr>
      <w:bookmarkStart w:id="90" w:name="5726354"/>
      <w:bookmarkEnd w:id="90"/>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zoznam úpadcov v konkurze a zoznam dlžníkov v reštrukturalizačnom konaní v rozsahu údajov podľa písmena a) štvrtého bodu,</w:t>
      </w:r>
    </w:p>
    <w:p w:rsidR="005F02F9" w:rsidRPr="00C56966" w:rsidRDefault="00B96631">
      <w:pPr>
        <w:ind w:left="568" w:hanging="284"/>
        <w:rPr>
          <w:rFonts w:ascii="Times New Roman" w:hAnsi="Times New Roman" w:cs="Times New Roman"/>
          <w:sz w:val="24"/>
          <w:szCs w:val="24"/>
          <w:lang w:val="sk-SK"/>
        </w:rPr>
      </w:pPr>
      <w:bookmarkStart w:id="91" w:name="5726355"/>
      <w:bookmarkEnd w:id="91"/>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zoznam dlžníkov v konaniach vedených podľa štvrtej časti tohto zákona v rozsahu údajov podľa písmena a) štvrtého bodu,</w:t>
      </w:r>
    </w:p>
    <w:p w:rsidR="005F02F9" w:rsidRPr="00C56966" w:rsidRDefault="00B96631">
      <w:pPr>
        <w:ind w:left="568" w:hanging="284"/>
        <w:rPr>
          <w:rFonts w:ascii="Times New Roman" w:hAnsi="Times New Roman" w:cs="Times New Roman"/>
          <w:sz w:val="24"/>
          <w:szCs w:val="24"/>
          <w:lang w:val="sk-SK"/>
        </w:rPr>
      </w:pPr>
      <w:bookmarkStart w:id="92" w:name="5726356"/>
      <w:bookmarkEnd w:id="92"/>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ďalšie informácie o konaniach podľa tohto zákona zverejnené v Obchodnom vestníku,</w:t>
      </w:r>
    </w:p>
    <w:p w:rsidR="005F02F9" w:rsidRPr="00C56966" w:rsidRDefault="00B96631">
      <w:pPr>
        <w:ind w:left="568" w:hanging="284"/>
        <w:rPr>
          <w:rFonts w:ascii="Times New Roman" w:hAnsi="Times New Roman" w:cs="Times New Roman"/>
          <w:sz w:val="24"/>
          <w:szCs w:val="24"/>
          <w:lang w:val="sk-SK"/>
        </w:rPr>
      </w:pPr>
      <w:bookmarkStart w:id="93" w:name="11278121"/>
      <w:bookmarkEnd w:id="93"/>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informácie o službách obstarávaných správcom.</w:t>
      </w:r>
    </w:p>
    <w:p w:rsidR="005F02F9" w:rsidRPr="00C56966" w:rsidRDefault="00B96631">
      <w:pPr>
        <w:ind w:firstLine="142"/>
        <w:rPr>
          <w:rFonts w:ascii="Times New Roman" w:hAnsi="Times New Roman" w:cs="Times New Roman"/>
          <w:sz w:val="24"/>
          <w:szCs w:val="24"/>
          <w:lang w:val="sk-SK"/>
        </w:rPr>
      </w:pPr>
      <w:bookmarkStart w:id="94" w:name="5726357"/>
      <w:bookmarkEnd w:id="9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Údaje zverejnené v registri úpadcov majú štruktúrovanú podobu, ktorá umožňuje ich vyhľadávanie a automatizované spracovanie.</w:t>
      </w:r>
    </w:p>
    <w:p w:rsidR="005F02F9" w:rsidRPr="00C56966" w:rsidRDefault="00B96631">
      <w:pPr>
        <w:ind w:firstLine="142"/>
        <w:rPr>
          <w:rFonts w:ascii="Times New Roman" w:hAnsi="Times New Roman" w:cs="Times New Roman"/>
          <w:sz w:val="24"/>
          <w:szCs w:val="24"/>
          <w:lang w:val="sk-SK"/>
        </w:rPr>
      </w:pPr>
      <w:bookmarkStart w:id="95" w:name="6571089"/>
      <w:bookmarkEnd w:id="9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Ministerstvo zverejňuje na svojom webovom sídle štatistické údaje o konaniach podľa tohto zákona, a to najmä údaje o priemernej dĺžke týchto konaní, priemernej miere uspokojenia veriteľov a priemerných nákladoch týchto konaní.</w:t>
      </w:r>
    </w:p>
    <w:p w:rsidR="005F02F9" w:rsidRPr="00C56966" w:rsidRDefault="00B96631">
      <w:pPr>
        <w:pStyle w:val="Cast0"/>
        <w:outlineLvl w:val="1"/>
        <w:rPr>
          <w:rFonts w:ascii="Times New Roman" w:hAnsi="Times New Roman" w:cs="Times New Roman"/>
          <w:color w:val="auto"/>
          <w:sz w:val="24"/>
          <w:szCs w:val="24"/>
          <w:lang w:val="sk-SK"/>
        </w:rPr>
      </w:pPr>
      <w:bookmarkStart w:id="96" w:name="2547883"/>
      <w:bookmarkEnd w:id="96"/>
      <w:r w:rsidRPr="00C56966">
        <w:rPr>
          <w:rFonts w:ascii="Times New Roman" w:hAnsi="Times New Roman" w:cs="Times New Roman"/>
          <w:color w:val="auto"/>
          <w:sz w:val="24"/>
          <w:szCs w:val="24"/>
          <w:lang w:val="sk-SK"/>
        </w:rPr>
        <w:t>DRUHÁ ČASŤ</w:t>
      </w:r>
      <w:r w:rsidRPr="00C56966">
        <w:rPr>
          <w:rFonts w:ascii="Times New Roman" w:hAnsi="Times New Roman" w:cs="Times New Roman"/>
          <w:color w:val="auto"/>
          <w:sz w:val="24"/>
          <w:szCs w:val="24"/>
          <w:lang w:val="sk-SK"/>
        </w:rPr>
        <w:br/>
        <w:t>KONKURZ</w:t>
      </w:r>
    </w:p>
    <w:p w:rsidR="005F02F9" w:rsidRPr="00C56966" w:rsidRDefault="00B96631">
      <w:pPr>
        <w:pStyle w:val="Hlava"/>
        <w:outlineLvl w:val="2"/>
        <w:rPr>
          <w:rFonts w:ascii="Times New Roman" w:hAnsi="Times New Roman" w:cs="Times New Roman"/>
          <w:color w:val="auto"/>
          <w:sz w:val="24"/>
          <w:szCs w:val="24"/>
          <w:lang w:val="sk-SK"/>
        </w:rPr>
      </w:pPr>
      <w:bookmarkStart w:id="97" w:name="2547885"/>
      <w:bookmarkEnd w:id="97"/>
      <w:r w:rsidRPr="00C56966">
        <w:rPr>
          <w:rFonts w:ascii="Times New Roman" w:hAnsi="Times New Roman" w:cs="Times New Roman"/>
          <w:color w:val="auto"/>
          <w:sz w:val="24"/>
          <w:szCs w:val="24"/>
          <w:lang w:val="sk-SK"/>
        </w:rPr>
        <w:t>PRVÁ HLAVA</w:t>
      </w:r>
      <w:r w:rsidRPr="00C56966">
        <w:rPr>
          <w:rFonts w:ascii="Times New Roman" w:hAnsi="Times New Roman" w:cs="Times New Roman"/>
          <w:color w:val="auto"/>
          <w:sz w:val="24"/>
          <w:szCs w:val="24"/>
          <w:lang w:val="sk-SK"/>
        </w:rPr>
        <w:br/>
        <w:t>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98" w:name="2547887"/>
      <w:bookmarkEnd w:id="98"/>
      <w:r w:rsidRPr="00C56966">
        <w:rPr>
          <w:rFonts w:ascii="Times New Roman" w:hAnsi="Times New Roman" w:cs="Times New Roman"/>
          <w:color w:val="auto"/>
          <w:sz w:val="24"/>
          <w:szCs w:val="24"/>
          <w:lang w:val="sk-SK"/>
        </w:rPr>
        <w:t>§ 11</w:t>
      </w:r>
      <w:r w:rsidRPr="00C56966">
        <w:rPr>
          <w:rFonts w:ascii="Times New Roman" w:hAnsi="Times New Roman" w:cs="Times New Roman"/>
          <w:color w:val="auto"/>
          <w:sz w:val="24"/>
          <w:szCs w:val="24"/>
          <w:lang w:val="sk-SK"/>
        </w:rPr>
        <w:br/>
        <w:t>Návrh na vyhlásenie konkurzu</w:t>
      </w:r>
    </w:p>
    <w:p w:rsidR="005F02F9" w:rsidRPr="00C56966" w:rsidRDefault="00B96631">
      <w:pPr>
        <w:ind w:firstLine="142"/>
        <w:rPr>
          <w:rFonts w:ascii="Times New Roman" w:hAnsi="Times New Roman" w:cs="Times New Roman"/>
          <w:sz w:val="24"/>
          <w:szCs w:val="24"/>
          <w:lang w:val="sk-SK"/>
        </w:rPr>
      </w:pPr>
      <w:bookmarkStart w:id="99" w:name="2547889"/>
      <w:bookmarkEnd w:id="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vyhlásenie konkurzu sa podáva na príslušnom súde (ďalej len „súd“). Návrh na vyhlásenie konkurzu je oprávnený podať dlžník, veriteľ, v mene dlžníka likvidátor alebo iná osoba, ak to ustanovuje tento zákon. Dlžník je oprávnený podať návrh na vyhlásenie konkurzu na svoj majetok podľa tejto časti zákona, iba ak je právnickou osobou. Veriteľ je oprávnený podať návrh na vyhlásenie konkurzu podľa tejto časti zákona iba voči dlžníkovi, ktorý je právnickou osobou alebo fyzickou osobou – podnikateľom.</w:t>
      </w:r>
    </w:p>
    <w:p w:rsidR="005F02F9" w:rsidRPr="00C56966" w:rsidRDefault="00B96631">
      <w:pPr>
        <w:ind w:firstLine="142"/>
        <w:rPr>
          <w:rFonts w:ascii="Times New Roman" w:hAnsi="Times New Roman" w:cs="Times New Roman"/>
          <w:sz w:val="24"/>
          <w:szCs w:val="24"/>
          <w:lang w:val="sk-SK"/>
        </w:rPr>
      </w:pPr>
      <w:bookmarkStart w:id="100" w:name="2547891"/>
      <w:bookmarkEnd w:id="10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 ktorý je právnickou osobou, je povinný podať návrh na vyhlásenie konkurzu do 30 dní, od kedy sa dozvedel alebo sa pri zachovaní odbornej starostlivosti mohol dozvedieť o svojom úpadku. Túto povinnosť v mene dlžníka má rovnako štatutárny orgán alebo člen štatutárneho orgánu dlžníka, likvidátor dlžníka a zákonný zástupca dlžníka. Platí, že pre prípad porušenia povinnosti podať návrh na vyhlásenie konkurzu včas sa medzi spoločnosťou s ručením obmedzeným, jednoduchou spoločnosťou na akcie alebo akciovou spoločnosťou a osobou povinnou podať návrh na vyhlásenie konkurzu v jej mene, dojednala zmluvná pokuta vo výške rovnakej ako je polovica najnižšej hodnoty základného imania pre akciovú spoločnosť. Vzniku tohto nároku nebráni, ak je dlžník právnym nástupcom spoločnosti, ktorá bola zrušená bez likvidácie. Dohoda medzi spoločnosťou s ručením obmedzeným, jednoduchou spoločnosťou na akcie alebo akciovou spoločnosťou a osobou povinnou podať návrh na vyhlásenie konkurzu v jej mene, ktorá vylučuje alebo obmedzuje vznik nároku na zmluvnú pokutu, je zakázaná; spoločenská zmluva ani stanovy nemôžu obmedziť alebo vylúčiť vznik nároku na jej zaplatenie. Spoločnosť sa nemôže nároku </w:t>
      </w:r>
      <w:r w:rsidRPr="00C56966">
        <w:rPr>
          <w:rFonts w:ascii="Times New Roman" w:hAnsi="Times New Roman" w:cs="Times New Roman"/>
          <w:sz w:val="24"/>
          <w:szCs w:val="24"/>
          <w:lang w:val="sk-SK"/>
        </w:rPr>
        <w:lastRenderedPageBreak/>
        <w:t>na zaplatenie zmluvnej pokuty vzdať alebo uzatvoriť ohľadom tohto nároku dohodu o urovnaní; nepripúšťa sa započítanie, ani iný spôsob vyrovnania. Vznik nároku na zmluvnú pokutu sa nedotýka oprávnenia požadovať náhradu škody presahujúcu zmluvnú pokutu.</w:t>
      </w:r>
    </w:p>
    <w:p w:rsidR="005F02F9" w:rsidRPr="00C56966" w:rsidRDefault="00B96631">
      <w:pPr>
        <w:ind w:firstLine="142"/>
        <w:rPr>
          <w:rFonts w:ascii="Times New Roman" w:hAnsi="Times New Roman" w:cs="Times New Roman"/>
          <w:sz w:val="24"/>
          <w:szCs w:val="24"/>
          <w:lang w:val="sk-SK"/>
        </w:rPr>
      </w:pPr>
      <w:bookmarkStart w:id="101" w:name="2547893"/>
      <w:bookmarkEnd w:id="10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Veriteľ je oprávnený podať návrh na vyhlásenie konkurzu, ak môže odôvodnene predpokladať platobnú neschopnosť svojho dlžníka alebo ak sa predpokladá úpadok dlžníka z dôvodu, že došlo k zverejneniu oznámenia podľa osobitného predpisu</w:t>
      </w:r>
      <w:hyperlink w:anchor="20514616" w:history="1">
        <w:r w:rsidRPr="00C56966">
          <w:rPr>
            <w:rStyle w:val="Odkaznavysvetlivku"/>
            <w:rFonts w:ascii="Times New Roman" w:hAnsi="Times New Roman" w:cs="Times New Roman"/>
            <w:sz w:val="24"/>
            <w:szCs w:val="24"/>
            <w:lang w:val="sk-SK"/>
          </w:rPr>
          <w:t>3ca)</w:t>
        </w:r>
      </w:hyperlink>
      <w:r w:rsidRPr="00C56966">
        <w:rPr>
          <w:rFonts w:ascii="Times New Roman" w:hAnsi="Times New Roman" w:cs="Times New Roman"/>
          <w:sz w:val="24"/>
          <w:szCs w:val="24"/>
          <w:lang w:val="sk-SK"/>
        </w:rPr>
        <w:t xml:space="preserve"> v Obchodnom vestníku. Platobnú neschopnosť dlžníka možno odôvodnene predpokladať vtedy, ak je dlžník viac ako 90 dní v omeškaní s plnením aspoň dvoch peňažných záväzkov viac ako jednému veriteľovi a bol jedným z týchto veriteľov písomne vyzvaný na zaplatenie.</w:t>
      </w:r>
    </w:p>
    <w:p w:rsidR="005F02F9" w:rsidRPr="00C56966" w:rsidRDefault="00B96631">
      <w:pPr>
        <w:ind w:firstLine="142"/>
        <w:rPr>
          <w:rFonts w:ascii="Times New Roman" w:hAnsi="Times New Roman" w:cs="Times New Roman"/>
          <w:sz w:val="24"/>
          <w:szCs w:val="24"/>
          <w:lang w:val="sk-SK"/>
        </w:rPr>
      </w:pPr>
      <w:bookmarkStart w:id="102" w:name="2547897"/>
      <w:bookmarkEnd w:id="10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súd konkurzné konanie začaté na základe návrhu veriteľa na vyhlásenie konkurzu zastaví z dôvodu osvedčenia platobnej schopnosti dlžníka, veriteľ zodpovedá dlžníkovi, ako aj iným osobám za škodu, ktorá im v súvislosti s účinkami začatia konkurzného konania vznikla, ibaže preukáže, že pri podávaní návrhu na vyhlásenie konkurzu postupoval s odbornou starostlivosťou. Táto zodpovednosť sa rovnako vzťahuje aj na štatutárny orgán alebo člena štatutárneho orgánu, ktorý rozhodol v mene veriteľa o podaní návrhu na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103" w:name="11278075"/>
      <w:bookmarkEnd w:id="103"/>
      <w:r w:rsidRPr="00C56966">
        <w:rPr>
          <w:rFonts w:ascii="Times New Roman" w:hAnsi="Times New Roman" w:cs="Times New Roman"/>
          <w:color w:val="auto"/>
          <w:sz w:val="24"/>
          <w:szCs w:val="24"/>
          <w:lang w:val="sk-SK"/>
        </w:rPr>
        <w:t>§ 11a</w:t>
      </w:r>
      <w:r w:rsidRPr="00C56966">
        <w:rPr>
          <w:rFonts w:ascii="Times New Roman" w:hAnsi="Times New Roman" w:cs="Times New Roman"/>
          <w:color w:val="auto"/>
          <w:sz w:val="24"/>
          <w:szCs w:val="24"/>
          <w:lang w:val="sk-SK"/>
        </w:rPr>
        <w:br/>
        <w:t>Zodpovednosť za škodu spôsobenú nepodaním návrhu na vyhlásenie konkurzu</w:t>
      </w:r>
    </w:p>
    <w:p w:rsidR="005F02F9" w:rsidRPr="00C56966" w:rsidRDefault="00B96631">
      <w:pPr>
        <w:ind w:firstLine="142"/>
        <w:rPr>
          <w:rFonts w:ascii="Times New Roman" w:hAnsi="Times New Roman" w:cs="Times New Roman"/>
          <w:sz w:val="24"/>
          <w:szCs w:val="24"/>
          <w:lang w:val="sk-SK"/>
        </w:rPr>
      </w:pPr>
      <w:bookmarkStart w:id="104" w:name="11278077"/>
      <w:bookmarkEnd w:id="10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Osoba povinná podať návrh na vyhlásenie konkurzu v mene dlžníka podľa </w:t>
      </w:r>
      <w:hyperlink w:anchor="2547891" w:history="1">
        <w:r w:rsidRPr="00C56966">
          <w:rPr>
            <w:rStyle w:val="Hypertextovprepojenie"/>
            <w:rFonts w:ascii="Times New Roman" w:hAnsi="Times New Roman" w:cs="Times New Roman"/>
            <w:color w:val="auto"/>
            <w:sz w:val="24"/>
            <w:szCs w:val="24"/>
            <w:u w:val="none"/>
            <w:lang w:val="sk-SK"/>
          </w:rPr>
          <w:t>§ 11 ods. 2</w:t>
        </w:r>
      </w:hyperlink>
      <w:r w:rsidRPr="00C56966">
        <w:rPr>
          <w:rFonts w:ascii="Times New Roman" w:hAnsi="Times New Roman" w:cs="Times New Roman"/>
          <w:sz w:val="24"/>
          <w:szCs w:val="24"/>
          <w:lang w:val="sk-SK"/>
        </w:rPr>
        <w:t xml:space="preserve"> zodpovedá za škodu spôsobenú veriteľom dlžníka porušením povinnosti podať návrh na vyhlásenie konkurzu včas.</w:t>
      </w:r>
    </w:p>
    <w:p w:rsidR="005F02F9" w:rsidRPr="00C56966" w:rsidRDefault="00B96631">
      <w:pPr>
        <w:ind w:firstLine="142"/>
        <w:rPr>
          <w:rFonts w:ascii="Times New Roman" w:hAnsi="Times New Roman" w:cs="Times New Roman"/>
          <w:sz w:val="24"/>
          <w:szCs w:val="24"/>
          <w:lang w:val="sk-SK"/>
        </w:rPr>
      </w:pPr>
      <w:bookmarkStart w:id="105" w:name="11278078"/>
      <w:bookmarkEnd w:id="10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 účel uplatnenia zodpovednosti podľa odseku 1 sa predpokladá, že návrh na vyhlásenie konkurzu nebol podaný včas aj vtedy, ak konkurz na majetok dlžníka nebol pre nedostatok majetku vyhlásený, bol z takéhoto dôvodu zrušený, ak exekúcia alebo obdobné vykonávacie konanie vedené voči dlžníkovi bolo z takéhoto dôvodu ukončené, alebo ak štatutárny orgán dlžníka poruší povinnosť zverejniť vyhlásenie podľa osobitného predpisu.</w:t>
      </w:r>
      <w:hyperlink w:anchor="14969793" w:history="1">
        <w:r w:rsidRPr="00C56966">
          <w:rPr>
            <w:rStyle w:val="Odkaznavysvetlivku"/>
            <w:rFonts w:ascii="Times New Roman" w:hAnsi="Times New Roman" w:cs="Times New Roman"/>
            <w:sz w:val="24"/>
            <w:szCs w:val="24"/>
            <w:lang w:val="sk-SK"/>
          </w:rPr>
          <w:t>3d)</w:t>
        </w:r>
      </w:hyperlink>
    </w:p>
    <w:p w:rsidR="005F02F9" w:rsidRPr="00C56966" w:rsidRDefault="00B96631">
      <w:pPr>
        <w:ind w:firstLine="142"/>
        <w:rPr>
          <w:rFonts w:ascii="Times New Roman" w:hAnsi="Times New Roman" w:cs="Times New Roman"/>
          <w:sz w:val="24"/>
          <w:szCs w:val="24"/>
          <w:lang w:val="sk-SK"/>
        </w:rPr>
      </w:pPr>
      <w:bookmarkStart w:id="106" w:name="11278079"/>
      <w:bookmarkEnd w:id="10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sa nepreukáže iná výška škody, predpokladá sa, že veriteľovi vznikla škoda v rozsahu, v akom pohľadávka veriteľa nebola uspokojená po zastavení konkurzného konania pre nedostatok majetku dlžníka, zrušení konkurzu vyhláseného na majetok dlžníka pre nedostatok majetku alebo ukončení exekúcie alebo obdobného vykonávacieho konania vedeného voči dlžníkovi pre nedostatok majetku.</w:t>
      </w:r>
    </w:p>
    <w:p w:rsidR="005F02F9" w:rsidRPr="00C56966" w:rsidRDefault="00B96631">
      <w:pPr>
        <w:ind w:firstLine="142"/>
        <w:rPr>
          <w:rFonts w:ascii="Times New Roman" w:hAnsi="Times New Roman" w:cs="Times New Roman"/>
          <w:sz w:val="24"/>
          <w:szCs w:val="24"/>
          <w:lang w:val="sk-SK"/>
        </w:rPr>
      </w:pPr>
      <w:bookmarkStart w:id="107" w:name="11278080"/>
      <w:bookmarkEnd w:id="10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Nároky veriteľa podľa odseku 1 sa premlčia najskôr uplynutím jedného roka od zastavenia konkurzného konania pre nedostatok majetku dlžníka, od zrušenia konkurzu vyhláseného na majetok dlžníka pre nedostatok majetku alebo od ukončenia exekúcie alebo obdobného vykonávacieho konania vedeného voči dlžníkovi pre nedostatok majetku.</w:t>
      </w:r>
    </w:p>
    <w:p w:rsidR="005F02F9" w:rsidRPr="00C56966" w:rsidRDefault="00B96631">
      <w:pPr>
        <w:ind w:firstLine="142"/>
        <w:rPr>
          <w:rFonts w:ascii="Times New Roman" w:hAnsi="Times New Roman" w:cs="Times New Roman"/>
          <w:sz w:val="24"/>
          <w:szCs w:val="24"/>
          <w:lang w:val="sk-SK"/>
        </w:rPr>
      </w:pPr>
      <w:bookmarkStart w:id="108" w:name="11278081"/>
      <w:bookmarkEnd w:id="10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Osoba povinná podať návrh na vyhlásenie konkurzu včas v mene dlžníka podľa </w:t>
      </w:r>
      <w:hyperlink w:anchor="2547891" w:history="1">
        <w:r w:rsidRPr="00C56966">
          <w:rPr>
            <w:rStyle w:val="Hypertextovprepojenie"/>
            <w:rFonts w:ascii="Times New Roman" w:hAnsi="Times New Roman" w:cs="Times New Roman"/>
            <w:color w:val="auto"/>
            <w:sz w:val="24"/>
            <w:szCs w:val="24"/>
            <w:u w:val="none"/>
            <w:lang w:val="sk-SK"/>
          </w:rPr>
          <w:t>§ 11 ods. 2</w:t>
        </w:r>
      </w:hyperlink>
      <w:r w:rsidRPr="00C56966">
        <w:rPr>
          <w:rFonts w:ascii="Times New Roman" w:hAnsi="Times New Roman" w:cs="Times New Roman"/>
          <w:sz w:val="24"/>
          <w:szCs w:val="24"/>
          <w:lang w:val="sk-SK"/>
        </w:rPr>
        <w:t xml:space="preserve"> sa zbaví zodpovednosti, ak preukáže, že sú tu skutočnosti podľa </w:t>
      </w:r>
      <w:hyperlink w:anchor="5086135" w:history="1">
        <w:r w:rsidRPr="00C56966">
          <w:rPr>
            <w:rStyle w:val="Hypertextovprepojenie"/>
            <w:rFonts w:ascii="Times New Roman" w:hAnsi="Times New Roman" w:cs="Times New Roman"/>
            <w:color w:val="auto"/>
            <w:sz w:val="24"/>
            <w:szCs w:val="24"/>
            <w:u w:val="none"/>
            <w:lang w:val="sk-SK"/>
          </w:rPr>
          <w:t>§ 74a ods. 5.</w:t>
        </w:r>
      </w:hyperlink>
    </w:p>
    <w:p w:rsidR="005F02F9" w:rsidRPr="00C56966" w:rsidRDefault="00B96631">
      <w:pPr>
        <w:ind w:firstLine="142"/>
        <w:rPr>
          <w:rFonts w:ascii="Times New Roman" w:hAnsi="Times New Roman" w:cs="Times New Roman"/>
          <w:sz w:val="24"/>
          <w:szCs w:val="24"/>
          <w:lang w:val="sk-SK"/>
        </w:rPr>
      </w:pPr>
      <w:bookmarkStart w:id="109" w:name="11278082"/>
      <w:bookmarkEnd w:id="109"/>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Právoplatný rozsudok súdu, ktorým sa uložila povinnosť nahradiť škodu v dôsledku porušenia povinnosti podať návrh na vyhlásenie konkurzu včas, je rozhodnutím o vylúčení.</w:t>
      </w:r>
      <w:hyperlink w:anchor="5086237" w:history="1">
        <w:r w:rsidRPr="00C56966">
          <w:rPr>
            <w:rStyle w:val="Odkaznavysvetlivku"/>
            <w:rFonts w:ascii="Times New Roman" w:hAnsi="Times New Roman" w:cs="Times New Roman"/>
            <w:sz w:val="24"/>
            <w:szCs w:val="24"/>
            <w:lang w:val="sk-SK"/>
          </w:rPr>
          <w:t>14b)</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10" w:name="2547898"/>
      <w:bookmarkEnd w:id="110"/>
      <w:r w:rsidRPr="00C56966">
        <w:rPr>
          <w:rFonts w:ascii="Times New Roman" w:hAnsi="Times New Roman" w:cs="Times New Roman"/>
          <w:color w:val="auto"/>
          <w:sz w:val="24"/>
          <w:szCs w:val="24"/>
          <w:lang w:val="sk-SK"/>
        </w:rPr>
        <w:t>§ 12</w:t>
      </w:r>
      <w:r w:rsidRPr="00C56966">
        <w:rPr>
          <w:rFonts w:ascii="Times New Roman" w:hAnsi="Times New Roman" w:cs="Times New Roman"/>
          <w:color w:val="auto"/>
          <w:sz w:val="24"/>
          <w:szCs w:val="24"/>
          <w:lang w:val="sk-SK"/>
        </w:rPr>
        <w:br/>
        <w:t>Náležitosti návrhu</w:t>
      </w:r>
    </w:p>
    <w:p w:rsidR="005F02F9" w:rsidRPr="00C56966" w:rsidRDefault="00B96631">
      <w:pPr>
        <w:ind w:firstLine="142"/>
        <w:rPr>
          <w:rFonts w:ascii="Times New Roman" w:hAnsi="Times New Roman" w:cs="Times New Roman"/>
          <w:sz w:val="24"/>
          <w:szCs w:val="24"/>
          <w:lang w:val="sk-SK"/>
        </w:rPr>
      </w:pPr>
      <w:bookmarkStart w:id="111" w:name="2547900"/>
      <w:bookmarkEnd w:id="111"/>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Návrh na vyhlásenie konkurzu musí obsahovať všeobecné náležitosti návrhu podľa osobitného predpisu.</w:t>
      </w:r>
      <w:hyperlink w:anchor="2549626" w:history="1">
        <w:r w:rsidRPr="00C56966">
          <w:rPr>
            <w:rStyle w:val="Odkaznavysvetlivku"/>
            <w:rFonts w:ascii="Times New Roman" w:hAnsi="Times New Roman" w:cs="Times New Roman"/>
            <w:sz w:val="24"/>
            <w:szCs w:val="24"/>
            <w:lang w:val="sk-SK"/>
          </w:rPr>
          <w:t>4)</w:t>
        </w:r>
      </w:hyperlink>
      <w:r w:rsidRPr="00C56966">
        <w:rPr>
          <w:rFonts w:ascii="Times New Roman" w:hAnsi="Times New Roman" w:cs="Times New Roman"/>
          <w:sz w:val="24"/>
          <w:szCs w:val="24"/>
          <w:lang w:val="sk-SK"/>
        </w:rPr>
        <w:t xml:space="preserve"> Návrh na vyhlásenie konkurzu sa podáva elektronickými prostriedkami do elektronickej schránky súdu, ktorý musí byť autorizovaný navrhovateľom, inak sa naň neprihliada.</w:t>
      </w:r>
    </w:p>
    <w:p w:rsidR="005F02F9" w:rsidRPr="00C56966" w:rsidRDefault="00B96631">
      <w:pPr>
        <w:ind w:firstLine="142"/>
        <w:rPr>
          <w:rFonts w:ascii="Times New Roman" w:hAnsi="Times New Roman" w:cs="Times New Roman"/>
          <w:sz w:val="24"/>
          <w:szCs w:val="24"/>
          <w:lang w:val="sk-SK"/>
        </w:rPr>
      </w:pPr>
      <w:bookmarkStart w:id="112" w:name="2547902"/>
      <w:bookmarkEnd w:id="11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návrh na vyhlásenie konkurzu podáva veriteľ, v návrhu je povinný uviesť skutočnosti, z ktorých možno odôvodnene predpokladať platobnú neschopnosť dlžníka, ako aj označiť svoju pohľadávku 90 dní po lehote splatnosti a označiť ďalšieho veriteľa s pohľadávkou 90 dní po lehote splatnosti. K návrhu je veriteľ povinný pripojiť listiny, ktoré dokladajú jeho pohľadávku označenú v návrhu. Navrhovateľ pohľadávku doloží</w:t>
      </w:r>
    </w:p>
    <w:p w:rsidR="005F02F9" w:rsidRPr="00C56966" w:rsidRDefault="00B96631">
      <w:pPr>
        <w:ind w:left="568" w:hanging="284"/>
        <w:rPr>
          <w:rFonts w:ascii="Times New Roman" w:hAnsi="Times New Roman" w:cs="Times New Roman"/>
          <w:sz w:val="24"/>
          <w:szCs w:val="24"/>
          <w:lang w:val="sk-SK"/>
        </w:rPr>
      </w:pPr>
      <w:bookmarkStart w:id="113" w:name="2547904"/>
      <w:bookmarkEnd w:id="11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písomným uznaním dlžníka s úradne overeným podpisom dlžníka,</w:t>
      </w:r>
    </w:p>
    <w:p w:rsidR="005F02F9" w:rsidRPr="00C56966" w:rsidRDefault="00B96631">
      <w:pPr>
        <w:ind w:left="568" w:hanging="284"/>
        <w:rPr>
          <w:rFonts w:ascii="Times New Roman" w:hAnsi="Times New Roman" w:cs="Times New Roman"/>
          <w:sz w:val="24"/>
          <w:szCs w:val="24"/>
          <w:lang w:val="sk-SK"/>
        </w:rPr>
      </w:pPr>
      <w:bookmarkStart w:id="114" w:name="2547905"/>
      <w:bookmarkEnd w:id="11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vykonateľným rozhodnutím alebo iným podkladom, na základe ktorého možno nariadiť výkon rozhodnutia alebo vykonať exekúciu,</w:t>
      </w:r>
    </w:p>
    <w:p w:rsidR="005F02F9" w:rsidRPr="00C56966" w:rsidRDefault="00B96631">
      <w:pPr>
        <w:ind w:left="568" w:hanging="284"/>
        <w:rPr>
          <w:rFonts w:ascii="Times New Roman" w:hAnsi="Times New Roman" w:cs="Times New Roman"/>
          <w:sz w:val="24"/>
          <w:szCs w:val="24"/>
          <w:lang w:val="sk-SK"/>
        </w:rPr>
      </w:pPr>
      <w:bookmarkStart w:id="115" w:name="2547906"/>
      <w:bookmarkEnd w:id="11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potvrdením audítora, správcu alebo súdneho znalca, že navrhovateľ pohľadávku účtuje v účtovníctve v súlade s účtovnými predpismi, a v prípade, že ide o pohľadávku nadobudnutú prevodom alebo prechodom, aj potvrdením audítora, správcu alebo súdneho znalca, že pohľadávka účtovaná v účtovníctve navrhovateľa má doložený dôvod vzniku, ak podáva návrh voči právnickej osobe,</w:t>
      </w:r>
    </w:p>
    <w:p w:rsidR="005F02F9" w:rsidRPr="00C56966" w:rsidRDefault="00B96631">
      <w:pPr>
        <w:ind w:left="568" w:hanging="284"/>
        <w:rPr>
          <w:rFonts w:ascii="Times New Roman" w:hAnsi="Times New Roman" w:cs="Times New Roman"/>
          <w:sz w:val="24"/>
          <w:szCs w:val="24"/>
          <w:lang w:val="sk-SK"/>
        </w:rPr>
      </w:pPr>
      <w:bookmarkStart w:id="116" w:name="2547907"/>
      <w:bookmarkEnd w:id="116"/>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potvrdením Ministerstva financií Slovenskej republiky o existencii pohľadávky štátu z príspevku poskytnutého dlžníkovi z prostriedkov Európskej únie,</w:t>
      </w:r>
      <w:hyperlink w:anchor="2549627" w:history="1">
        <w:r w:rsidRPr="00C56966">
          <w:rPr>
            <w:rStyle w:val="Odkaznavysvetlivku"/>
            <w:rFonts w:ascii="Times New Roman" w:hAnsi="Times New Roman" w:cs="Times New Roman"/>
            <w:sz w:val="24"/>
            <w:szCs w:val="24"/>
            <w:lang w:val="sk-SK"/>
          </w:rPr>
          <w:t>4a)</w:t>
        </w:r>
      </w:hyperlink>
      <w:r w:rsidRPr="00C56966">
        <w:rPr>
          <w:rFonts w:ascii="Times New Roman" w:hAnsi="Times New Roman" w:cs="Times New Roman"/>
          <w:sz w:val="24"/>
          <w:szCs w:val="24"/>
          <w:lang w:val="sk-SK"/>
        </w:rPr>
        <w:t xml:space="preserve"> schváleného a účtovaného certifikačným orgánom,</w:t>
      </w:r>
      <w:hyperlink w:anchor="2549628" w:history="1">
        <w:r w:rsidRPr="00C56966">
          <w:rPr>
            <w:rStyle w:val="Odkaznavysvetlivku"/>
            <w:rFonts w:ascii="Times New Roman" w:hAnsi="Times New Roman" w:cs="Times New Roman"/>
            <w:sz w:val="24"/>
            <w:szCs w:val="24"/>
            <w:lang w:val="sk-SK"/>
          </w:rPr>
          <w:t>4b)</w:t>
        </w:r>
      </w:hyperlink>
      <w:r w:rsidRPr="00C56966">
        <w:rPr>
          <w:rFonts w:ascii="Times New Roman" w:hAnsi="Times New Roman" w:cs="Times New Roman"/>
          <w:sz w:val="24"/>
          <w:szCs w:val="24"/>
          <w:lang w:val="sk-SK"/>
        </w:rPr>
        <w:t xml:space="preserve"> alebo</w:t>
      </w:r>
    </w:p>
    <w:p w:rsidR="005F02F9" w:rsidRPr="00C56966" w:rsidRDefault="00B96631">
      <w:pPr>
        <w:ind w:left="568" w:hanging="284"/>
        <w:rPr>
          <w:rFonts w:ascii="Times New Roman" w:hAnsi="Times New Roman" w:cs="Times New Roman"/>
          <w:sz w:val="24"/>
          <w:szCs w:val="24"/>
          <w:lang w:val="sk-SK"/>
        </w:rPr>
      </w:pPr>
      <w:bookmarkStart w:id="117" w:name="5086100"/>
      <w:bookmarkEnd w:id="117"/>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písomným vyhlásením s úradne osvedčenými podpismi najmenej piatich zamestnancov alebo bývalých zamestnancov dlžníka, ktorí nie sú jeho spriaznenými osobami, o nesplnení ich pohľadávky na mzde, odstupnom alebo odchodnom 30 dní po lehote splatnosti; navrhovateľom v tomto prípade môže byť len zamestnanec alebo bývalý zamestnanec dlžníka, ktorý nie je osobou spriaznenou s dlžníkom, a ktorý je zastúpený odborovou organizáciou, aj keď nie je jej členom.</w:t>
      </w:r>
    </w:p>
    <w:p w:rsidR="005F02F9" w:rsidRPr="00C56966" w:rsidRDefault="00B96631">
      <w:pPr>
        <w:ind w:firstLine="142"/>
        <w:rPr>
          <w:rFonts w:ascii="Times New Roman" w:hAnsi="Times New Roman" w:cs="Times New Roman"/>
          <w:sz w:val="24"/>
          <w:szCs w:val="24"/>
          <w:lang w:val="sk-SK"/>
        </w:rPr>
      </w:pPr>
      <w:bookmarkStart w:id="118" w:name="20514500"/>
      <w:bookmarkEnd w:id="11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ide o návrh veriteľa na vyhlásenie konkurzu dlžníka, ktorého úpadok sa predpokladá podľa </w:t>
      </w:r>
      <w:hyperlink w:anchor="2547893" w:history="1">
        <w:r w:rsidRPr="00C56966">
          <w:rPr>
            <w:rStyle w:val="Hypertextovprepojenie"/>
            <w:rFonts w:ascii="Times New Roman" w:hAnsi="Times New Roman" w:cs="Times New Roman"/>
            <w:color w:val="auto"/>
            <w:sz w:val="24"/>
            <w:szCs w:val="24"/>
            <w:u w:val="none"/>
            <w:lang w:val="sk-SK"/>
          </w:rPr>
          <w:t>§ 11 ods. 3</w:t>
        </w:r>
      </w:hyperlink>
      <w:r w:rsidRPr="00C56966">
        <w:rPr>
          <w:rFonts w:ascii="Times New Roman" w:hAnsi="Times New Roman" w:cs="Times New Roman"/>
          <w:sz w:val="24"/>
          <w:szCs w:val="24"/>
          <w:lang w:val="sk-SK"/>
        </w:rPr>
        <w:t>, navrhovateľ nie je povinný dokladať svoju pohľadávku spôsobom podľa odseku 2 písm. a) až e).</w:t>
      </w:r>
    </w:p>
    <w:p w:rsidR="005F02F9" w:rsidRPr="00C56966" w:rsidRDefault="00B96631">
      <w:pPr>
        <w:ind w:firstLine="142"/>
        <w:rPr>
          <w:rFonts w:ascii="Times New Roman" w:hAnsi="Times New Roman" w:cs="Times New Roman"/>
          <w:sz w:val="24"/>
          <w:szCs w:val="24"/>
          <w:lang w:val="sk-SK"/>
        </w:rPr>
      </w:pPr>
      <w:bookmarkStart w:id="119" w:name="2547908"/>
      <w:bookmarkEnd w:id="11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návrh na vyhlásenie konkurzu podáva veriteľ, ktorý nemá na území Slovenskej republiky bydlisko alebo sídlo alebo organizačnú zložku podniku, v návrhu je povinný uviesť aj zástupcu na doručovanie písomností, ktorý ma bydlisko alebo sídlo na území Slovenskej republiky; k návrhu je povinný pripojiť aj listiny preukazujúce, že zástupca poverenie na doručovanie písomností prijal.</w:t>
      </w:r>
    </w:p>
    <w:p w:rsidR="005F02F9" w:rsidRPr="00C56966" w:rsidRDefault="00B96631">
      <w:pPr>
        <w:ind w:firstLine="142"/>
        <w:rPr>
          <w:rFonts w:ascii="Times New Roman" w:hAnsi="Times New Roman" w:cs="Times New Roman"/>
          <w:sz w:val="24"/>
          <w:szCs w:val="24"/>
          <w:lang w:val="sk-SK"/>
        </w:rPr>
      </w:pPr>
      <w:bookmarkStart w:id="120" w:name="2547909"/>
      <w:bookmarkEnd w:id="12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návrh na vyhlásenie konkurzu podáva dlžník, k návrhu je povinný pripojiť zoznam svojho majetku, zoznam svojich záväzkov a zoznam svojich spriaznených osôb. Ak dlžník účtuje podľa osobitného predpisu,</w:t>
      </w:r>
      <w:hyperlink w:anchor="2549621" w:history="1">
        <w:r w:rsidRPr="00C56966">
          <w:rPr>
            <w:rStyle w:val="Odkaznavysvetlivku"/>
            <w:rFonts w:ascii="Times New Roman" w:hAnsi="Times New Roman" w:cs="Times New Roman"/>
            <w:sz w:val="24"/>
            <w:szCs w:val="24"/>
            <w:lang w:val="sk-SK"/>
          </w:rPr>
          <w:t>1)</w:t>
        </w:r>
      </w:hyperlink>
      <w:r w:rsidRPr="00C56966">
        <w:rPr>
          <w:rFonts w:ascii="Times New Roman" w:hAnsi="Times New Roman" w:cs="Times New Roman"/>
          <w:sz w:val="24"/>
          <w:szCs w:val="24"/>
          <w:lang w:val="sk-SK"/>
        </w:rPr>
        <w:t xml:space="preserve"> k návrhu je povinný pripojiť aj poslednú riadnu individuálnu účtovnú závierku spolu s mimoriadnou individuálnou účtovnou závierkou, ak bola vyhotovená neskôr ako posledná riadna individuálna účtovná závierka; ak bola individuálna účtovná závierka predmetom overovania audítorom, k návrhu je povinný pripojiť aj správu audítora.</w:t>
      </w:r>
    </w:p>
    <w:p w:rsidR="005F02F9" w:rsidRPr="00C56966" w:rsidRDefault="00B96631">
      <w:pPr>
        <w:ind w:firstLine="142"/>
        <w:rPr>
          <w:rFonts w:ascii="Times New Roman" w:hAnsi="Times New Roman" w:cs="Times New Roman"/>
          <w:sz w:val="24"/>
          <w:szCs w:val="24"/>
          <w:lang w:val="sk-SK"/>
        </w:rPr>
      </w:pPr>
      <w:bookmarkStart w:id="121" w:name="14246530"/>
      <w:bookmarkEnd w:id="12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návrh na vyhlásenie konkurzu podáva likvidátor ustanovený súdom zo zoznamu správcov, namiesto pripojenia zoznamu majetku, zoznamu záväzkov a poslednej riadnej individuálnej účtovnej závierky spolu s mimoriadnou individuálnou účtovnou závierkou, ak bola vyhotovená neskôr ako posledná riadna individuálna účtovná závierka, možno odkázať na písomnosti uložené v zbierke listín alebo v registri účtovných závierok podľa osobitného predpisu.</w:t>
      </w:r>
    </w:p>
    <w:p w:rsidR="005F02F9" w:rsidRPr="00C56966" w:rsidRDefault="00B96631">
      <w:pPr>
        <w:ind w:firstLine="142"/>
        <w:rPr>
          <w:rFonts w:ascii="Times New Roman" w:hAnsi="Times New Roman" w:cs="Times New Roman"/>
          <w:sz w:val="24"/>
          <w:szCs w:val="24"/>
          <w:lang w:val="sk-SK"/>
        </w:rPr>
      </w:pPr>
      <w:bookmarkStart w:id="122" w:name="14246531"/>
      <w:bookmarkEnd w:id="122"/>
      <w:r w:rsidRPr="00C56966">
        <w:rPr>
          <w:rFonts w:ascii="Times New Roman" w:hAnsi="Times New Roman" w:cs="Times New Roman"/>
          <w:b/>
          <w:sz w:val="24"/>
          <w:szCs w:val="24"/>
          <w:lang w:val="sk-SK"/>
        </w:rPr>
        <w:lastRenderedPageBreak/>
        <w:t>(7)</w:t>
      </w:r>
      <w:r w:rsidRPr="00C56966">
        <w:rPr>
          <w:rFonts w:ascii="Times New Roman" w:hAnsi="Times New Roman" w:cs="Times New Roman"/>
          <w:sz w:val="24"/>
          <w:szCs w:val="24"/>
          <w:lang w:val="sk-SK"/>
        </w:rPr>
        <w:t xml:space="preserve"> Ak návrh na vyhlásenie konkurzu podáva likvidátor ustanovený súdom zo zoznamu správcov, k návrhu na vyhlásenie konkurzu pripojí správu o majetnosti spoločnosti alebo nemajetnosti spoločnosti tak, ako by išlo o záverečnú správu predbežného správcu podľa osobitného predpisu. Za podanie správy má likvidátor nárok na odmenu rovnako ako predbežný správca.</w:t>
      </w:r>
    </w:p>
    <w:p w:rsidR="005F02F9" w:rsidRPr="00C56966" w:rsidRDefault="00B96631">
      <w:pPr>
        <w:pStyle w:val="Paragraf"/>
        <w:outlineLvl w:val="3"/>
        <w:rPr>
          <w:rFonts w:ascii="Times New Roman" w:hAnsi="Times New Roman" w:cs="Times New Roman"/>
          <w:color w:val="auto"/>
          <w:sz w:val="24"/>
          <w:szCs w:val="24"/>
          <w:lang w:val="sk-SK"/>
        </w:rPr>
      </w:pPr>
      <w:bookmarkStart w:id="123" w:name="2547910"/>
      <w:bookmarkEnd w:id="123"/>
      <w:r w:rsidRPr="00C56966">
        <w:rPr>
          <w:rFonts w:ascii="Times New Roman" w:hAnsi="Times New Roman" w:cs="Times New Roman"/>
          <w:color w:val="auto"/>
          <w:sz w:val="24"/>
          <w:szCs w:val="24"/>
          <w:lang w:val="sk-SK"/>
        </w:rPr>
        <w:t>§ 13</w:t>
      </w:r>
      <w:r w:rsidRPr="00C56966">
        <w:rPr>
          <w:rFonts w:ascii="Times New Roman" w:hAnsi="Times New Roman" w:cs="Times New Roman"/>
          <w:color w:val="auto"/>
          <w:sz w:val="24"/>
          <w:szCs w:val="24"/>
          <w:lang w:val="sk-SK"/>
        </w:rPr>
        <w:br/>
        <w:t>Preddavok</w:t>
      </w:r>
    </w:p>
    <w:p w:rsidR="005F02F9" w:rsidRPr="00C56966" w:rsidRDefault="00B96631">
      <w:pPr>
        <w:ind w:firstLine="142"/>
        <w:rPr>
          <w:rFonts w:ascii="Times New Roman" w:hAnsi="Times New Roman" w:cs="Times New Roman"/>
          <w:sz w:val="24"/>
          <w:szCs w:val="24"/>
          <w:lang w:val="sk-SK"/>
        </w:rPr>
      </w:pPr>
      <w:bookmarkStart w:id="124" w:name="2547912"/>
      <w:bookmarkEnd w:id="12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Navrhovateľ je povinný pred podaním návrhu na vyhlásenie konkurzu zaplatiť na účet súdu preddavok na úhradu odmeny a výdavkov predbežného správcu (ďalej len „preddavok“). Zaplatenie preddavku je navrhovateľ povinný v návrhu na vyhlásenie konkurzu doložiť dokladom osvedčujúcim jeho zaplatenie. Ak súd návrh na vyhlásenie konkurzu odmietne alebo súd nezačne konkurzné konanie z iného dôvodu alebo navrhovateľ pred začatím konkurzného konania vezme návrh späť, preddavok sa vráti navrhovateľovi.</w:t>
      </w:r>
    </w:p>
    <w:p w:rsidR="005F02F9" w:rsidRPr="00C56966" w:rsidRDefault="00B96631">
      <w:pPr>
        <w:ind w:firstLine="142"/>
        <w:rPr>
          <w:rFonts w:ascii="Times New Roman" w:hAnsi="Times New Roman" w:cs="Times New Roman"/>
          <w:sz w:val="24"/>
          <w:szCs w:val="24"/>
          <w:lang w:val="sk-SK"/>
        </w:rPr>
      </w:pPr>
      <w:bookmarkStart w:id="125" w:name="2547914"/>
      <w:bookmarkEnd w:id="12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Povinnosť zaplatiť preddavok nemá likvidátor dlžníka, ktorý vykonal likvidačnú účtovnú súvahu a zistil, že majetok dlžníka nepostačuje ani na úhradu preddavku. Odmenu a výdavky predbežného správcu v tom prípade platí štatutárny orgán alebo člen štatutárneho orgánu dlžníka; ak tieto orgány nie sú ustanovené, odmenu a výdavky predbežného správcu platí štatutárny orgán alebo člen štatutárneho orgánu dlžníka, ktorý vykonával funkciu naposledy. O nároku predbežného správcu voči týmto osobám súd rozhodne v uznesení o určení odmeny a výdavkov predbežného správcu; proti uzneseniu je oprávnený podať odvolanie ten, kto má odmenu a výdavky predbežného správcu platiť.</w:t>
      </w:r>
    </w:p>
    <w:p w:rsidR="005F02F9" w:rsidRPr="00C56966" w:rsidRDefault="00B96631">
      <w:pPr>
        <w:ind w:firstLine="142"/>
        <w:rPr>
          <w:rFonts w:ascii="Times New Roman" w:hAnsi="Times New Roman" w:cs="Times New Roman"/>
          <w:sz w:val="24"/>
          <w:szCs w:val="24"/>
          <w:lang w:val="sk-SK"/>
        </w:rPr>
      </w:pPr>
      <w:bookmarkStart w:id="126" w:name="5086101"/>
      <w:bookmarkEnd w:id="12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Povinnosť zaplatiť preddavok nemá navrhovateľ, ktorý doložil pohľadávku podľa </w:t>
      </w:r>
      <w:hyperlink w:anchor="5086100" w:history="1">
        <w:r w:rsidRPr="00C56966">
          <w:rPr>
            <w:rStyle w:val="Hypertextovprepojenie"/>
            <w:rFonts w:ascii="Times New Roman" w:hAnsi="Times New Roman" w:cs="Times New Roman"/>
            <w:color w:val="auto"/>
            <w:sz w:val="24"/>
            <w:szCs w:val="24"/>
            <w:u w:val="none"/>
            <w:lang w:val="sk-SK"/>
          </w:rPr>
          <w:t>§ 12 ods. 2 písm. e)</w:t>
        </w:r>
      </w:hyperlink>
      <w:r w:rsidRPr="00C56966">
        <w:rPr>
          <w:rFonts w:ascii="Times New Roman" w:hAnsi="Times New Roman" w:cs="Times New Roman"/>
          <w:sz w:val="24"/>
          <w:szCs w:val="24"/>
          <w:lang w:val="sk-SK"/>
        </w:rPr>
        <w:t>. Ak súd v tomto prípade po tom, čo dlžníkovi ustanovil predbežného správcu, konkurzné konanie pre nedostatok majetku zastavil, odmenu a výdavky predbežného správcu platí Sociálna poisťovňa. O nároku predbežného správcu súd rozhodne v uznesení o určení odmeny a výdavkov predbežného správcu; proti tomuto uzneseniu je oprávnená podať odvolanie Sociálna poisťovňa.</w:t>
      </w:r>
    </w:p>
    <w:p w:rsidR="005F02F9" w:rsidRPr="00C56966" w:rsidRDefault="00B96631">
      <w:pPr>
        <w:pStyle w:val="Paragraf"/>
        <w:outlineLvl w:val="3"/>
        <w:rPr>
          <w:rFonts w:ascii="Times New Roman" w:hAnsi="Times New Roman" w:cs="Times New Roman"/>
          <w:color w:val="auto"/>
          <w:sz w:val="24"/>
          <w:szCs w:val="24"/>
          <w:lang w:val="sk-SK"/>
        </w:rPr>
      </w:pPr>
      <w:bookmarkStart w:id="127" w:name="2547916"/>
      <w:bookmarkEnd w:id="127"/>
      <w:r w:rsidRPr="00C56966">
        <w:rPr>
          <w:rFonts w:ascii="Times New Roman" w:hAnsi="Times New Roman" w:cs="Times New Roman"/>
          <w:color w:val="auto"/>
          <w:sz w:val="24"/>
          <w:szCs w:val="24"/>
          <w:lang w:val="sk-SK"/>
        </w:rPr>
        <w:t>§ 14</w:t>
      </w:r>
      <w:r w:rsidRPr="00C56966">
        <w:rPr>
          <w:rFonts w:ascii="Times New Roman" w:hAnsi="Times New Roman" w:cs="Times New Roman"/>
          <w:color w:val="auto"/>
          <w:sz w:val="24"/>
          <w:szCs w:val="24"/>
          <w:lang w:val="sk-SK"/>
        </w:rPr>
        <w:br/>
        <w:t>Začatie konkurzného konania</w:t>
      </w:r>
    </w:p>
    <w:p w:rsidR="005F02F9" w:rsidRPr="00C56966" w:rsidRDefault="00B96631">
      <w:pPr>
        <w:ind w:firstLine="142"/>
        <w:rPr>
          <w:rFonts w:ascii="Times New Roman" w:hAnsi="Times New Roman" w:cs="Times New Roman"/>
          <w:sz w:val="24"/>
          <w:szCs w:val="24"/>
          <w:lang w:val="sk-SK"/>
        </w:rPr>
      </w:pPr>
      <w:bookmarkStart w:id="128" w:name="2547918"/>
      <w:bookmarkEnd w:id="12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súd zistí, že návrh na vyhlásenie konkurzu spĺňa zákonom ustanovené náležitosti, najneskôr do 15 dní od doručenia návrhu rozhodne o začatí konkurzného konania. Inak v rovnakej lehote uznesením poučí navrhovateľa o nedostatkoch návrhu a vyzve ho, aby tieto nedostatky v lehote 10 dní odstránil. Ak tak navrhovateľ neurobí, súd návrh odmietne najneskôr do 15 dní po tom, čo uplynula lehota na odstránenie nedostatkov. Inak v rovnakej lehote rozhodne o začatí konkurzného konania. Voči uzneseniu o odmietnutí návrhu odvolanie nie je prípustné. Uznesenie o začatí konkurzného konania alebo uznesenie o odmietnutí návrhu súd doručí navrhovateľovi a dlžníkovi; uznesenie o odmietnutí návrhu súd nezverejňuje v Obchodnom vestníku.</w:t>
      </w:r>
    </w:p>
    <w:p w:rsidR="005F02F9" w:rsidRPr="00C56966" w:rsidRDefault="00B96631">
      <w:pPr>
        <w:ind w:firstLine="142"/>
        <w:rPr>
          <w:rFonts w:ascii="Times New Roman" w:hAnsi="Times New Roman" w:cs="Times New Roman"/>
          <w:sz w:val="24"/>
          <w:szCs w:val="24"/>
          <w:lang w:val="sk-SK"/>
        </w:rPr>
      </w:pPr>
      <w:bookmarkStart w:id="129" w:name="2547920"/>
      <w:bookmarkEnd w:id="12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návrh veriteľa na vyhlásenie konkurzu pred začatím konkurzného konania dlžníkovi nedoručuje ani dlžníka nevyzýva, aby sa k návrhu na vyhlásenie konkurzu vyjadril.</w:t>
      </w:r>
    </w:p>
    <w:p w:rsidR="005F02F9" w:rsidRPr="00C56966" w:rsidRDefault="00B96631">
      <w:pPr>
        <w:ind w:firstLine="142"/>
        <w:rPr>
          <w:rFonts w:ascii="Times New Roman" w:hAnsi="Times New Roman" w:cs="Times New Roman"/>
          <w:sz w:val="24"/>
          <w:szCs w:val="24"/>
          <w:lang w:val="sk-SK"/>
        </w:rPr>
      </w:pPr>
      <w:bookmarkStart w:id="130" w:name="2547922"/>
      <w:bookmarkEnd w:id="13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 začatí konkurzného konania súd vydá uznesenie, ktoré bezodkladne zverejní v Obchodnom vestníku; zverejnením tohto uznesenia v Obchodnom vestníku sa začína konkurzné konanie.</w:t>
      </w:r>
    </w:p>
    <w:p w:rsidR="005F02F9" w:rsidRPr="00C56966" w:rsidRDefault="00B96631">
      <w:pPr>
        <w:ind w:firstLine="142"/>
        <w:rPr>
          <w:rFonts w:ascii="Times New Roman" w:hAnsi="Times New Roman" w:cs="Times New Roman"/>
          <w:sz w:val="24"/>
          <w:szCs w:val="24"/>
          <w:lang w:val="sk-SK"/>
        </w:rPr>
      </w:pPr>
      <w:bookmarkStart w:id="131" w:name="2547923"/>
      <w:bookmarkEnd w:id="131"/>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Začatie konkurzného konania bráni tomu, aby sa na majetok toho istého dlžníka začalo iné konkurzné konanie. Ak počas konkurzného konania dôjde súdu ďalší návrh na vyhlásenie konkurzu týkajúci sa toho istého dlžníka, súd o ňom rozhodne, ako by šlo o návrh na pristúpenie do konkurzného konania.</w:t>
      </w:r>
    </w:p>
    <w:p w:rsidR="005F02F9" w:rsidRPr="00C56966" w:rsidRDefault="00B96631">
      <w:pPr>
        <w:ind w:firstLine="142"/>
        <w:rPr>
          <w:rFonts w:ascii="Times New Roman" w:hAnsi="Times New Roman" w:cs="Times New Roman"/>
          <w:sz w:val="24"/>
          <w:szCs w:val="24"/>
          <w:lang w:val="sk-SK"/>
        </w:rPr>
      </w:pPr>
      <w:bookmarkStart w:id="132" w:name="2547924"/>
      <w:bookmarkEnd w:id="13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Začatie konkurzného konania má tieto účinky:</w:t>
      </w:r>
    </w:p>
    <w:p w:rsidR="005F02F9" w:rsidRPr="00C56966" w:rsidRDefault="00B96631">
      <w:pPr>
        <w:ind w:left="568" w:hanging="284"/>
        <w:rPr>
          <w:rFonts w:ascii="Times New Roman" w:hAnsi="Times New Roman" w:cs="Times New Roman"/>
          <w:sz w:val="24"/>
          <w:szCs w:val="24"/>
          <w:lang w:val="sk-SK"/>
        </w:rPr>
      </w:pPr>
      <w:bookmarkStart w:id="133" w:name="2547925"/>
      <w:bookmarkEnd w:id="13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dlžník je povinný obmedziť výkon činnosti len na bežné právne úkony; ak dlžník poruší túto povinnosť, platnosť právneho úkonu tým nie je dotknutá, právnemu úkonu však možno v konkurze odporovať,</w:t>
      </w:r>
    </w:p>
    <w:p w:rsidR="005F02F9" w:rsidRPr="00C56966" w:rsidRDefault="00B96631">
      <w:pPr>
        <w:ind w:left="568" w:hanging="284"/>
        <w:rPr>
          <w:rFonts w:ascii="Times New Roman" w:hAnsi="Times New Roman" w:cs="Times New Roman"/>
          <w:sz w:val="24"/>
          <w:szCs w:val="24"/>
          <w:lang w:val="sk-SK"/>
        </w:rPr>
      </w:pPr>
      <w:bookmarkStart w:id="134" w:name="2547926"/>
      <w:bookmarkEnd w:id="13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na majetok patriaci dlžníkovi nemožno začať konanie o výkon rozhodnutia alebo exekučné konanie; už začaté konania o výkon rozhodnutia alebo exekučné konania sa prerušujú,</w:t>
      </w:r>
    </w:p>
    <w:p w:rsidR="005F02F9" w:rsidRPr="00C56966" w:rsidRDefault="00B96631">
      <w:pPr>
        <w:ind w:left="568" w:hanging="284"/>
        <w:rPr>
          <w:rFonts w:ascii="Times New Roman" w:hAnsi="Times New Roman" w:cs="Times New Roman"/>
          <w:sz w:val="24"/>
          <w:szCs w:val="24"/>
          <w:lang w:val="sk-SK"/>
        </w:rPr>
      </w:pPr>
      <w:bookmarkStart w:id="135" w:name="2547927"/>
      <w:bookmarkEnd w:id="13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na majetok patriaci dlžníkovi nemožno pre záväzok dlžníka zabezpečený zabezpečovacím právom začať ani pokračovať vo výkone zabezpečovacieho práva; tento účinok sa nevzťahuje na výkon zabezpečovacieho práva vzťahujúceho sa na peňažné prostriedky, pohľadávky z účtu v banke</w:t>
      </w:r>
      <w:hyperlink w:anchor="2549629" w:history="1">
        <w:r w:rsidRPr="00C56966">
          <w:rPr>
            <w:rStyle w:val="Odkaznavysvetlivku"/>
            <w:rFonts w:ascii="Times New Roman" w:hAnsi="Times New Roman" w:cs="Times New Roman"/>
            <w:sz w:val="24"/>
            <w:szCs w:val="24"/>
            <w:lang w:val="sk-SK"/>
          </w:rPr>
          <w:t>5)</w:t>
        </w:r>
      </w:hyperlink>
      <w:r w:rsidRPr="00C56966">
        <w:rPr>
          <w:rFonts w:ascii="Times New Roman" w:hAnsi="Times New Roman" w:cs="Times New Roman"/>
          <w:sz w:val="24"/>
          <w:szCs w:val="24"/>
          <w:lang w:val="sk-SK"/>
        </w:rPr>
        <w:t xml:space="preserve"> alebo v pobočke zahraničnej banky,</w:t>
      </w:r>
      <w:hyperlink w:anchor="2549630" w:history="1">
        <w:r w:rsidRPr="00C56966">
          <w:rPr>
            <w:rStyle w:val="Odkaznavysvetlivku"/>
            <w:rFonts w:ascii="Times New Roman" w:hAnsi="Times New Roman" w:cs="Times New Roman"/>
            <w:sz w:val="24"/>
            <w:szCs w:val="24"/>
            <w:lang w:val="sk-SK"/>
          </w:rPr>
          <w:t>6)</w:t>
        </w:r>
      </w:hyperlink>
      <w:r w:rsidRPr="00C56966">
        <w:rPr>
          <w:rFonts w:ascii="Times New Roman" w:hAnsi="Times New Roman" w:cs="Times New Roman"/>
          <w:sz w:val="24"/>
          <w:szCs w:val="24"/>
          <w:lang w:val="sk-SK"/>
        </w:rPr>
        <w:t xml:space="preserve"> štátne dlhopisy, prevoditeľné cenné papiere</w:t>
      </w:r>
      <w:hyperlink w:anchor="2549631" w:history="1">
        <w:r w:rsidRPr="00C56966">
          <w:rPr>
            <w:rStyle w:val="Odkaznavysvetlivku"/>
            <w:rFonts w:ascii="Times New Roman" w:hAnsi="Times New Roman" w:cs="Times New Roman"/>
            <w:sz w:val="24"/>
            <w:szCs w:val="24"/>
            <w:lang w:val="sk-SK"/>
          </w:rPr>
          <w:t>7)</w:t>
        </w:r>
      </w:hyperlink>
      <w:r w:rsidRPr="00C56966">
        <w:rPr>
          <w:rFonts w:ascii="Times New Roman" w:hAnsi="Times New Roman" w:cs="Times New Roman"/>
          <w:sz w:val="24"/>
          <w:szCs w:val="24"/>
          <w:lang w:val="sk-SK"/>
        </w:rPr>
        <w:t xml:space="preserve"> alebo na pokračovanie vo výkone zabezpečovacieho práva dobrovoľnou dražbou podľa osobitného predpisu,</w:t>
      </w:r>
      <w:hyperlink w:anchor="2549632" w:history="1">
        <w:r w:rsidRPr="00C56966">
          <w:rPr>
            <w:rStyle w:val="Odkaznavysvetlivku"/>
            <w:rFonts w:ascii="Times New Roman" w:hAnsi="Times New Roman" w:cs="Times New Roman"/>
            <w:sz w:val="24"/>
            <w:szCs w:val="24"/>
            <w:lang w:val="sk-SK"/>
          </w:rPr>
          <w:t>8)</w:t>
        </w:r>
      </w:hyperlink>
    </w:p>
    <w:p w:rsidR="005F02F9" w:rsidRPr="00C56966" w:rsidRDefault="00B96631">
      <w:pPr>
        <w:ind w:left="568" w:hanging="284"/>
        <w:rPr>
          <w:rFonts w:ascii="Times New Roman" w:hAnsi="Times New Roman" w:cs="Times New Roman"/>
          <w:sz w:val="24"/>
          <w:szCs w:val="24"/>
          <w:lang w:val="sk-SK"/>
        </w:rPr>
      </w:pPr>
      <w:bookmarkStart w:id="136" w:name="2547929"/>
      <w:bookmarkEnd w:id="136"/>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konanie o zrušení spoločnosti bez likvidácie sa prerušuje,</w:t>
      </w:r>
    </w:p>
    <w:p w:rsidR="005F02F9" w:rsidRPr="00C56966" w:rsidRDefault="00B96631">
      <w:pPr>
        <w:ind w:left="568" w:hanging="284"/>
        <w:rPr>
          <w:rFonts w:ascii="Times New Roman" w:hAnsi="Times New Roman" w:cs="Times New Roman"/>
          <w:sz w:val="24"/>
          <w:szCs w:val="24"/>
          <w:lang w:val="sk-SK"/>
        </w:rPr>
      </w:pPr>
      <w:bookmarkStart w:id="137" w:name="5086103"/>
      <w:bookmarkEnd w:id="137"/>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nemožno rozhodnúť o splynutí, zlúčení alebo rozdelení dlžníka a rozhodnutie o splynutí, zlúčení alebo rozdelení dlžníka zapísať do obchodného registra.</w:t>
      </w:r>
    </w:p>
    <w:p w:rsidR="005F02F9" w:rsidRPr="00C56966" w:rsidRDefault="00B96631">
      <w:pPr>
        <w:ind w:firstLine="142"/>
        <w:rPr>
          <w:rFonts w:ascii="Times New Roman" w:hAnsi="Times New Roman" w:cs="Times New Roman"/>
          <w:sz w:val="24"/>
          <w:szCs w:val="24"/>
          <w:lang w:val="sk-SK"/>
        </w:rPr>
      </w:pPr>
      <w:bookmarkStart w:id="138" w:name="2547930"/>
      <w:bookmarkEnd w:id="138"/>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tento zákon neustanovuje inak, účinky začatia konkurzného konania zanikajú vyhlásením konkurzu alebo zverejnením uznesenia, ktorým sa konkurzné konanie končí, v Obchodnom vestníku.</w:t>
      </w:r>
    </w:p>
    <w:p w:rsidR="005F02F9" w:rsidRPr="00C56966" w:rsidRDefault="00B96631">
      <w:pPr>
        <w:pStyle w:val="Paragraf"/>
        <w:outlineLvl w:val="3"/>
        <w:rPr>
          <w:rFonts w:ascii="Times New Roman" w:hAnsi="Times New Roman" w:cs="Times New Roman"/>
          <w:color w:val="auto"/>
          <w:sz w:val="24"/>
          <w:szCs w:val="24"/>
          <w:lang w:val="sk-SK"/>
        </w:rPr>
      </w:pPr>
      <w:bookmarkStart w:id="139" w:name="2547932"/>
      <w:bookmarkEnd w:id="139"/>
      <w:r w:rsidRPr="00C56966">
        <w:rPr>
          <w:rFonts w:ascii="Times New Roman" w:hAnsi="Times New Roman" w:cs="Times New Roman"/>
          <w:color w:val="auto"/>
          <w:sz w:val="24"/>
          <w:szCs w:val="24"/>
          <w:lang w:val="sk-SK"/>
        </w:rPr>
        <w:t>§ 15</w:t>
      </w:r>
      <w:r w:rsidRPr="00C56966">
        <w:rPr>
          <w:rFonts w:ascii="Times New Roman" w:hAnsi="Times New Roman" w:cs="Times New Roman"/>
          <w:color w:val="auto"/>
          <w:sz w:val="24"/>
          <w:szCs w:val="24"/>
          <w:lang w:val="sk-SK"/>
        </w:rPr>
        <w:br/>
      </w:r>
      <w:proofErr w:type="spellStart"/>
      <w:r w:rsidRPr="00C56966">
        <w:rPr>
          <w:rFonts w:ascii="Times New Roman" w:hAnsi="Times New Roman" w:cs="Times New Roman"/>
          <w:color w:val="auto"/>
          <w:sz w:val="24"/>
          <w:szCs w:val="24"/>
          <w:lang w:val="sk-SK"/>
        </w:rPr>
        <w:t>Späťvzatie</w:t>
      </w:r>
      <w:proofErr w:type="spellEnd"/>
      <w:r w:rsidRPr="00C56966">
        <w:rPr>
          <w:rFonts w:ascii="Times New Roman" w:hAnsi="Times New Roman" w:cs="Times New Roman"/>
          <w:color w:val="auto"/>
          <w:sz w:val="24"/>
          <w:szCs w:val="24"/>
          <w:lang w:val="sk-SK"/>
        </w:rPr>
        <w:t xml:space="preserve"> návrhu</w:t>
      </w:r>
    </w:p>
    <w:p w:rsidR="005F02F9" w:rsidRPr="00C56966" w:rsidRDefault="00B96631">
      <w:pPr>
        <w:ind w:firstLine="142"/>
        <w:rPr>
          <w:rFonts w:ascii="Times New Roman" w:hAnsi="Times New Roman" w:cs="Times New Roman"/>
          <w:sz w:val="24"/>
          <w:szCs w:val="24"/>
          <w:lang w:val="sk-SK"/>
        </w:rPr>
      </w:pPr>
      <w:bookmarkStart w:id="140" w:name="2547934"/>
      <w:bookmarkEnd w:id="14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Navrhovateľ môže vziať svoj návrh na vyhlásenie konkurzu späť až do vydania uznesenia o vyhlásení konkurzu. Po začatí konkurzného konania je na </w:t>
      </w:r>
      <w:proofErr w:type="spellStart"/>
      <w:r w:rsidRPr="00C56966">
        <w:rPr>
          <w:rFonts w:ascii="Times New Roman" w:hAnsi="Times New Roman" w:cs="Times New Roman"/>
          <w:sz w:val="24"/>
          <w:szCs w:val="24"/>
          <w:lang w:val="sk-SK"/>
        </w:rPr>
        <w:t>späťvzatie</w:t>
      </w:r>
      <w:proofErr w:type="spellEnd"/>
      <w:r w:rsidRPr="00C56966">
        <w:rPr>
          <w:rFonts w:ascii="Times New Roman" w:hAnsi="Times New Roman" w:cs="Times New Roman"/>
          <w:sz w:val="24"/>
          <w:szCs w:val="24"/>
          <w:lang w:val="sk-SK"/>
        </w:rPr>
        <w:t xml:space="preserve"> návrhu na vyhlásenie konkurzu potrebný súhlas všetkých účastníkov konkurzného konania.</w:t>
      </w:r>
    </w:p>
    <w:p w:rsidR="005F02F9" w:rsidRPr="00C56966" w:rsidRDefault="00B96631">
      <w:pPr>
        <w:ind w:firstLine="142"/>
        <w:rPr>
          <w:rFonts w:ascii="Times New Roman" w:hAnsi="Times New Roman" w:cs="Times New Roman"/>
          <w:sz w:val="24"/>
          <w:szCs w:val="24"/>
          <w:lang w:val="sk-SK"/>
        </w:rPr>
      </w:pPr>
      <w:bookmarkStart w:id="141" w:name="2547935"/>
      <w:bookmarkEnd w:id="14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návrh na vyhlásenie konkurzu vzatý späť podľa odseku 1 po začatí konkurzného konania, súd konkurzné konanie bezodkladne uznesením zastaví.</w:t>
      </w:r>
    </w:p>
    <w:p w:rsidR="005F02F9" w:rsidRPr="00C56966" w:rsidRDefault="00B96631">
      <w:pPr>
        <w:pStyle w:val="Paragraf"/>
        <w:outlineLvl w:val="3"/>
        <w:rPr>
          <w:rFonts w:ascii="Times New Roman" w:hAnsi="Times New Roman" w:cs="Times New Roman"/>
          <w:color w:val="auto"/>
          <w:sz w:val="24"/>
          <w:szCs w:val="24"/>
          <w:lang w:val="sk-SK"/>
        </w:rPr>
      </w:pPr>
      <w:bookmarkStart w:id="142" w:name="2547936"/>
      <w:bookmarkEnd w:id="142"/>
      <w:r w:rsidRPr="00C56966">
        <w:rPr>
          <w:rFonts w:ascii="Times New Roman" w:hAnsi="Times New Roman" w:cs="Times New Roman"/>
          <w:color w:val="auto"/>
          <w:sz w:val="24"/>
          <w:szCs w:val="24"/>
          <w:lang w:val="sk-SK"/>
        </w:rPr>
        <w:t>§ 16</w:t>
      </w:r>
      <w:r w:rsidRPr="00C56966">
        <w:rPr>
          <w:rFonts w:ascii="Times New Roman" w:hAnsi="Times New Roman" w:cs="Times New Roman"/>
          <w:color w:val="auto"/>
          <w:sz w:val="24"/>
          <w:szCs w:val="24"/>
          <w:lang w:val="sk-SK"/>
        </w:rPr>
        <w:br/>
        <w:t>Prerušenie a zastavenie konkurzného konania</w:t>
      </w:r>
    </w:p>
    <w:p w:rsidR="005F02F9" w:rsidRPr="00C56966" w:rsidRDefault="00B96631">
      <w:pPr>
        <w:ind w:firstLine="142"/>
        <w:rPr>
          <w:rFonts w:ascii="Times New Roman" w:hAnsi="Times New Roman" w:cs="Times New Roman"/>
          <w:sz w:val="24"/>
          <w:szCs w:val="24"/>
          <w:lang w:val="sk-SK"/>
        </w:rPr>
      </w:pPr>
      <w:bookmarkStart w:id="143" w:name="2547938"/>
      <w:bookmarkEnd w:id="14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sa počas konkurzného konania začne konanie o riešení krízovej situácie na finančnom trhu</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alebo ak súd začne reštrukturalizačné konanie, ktoré sa týka toho istého dlžníka, alebo konanie o povolení verejnej preventívnej reštrukturalizácie, prebiehajúce konkurzné konanie sa do zastavenia konania o riešení krízovej situácie na finančnom trhu alebo reštrukturalizačného konania alebo do povolenia reštrukturalizácie, alebo do zastavenia verejnej preventívnej reštrukturalizácie alebo povolenia verejnej preventívnej reštrukturalizácie, prerušuje; ak súd v reštrukturalizačnom konaní reštrukturalizáciu dlžníka povolí alebo v konaní o verejnej preventívnej reštrukturalizácii povolí verejnú preventívnu reštrukturalizáciu, prerušené konkurzné konanie bezodkladne uznesením zastaví. To isté platí, ak už prebieha reštrukturalizačné konanie alebo konanie o verejnej preventívnej reštrukturalizácii a súd ohľadom toho istého dlžníka začne konkurzné konanie. Počas prerušenia konkurz</w:t>
      </w:r>
      <w:r w:rsidRPr="00C56966">
        <w:rPr>
          <w:rFonts w:ascii="Times New Roman" w:hAnsi="Times New Roman" w:cs="Times New Roman"/>
          <w:sz w:val="24"/>
          <w:szCs w:val="24"/>
          <w:lang w:val="sk-SK"/>
        </w:rPr>
        <w:lastRenderedPageBreak/>
        <w:t xml:space="preserve">ného konania z dôvodu prebiehajúceho konania o riešení krízovej situácie na finančnom trhu alebo reštrukturalizačného konania, alebo konania o verejnej preventívnej reštrukturalizácii účinky podľa </w:t>
      </w:r>
      <w:hyperlink w:anchor="2547924" w:history="1">
        <w:r w:rsidRPr="00C56966">
          <w:rPr>
            <w:rStyle w:val="Hypertextovprepojenie"/>
            <w:rFonts w:ascii="Times New Roman" w:hAnsi="Times New Roman" w:cs="Times New Roman"/>
            <w:color w:val="auto"/>
            <w:sz w:val="24"/>
            <w:szCs w:val="24"/>
            <w:u w:val="none"/>
            <w:lang w:val="sk-SK"/>
          </w:rPr>
          <w:t>§ 14 ods. 5</w:t>
        </w:r>
      </w:hyperlink>
      <w:r w:rsidRPr="00C56966">
        <w:rPr>
          <w:rFonts w:ascii="Times New Roman" w:hAnsi="Times New Roman" w:cs="Times New Roman"/>
          <w:sz w:val="24"/>
          <w:szCs w:val="24"/>
          <w:lang w:val="sk-SK"/>
        </w:rPr>
        <w:t xml:space="preserve"> nepôsobia.</w:t>
      </w:r>
    </w:p>
    <w:p w:rsidR="005F02F9" w:rsidRPr="00C56966" w:rsidRDefault="00B96631">
      <w:pPr>
        <w:ind w:firstLine="142"/>
        <w:rPr>
          <w:rFonts w:ascii="Times New Roman" w:hAnsi="Times New Roman" w:cs="Times New Roman"/>
          <w:sz w:val="24"/>
          <w:szCs w:val="24"/>
          <w:lang w:val="sk-SK"/>
        </w:rPr>
      </w:pPr>
      <w:bookmarkStart w:id="144" w:name="2547939"/>
      <w:bookmarkEnd w:id="14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Do vydania uznesenia o vyhlásení konkurzu súd preruší konkurzné konanie na návrh dlžníka, ak dlžník preukáže, že ním poverený správca pripravuje reštrukturalizačný posudok. Súd pokračuje v prerušenom konkurznom konaní po uplynutí 60 dní od prerušenia konkurzného konania. Na opakovaný návrh dlžníka súd neprihliada.</w:t>
      </w:r>
    </w:p>
    <w:p w:rsidR="005F02F9" w:rsidRPr="00C56966" w:rsidRDefault="00B96631">
      <w:pPr>
        <w:ind w:firstLine="142"/>
        <w:rPr>
          <w:rFonts w:ascii="Times New Roman" w:hAnsi="Times New Roman" w:cs="Times New Roman"/>
          <w:sz w:val="24"/>
          <w:szCs w:val="24"/>
          <w:lang w:val="sk-SK"/>
        </w:rPr>
      </w:pPr>
      <w:bookmarkStart w:id="145" w:name="3900482"/>
      <w:bookmarkEnd w:id="14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Do vydania uznesenia o vyhlásení konkurzu súd preruší konkurzné konanie na návrh dlžníka alebo Rady pre riešenie krízových situácií podľa osobitného predpisu,</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ak sa preukáže, že vo vzťahu k dlžníkovi sa pripravuje konanie o riešení krízovej situácie na finančnom trhu.</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Súd pokračuje v prerušenom konkurznom konaní po uplynutí 60 dní od prerušenia konkurzného konania. Dlžník alebo Rada pre riešenie krízových situácií je oprávnená počas prerušenia konania navrhnúť, aby súd o prerušení konania rozhodol opakovane, ak osvedčí, že dôvody, pre ktoré bolo konanie prerušené, trvajú.</w:t>
      </w:r>
    </w:p>
    <w:p w:rsidR="005F02F9" w:rsidRPr="00C56966" w:rsidRDefault="00B96631">
      <w:pPr>
        <w:ind w:firstLine="142"/>
        <w:rPr>
          <w:rFonts w:ascii="Times New Roman" w:hAnsi="Times New Roman" w:cs="Times New Roman"/>
          <w:sz w:val="24"/>
          <w:szCs w:val="24"/>
          <w:lang w:val="sk-SK"/>
        </w:rPr>
      </w:pPr>
      <w:bookmarkStart w:id="146" w:name="6571091"/>
      <w:bookmarkEnd w:id="14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počas konkurzného konania podľa tejto časti zákona začatého na návrh veriteľa voči fyzickej osobe – podnikateľovi dlžník podá do vydania uznesenia o vyhlásení konkurzu návrh na vyhlásenie konkurzu na svoj majetok alebo určenie splátkového kalendára podľa štvrtej časti tohto zákona, do rozhodnutia o takomto návrhu sa konkurzné konanie podľa tejto časti zákona prerušuje. Ak súd návrhu dlžníka podľa štvrtej časti zákona nevyhovie, súd v prerušenom konkurznom konaní podľa tejto časti pokračuje; inak sa konkurzné konanie podľa tejto časti zastavuje. Na opakovaný návrh dlžníka podľa štvrtej časti zákona súd neprihliada.</w:t>
      </w:r>
    </w:p>
    <w:p w:rsidR="005F02F9" w:rsidRPr="00C56966" w:rsidRDefault="00B96631">
      <w:pPr>
        <w:pStyle w:val="Paragraf"/>
        <w:outlineLvl w:val="3"/>
        <w:rPr>
          <w:rFonts w:ascii="Times New Roman" w:hAnsi="Times New Roman" w:cs="Times New Roman"/>
          <w:color w:val="auto"/>
          <w:sz w:val="24"/>
          <w:szCs w:val="24"/>
          <w:lang w:val="sk-SK"/>
        </w:rPr>
      </w:pPr>
      <w:bookmarkStart w:id="147" w:name="2547941"/>
      <w:bookmarkEnd w:id="147"/>
      <w:r w:rsidRPr="00C56966">
        <w:rPr>
          <w:rFonts w:ascii="Times New Roman" w:hAnsi="Times New Roman" w:cs="Times New Roman"/>
          <w:color w:val="auto"/>
          <w:sz w:val="24"/>
          <w:szCs w:val="24"/>
          <w:lang w:val="sk-SK"/>
        </w:rPr>
        <w:t>§ 17</w:t>
      </w:r>
      <w:r w:rsidRPr="00C56966">
        <w:rPr>
          <w:rFonts w:ascii="Times New Roman" w:hAnsi="Times New Roman" w:cs="Times New Roman"/>
          <w:color w:val="auto"/>
          <w:sz w:val="24"/>
          <w:szCs w:val="24"/>
          <w:lang w:val="sk-SK"/>
        </w:rPr>
        <w:br/>
        <w:t>Zastavenie konkurzného konania pre zaplatenie pohľadávky</w:t>
      </w:r>
    </w:p>
    <w:p w:rsidR="005F02F9" w:rsidRPr="00C56966" w:rsidRDefault="00B96631">
      <w:pPr>
        <w:ind w:firstLine="142"/>
        <w:rPr>
          <w:rFonts w:ascii="Times New Roman" w:hAnsi="Times New Roman" w:cs="Times New Roman"/>
          <w:sz w:val="24"/>
          <w:szCs w:val="24"/>
          <w:lang w:val="sk-SK"/>
        </w:rPr>
      </w:pPr>
      <w:bookmarkStart w:id="148" w:name="2547943"/>
      <w:bookmarkEnd w:id="14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dlžník do vydania uznesenia o vyhlásení konkurzu preukáže, že zanikli všetky splatné pohľadávky veriteľov, ktorí sú účastníkmi konkurzného konania, súd konkurzné konanie bezodkladne uznesením zastaví. Uznesenie súd doručí všetkým účastníkom konkurzného konania.</w:t>
      </w:r>
    </w:p>
    <w:p w:rsidR="005F02F9" w:rsidRPr="00C56966" w:rsidRDefault="00B96631">
      <w:pPr>
        <w:ind w:firstLine="142"/>
        <w:rPr>
          <w:rFonts w:ascii="Times New Roman" w:hAnsi="Times New Roman" w:cs="Times New Roman"/>
          <w:sz w:val="24"/>
          <w:szCs w:val="24"/>
          <w:lang w:val="sk-SK"/>
        </w:rPr>
      </w:pPr>
      <w:bookmarkStart w:id="149" w:name="2547945"/>
      <w:bookmarkEnd w:id="14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Konkurzné konanie podľa odseku 1 možno zastaviť len do vydania uznesenia o vyhlásení konkurzu.</w:t>
      </w:r>
    </w:p>
    <w:p w:rsidR="005F02F9" w:rsidRPr="00C56966" w:rsidRDefault="00B96631">
      <w:pPr>
        <w:pStyle w:val="Paragraf"/>
        <w:outlineLvl w:val="3"/>
        <w:rPr>
          <w:rFonts w:ascii="Times New Roman" w:hAnsi="Times New Roman" w:cs="Times New Roman"/>
          <w:color w:val="auto"/>
          <w:sz w:val="24"/>
          <w:szCs w:val="24"/>
          <w:lang w:val="sk-SK"/>
        </w:rPr>
      </w:pPr>
      <w:bookmarkStart w:id="150" w:name="2547946"/>
      <w:bookmarkEnd w:id="150"/>
      <w:r w:rsidRPr="00C56966">
        <w:rPr>
          <w:rFonts w:ascii="Times New Roman" w:hAnsi="Times New Roman" w:cs="Times New Roman"/>
          <w:color w:val="auto"/>
          <w:sz w:val="24"/>
          <w:szCs w:val="24"/>
          <w:lang w:val="sk-SK"/>
        </w:rPr>
        <w:t>§ 18</w:t>
      </w:r>
      <w:r w:rsidRPr="00C56966">
        <w:rPr>
          <w:rFonts w:ascii="Times New Roman" w:hAnsi="Times New Roman" w:cs="Times New Roman"/>
          <w:color w:val="auto"/>
          <w:sz w:val="24"/>
          <w:szCs w:val="24"/>
          <w:lang w:val="sk-SK"/>
        </w:rPr>
        <w:br/>
        <w:t>Vyhlásenie konkurzu na základe návrhu dlžníka</w:t>
      </w:r>
    </w:p>
    <w:p w:rsidR="005F02F9" w:rsidRPr="00C56966" w:rsidRDefault="00B96631">
      <w:pPr>
        <w:ind w:firstLine="142"/>
        <w:rPr>
          <w:rFonts w:ascii="Times New Roman" w:hAnsi="Times New Roman" w:cs="Times New Roman"/>
          <w:sz w:val="24"/>
          <w:szCs w:val="24"/>
          <w:lang w:val="sk-SK"/>
        </w:rPr>
      </w:pPr>
      <w:bookmarkStart w:id="151" w:name="2547948"/>
      <w:bookmarkEnd w:id="15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sa konkurzné konanie začalo na základe návrhu dlžníka, súd najneskôr do piatich dní od začatia konkurzného konania vyhlási na majetok dlžníka konkurz alebo dlžníkovi v rovnakej lehote ustanoví predbežného správcu, ak má pochybnosti o jeho majetnosti.</w:t>
      </w:r>
    </w:p>
    <w:p w:rsidR="005F02F9" w:rsidRPr="00C56966" w:rsidRDefault="00B96631">
      <w:pPr>
        <w:ind w:firstLine="142"/>
        <w:rPr>
          <w:rFonts w:ascii="Times New Roman" w:hAnsi="Times New Roman" w:cs="Times New Roman"/>
          <w:sz w:val="24"/>
          <w:szCs w:val="24"/>
          <w:lang w:val="sk-SK"/>
        </w:rPr>
      </w:pPr>
      <w:bookmarkStart w:id="152" w:name="14246533"/>
      <w:bookmarkEnd w:id="15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konkurzné konanie začalo na základe návrhu likvidátora ustanoveného súdom zo zoznamu správcov, súd najneskôr do piatich dní od začatia konkurzného konania vyhlási na majetok dlžníka konkurz alebo rozhodne o zastavení konkurzného konania pre nedostatok majetku. Ak súd vyhlási konkurz, ustanoví ho za správcu.</w:t>
      </w:r>
    </w:p>
    <w:p w:rsidR="005F02F9" w:rsidRPr="00C56966" w:rsidRDefault="00B96631">
      <w:pPr>
        <w:pStyle w:val="Paragraf"/>
        <w:outlineLvl w:val="3"/>
        <w:rPr>
          <w:rFonts w:ascii="Times New Roman" w:hAnsi="Times New Roman" w:cs="Times New Roman"/>
          <w:color w:val="auto"/>
          <w:sz w:val="24"/>
          <w:szCs w:val="24"/>
          <w:lang w:val="sk-SK"/>
        </w:rPr>
      </w:pPr>
      <w:bookmarkStart w:id="153" w:name="2547949"/>
      <w:bookmarkEnd w:id="153"/>
      <w:r w:rsidRPr="00C56966">
        <w:rPr>
          <w:rFonts w:ascii="Times New Roman" w:hAnsi="Times New Roman" w:cs="Times New Roman"/>
          <w:color w:val="auto"/>
          <w:sz w:val="24"/>
          <w:szCs w:val="24"/>
          <w:lang w:val="sk-SK"/>
        </w:rPr>
        <w:t>§ 19</w:t>
      </w:r>
      <w:r w:rsidRPr="00C56966">
        <w:rPr>
          <w:rFonts w:ascii="Times New Roman" w:hAnsi="Times New Roman" w:cs="Times New Roman"/>
          <w:color w:val="auto"/>
          <w:sz w:val="24"/>
          <w:szCs w:val="24"/>
          <w:lang w:val="sk-SK"/>
        </w:rPr>
        <w:br/>
        <w:t>Vyhlásenie konkurzu na návrh veriteľa</w:t>
      </w:r>
    </w:p>
    <w:p w:rsidR="005F02F9" w:rsidRPr="00C56966" w:rsidRDefault="00B96631">
      <w:pPr>
        <w:ind w:firstLine="142"/>
        <w:rPr>
          <w:rFonts w:ascii="Times New Roman" w:hAnsi="Times New Roman" w:cs="Times New Roman"/>
          <w:sz w:val="24"/>
          <w:szCs w:val="24"/>
          <w:lang w:val="sk-SK"/>
        </w:rPr>
      </w:pPr>
      <w:bookmarkStart w:id="154" w:name="2547953"/>
      <w:bookmarkEnd w:id="15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sa konkurzné konanie začalo na návrh veriteľa,</w:t>
      </w:r>
    </w:p>
    <w:p w:rsidR="005F02F9" w:rsidRPr="00C56966" w:rsidRDefault="00B96631">
      <w:pPr>
        <w:ind w:left="568" w:hanging="284"/>
        <w:rPr>
          <w:rFonts w:ascii="Times New Roman" w:hAnsi="Times New Roman" w:cs="Times New Roman"/>
          <w:sz w:val="24"/>
          <w:szCs w:val="24"/>
          <w:lang w:val="sk-SK"/>
        </w:rPr>
      </w:pPr>
      <w:bookmarkStart w:id="155" w:name="2547955"/>
      <w:bookmarkEnd w:id="15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súd do 5 dní od začatia konkurzného konania</w:t>
      </w:r>
    </w:p>
    <w:p w:rsidR="005F02F9" w:rsidRPr="00C56966" w:rsidRDefault="00B96631">
      <w:pPr>
        <w:ind w:left="852" w:hanging="284"/>
        <w:rPr>
          <w:rFonts w:ascii="Times New Roman" w:hAnsi="Times New Roman" w:cs="Times New Roman"/>
          <w:sz w:val="24"/>
          <w:szCs w:val="24"/>
          <w:lang w:val="sk-SK"/>
        </w:rPr>
      </w:pPr>
      <w:bookmarkStart w:id="156" w:name="2547956"/>
      <w:bookmarkEnd w:id="156"/>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odošle dlžníkovi do vlastných rúk rovnopis návrhu spolu s uznesením, ktoré obsahuje najmä</w:t>
      </w:r>
    </w:p>
    <w:p w:rsidR="005F02F9" w:rsidRPr="00C56966" w:rsidRDefault="00B96631">
      <w:pPr>
        <w:ind w:left="1136" w:hanging="284"/>
        <w:rPr>
          <w:rFonts w:ascii="Times New Roman" w:hAnsi="Times New Roman" w:cs="Times New Roman"/>
          <w:sz w:val="24"/>
          <w:szCs w:val="24"/>
          <w:lang w:val="sk-SK"/>
        </w:rPr>
      </w:pPr>
      <w:bookmarkStart w:id="157" w:name="2547957"/>
      <w:bookmarkEnd w:id="157"/>
      <w:r w:rsidRPr="00C56966">
        <w:rPr>
          <w:rFonts w:ascii="Times New Roman" w:hAnsi="Times New Roman" w:cs="Times New Roman"/>
          <w:b/>
          <w:sz w:val="24"/>
          <w:szCs w:val="24"/>
          <w:lang w:val="sk-SK"/>
        </w:rPr>
        <w:t>1a.</w:t>
      </w:r>
      <w:r w:rsidRPr="00C56966">
        <w:rPr>
          <w:rFonts w:ascii="Times New Roman" w:hAnsi="Times New Roman" w:cs="Times New Roman"/>
          <w:sz w:val="24"/>
          <w:szCs w:val="24"/>
          <w:lang w:val="sk-SK"/>
        </w:rPr>
        <w:t xml:space="preserve"> výzvu, aby sa do 20 dní od jeho doručenia vyjadril k návrhu a osvedčil svoju platobnú schopnosť; najmä aby predložil</w:t>
      </w:r>
    </w:p>
    <w:p w:rsidR="005F02F9" w:rsidRPr="00C56966" w:rsidRDefault="00B96631">
      <w:pPr>
        <w:ind w:left="1420" w:hanging="284"/>
        <w:rPr>
          <w:rFonts w:ascii="Times New Roman" w:hAnsi="Times New Roman" w:cs="Times New Roman"/>
          <w:sz w:val="24"/>
          <w:szCs w:val="24"/>
          <w:lang w:val="sk-SK"/>
        </w:rPr>
      </w:pPr>
      <w:bookmarkStart w:id="158" w:name="2547958"/>
      <w:bookmarkEnd w:id="158"/>
      <w:r w:rsidRPr="00C56966">
        <w:rPr>
          <w:rFonts w:ascii="Times New Roman" w:hAnsi="Times New Roman" w:cs="Times New Roman"/>
          <w:b/>
          <w:sz w:val="24"/>
          <w:szCs w:val="24"/>
          <w:lang w:val="sk-SK"/>
        </w:rPr>
        <w:t>1aa.</w:t>
      </w:r>
      <w:r w:rsidRPr="00C56966">
        <w:rPr>
          <w:rFonts w:ascii="Times New Roman" w:hAnsi="Times New Roman" w:cs="Times New Roman"/>
          <w:sz w:val="24"/>
          <w:szCs w:val="24"/>
          <w:lang w:val="sk-SK"/>
        </w:rPr>
        <w:t xml:space="preserve"> zoznam všetkých svojich peňažných záväzkov, s ktorých plnením bol v deň začatia konkurzného konania 90 dní v omeškaní,</w:t>
      </w:r>
    </w:p>
    <w:p w:rsidR="005F02F9" w:rsidRPr="00C56966" w:rsidRDefault="00B96631">
      <w:pPr>
        <w:ind w:left="1420" w:hanging="284"/>
        <w:rPr>
          <w:rFonts w:ascii="Times New Roman" w:hAnsi="Times New Roman" w:cs="Times New Roman"/>
          <w:sz w:val="24"/>
          <w:szCs w:val="24"/>
          <w:lang w:val="sk-SK"/>
        </w:rPr>
      </w:pPr>
      <w:bookmarkStart w:id="159" w:name="2547959"/>
      <w:bookmarkEnd w:id="159"/>
      <w:r w:rsidRPr="00C56966">
        <w:rPr>
          <w:rFonts w:ascii="Times New Roman" w:hAnsi="Times New Roman" w:cs="Times New Roman"/>
          <w:b/>
          <w:sz w:val="24"/>
          <w:szCs w:val="24"/>
          <w:lang w:val="sk-SK"/>
        </w:rPr>
        <w:t>1ab.</w:t>
      </w:r>
      <w:r w:rsidRPr="00C56966">
        <w:rPr>
          <w:rFonts w:ascii="Times New Roman" w:hAnsi="Times New Roman" w:cs="Times New Roman"/>
          <w:sz w:val="24"/>
          <w:szCs w:val="24"/>
          <w:lang w:val="sk-SK"/>
        </w:rPr>
        <w:t xml:space="preserve"> zoznam všetkých svojich bankových účtov s prehľadom zostatkov v deň začatia konkurzného konania,</w:t>
      </w:r>
    </w:p>
    <w:p w:rsidR="005F02F9" w:rsidRPr="00C56966" w:rsidRDefault="00B96631">
      <w:pPr>
        <w:ind w:left="1420" w:hanging="284"/>
        <w:rPr>
          <w:rFonts w:ascii="Times New Roman" w:hAnsi="Times New Roman" w:cs="Times New Roman"/>
          <w:sz w:val="24"/>
          <w:szCs w:val="24"/>
          <w:lang w:val="sk-SK"/>
        </w:rPr>
      </w:pPr>
      <w:bookmarkStart w:id="160" w:name="2547960"/>
      <w:bookmarkEnd w:id="160"/>
      <w:r w:rsidRPr="00C56966">
        <w:rPr>
          <w:rFonts w:ascii="Times New Roman" w:hAnsi="Times New Roman" w:cs="Times New Roman"/>
          <w:b/>
          <w:sz w:val="24"/>
          <w:szCs w:val="24"/>
          <w:lang w:val="sk-SK"/>
        </w:rPr>
        <w:t>1ac.</w:t>
      </w:r>
      <w:r w:rsidRPr="00C56966">
        <w:rPr>
          <w:rFonts w:ascii="Times New Roman" w:hAnsi="Times New Roman" w:cs="Times New Roman"/>
          <w:sz w:val="24"/>
          <w:szCs w:val="24"/>
          <w:lang w:val="sk-SK"/>
        </w:rPr>
        <w:t xml:space="preserve"> informáciu o stave hotovosti v deň začatia konkurzného konania a v deň predloženia tejto informácie súdu,</w:t>
      </w:r>
    </w:p>
    <w:p w:rsidR="005F02F9" w:rsidRPr="00C56966" w:rsidRDefault="00B96631">
      <w:pPr>
        <w:ind w:left="1420" w:hanging="284"/>
        <w:rPr>
          <w:rFonts w:ascii="Times New Roman" w:hAnsi="Times New Roman" w:cs="Times New Roman"/>
          <w:sz w:val="24"/>
          <w:szCs w:val="24"/>
          <w:lang w:val="sk-SK"/>
        </w:rPr>
      </w:pPr>
      <w:bookmarkStart w:id="161" w:name="2547961"/>
      <w:bookmarkEnd w:id="161"/>
      <w:r w:rsidRPr="00C56966">
        <w:rPr>
          <w:rFonts w:ascii="Times New Roman" w:hAnsi="Times New Roman" w:cs="Times New Roman"/>
          <w:b/>
          <w:sz w:val="24"/>
          <w:szCs w:val="24"/>
          <w:lang w:val="sk-SK"/>
        </w:rPr>
        <w:t>1ad.</w:t>
      </w:r>
      <w:r w:rsidRPr="00C56966">
        <w:rPr>
          <w:rFonts w:ascii="Times New Roman" w:hAnsi="Times New Roman" w:cs="Times New Roman"/>
          <w:sz w:val="24"/>
          <w:szCs w:val="24"/>
          <w:lang w:val="sk-SK"/>
        </w:rPr>
        <w:t xml:space="preserve"> zoznam pohľadávok, pri ktorých možno s odbornou starostlivosťou predpokladať, že budú uhradené najneskôr do 90 dní od začatia konkurzného konania,</w:t>
      </w:r>
    </w:p>
    <w:p w:rsidR="005F02F9" w:rsidRPr="00C56966" w:rsidRDefault="00B96631">
      <w:pPr>
        <w:ind w:left="1136" w:hanging="284"/>
        <w:rPr>
          <w:rFonts w:ascii="Times New Roman" w:hAnsi="Times New Roman" w:cs="Times New Roman"/>
          <w:sz w:val="24"/>
          <w:szCs w:val="24"/>
          <w:lang w:val="sk-SK"/>
        </w:rPr>
      </w:pPr>
      <w:bookmarkStart w:id="162" w:name="2547962"/>
      <w:bookmarkEnd w:id="162"/>
      <w:r w:rsidRPr="00C56966">
        <w:rPr>
          <w:rFonts w:ascii="Times New Roman" w:hAnsi="Times New Roman" w:cs="Times New Roman"/>
          <w:b/>
          <w:sz w:val="24"/>
          <w:szCs w:val="24"/>
          <w:lang w:val="sk-SK"/>
        </w:rPr>
        <w:t>1b.</w:t>
      </w:r>
      <w:r w:rsidRPr="00C56966">
        <w:rPr>
          <w:rFonts w:ascii="Times New Roman" w:hAnsi="Times New Roman" w:cs="Times New Roman"/>
          <w:sz w:val="24"/>
          <w:szCs w:val="24"/>
          <w:lang w:val="sk-SK"/>
        </w:rPr>
        <w:t xml:space="preserve"> poučenie, že inak súd vyhlási na jeho majetok konkurz,</w:t>
      </w:r>
    </w:p>
    <w:p w:rsidR="005F02F9" w:rsidRPr="00C56966" w:rsidRDefault="00B96631">
      <w:pPr>
        <w:ind w:left="1136" w:hanging="284"/>
        <w:rPr>
          <w:rFonts w:ascii="Times New Roman" w:hAnsi="Times New Roman" w:cs="Times New Roman"/>
          <w:sz w:val="24"/>
          <w:szCs w:val="24"/>
          <w:lang w:val="sk-SK"/>
        </w:rPr>
      </w:pPr>
      <w:bookmarkStart w:id="163" w:name="2547963"/>
      <w:bookmarkEnd w:id="163"/>
      <w:r w:rsidRPr="00C56966">
        <w:rPr>
          <w:rFonts w:ascii="Times New Roman" w:hAnsi="Times New Roman" w:cs="Times New Roman"/>
          <w:b/>
          <w:sz w:val="24"/>
          <w:szCs w:val="24"/>
          <w:lang w:val="sk-SK"/>
        </w:rPr>
        <w:t>1c.</w:t>
      </w:r>
      <w:r w:rsidRPr="00C56966">
        <w:rPr>
          <w:rFonts w:ascii="Times New Roman" w:hAnsi="Times New Roman" w:cs="Times New Roman"/>
          <w:sz w:val="24"/>
          <w:szCs w:val="24"/>
          <w:lang w:val="sk-SK"/>
        </w:rPr>
        <w:t xml:space="preserve"> poučenie o trestnoprávnych následkoch neplnenia si povinnosti v konkurze,</w:t>
      </w:r>
    </w:p>
    <w:p w:rsidR="005F02F9" w:rsidRPr="00C56966" w:rsidRDefault="00B96631">
      <w:pPr>
        <w:ind w:left="852" w:hanging="284"/>
        <w:rPr>
          <w:rFonts w:ascii="Times New Roman" w:hAnsi="Times New Roman" w:cs="Times New Roman"/>
          <w:sz w:val="24"/>
          <w:szCs w:val="24"/>
          <w:lang w:val="sk-SK"/>
        </w:rPr>
      </w:pPr>
      <w:bookmarkStart w:id="164" w:name="2547964"/>
      <w:bookmarkEnd w:id="16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určí termín pojednávania, na ktoré predvolá dlžníka a o ktorom upovedomí veriteľov označených v návrhu; predvolanie, ako aj upovedomenie súd doručí zverejnením v Obchodnom vestníku; dlžníkovi predvolanie doručí aj iným spôsobom; termín pojednávania súd určí tak, aby sa konalo najneskôr do 70 dní od začatia konkurzného konania,</w:t>
      </w:r>
    </w:p>
    <w:p w:rsidR="005F02F9" w:rsidRPr="00C56966" w:rsidRDefault="00B96631">
      <w:pPr>
        <w:ind w:left="852" w:hanging="284"/>
        <w:rPr>
          <w:rFonts w:ascii="Times New Roman" w:hAnsi="Times New Roman" w:cs="Times New Roman"/>
          <w:sz w:val="24"/>
          <w:szCs w:val="24"/>
          <w:lang w:val="sk-SK"/>
        </w:rPr>
      </w:pPr>
      <w:bookmarkStart w:id="165" w:name="2547965"/>
      <w:bookmarkEnd w:id="16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vyzve dlžníka na vyjadrenie, či súhlasí, aby súd rozhodol vo veci vyhlásenia konkurzu bez pojednávania; ak tak dlžník urobí, súd zruší termín pojednávania a rozhodne bez pojednávania; rovnako postupuje aj vtedy, ak sa má za to, že dlžník svoju platobnú schopnosť neosvedčil,</w:t>
      </w:r>
    </w:p>
    <w:p w:rsidR="005F02F9" w:rsidRPr="00C56966" w:rsidRDefault="00B96631">
      <w:pPr>
        <w:ind w:left="568" w:hanging="284"/>
        <w:rPr>
          <w:rFonts w:ascii="Times New Roman" w:hAnsi="Times New Roman" w:cs="Times New Roman"/>
          <w:sz w:val="24"/>
          <w:szCs w:val="24"/>
          <w:lang w:val="sk-SK"/>
        </w:rPr>
      </w:pPr>
      <w:bookmarkStart w:id="166" w:name="2547966"/>
      <w:bookmarkEnd w:id="16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súd rozhodne vo veci vyhlásenia konkurzu do 7 dní od vyhlásenia uznesenia, ktorým sa končí dokazovanie, alebo do 7 dní, odkedy dlžník súhlasil, aby sa rozhodlo bez pojednávania,</w:t>
      </w:r>
    </w:p>
    <w:p w:rsidR="005F02F9" w:rsidRPr="00C56966" w:rsidRDefault="00B96631">
      <w:pPr>
        <w:ind w:left="568" w:hanging="284"/>
        <w:rPr>
          <w:rFonts w:ascii="Times New Roman" w:hAnsi="Times New Roman" w:cs="Times New Roman"/>
          <w:sz w:val="24"/>
          <w:szCs w:val="24"/>
          <w:lang w:val="sk-SK"/>
        </w:rPr>
      </w:pPr>
      <w:bookmarkStart w:id="167" w:name="2547967"/>
      <w:bookmarkEnd w:id="16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súd rozhodne o vyhlásení konkurzu vtedy, ak dlžník neosvedčil svoju platobnú schopnosť, inak rozhodne o zastavení konkurzného konania; pri rozhodovaní o vyhlásení konkurzu súd neprihliada na záväzky, pri ktorých dlžník osvedčil ich spornosť; ak sa dlžník v lehote podľa odseku 1 písm. a) bodu 1 nevyjadril, má sa za to, že svoju platobnú schopnosť neosvedčil,</w:t>
      </w:r>
      <w:r w:rsidRPr="00C56966">
        <w:rPr>
          <w:rFonts w:ascii="Times New Roman" w:hAnsi="Times New Roman" w:cs="Times New Roman"/>
          <w:sz w:val="24"/>
          <w:szCs w:val="24"/>
          <w:lang w:val="sk-SK"/>
        </w:rPr>
        <w:br/>
      </w:r>
    </w:p>
    <w:p w:rsidR="005F02F9" w:rsidRPr="00C56966" w:rsidRDefault="00B96631">
      <w:pPr>
        <w:ind w:left="568" w:hanging="284"/>
        <w:rPr>
          <w:rFonts w:ascii="Times New Roman" w:hAnsi="Times New Roman" w:cs="Times New Roman"/>
          <w:sz w:val="24"/>
          <w:szCs w:val="24"/>
          <w:lang w:val="sk-SK"/>
        </w:rPr>
      </w:pPr>
      <w:bookmarkStart w:id="168" w:name="2547968"/>
      <w:bookmarkEnd w:id="168"/>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a súd má pred rozhodnutím o vyhlásení konkurzu pochybnosti o dlžníkovej majetnosti, bez zbytočného odkladu po tom, čo zistí, že tu nie sú dôvody na iné rozhodnutie ako vyhlásenie konkurzu, ustanoví dlžníkovi predbežného správcu; o návrhu v tomto prípade rozhodne v lehote podľa </w:t>
      </w:r>
      <w:hyperlink w:anchor="2547976" w:history="1">
        <w:r w:rsidRPr="00C56966">
          <w:rPr>
            <w:rStyle w:val="Hypertextovprepojenie"/>
            <w:rFonts w:ascii="Times New Roman" w:hAnsi="Times New Roman" w:cs="Times New Roman"/>
            <w:color w:val="auto"/>
            <w:sz w:val="24"/>
            <w:szCs w:val="24"/>
            <w:u w:val="none"/>
            <w:lang w:val="sk-SK"/>
          </w:rPr>
          <w:t>§ 20 ods. 1</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69" w:name="2547969"/>
      <w:bookmarkEnd w:id="16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Proti rozhodnutiu, ktorým sa konkurzné konanie končí, je účastník konkurzného konania oprávnený podať odvolanie. Proti rozhodnutiu o vyhlásení konkurzu je oprávnený podať odvolanie dlžník. Ak bol konkurz vyhlásený ako hlavné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 odvolanie je oprávnený podať ktorýkoľvek veriteľ dlžníka.</w:t>
      </w:r>
      <w:hyperlink w:anchor="11278074" w:history="1">
        <w:r w:rsidRPr="00C56966">
          <w:rPr>
            <w:rStyle w:val="Odkaznavysvetlivku"/>
            <w:rFonts w:ascii="Times New Roman" w:hAnsi="Times New Roman" w:cs="Times New Roman"/>
            <w:sz w:val="24"/>
            <w:szCs w:val="24"/>
            <w:lang w:val="sk-SK"/>
          </w:rPr>
          <w:t>3c)</w:t>
        </w:r>
      </w:hyperlink>
      <w:r w:rsidRPr="00C56966">
        <w:rPr>
          <w:rFonts w:ascii="Times New Roman" w:hAnsi="Times New Roman" w:cs="Times New Roman"/>
          <w:sz w:val="24"/>
          <w:szCs w:val="24"/>
          <w:lang w:val="sk-SK"/>
        </w:rPr>
        <w:t xml:space="preserve"> Ak bol konkurz vyhlásený ako vedľajšie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 odvolanie je oprávnený podať správca v hlavnom </w:t>
      </w:r>
      <w:proofErr w:type="spellStart"/>
      <w:r w:rsidRPr="00C56966">
        <w:rPr>
          <w:rFonts w:ascii="Times New Roman" w:hAnsi="Times New Roman" w:cs="Times New Roman"/>
          <w:sz w:val="24"/>
          <w:szCs w:val="24"/>
          <w:lang w:val="sk-SK"/>
        </w:rPr>
        <w:t>insolvenčnom</w:t>
      </w:r>
      <w:proofErr w:type="spellEnd"/>
      <w:r w:rsidRPr="00C56966">
        <w:rPr>
          <w:rFonts w:ascii="Times New Roman" w:hAnsi="Times New Roman" w:cs="Times New Roman"/>
          <w:sz w:val="24"/>
          <w:szCs w:val="24"/>
          <w:lang w:val="sk-SK"/>
        </w:rPr>
        <w:t xml:space="preserve"> konaní.</w:t>
      </w:r>
      <w:hyperlink w:anchor="20514618" w:history="1">
        <w:r w:rsidRPr="00C56966">
          <w:rPr>
            <w:rStyle w:val="Odkaznavysvetlivku"/>
            <w:rFonts w:ascii="Times New Roman" w:hAnsi="Times New Roman" w:cs="Times New Roman"/>
            <w:sz w:val="24"/>
            <w:szCs w:val="24"/>
            <w:lang w:val="sk-SK"/>
          </w:rPr>
          <w:t>3e)</w:t>
        </w:r>
      </w:hyperlink>
    </w:p>
    <w:p w:rsidR="005F02F9" w:rsidRPr="00C56966" w:rsidRDefault="00B96631">
      <w:pPr>
        <w:ind w:firstLine="142"/>
        <w:rPr>
          <w:rFonts w:ascii="Times New Roman" w:hAnsi="Times New Roman" w:cs="Times New Roman"/>
          <w:sz w:val="24"/>
          <w:szCs w:val="24"/>
          <w:lang w:val="sk-SK"/>
        </w:rPr>
      </w:pPr>
      <w:bookmarkStart w:id="170" w:name="2547971"/>
      <w:bookmarkEnd w:id="17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Odvolací súd rozhodne o odvolaní bez nariadenia pojednávania do 45 dní od predloženia veci. Pre odvolací súd je rozhodujúci stav v čase rozhodnutia súdu prvého stupňa. Ak odvolací súd rozhodnutie súdu prvého stupňa zruší a vec mu vráti na ďalšie konanie, súd prvého stupňa postupuje odo dňa vrátenia veci, ako by konkurzné konanie začalo.</w:t>
      </w:r>
    </w:p>
    <w:p w:rsidR="005F02F9" w:rsidRPr="00C56966" w:rsidRDefault="00B96631">
      <w:pPr>
        <w:ind w:firstLine="142"/>
        <w:rPr>
          <w:rFonts w:ascii="Times New Roman" w:hAnsi="Times New Roman" w:cs="Times New Roman"/>
          <w:sz w:val="24"/>
          <w:szCs w:val="24"/>
          <w:lang w:val="sk-SK"/>
        </w:rPr>
      </w:pPr>
      <w:bookmarkStart w:id="171" w:name="14969699"/>
      <w:bookmarkEnd w:id="17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v konkurznom konaní, ktoré sa začalo na základe návrhu veriteľa na vyhlásenie konkurzu podľa tejto hlavy, súd zistí, že veriteľ doložil pohľadávku spôsobom </w:t>
      </w:r>
      <w:r w:rsidRPr="00C56966">
        <w:rPr>
          <w:rFonts w:ascii="Times New Roman" w:hAnsi="Times New Roman" w:cs="Times New Roman"/>
          <w:sz w:val="24"/>
          <w:szCs w:val="24"/>
          <w:lang w:val="sk-SK"/>
        </w:rPr>
        <w:lastRenderedPageBreak/>
        <w:t xml:space="preserve">podľa </w:t>
      </w:r>
      <w:hyperlink w:anchor="2547902" w:history="1">
        <w:r w:rsidRPr="00C56966">
          <w:rPr>
            <w:rStyle w:val="Hypertextovprepojenie"/>
            <w:rFonts w:ascii="Times New Roman" w:hAnsi="Times New Roman" w:cs="Times New Roman"/>
            <w:color w:val="auto"/>
            <w:sz w:val="24"/>
            <w:szCs w:val="24"/>
            <w:u w:val="none"/>
            <w:lang w:val="sk-SK"/>
          </w:rPr>
          <w:t>§ 12 ods. 2</w:t>
        </w:r>
      </w:hyperlink>
      <w:r w:rsidRPr="00C56966">
        <w:rPr>
          <w:rFonts w:ascii="Times New Roman" w:hAnsi="Times New Roman" w:cs="Times New Roman"/>
          <w:sz w:val="24"/>
          <w:szCs w:val="24"/>
          <w:lang w:val="sk-SK"/>
        </w:rPr>
        <w:t xml:space="preserve"> a okrem prípadných pochybností o dlžníkovej majetnosti sú splnené aj ostatné predpoklady na vyhlásenie konkurzu a zároveň, že sú splnené predpoklady podľa </w:t>
      </w:r>
      <w:hyperlink w:anchor="14969723" w:history="1">
        <w:r w:rsidRPr="00C56966">
          <w:rPr>
            <w:rStyle w:val="Hypertextovprepojenie"/>
            <w:rFonts w:ascii="Times New Roman" w:hAnsi="Times New Roman" w:cs="Times New Roman"/>
            <w:color w:val="auto"/>
            <w:sz w:val="24"/>
            <w:szCs w:val="24"/>
            <w:u w:val="none"/>
            <w:lang w:val="sk-SK"/>
          </w:rPr>
          <w:t>§ 106c ods. 1 písm. b)</w:t>
        </w:r>
      </w:hyperlink>
      <w:r w:rsidRPr="00C56966">
        <w:rPr>
          <w:rFonts w:ascii="Times New Roman" w:hAnsi="Times New Roman" w:cs="Times New Roman"/>
          <w:sz w:val="24"/>
          <w:szCs w:val="24"/>
          <w:lang w:val="sk-SK"/>
        </w:rPr>
        <w:t xml:space="preserve">, </w:t>
      </w:r>
      <w:hyperlink w:anchor="14969724" w:history="1">
        <w:r w:rsidRPr="00C56966">
          <w:rPr>
            <w:rStyle w:val="Hypertextovprepojenie"/>
            <w:rFonts w:ascii="Times New Roman" w:hAnsi="Times New Roman" w:cs="Times New Roman"/>
            <w:color w:val="auto"/>
            <w:sz w:val="24"/>
            <w:szCs w:val="24"/>
            <w:u w:val="none"/>
            <w:lang w:val="sk-SK"/>
          </w:rPr>
          <w:t>c)</w:t>
        </w:r>
      </w:hyperlink>
      <w:r w:rsidRPr="00C56966">
        <w:rPr>
          <w:rFonts w:ascii="Times New Roman" w:hAnsi="Times New Roman" w:cs="Times New Roman"/>
          <w:sz w:val="24"/>
          <w:szCs w:val="24"/>
          <w:lang w:val="sk-SK"/>
        </w:rPr>
        <w:t xml:space="preserve">, </w:t>
      </w:r>
      <w:hyperlink w:anchor="14969727" w:history="1">
        <w:r w:rsidRPr="00C56966">
          <w:rPr>
            <w:rStyle w:val="Hypertextovprepojenie"/>
            <w:rFonts w:ascii="Times New Roman" w:hAnsi="Times New Roman" w:cs="Times New Roman"/>
            <w:color w:val="auto"/>
            <w:sz w:val="24"/>
            <w:szCs w:val="24"/>
            <w:u w:val="none"/>
            <w:lang w:val="sk-SK"/>
          </w:rPr>
          <w:t>f)</w:t>
        </w:r>
      </w:hyperlink>
      <w:r w:rsidRPr="00C56966">
        <w:rPr>
          <w:rFonts w:ascii="Times New Roman" w:hAnsi="Times New Roman" w:cs="Times New Roman"/>
          <w:sz w:val="24"/>
          <w:szCs w:val="24"/>
          <w:lang w:val="sk-SK"/>
        </w:rPr>
        <w:t xml:space="preserve">, </w:t>
      </w:r>
      <w:hyperlink w:anchor="14969728" w:history="1">
        <w:r w:rsidRPr="00C56966">
          <w:rPr>
            <w:rStyle w:val="Hypertextovprepojenie"/>
            <w:rFonts w:ascii="Times New Roman" w:hAnsi="Times New Roman" w:cs="Times New Roman"/>
            <w:color w:val="auto"/>
            <w:sz w:val="24"/>
            <w:szCs w:val="24"/>
            <w:u w:val="none"/>
            <w:lang w:val="sk-SK"/>
          </w:rPr>
          <w:t>g)</w:t>
        </w:r>
      </w:hyperlink>
      <w:r w:rsidRPr="00C56966">
        <w:rPr>
          <w:rFonts w:ascii="Times New Roman" w:hAnsi="Times New Roman" w:cs="Times New Roman"/>
          <w:sz w:val="24"/>
          <w:szCs w:val="24"/>
          <w:lang w:val="sk-SK"/>
        </w:rPr>
        <w:t xml:space="preserve"> a </w:t>
      </w:r>
      <w:hyperlink w:anchor="14969729" w:history="1">
        <w:r w:rsidRPr="00C56966">
          <w:rPr>
            <w:rStyle w:val="Hypertextovprepojenie"/>
            <w:rFonts w:ascii="Times New Roman" w:hAnsi="Times New Roman" w:cs="Times New Roman"/>
            <w:color w:val="auto"/>
            <w:sz w:val="24"/>
            <w:szCs w:val="24"/>
            <w:u w:val="none"/>
            <w:lang w:val="sk-SK"/>
          </w:rPr>
          <w:t>h)</w:t>
        </w:r>
      </w:hyperlink>
      <w:r w:rsidRPr="00C56966">
        <w:rPr>
          <w:rFonts w:ascii="Times New Roman" w:hAnsi="Times New Roman" w:cs="Times New Roman"/>
          <w:sz w:val="24"/>
          <w:szCs w:val="24"/>
          <w:lang w:val="sk-SK"/>
        </w:rPr>
        <w:t xml:space="preserve"> a nie je zložený preddavok na úhradu nákladov konkurzu podľa </w:t>
      </w:r>
      <w:hyperlink w:anchor="2547978" w:history="1">
        <w:r w:rsidRPr="00C56966">
          <w:rPr>
            <w:rStyle w:val="Hypertextovprepojenie"/>
            <w:rFonts w:ascii="Times New Roman" w:hAnsi="Times New Roman" w:cs="Times New Roman"/>
            <w:color w:val="auto"/>
            <w:sz w:val="24"/>
            <w:szCs w:val="24"/>
            <w:u w:val="none"/>
            <w:lang w:val="sk-SK"/>
          </w:rPr>
          <w:t>§ 20 ods. 2</w:t>
        </w:r>
      </w:hyperlink>
      <w:r w:rsidRPr="00C56966">
        <w:rPr>
          <w:rFonts w:ascii="Times New Roman" w:hAnsi="Times New Roman" w:cs="Times New Roman"/>
          <w:sz w:val="24"/>
          <w:szCs w:val="24"/>
          <w:lang w:val="sk-SK"/>
        </w:rPr>
        <w:t xml:space="preserve">, súd vyhlási na majetok dlžníka malý konkurz podľa desiatej hlavy prvého oddielu. Predbežného správcu v takom prípade neustanovuje. Zložený preddavok súd poukáže správcovi ustanovenému podľa </w:t>
      </w:r>
      <w:hyperlink w:anchor="14969719" w:history="1">
        <w:r w:rsidRPr="00C56966">
          <w:rPr>
            <w:rStyle w:val="Hypertextovprepojenie"/>
            <w:rFonts w:ascii="Times New Roman" w:hAnsi="Times New Roman" w:cs="Times New Roman"/>
            <w:color w:val="auto"/>
            <w:sz w:val="24"/>
            <w:szCs w:val="24"/>
            <w:u w:val="none"/>
            <w:lang w:val="sk-SK"/>
          </w:rPr>
          <w:t>§ 106c</w:t>
        </w:r>
      </w:hyperlink>
      <w:r w:rsidRPr="00C56966">
        <w:rPr>
          <w:rFonts w:ascii="Times New Roman" w:hAnsi="Times New Roman" w:cs="Times New Roman"/>
          <w:sz w:val="24"/>
          <w:szCs w:val="24"/>
          <w:lang w:val="sk-SK"/>
        </w:rPr>
        <w:t xml:space="preserve"> a tento preddavok slúži ako záloha na činnosť správcu v malom konkurze.</w:t>
      </w:r>
    </w:p>
    <w:p w:rsidR="005F02F9" w:rsidRPr="00C56966" w:rsidRDefault="00B96631">
      <w:pPr>
        <w:pStyle w:val="Paragraf"/>
        <w:outlineLvl w:val="3"/>
        <w:rPr>
          <w:rFonts w:ascii="Times New Roman" w:hAnsi="Times New Roman" w:cs="Times New Roman"/>
          <w:color w:val="auto"/>
          <w:sz w:val="24"/>
          <w:szCs w:val="24"/>
          <w:lang w:val="sk-SK"/>
        </w:rPr>
      </w:pPr>
      <w:bookmarkStart w:id="172" w:name="2547974"/>
      <w:bookmarkEnd w:id="172"/>
      <w:r w:rsidRPr="00C56966">
        <w:rPr>
          <w:rFonts w:ascii="Times New Roman" w:hAnsi="Times New Roman" w:cs="Times New Roman"/>
          <w:color w:val="auto"/>
          <w:sz w:val="24"/>
          <w:szCs w:val="24"/>
          <w:lang w:val="sk-SK"/>
        </w:rPr>
        <w:t>§ 20</w:t>
      </w:r>
      <w:r w:rsidRPr="00C56966">
        <w:rPr>
          <w:rFonts w:ascii="Times New Roman" w:hAnsi="Times New Roman" w:cs="Times New Roman"/>
          <w:color w:val="auto"/>
          <w:sz w:val="24"/>
          <w:szCs w:val="24"/>
          <w:lang w:val="sk-SK"/>
        </w:rPr>
        <w:br/>
        <w:t>Zastavenie konkurzného konania pre nedostatok majetku</w:t>
      </w:r>
    </w:p>
    <w:p w:rsidR="005F02F9" w:rsidRPr="00C56966" w:rsidRDefault="00B96631">
      <w:pPr>
        <w:ind w:firstLine="142"/>
        <w:rPr>
          <w:rFonts w:ascii="Times New Roman" w:hAnsi="Times New Roman" w:cs="Times New Roman"/>
          <w:sz w:val="24"/>
          <w:szCs w:val="24"/>
          <w:lang w:val="sk-SK"/>
        </w:rPr>
      </w:pPr>
      <w:bookmarkStart w:id="173" w:name="2547976"/>
      <w:bookmarkEnd w:id="17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súd v konkurznom konaní po tom, čo ustanovil dlžníkovi predbežného správcu, zistí, že majetok dlžníka nebude postačovať ani na úhradu nákladov konkurzu, konkurzné konanie pre nedostatok majetku zastaví. Inak na majetok dlžníka najneskôr do 10 dní od podania záverečnej správy predbežného správcu vyhlási konkurz.</w:t>
      </w:r>
    </w:p>
    <w:p w:rsidR="005F02F9" w:rsidRPr="00C56966" w:rsidRDefault="00B96631">
      <w:pPr>
        <w:ind w:firstLine="142"/>
        <w:rPr>
          <w:rFonts w:ascii="Times New Roman" w:hAnsi="Times New Roman" w:cs="Times New Roman"/>
          <w:sz w:val="24"/>
          <w:szCs w:val="24"/>
          <w:lang w:val="sk-SK"/>
        </w:rPr>
      </w:pPr>
      <w:bookmarkStart w:id="174" w:name="2547978"/>
      <w:bookmarkEnd w:id="17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vyhlási na majetok dlžníka konkurz po tom, čo ustanovil dlžníkovi predbežného správcu aj vtedy, ak účastník konkurzného konania zloží na účet súdu preddavok na úhradu nákladov konkurzu vyhlasovaného podľa tejto hlavy. Z preddavku na úhradu nákladov konkurzu vyhlasovaného podľa tejto hlavy sa platí odmena správcu ustanoveného v konkurze. Preddavok na úhradu nákladov konkurzu vyhlasovaného podľa tejto hlavy môže veriteľ v konkurze uplatniť ako pohľadávku proti podstate.</w:t>
      </w:r>
    </w:p>
    <w:p w:rsidR="005F02F9" w:rsidRPr="00C56966" w:rsidRDefault="00B96631">
      <w:pPr>
        <w:ind w:firstLine="142"/>
        <w:rPr>
          <w:rFonts w:ascii="Times New Roman" w:hAnsi="Times New Roman" w:cs="Times New Roman"/>
          <w:sz w:val="24"/>
          <w:szCs w:val="24"/>
          <w:lang w:val="sk-SK"/>
        </w:rPr>
      </w:pPr>
      <w:bookmarkStart w:id="175" w:name="2547979"/>
      <w:bookmarkEnd w:id="17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Uznesenie o zastavení konkurzného konania pre nedostatok majetku súd doručí účastníkom konkurzného konania. Proti uzneseniu je oprávnený podať odvolanie každý veriteľ dlžníka. Podanie odvolania veriteľom, ktorý nie je účastníkom konkurzného konania, sa považuje za pristúpenie do konkurzného konania.</w:t>
      </w:r>
    </w:p>
    <w:p w:rsidR="005F02F9" w:rsidRPr="00C56966" w:rsidRDefault="00B96631">
      <w:pPr>
        <w:ind w:firstLine="142"/>
        <w:rPr>
          <w:rFonts w:ascii="Times New Roman" w:hAnsi="Times New Roman" w:cs="Times New Roman"/>
          <w:sz w:val="24"/>
          <w:szCs w:val="24"/>
          <w:lang w:val="sk-SK"/>
        </w:rPr>
      </w:pPr>
      <w:bookmarkStart w:id="176" w:name="2547981"/>
      <w:bookmarkEnd w:id="17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odvolací súd zistí, že súd prvého stupňa rozhodol o zastavení konkurzného konania pre nedostatok majetku nesprávne, rozhodnutie súdu prvého stupňa zmení tak, že vyhlási na majetok dlžníka konkurz. Inak rozhodnutie súdu prvého stupňa potvrdí. Odvolací súd vyhlási konkurz na majetok dlžníka aj vtedy, ak veriteľ, ktorý podal odvolanie, zloží na účet súdu preddavok na úhradu nákladov konkurzu vyhlasovaného podľa tejto hlavy.</w:t>
      </w:r>
    </w:p>
    <w:p w:rsidR="005F02F9" w:rsidRPr="00C56966" w:rsidRDefault="00B96631">
      <w:pPr>
        <w:ind w:firstLine="142"/>
        <w:rPr>
          <w:rFonts w:ascii="Times New Roman" w:hAnsi="Times New Roman" w:cs="Times New Roman"/>
          <w:sz w:val="24"/>
          <w:szCs w:val="24"/>
          <w:lang w:val="sk-SK"/>
        </w:rPr>
      </w:pPr>
      <w:bookmarkStart w:id="177" w:name="2547982"/>
      <w:bookmarkEnd w:id="17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súd zastaví konkurzné konanie pre nedostatok majetku, účinky začatia konkurzného konania zanikajú až zverejnením oznamu o nadobudnutí právoplatnosti uznesenia o zastavení konkurzného konania pre nedostatok majetku v Obchodnom vestníku. Súd zverejní oznam o nadobudnutí právoplatnosti tohto uznesenia v Obchodnom vestníku bezodkladne po tom, čo uznesenie nadobudne právoplatnosť. Ak je dlžník zapísaný do obchodného registra, súd právoplatné uznesenie o zastavení konkurzného konania pre nedostatok majetku doručí príslušnému registrovému súdu.</w:t>
      </w:r>
    </w:p>
    <w:p w:rsidR="005F02F9" w:rsidRPr="00C56966" w:rsidRDefault="00B96631">
      <w:pPr>
        <w:pStyle w:val="Paragraf"/>
        <w:outlineLvl w:val="3"/>
        <w:rPr>
          <w:rFonts w:ascii="Times New Roman" w:hAnsi="Times New Roman" w:cs="Times New Roman"/>
          <w:color w:val="auto"/>
          <w:sz w:val="24"/>
          <w:szCs w:val="24"/>
          <w:lang w:val="sk-SK"/>
        </w:rPr>
      </w:pPr>
      <w:bookmarkStart w:id="178" w:name="2547983"/>
      <w:bookmarkEnd w:id="178"/>
      <w:r w:rsidRPr="00C56966">
        <w:rPr>
          <w:rFonts w:ascii="Times New Roman" w:hAnsi="Times New Roman" w:cs="Times New Roman"/>
          <w:color w:val="auto"/>
          <w:sz w:val="24"/>
          <w:szCs w:val="24"/>
          <w:lang w:val="sk-SK"/>
        </w:rPr>
        <w:t>§ 21</w:t>
      </w:r>
      <w:r w:rsidRPr="00C56966">
        <w:rPr>
          <w:rFonts w:ascii="Times New Roman" w:hAnsi="Times New Roman" w:cs="Times New Roman"/>
          <w:color w:val="auto"/>
          <w:sz w:val="24"/>
          <w:szCs w:val="24"/>
          <w:lang w:val="sk-SK"/>
        </w:rPr>
        <w:br/>
        <w:t>Predbežný správca</w:t>
      </w:r>
    </w:p>
    <w:p w:rsidR="005F02F9" w:rsidRPr="00C56966" w:rsidRDefault="00B96631">
      <w:pPr>
        <w:ind w:firstLine="142"/>
        <w:rPr>
          <w:rFonts w:ascii="Times New Roman" w:hAnsi="Times New Roman" w:cs="Times New Roman"/>
          <w:sz w:val="24"/>
          <w:szCs w:val="24"/>
          <w:lang w:val="sk-SK"/>
        </w:rPr>
      </w:pPr>
      <w:bookmarkStart w:id="179" w:name="2547985"/>
      <w:bookmarkEnd w:id="17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Predbežný správca zisťuje, či majetok dlžníka bude postačovať aspoň na úhradu nákladov konkurzu; predbežný správca je pritom povinný vychádzať aj z hodnoty majetku, o ktorý bol majetok dlžníka ukrátený v dôsledku právnych úkonov, pri ktorých možno odôvodnene predpokladať ich odporovateľnosť a z hodnoty pohľadávky zo zodpovednosti za nepodanie návrhu na vyhlásenie konkurzu v mene dlžníka. Predbežnému správcovi patria pri zisťovaní majetku dlžníka rovnaké oprávnenia ako správcovi v konkurze; ustanovenia </w:t>
      </w:r>
      <w:hyperlink w:anchor="2548426" w:history="1">
        <w:r w:rsidRPr="00C56966">
          <w:rPr>
            <w:rStyle w:val="Hypertextovprepojenie"/>
            <w:rFonts w:ascii="Times New Roman" w:hAnsi="Times New Roman" w:cs="Times New Roman"/>
            <w:color w:val="auto"/>
            <w:sz w:val="24"/>
            <w:szCs w:val="24"/>
            <w:u w:val="none"/>
            <w:lang w:val="sk-SK"/>
          </w:rPr>
          <w:t>§ 74 a 75</w:t>
        </w:r>
      </w:hyperlink>
      <w:r w:rsidRPr="00C56966">
        <w:rPr>
          <w:rFonts w:ascii="Times New Roman" w:hAnsi="Times New Roman" w:cs="Times New Roman"/>
          <w:sz w:val="24"/>
          <w:szCs w:val="24"/>
          <w:lang w:val="sk-SK"/>
        </w:rPr>
        <w:t xml:space="preserve"> sa použijú primerane. Súd môže v súvislosti so zisťovaním majetnosti dlžníka ukladať predbežnému správcovi </w:t>
      </w:r>
      <w:r w:rsidRPr="00C56966">
        <w:rPr>
          <w:rFonts w:ascii="Times New Roman" w:hAnsi="Times New Roman" w:cs="Times New Roman"/>
          <w:sz w:val="24"/>
          <w:szCs w:val="24"/>
          <w:lang w:val="sk-SK"/>
        </w:rPr>
        <w:lastRenderedPageBreak/>
        <w:t>pokyny, ktorými je predbežný správca viazaný. Predbežný správca je povinný o svojich zisteniach priebežne informovať súd a najneskôr do 45 dní od ustanovenia podať súdu záverečnú správu o majetnosti alebo nemajetnosti dlžníka. Ak dlžník neposkytne predbežnému správcovi potrebnú súčinnosť, súd môže lehotu na podanie záverečnej správy o 15 dní predĺžiť.</w:t>
      </w:r>
    </w:p>
    <w:p w:rsidR="005F02F9" w:rsidRPr="00C56966" w:rsidRDefault="00B96631">
      <w:pPr>
        <w:ind w:firstLine="142"/>
        <w:rPr>
          <w:rFonts w:ascii="Times New Roman" w:hAnsi="Times New Roman" w:cs="Times New Roman"/>
          <w:sz w:val="24"/>
          <w:szCs w:val="24"/>
          <w:lang w:val="sk-SK"/>
        </w:rPr>
      </w:pPr>
      <w:bookmarkStart w:id="180" w:name="2547987"/>
      <w:bookmarkEnd w:id="18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zoznam záväzkov dlžníka, zoznam spriaznených osôb a zoznam majetku dlžníka nebol súčasťou návrhu na vyhlásenie konkurzu, dlžník je povinný najneskôr do 15 dní od ustanovenia predbežného správcu zostaviť a odovzdať tieto zoznamy predbežnému správcovi. Zoznam majetku, zoznam spriaznených osôb a zoznam záväzkov je dlžník povinný podpísať a výslovne v nich uviesť, že všetky uvedené údaje sú pravdivé a úplné; podpis dlžníka musí byť úradne osvedčený.</w:t>
      </w:r>
    </w:p>
    <w:p w:rsidR="005F02F9" w:rsidRPr="00C56966" w:rsidRDefault="00B96631">
      <w:pPr>
        <w:ind w:firstLine="142"/>
        <w:rPr>
          <w:rFonts w:ascii="Times New Roman" w:hAnsi="Times New Roman" w:cs="Times New Roman"/>
          <w:sz w:val="24"/>
          <w:szCs w:val="24"/>
          <w:lang w:val="sk-SK"/>
        </w:rPr>
      </w:pPr>
      <w:bookmarkStart w:id="181" w:name="2547989"/>
      <w:bookmarkEnd w:id="18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Predbežný správca má nárok na odmenu a úhradu preukázaných výdavkov alebo paušálnu náhradu výdavkov. Ak predbežný správca doručil súdu návrh na určenie odmeny a výdavkov predbežného správcu alebo paušálnej náhrady výdavkov v lehote na podanie záverečnej správy o majetnosti alebo nemajetnosti dlžníka, o odmene a výdavkoch predbežného správcu alebo o paušálnej náhrade výdavkov predbežného správcu rozhodne súd v uznesení, ktorým zastavil konkurzné konanie pre nedostatok majetku alebo vyhlásil konkurz, inak rozhodne súd o odmene a výdavkoch predbežného správcu alebo o paušálnej náhrade výdavkov predbežného správcu samostatným uznesením do 30 dní od zastavenia konkurzného konania alebo vyhlásenia konkurzu. Odmena a výdavky predbežného správcu sa uhrádzajú z preddavku zaplateného na účet súdu. Nevyplatená časť preddavku slúži ako záloha na činnosť správcu v konkurze; ak sa konkurzné konanie skončilo, nevyplatená časť preddavku sa vráti zložiteľovi preddavku. Ak preddavok nepostačuje na úhradu odmeny a výdavkov predbežného správcu, alebo ak bolo konkurzné konanie začaté bez zaplatenia preddavku podľa </w:t>
      </w:r>
      <w:hyperlink w:anchor="5086101" w:history="1">
        <w:r w:rsidRPr="00C56966">
          <w:rPr>
            <w:rStyle w:val="Hypertextovprepojenie"/>
            <w:rFonts w:ascii="Times New Roman" w:hAnsi="Times New Roman" w:cs="Times New Roman"/>
            <w:color w:val="auto"/>
            <w:sz w:val="24"/>
            <w:szCs w:val="24"/>
            <w:u w:val="none"/>
            <w:lang w:val="sk-SK"/>
          </w:rPr>
          <w:t>§ 13 ods. 3</w:t>
        </w:r>
      </w:hyperlink>
      <w:r w:rsidRPr="00C56966">
        <w:rPr>
          <w:rFonts w:ascii="Times New Roman" w:hAnsi="Times New Roman" w:cs="Times New Roman"/>
          <w:sz w:val="24"/>
          <w:szCs w:val="24"/>
          <w:lang w:val="sk-SK"/>
        </w:rPr>
        <w:t>, neuhradená časť odmeny a výdavkov sa v konkurze považuje za pohľadávku proti podstate. Rovnako zložiteľ preddavku môže preddavok zaplatený na účet súdu uplatniť v konkurze ako pohľadávku proti podstate. Uznesenie o výške odmeny a výdavkoch predbežného správcu súd doručí predbežnému správcovi a zložiteľovi preddavku. Proti uzneseniu je oprávnený podať odvolanie predbežný správca, zložiteľ preddavku alebo ten, kto má odmenu a výdavky predbežného správcu platiť.</w:t>
      </w:r>
    </w:p>
    <w:p w:rsidR="005F02F9" w:rsidRPr="00C56966" w:rsidRDefault="00B96631">
      <w:pPr>
        <w:ind w:firstLine="142"/>
        <w:rPr>
          <w:rFonts w:ascii="Times New Roman" w:hAnsi="Times New Roman" w:cs="Times New Roman"/>
          <w:sz w:val="24"/>
          <w:szCs w:val="24"/>
          <w:lang w:val="sk-SK"/>
        </w:rPr>
      </w:pPr>
      <w:bookmarkStart w:id="182" w:name="2547991"/>
      <w:bookmarkEnd w:id="18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Predbežný správca vykonáva funkciu do zániku účinkov začatia konkurzného konania. Ak je konkurzné konanie z dôvodu prebiehajúceho reštrukturalizačného konania prerušené, predbežný správca nekoná.</w:t>
      </w:r>
    </w:p>
    <w:p w:rsidR="005F02F9" w:rsidRPr="00C56966" w:rsidRDefault="00B96631">
      <w:pPr>
        <w:ind w:firstLine="142"/>
        <w:rPr>
          <w:rFonts w:ascii="Times New Roman" w:hAnsi="Times New Roman" w:cs="Times New Roman"/>
          <w:sz w:val="24"/>
          <w:szCs w:val="24"/>
          <w:lang w:val="sk-SK"/>
        </w:rPr>
      </w:pPr>
      <w:bookmarkStart w:id="183" w:name="2547992"/>
      <w:bookmarkEnd w:id="18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Na odvolanie a ustanovenie predbežného správcu a dohľad súdu nad činnosťou predbežného správcu sa použijú ustanovenia o odvolaní a ustanovení správcu a dohľade súdu nad správcom počas konkurzu.</w:t>
      </w:r>
    </w:p>
    <w:p w:rsidR="005F02F9" w:rsidRPr="00C56966" w:rsidRDefault="00B96631">
      <w:pPr>
        <w:pStyle w:val="Paragraf"/>
        <w:outlineLvl w:val="3"/>
        <w:rPr>
          <w:rFonts w:ascii="Times New Roman" w:hAnsi="Times New Roman" w:cs="Times New Roman"/>
          <w:color w:val="auto"/>
          <w:sz w:val="24"/>
          <w:szCs w:val="24"/>
          <w:lang w:val="sk-SK"/>
        </w:rPr>
      </w:pPr>
      <w:bookmarkStart w:id="184" w:name="2547993"/>
      <w:bookmarkEnd w:id="184"/>
      <w:r w:rsidRPr="00C56966">
        <w:rPr>
          <w:rFonts w:ascii="Times New Roman" w:hAnsi="Times New Roman" w:cs="Times New Roman"/>
          <w:color w:val="auto"/>
          <w:sz w:val="24"/>
          <w:szCs w:val="24"/>
          <w:lang w:val="sk-SK"/>
        </w:rPr>
        <w:t>§ 22</w:t>
      </w:r>
      <w:r w:rsidRPr="00C56966">
        <w:rPr>
          <w:rFonts w:ascii="Times New Roman" w:hAnsi="Times New Roman" w:cs="Times New Roman"/>
          <w:color w:val="auto"/>
          <w:sz w:val="24"/>
          <w:szCs w:val="24"/>
          <w:lang w:val="sk-SK"/>
        </w:rPr>
        <w:br/>
        <w:t>Uznesenie o vyhlásení konkurzu</w:t>
      </w:r>
    </w:p>
    <w:p w:rsidR="005F02F9" w:rsidRPr="00C56966" w:rsidRDefault="00B96631">
      <w:pPr>
        <w:ind w:firstLine="142"/>
        <w:rPr>
          <w:rFonts w:ascii="Times New Roman" w:hAnsi="Times New Roman" w:cs="Times New Roman"/>
          <w:sz w:val="24"/>
          <w:szCs w:val="24"/>
          <w:lang w:val="sk-SK"/>
        </w:rPr>
      </w:pPr>
      <w:bookmarkStart w:id="185" w:name="2547995"/>
      <w:bookmarkEnd w:id="18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 uznesení o vyhlásení konkurzu súd ustanoví správcu a vyzve veriteľov, aby v zákonnej lehote prihlásili svoje pohľadávky; v uznesení tiež poučí veriteľov o spôsobe prihlasovania pohľadávok odkazom na príslušné ustanovenia tohto zákona. Ak súd v konkurznom konaní už ustanovil predbežného správcu, do funkcie správcu ustanoví predbežného správcu.</w:t>
      </w:r>
    </w:p>
    <w:p w:rsidR="005F02F9" w:rsidRPr="00C56966" w:rsidRDefault="00B96631">
      <w:pPr>
        <w:ind w:firstLine="142"/>
        <w:rPr>
          <w:rFonts w:ascii="Times New Roman" w:hAnsi="Times New Roman" w:cs="Times New Roman"/>
          <w:sz w:val="24"/>
          <w:szCs w:val="24"/>
          <w:lang w:val="sk-SK"/>
        </w:rPr>
      </w:pPr>
      <w:bookmarkStart w:id="186" w:name="2547997"/>
      <w:bookmarkEnd w:id="18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Uznesenie o vyhlásení konkurzu súd doručí účastníkom konkurzného konania, správcovi, príslušnému registrovému súdu, príslušnému daňovému orgánu, colnému riaditeľstvu a ďalším súdu známym orgánom, ktoré vedú s dlžníkom konanie, ktoré sa v dôsledku vyhlásenia konkurzu prerušuje; uznesenie tiež bezodkladne zverejní v Obchodnom vestníku.</w:t>
      </w:r>
    </w:p>
    <w:p w:rsidR="005F02F9" w:rsidRPr="00C56966" w:rsidRDefault="00B96631">
      <w:pPr>
        <w:pStyle w:val="Paragraf"/>
        <w:outlineLvl w:val="3"/>
        <w:rPr>
          <w:rFonts w:ascii="Times New Roman" w:hAnsi="Times New Roman" w:cs="Times New Roman"/>
          <w:color w:val="auto"/>
          <w:sz w:val="24"/>
          <w:szCs w:val="24"/>
          <w:lang w:val="sk-SK"/>
        </w:rPr>
      </w:pPr>
      <w:bookmarkStart w:id="187" w:name="2548000"/>
      <w:bookmarkEnd w:id="187"/>
      <w:r w:rsidRPr="00C56966">
        <w:rPr>
          <w:rFonts w:ascii="Times New Roman" w:hAnsi="Times New Roman" w:cs="Times New Roman"/>
          <w:color w:val="auto"/>
          <w:sz w:val="24"/>
          <w:szCs w:val="24"/>
          <w:lang w:val="sk-SK"/>
        </w:rPr>
        <w:lastRenderedPageBreak/>
        <w:t>§ 23</w:t>
      </w:r>
      <w:r w:rsidRPr="00C56966">
        <w:rPr>
          <w:rFonts w:ascii="Times New Roman" w:hAnsi="Times New Roman" w:cs="Times New Roman"/>
          <w:color w:val="auto"/>
          <w:sz w:val="24"/>
          <w:szCs w:val="24"/>
          <w:lang w:val="sk-SK"/>
        </w:rPr>
        <w:br/>
        <w:t>Začatie konkurzu</w:t>
      </w:r>
    </w:p>
    <w:p w:rsidR="005F02F9" w:rsidRPr="00C56966" w:rsidRDefault="00B96631">
      <w:pPr>
        <w:ind w:firstLine="142"/>
        <w:rPr>
          <w:rFonts w:ascii="Times New Roman" w:hAnsi="Times New Roman" w:cs="Times New Roman"/>
          <w:sz w:val="24"/>
          <w:szCs w:val="24"/>
          <w:lang w:val="sk-SK"/>
        </w:rPr>
      </w:pPr>
      <w:bookmarkStart w:id="188" w:name="2548002"/>
      <w:bookmarkEnd w:id="18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Vyhlásením konkurzu sa začína konkurz. Konkurz sa považuje za vyhlásený zverejnením uznesenia o vyhlásení konkurzu v Obchodnom vestníku. Vyhlásením konkurzu sa dlžník stáva úpadcom.</w:t>
      </w:r>
    </w:p>
    <w:p w:rsidR="005F02F9" w:rsidRPr="00C56966" w:rsidRDefault="00B96631">
      <w:pPr>
        <w:ind w:firstLine="142"/>
        <w:rPr>
          <w:rFonts w:ascii="Times New Roman" w:hAnsi="Times New Roman" w:cs="Times New Roman"/>
          <w:sz w:val="24"/>
          <w:szCs w:val="24"/>
          <w:lang w:val="sk-SK"/>
        </w:rPr>
      </w:pPr>
      <w:bookmarkStart w:id="189" w:name="2548003"/>
      <w:bookmarkEnd w:id="18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Vyhlásenie konkurzu bráni tomu, aby na úpadcu začalo alebo prebiehalo reštrukturalizačné konanie. Ak počas konkurzu dôjde na súd návrh na povolenie reštrukturalizácie úpadcu, súd návrh na povolenie reštrukturalizácie uznesením odmietne.</w:t>
      </w:r>
    </w:p>
    <w:p w:rsidR="005F02F9" w:rsidRPr="00C56966" w:rsidRDefault="00B96631">
      <w:pPr>
        <w:pStyle w:val="Hlava"/>
        <w:outlineLvl w:val="2"/>
        <w:rPr>
          <w:rFonts w:ascii="Times New Roman" w:hAnsi="Times New Roman" w:cs="Times New Roman"/>
          <w:color w:val="auto"/>
          <w:sz w:val="24"/>
          <w:szCs w:val="24"/>
          <w:lang w:val="sk-SK"/>
        </w:rPr>
      </w:pPr>
      <w:bookmarkStart w:id="190" w:name="2548004"/>
      <w:bookmarkEnd w:id="190"/>
      <w:r w:rsidRPr="00C56966">
        <w:rPr>
          <w:rFonts w:ascii="Times New Roman" w:hAnsi="Times New Roman" w:cs="Times New Roman"/>
          <w:color w:val="auto"/>
          <w:sz w:val="24"/>
          <w:szCs w:val="24"/>
          <w:lang w:val="sk-SK"/>
        </w:rPr>
        <w:t>DRUHÁ HLAVA</w:t>
      </w:r>
      <w:r w:rsidRPr="00C56966">
        <w:rPr>
          <w:rFonts w:ascii="Times New Roman" w:hAnsi="Times New Roman" w:cs="Times New Roman"/>
          <w:color w:val="auto"/>
          <w:sz w:val="24"/>
          <w:szCs w:val="24"/>
          <w:lang w:val="sk-SK"/>
        </w:rPr>
        <w:br/>
        <w:t>ÚČASTNÍCI KONKURZNÉHO KONANIA</w:t>
      </w:r>
    </w:p>
    <w:p w:rsidR="005F02F9" w:rsidRPr="00C56966" w:rsidRDefault="00B96631">
      <w:pPr>
        <w:pStyle w:val="Paragraf"/>
        <w:outlineLvl w:val="3"/>
        <w:rPr>
          <w:rFonts w:ascii="Times New Roman" w:hAnsi="Times New Roman" w:cs="Times New Roman"/>
          <w:color w:val="auto"/>
          <w:sz w:val="24"/>
          <w:szCs w:val="24"/>
          <w:lang w:val="sk-SK"/>
        </w:rPr>
      </w:pPr>
      <w:bookmarkStart w:id="191" w:name="2548006"/>
      <w:bookmarkEnd w:id="191"/>
      <w:r w:rsidRPr="00C56966">
        <w:rPr>
          <w:rFonts w:ascii="Times New Roman" w:hAnsi="Times New Roman" w:cs="Times New Roman"/>
          <w:color w:val="auto"/>
          <w:sz w:val="24"/>
          <w:szCs w:val="24"/>
          <w:lang w:val="sk-SK"/>
        </w:rPr>
        <w:t>§ 24</w:t>
      </w:r>
      <w:r w:rsidRPr="00C56966">
        <w:rPr>
          <w:rFonts w:ascii="Times New Roman" w:hAnsi="Times New Roman" w:cs="Times New Roman"/>
          <w:color w:val="auto"/>
          <w:sz w:val="24"/>
          <w:szCs w:val="24"/>
          <w:lang w:val="sk-SK"/>
        </w:rPr>
        <w:br/>
        <w:t>Účastníci konkurzného konania</w:t>
      </w:r>
    </w:p>
    <w:p w:rsidR="005F02F9" w:rsidRPr="00C56966" w:rsidRDefault="00B96631">
      <w:pPr>
        <w:ind w:firstLine="142"/>
        <w:rPr>
          <w:rFonts w:ascii="Times New Roman" w:hAnsi="Times New Roman" w:cs="Times New Roman"/>
          <w:sz w:val="24"/>
          <w:szCs w:val="24"/>
          <w:lang w:val="sk-SK"/>
        </w:rPr>
      </w:pPr>
      <w:bookmarkStart w:id="192" w:name="2548008"/>
      <w:bookmarkEnd w:id="19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Účastníkmi konkurzného konania sú dlžník (úpadca), navrhovateľ a veritelia, ktorí spôsobom ustanoveným týmto zákonom prihlásili svoje pohľadávky.</w:t>
      </w:r>
    </w:p>
    <w:p w:rsidR="005F02F9" w:rsidRPr="00C56966" w:rsidRDefault="00B96631">
      <w:pPr>
        <w:ind w:firstLine="142"/>
        <w:rPr>
          <w:rFonts w:ascii="Times New Roman" w:hAnsi="Times New Roman" w:cs="Times New Roman"/>
          <w:sz w:val="24"/>
          <w:szCs w:val="24"/>
          <w:lang w:val="sk-SK"/>
        </w:rPr>
      </w:pPr>
      <w:bookmarkStart w:id="193" w:name="2548009"/>
      <w:bookmarkEnd w:id="19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Až do vydania uznesenia o vyhlásení konkurzu môže do konkurzného konania pristúpiť veriteľ, ktorý preukáže, že by inak bol oprávnený podať návrh na vyhlásenie konkurzu. O pristúpení do konkurzného konania rozhodne súd do 15 dní od doručenia návrhu uznesením na návrh veriteľa, ktorý má do konkurzného konania pristúpiť.</w:t>
      </w:r>
    </w:p>
    <w:p w:rsidR="005F02F9" w:rsidRPr="00C56966" w:rsidRDefault="00B96631">
      <w:pPr>
        <w:ind w:firstLine="142"/>
        <w:rPr>
          <w:rFonts w:ascii="Times New Roman" w:hAnsi="Times New Roman" w:cs="Times New Roman"/>
          <w:sz w:val="24"/>
          <w:szCs w:val="24"/>
          <w:lang w:val="sk-SK"/>
        </w:rPr>
      </w:pPr>
      <w:bookmarkStart w:id="194" w:name="2548010"/>
      <w:bookmarkEnd w:id="19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Účastníkmi konkurzného konania sú aj ďalšie osoby, o ktorých právach alebo povinnostiach sa má v konkurznom konaní konať; tieto osoby sú účastníkmi konkurzného konania pre tú časť konkurzného konania, v ktorom sa koná a rozhoduje o ich právach alebo povinnostiach.</w:t>
      </w:r>
    </w:p>
    <w:p w:rsidR="005F02F9" w:rsidRPr="00C56966" w:rsidRDefault="00B96631">
      <w:pPr>
        <w:ind w:firstLine="142"/>
        <w:rPr>
          <w:rFonts w:ascii="Times New Roman" w:hAnsi="Times New Roman" w:cs="Times New Roman"/>
          <w:sz w:val="24"/>
          <w:szCs w:val="24"/>
          <w:lang w:val="sk-SK"/>
        </w:rPr>
      </w:pPr>
      <w:bookmarkStart w:id="195" w:name="14969702"/>
      <w:bookmarkEnd w:id="19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Účastníkom konkurzného konania je aj poverená osoba podľa osobitného predpisu,</w:t>
      </w:r>
      <w:hyperlink w:anchor="14969794" w:history="1">
        <w:r w:rsidRPr="00C56966">
          <w:rPr>
            <w:rStyle w:val="Odkaznavysvetlivku"/>
            <w:rFonts w:ascii="Times New Roman" w:hAnsi="Times New Roman" w:cs="Times New Roman"/>
            <w:sz w:val="24"/>
            <w:szCs w:val="24"/>
            <w:lang w:val="sk-SK"/>
          </w:rPr>
          <w:t>8aa)</w:t>
        </w:r>
      </w:hyperlink>
      <w:r w:rsidRPr="00C56966">
        <w:rPr>
          <w:rFonts w:ascii="Times New Roman" w:hAnsi="Times New Roman" w:cs="Times New Roman"/>
          <w:sz w:val="24"/>
          <w:szCs w:val="24"/>
          <w:lang w:val="sk-SK"/>
        </w:rPr>
        <w:t xml:space="preserve"> s ktorou účastník konkurzného konania uzavrel zmluvu o vymáhaní pohľadávky štátu;</w:t>
      </w:r>
      <w:hyperlink w:anchor="14969795" w:history="1">
        <w:r w:rsidRPr="00C56966">
          <w:rPr>
            <w:rStyle w:val="Odkaznavysvetlivku"/>
            <w:rFonts w:ascii="Times New Roman" w:hAnsi="Times New Roman" w:cs="Times New Roman"/>
            <w:sz w:val="24"/>
            <w:szCs w:val="24"/>
            <w:lang w:val="sk-SK"/>
          </w:rPr>
          <w:t>8ab)</w:t>
        </w:r>
      </w:hyperlink>
      <w:r w:rsidRPr="00C56966">
        <w:rPr>
          <w:rFonts w:ascii="Times New Roman" w:hAnsi="Times New Roman" w:cs="Times New Roman"/>
          <w:sz w:val="24"/>
          <w:szCs w:val="24"/>
          <w:lang w:val="sk-SK"/>
        </w:rPr>
        <w:t xml:space="preserve"> ustanovenia </w:t>
      </w:r>
      <w:hyperlink w:anchor="2548011" w:history="1">
        <w:r w:rsidRPr="00C56966">
          <w:rPr>
            <w:rStyle w:val="Hypertextovprepojenie"/>
            <w:rFonts w:ascii="Times New Roman" w:hAnsi="Times New Roman" w:cs="Times New Roman"/>
            <w:color w:val="auto"/>
            <w:sz w:val="24"/>
            <w:szCs w:val="24"/>
            <w:u w:val="none"/>
            <w:lang w:val="sk-SK"/>
          </w:rPr>
          <w:t>§ 25</w:t>
        </w:r>
      </w:hyperlink>
      <w:r w:rsidRPr="00C56966">
        <w:rPr>
          <w:rFonts w:ascii="Times New Roman" w:hAnsi="Times New Roman" w:cs="Times New Roman"/>
          <w:sz w:val="24"/>
          <w:szCs w:val="24"/>
          <w:lang w:val="sk-SK"/>
        </w:rPr>
        <w:t xml:space="preserve"> a </w:t>
      </w:r>
      <w:hyperlink w:anchor="2548020" w:history="1">
        <w:r w:rsidRPr="00C56966">
          <w:rPr>
            <w:rStyle w:val="Hypertextovprepojenie"/>
            <w:rFonts w:ascii="Times New Roman" w:hAnsi="Times New Roman" w:cs="Times New Roman"/>
            <w:color w:val="auto"/>
            <w:sz w:val="24"/>
            <w:szCs w:val="24"/>
            <w:u w:val="none"/>
            <w:lang w:val="sk-SK"/>
          </w:rPr>
          <w:t>26</w:t>
        </w:r>
      </w:hyperlink>
      <w:r w:rsidRPr="00C56966">
        <w:rPr>
          <w:rFonts w:ascii="Times New Roman" w:hAnsi="Times New Roman" w:cs="Times New Roman"/>
          <w:sz w:val="24"/>
          <w:szCs w:val="24"/>
          <w:lang w:val="sk-SK"/>
        </w:rPr>
        <w:t xml:space="preserve"> sa nepoužijú.</w:t>
      </w:r>
    </w:p>
    <w:p w:rsidR="005F02F9" w:rsidRPr="00C56966" w:rsidRDefault="00B96631">
      <w:pPr>
        <w:pStyle w:val="Paragraf"/>
        <w:outlineLvl w:val="3"/>
        <w:rPr>
          <w:rFonts w:ascii="Times New Roman" w:hAnsi="Times New Roman" w:cs="Times New Roman"/>
          <w:color w:val="auto"/>
          <w:sz w:val="24"/>
          <w:szCs w:val="24"/>
          <w:lang w:val="sk-SK"/>
        </w:rPr>
      </w:pPr>
      <w:bookmarkStart w:id="196" w:name="2548011"/>
      <w:bookmarkEnd w:id="196"/>
      <w:r w:rsidRPr="00C56966">
        <w:rPr>
          <w:rFonts w:ascii="Times New Roman" w:hAnsi="Times New Roman" w:cs="Times New Roman"/>
          <w:color w:val="auto"/>
          <w:sz w:val="24"/>
          <w:szCs w:val="24"/>
          <w:lang w:val="sk-SK"/>
        </w:rPr>
        <w:t>§ 25</w:t>
      </w:r>
      <w:r w:rsidRPr="00C56966">
        <w:rPr>
          <w:rFonts w:ascii="Times New Roman" w:hAnsi="Times New Roman" w:cs="Times New Roman"/>
          <w:color w:val="auto"/>
          <w:sz w:val="24"/>
          <w:szCs w:val="24"/>
          <w:lang w:val="sk-SK"/>
        </w:rPr>
        <w:br/>
        <w:t>Vstup do konania</w:t>
      </w:r>
    </w:p>
    <w:p w:rsidR="005F02F9" w:rsidRPr="00C56966" w:rsidRDefault="00B96631">
      <w:pPr>
        <w:ind w:firstLine="142"/>
        <w:rPr>
          <w:rFonts w:ascii="Times New Roman" w:hAnsi="Times New Roman" w:cs="Times New Roman"/>
          <w:sz w:val="24"/>
          <w:szCs w:val="24"/>
          <w:lang w:val="sk-SK"/>
        </w:rPr>
      </w:pPr>
      <w:bookmarkStart w:id="197" w:name="2548013"/>
      <w:bookmarkEnd w:id="19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počas konkurzného konania dôjde k prevodu alebo prechodu pohľadávky, ktorá veriteľovi zakladá postavenie účastníka konkurzného konania, takýto veriteľ alebo nadobúdateľ pohľadávky oznámi správcovi túto skutočnosť. K oznámeniu je potrebné doložiť listiny, ktoré osvedčujú dôvod vstupu nadobúdateľa pohľadávky do konkurzného konania, a označiť pôvodne prihlásenú pohľadávku podľa údajov zo zoznamu pohľadávok v registri úpadcov.</w:t>
      </w:r>
    </w:p>
    <w:p w:rsidR="005F02F9" w:rsidRPr="00C56966" w:rsidRDefault="00B96631">
      <w:pPr>
        <w:ind w:firstLine="142"/>
        <w:rPr>
          <w:rFonts w:ascii="Times New Roman" w:hAnsi="Times New Roman" w:cs="Times New Roman"/>
          <w:sz w:val="24"/>
          <w:szCs w:val="24"/>
          <w:lang w:val="sk-SK"/>
        </w:rPr>
      </w:pPr>
      <w:bookmarkStart w:id="198" w:name="2548014"/>
      <w:bookmarkEnd w:id="19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nie sú splnené predpoklady pre vstup do konania, oznámenie podľa odseku 1 s prílohami a svojim stanoviskom predloží správca najneskôr do troch dní na rozhodnutie súdu. Súd rozhodne do desiatich dní o vstupe do konania uznesením.</w:t>
      </w:r>
    </w:p>
    <w:p w:rsidR="005F02F9" w:rsidRPr="00C56966" w:rsidRDefault="00B96631">
      <w:pPr>
        <w:ind w:firstLine="142"/>
        <w:rPr>
          <w:rFonts w:ascii="Times New Roman" w:hAnsi="Times New Roman" w:cs="Times New Roman"/>
          <w:sz w:val="24"/>
          <w:szCs w:val="24"/>
          <w:lang w:val="sk-SK"/>
        </w:rPr>
      </w:pPr>
      <w:bookmarkStart w:id="199" w:name="2548016"/>
      <w:bookmarkEnd w:id="19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sú splnené predpoklady na vstup do konania, správca bez zbytočného odkladu vyznačí zmenu v zozname pohľadávok v registri úpadcov.</w:t>
      </w:r>
    </w:p>
    <w:p w:rsidR="005F02F9" w:rsidRPr="00C56966" w:rsidRDefault="00B96631">
      <w:pPr>
        <w:pStyle w:val="Paragraf"/>
        <w:outlineLvl w:val="3"/>
        <w:rPr>
          <w:rFonts w:ascii="Times New Roman" w:hAnsi="Times New Roman" w:cs="Times New Roman"/>
          <w:color w:val="auto"/>
          <w:sz w:val="24"/>
          <w:szCs w:val="24"/>
          <w:lang w:val="sk-SK"/>
        </w:rPr>
      </w:pPr>
      <w:bookmarkStart w:id="200" w:name="2548020"/>
      <w:bookmarkEnd w:id="200"/>
      <w:r w:rsidRPr="00C56966">
        <w:rPr>
          <w:rFonts w:ascii="Times New Roman" w:hAnsi="Times New Roman" w:cs="Times New Roman"/>
          <w:color w:val="auto"/>
          <w:sz w:val="24"/>
          <w:szCs w:val="24"/>
          <w:lang w:val="sk-SK"/>
        </w:rPr>
        <w:t>§ 26</w:t>
      </w:r>
      <w:r w:rsidRPr="00C56966">
        <w:rPr>
          <w:rFonts w:ascii="Times New Roman" w:hAnsi="Times New Roman" w:cs="Times New Roman"/>
          <w:color w:val="auto"/>
          <w:sz w:val="24"/>
          <w:szCs w:val="24"/>
          <w:lang w:val="sk-SK"/>
        </w:rPr>
        <w:br/>
        <w:t>Potvrdenie nadobudnutia pohľadávky</w:t>
      </w:r>
    </w:p>
    <w:p w:rsidR="005F02F9" w:rsidRPr="00C56966" w:rsidRDefault="00B96631">
      <w:pPr>
        <w:ind w:firstLine="142"/>
        <w:rPr>
          <w:rFonts w:ascii="Times New Roman" w:hAnsi="Times New Roman" w:cs="Times New Roman"/>
          <w:sz w:val="24"/>
          <w:szCs w:val="24"/>
          <w:lang w:val="sk-SK"/>
        </w:rPr>
      </w:pPr>
      <w:bookmarkStart w:id="201" w:name="2548022"/>
      <w:bookmarkEnd w:id="201"/>
      <w:r w:rsidRPr="00C56966">
        <w:rPr>
          <w:rFonts w:ascii="Times New Roman" w:hAnsi="Times New Roman" w:cs="Times New Roman"/>
          <w:sz w:val="24"/>
          <w:szCs w:val="24"/>
          <w:lang w:val="sk-SK"/>
        </w:rPr>
        <w:lastRenderedPageBreak/>
        <w:t xml:space="preserve">Ak počas konkurzného konania dôjde k prevodu alebo prechodu pohľadávky, ktorá veriteľovi zakladá postavenie účastníka konkurzného konania, na iného účastníka konkurzného konania, ustanovenie </w:t>
      </w:r>
      <w:hyperlink w:anchor="2548011" w:history="1">
        <w:r w:rsidRPr="00C56966">
          <w:rPr>
            <w:rStyle w:val="Hypertextovprepojenie"/>
            <w:rFonts w:ascii="Times New Roman" w:hAnsi="Times New Roman" w:cs="Times New Roman"/>
            <w:color w:val="auto"/>
            <w:sz w:val="24"/>
            <w:szCs w:val="24"/>
            <w:u w:val="none"/>
            <w:lang w:val="sk-SK"/>
          </w:rPr>
          <w:t>§ 25</w:t>
        </w:r>
      </w:hyperlink>
      <w:r w:rsidRPr="00C56966">
        <w:rPr>
          <w:rFonts w:ascii="Times New Roman" w:hAnsi="Times New Roman" w:cs="Times New Roman"/>
          <w:sz w:val="24"/>
          <w:szCs w:val="24"/>
          <w:lang w:val="sk-SK"/>
        </w:rPr>
        <w:t xml:space="preserve"> sa použije primerane.</w:t>
      </w:r>
    </w:p>
    <w:p w:rsidR="005F02F9" w:rsidRPr="00C56966" w:rsidRDefault="00B96631">
      <w:pPr>
        <w:pStyle w:val="Paragraf"/>
        <w:outlineLvl w:val="3"/>
        <w:rPr>
          <w:rFonts w:ascii="Times New Roman" w:hAnsi="Times New Roman" w:cs="Times New Roman"/>
          <w:color w:val="auto"/>
          <w:sz w:val="24"/>
          <w:szCs w:val="24"/>
          <w:lang w:val="sk-SK"/>
        </w:rPr>
      </w:pPr>
      <w:bookmarkStart w:id="202" w:name="2548028"/>
      <w:bookmarkEnd w:id="202"/>
      <w:r w:rsidRPr="00C56966">
        <w:rPr>
          <w:rFonts w:ascii="Times New Roman" w:hAnsi="Times New Roman" w:cs="Times New Roman"/>
          <w:color w:val="auto"/>
          <w:sz w:val="24"/>
          <w:szCs w:val="24"/>
          <w:lang w:val="sk-SK"/>
        </w:rPr>
        <w:t>§ 27</w:t>
      </w:r>
      <w:r w:rsidRPr="00C56966">
        <w:rPr>
          <w:rFonts w:ascii="Times New Roman" w:hAnsi="Times New Roman" w:cs="Times New Roman"/>
          <w:color w:val="auto"/>
          <w:sz w:val="24"/>
          <w:szCs w:val="24"/>
          <w:lang w:val="sk-SK"/>
        </w:rPr>
        <w:br/>
        <w:t>Zánik postavenia účastníka</w:t>
      </w:r>
    </w:p>
    <w:p w:rsidR="005F02F9" w:rsidRPr="00C56966" w:rsidRDefault="00B96631">
      <w:pPr>
        <w:ind w:firstLine="142"/>
        <w:rPr>
          <w:rFonts w:ascii="Times New Roman" w:hAnsi="Times New Roman" w:cs="Times New Roman"/>
          <w:sz w:val="24"/>
          <w:szCs w:val="24"/>
          <w:lang w:val="sk-SK"/>
        </w:rPr>
      </w:pPr>
      <w:bookmarkStart w:id="203" w:name="2548032"/>
      <w:bookmarkEnd w:id="20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Postavenie účastníka veriteľovi zanikne v rozsahu ním prihlásenej pohľadávky alebo jej dotknutej časti</w:t>
      </w:r>
    </w:p>
    <w:p w:rsidR="005F02F9" w:rsidRPr="00C56966" w:rsidRDefault="00B96631">
      <w:pPr>
        <w:ind w:left="568" w:hanging="284"/>
        <w:rPr>
          <w:rFonts w:ascii="Times New Roman" w:hAnsi="Times New Roman" w:cs="Times New Roman"/>
          <w:sz w:val="24"/>
          <w:szCs w:val="24"/>
          <w:lang w:val="sk-SK"/>
        </w:rPr>
      </w:pPr>
      <w:bookmarkStart w:id="204" w:name="2548034"/>
      <w:bookmarkEnd w:id="20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dňom zápisu nadobúdateľa pohľadávky v zozname pohľadávok v registri úpadcov podľa </w:t>
      </w:r>
      <w:hyperlink w:anchor="2548011" w:history="1">
        <w:r w:rsidRPr="00C56966">
          <w:rPr>
            <w:rStyle w:val="Hypertextovprepojenie"/>
            <w:rFonts w:ascii="Times New Roman" w:hAnsi="Times New Roman" w:cs="Times New Roman"/>
            <w:color w:val="auto"/>
            <w:sz w:val="24"/>
            <w:szCs w:val="24"/>
            <w:u w:val="none"/>
            <w:lang w:val="sk-SK"/>
          </w:rPr>
          <w:t>§ 25</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205" w:name="2548035"/>
      <w:bookmarkEnd w:id="20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dňom právoplatnosti rozhodnutia súdu v konaní o určení popretej pohľadávky v rozsahu, v akom účastník nebol úspešný,</w:t>
      </w:r>
    </w:p>
    <w:p w:rsidR="005F02F9" w:rsidRPr="00C56966" w:rsidRDefault="00B96631">
      <w:pPr>
        <w:ind w:left="568" w:hanging="284"/>
        <w:rPr>
          <w:rFonts w:ascii="Times New Roman" w:hAnsi="Times New Roman" w:cs="Times New Roman"/>
          <w:sz w:val="24"/>
          <w:szCs w:val="24"/>
          <w:lang w:val="sk-SK"/>
        </w:rPr>
      </w:pPr>
      <w:bookmarkStart w:id="206" w:name="2548036"/>
      <w:bookmarkEnd w:id="20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dňom márneho uplynutia lehoty na podanie žaloby o určenie pohľadávky alebo dňom zastavenia konania o určení popretej pohľadávky z dôvodu, že veriteľ popretej pohľadávky nezaplatil preddavok na trovy konania, v rozsahu popretia pohľadávky,</w:t>
      </w:r>
    </w:p>
    <w:p w:rsidR="005F02F9" w:rsidRPr="00C56966" w:rsidRDefault="00B96631">
      <w:pPr>
        <w:ind w:left="568" w:hanging="284"/>
        <w:rPr>
          <w:rFonts w:ascii="Times New Roman" w:hAnsi="Times New Roman" w:cs="Times New Roman"/>
          <w:sz w:val="24"/>
          <w:szCs w:val="24"/>
          <w:lang w:val="sk-SK"/>
        </w:rPr>
      </w:pPr>
      <w:bookmarkStart w:id="207" w:name="2548037"/>
      <w:bookmarkEnd w:id="20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dňom, keď sa vznik pohľadávky, ktorej vznik je viazaný na splnenie podmienky alebo budúcej pohľadávky, stal nemožný,</w:t>
      </w:r>
    </w:p>
    <w:p w:rsidR="005F02F9" w:rsidRPr="00C56966" w:rsidRDefault="00B96631">
      <w:pPr>
        <w:ind w:left="568" w:hanging="284"/>
        <w:rPr>
          <w:rFonts w:ascii="Times New Roman" w:hAnsi="Times New Roman" w:cs="Times New Roman"/>
          <w:sz w:val="24"/>
          <w:szCs w:val="24"/>
          <w:lang w:val="sk-SK"/>
        </w:rPr>
      </w:pPr>
      <w:bookmarkStart w:id="208" w:name="2548038"/>
      <w:bookmarkEnd w:id="20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dňom, keď v základnej prihlasovacej lehote podľa </w:t>
      </w:r>
      <w:hyperlink w:anchor="2548056" w:history="1">
        <w:r w:rsidRPr="00C56966">
          <w:rPr>
            <w:rStyle w:val="Hypertextovprepojenie"/>
            <w:rFonts w:ascii="Times New Roman" w:hAnsi="Times New Roman" w:cs="Times New Roman"/>
            <w:color w:val="auto"/>
            <w:sz w:val="24"/>
            <w:szCs w:val="24"/>
            <w:u w:val="none"/>
            <w:lang w:val="sk-SK"/>
          </w:rPr>
          <w:t>§ 28 ods. 2</w:t>
        </w:r>
      </w:hyperlink>
      <w:r w:rsidRPr="00C56966">
        <w:rPr>
          <w:rFonts w:ascii="Times New Roman" w:hAnsi="Times New Roman" w:cs="Times New Roman"/>
          <w:sz w:val="24"/>
          <w:szCs w:val="24"/>
          <w:lang w:val="sk-SK"/>
        </w:rPr>
        <w:t xml:space="preserve"> navrhovateľ neprihlási svoju pohľadávku,</w:t>
      </w:r>
    </w:p>
    <w:p w:rsidR="005F02F9" w:rsidRPr="00C56966" w:rsidRDefault="00B96631">
      <w:pPr>
        <w:ind w:left="568" w:hanging="284"/>
        <w:rPr>
          <w:rFonts w:ascii="Times New Roman" w:hAnsi="Times New Roman" w:cs="Times New Roman"/>
          <w:sz w:val="24"/>
          <w:szCs w:val="24"/>
          <w:lang w:val="sk-SK"/>
        </w:rPr>
      </w:pPr>
      <w:bookmarkStart w:id="209" w:name="2548039"/>
      <w:bookmarkEnd w:id="209"/>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dňom </w:t>
      </w:r>
      <w:proofErr w:type="spellStart"/>
      <w:r w:rsidRPr="00C56966">
        <w:rPr>
          <w:rFonts w:ascii="Times New Roman" w:hAnsi="Times New Roman" w:cs="Times New Roman"/>
          <w:sz w:val="24"/>
          <w:szCs w:val="24"/>
          <w:lang w:val="sk-SK"/>
        </w:rPr>
        <w:t>späťvzatia</w:t>
      </w:r>
      <w:proofErr w:type="spellEnd"/>
      <w:r w:rsidRPr="00C56966">
        <w:rPr>
          <w:rFonts w:ascii="Times New Roman" w:hAnsi="Times New Roman" w:cs="Times New Roman"/>
          <w:sz w:val="24"/>
          <w:szCs w:val="24"/>
          <w:lang w:val="sk-SK"/>
        </w:rPr>
        <w:t xml:space="preserve"> prihlášky; </w:t>
      </w:r>
      <w:proofErr w:type="spellStart"/>
      <w:r w:rsidRPr="00C56966">
        <w:rPr>
          <w:rFonts w:ascii="Times New Roman" w:hAnsi="Times New Roman" w:cs="Times New Roman"/>
          <w:sz w:val="24"/>
          <w:szCs w:val="24"/>
          <w:lang w:val="sk-SK"/>
        </w:rPr>
        <w:t>späťvzatie</w:t>
      </w:r>
      <w:proofErr w:type="spellEnd"/>
      <w:r w:rsidRPr="00C56966">
        <w:rPr>
          <w:rFonts w:ascii="Times New Roman" w:hAnsi="Times New Roman" w:cs="Times New Roman"/>
          <w:sz w:val="24"/>
          <w:szCs w:val="24"/>
          <w:lang w:val="sk-SK"/>
        </w:rPr>
        <w:t xml:space="preserve"> je účinné dňom doručenia správcovi,</w:t>
      </w:r>
    </w:p>
    <w:p w:rsidR="005F02F9" w:rsidRPr="00C56966" w:rsidRDefault="00B96631">
      <w:pPr>
        <w:ind w:left="568" w:hanging="284"/>
        <w:rPr>
          <w:rFonts w:ascii="Times New Roman" w:hAnsi="Times New Roman" w:cs="Times New Roman"/>
          <w:sz w:val="24"/>
          <w:szCs w:val="24"/>
          <w:lang w:val="sk-SK"/>
        </w:rPr>
      </w:pPr>
      <w:bookmarkStart w:id="210" w:name="2548040"/>
      <w:bookmarkEnd w:id="210"/>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dňom zániku pohľadávky, alebo</w:t>
      </w:r>
    </w:p>
    <w:p w:rsidR="005F02F9" w:rsidRPr="00C56966" w:rsidRDefault="00B96631">
      <w:pPr>
        <w:ind w:left="568" w:hanging="284"/>
        <w:rPr>
          <w:rFonts w:ascii="Times New Roman" w:hAnsi="Times New Roman" w:cs="Times New Roman"/>
          <w:sz w:val="24"/>
          <w:szCs w:val="24"/>
          <w:lang w:val="sk-SK"/>
        </w:rPr>
      </w:pPr>
      <w:bookmarkStart w:id="211" w:name="2548041"/>
      <w:bookmarkEnd w:id="211"/>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dňom právoplatnosti rozhodnutia súdu, ktorým súd určil neúčinnosť prihlásenej pohľadávky alebo jej časti z dôvodu, že prihlásená pohľadávka alebo jej časť vznikli na základe odporovateľného právneho úkonu, a to v rozsahu takejto neúčinnosti.</w:t>
      </w:r>
    </w:p>
    <w:p w:rsidR="005F02F9" w:rsidRPr="00C56966" w:rsidRDefault="00B96631">
      <w:pPr>
        <w:ind w:firstLine="142"/>
        <w:rPr>
          <w:rFonts w:ascii="Times New Roman" w:hAnsi="Times New Roman" w:cs="Times New Roman"/>
          <w:sz w:val="24"/>
          <w:szCs w:val="24"/>
          <w:lang w:val="sk-SK"/>
        </w:rPr>
      </w:pPr>
      <w:bookmarkStart w:id="212" w:name="2548042"/>
      <w:bookmarkEnd w:id="21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 je povinný bez zbytočného odkladu písomne informovať správcu o každej skutočnosti, ktorá môže zakladať zánik jeho účastníctva. Správca podľa takejto skutočnosti upraví zoznam pohľadávok v registri úpadcov.</w:t>
      </w:r>
    </w:p>
    <w:p w:rsidR="005F02F9" w:rsidRPr="00C56966" w:rsidRDefault="00B96631">
      <w:pPr>
        <w:ind w:firstLine="142"/>
        <w:rPr>
          <w:rFonts w:ascii="Times New Roman" w:hAnsi="Times New Roman" w:cs="Times New Roman"/>
          <w:sz w:val="24"/>
          <w:szCs w:val="24"/>
          <w:lang w:val="sk-SK"/>
        </w:rPr>
      </w:pPr>
      <w:bookmarkStart w:id="213" w:name="2548044"/>
      <w:bookmarkEnd w:id="21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prípade pochybností súd na návrh správcu alebo bez návrhu určí uznesením, ktoré doručí správcovi a tomu, o koho právach sa rozhodlo, či veriteľ je účastníkom alebo nie je a v akom rozsahu. Proti tomuto rozhodnutiu je prípustné odvolanie, ktoré je oprávnený podať správca alebo ten, o koho právach sa rozhodlo.</w:t>
      </w:r>
    </w:p>
    <w:p w:rsidR="005F02F9" w:rsidRPr="00C56966" w:rsidRDefault="00B96631">
      <w:pPr>
        <w:pStyle w:val="Hlava"/>
        <w:outlineLvl w:val="2"/>
        <w:rPr>
          <w:rFonts w:ascii="Times New Roman" w:hAnsi="Times New Roman" w:cs="Times New Roman"/>
          <w:color w:val="auto"/>
          <w:sz w:val="24"/>
          <w:szCs w:val="24"/>
          <w:lang w:val="sk-SK"/>
        </w:rPr>
      </w:pPr>
      <w:bookmarkStart w:id="214" w:name="2548048"/>
      <w:bookmarkEnd w:id="214"/>
      <w:r w:rsidRPr="00C56966">
        <w:rPr>
          <w:rFonts w:ascii="Times New Roman" w:hAnsi="Times New Roman" w:cs="Times New Roman"/>
          <w:color w:val="auto"/>
          <w:sz w:val="24"/>
          <w:szCs w:val="24"/>
          <w:lang w:val="sk-SK"/>
        </w:rPr>
        <w:t>TRETIA HLAVA</w:t>
      </w:r>
      <w:r w:rsidRPr="00C56966">
        <w:rPr>
          <w:rFonts w:ascii="Times New Roman" w:hAnsi="Times New Roman" w:cs="Times New Roman"/>
          <w:color w:val="auto"/>
          <w:sz w:val="24"/>
          <w:szCs w:val="24"/>
          <w:lang w:val="sk-SK"/>
        </w:rPr>
        <w:br/>
        <w:t>PRIHLASOVANIE A POPIERANIE POHĽADÁVOK</w:t>
      </w:r>
    </w:p>
    <w:p w:rsidR="005F02F9" w:rsidRPr="00C56966" w:rsidRDefault="00B96631">
      <w:pPr>
        <w:pStyle w:val="Paragraf"/>
        <w:outlineLvl w:val="3"/>
        <w:rPr>
          <w:rFonts w:ascii="Times New Roman" w:hAnsi="Times New Roman" w:cs="Times New Roman"/>
          <w:color w:val="auto"/>
          <w:sz w:val="24"/>
          <w:szCs w:val="24"/>
          <w:lang w:val="sk-SK"/>
        </w:rPr>
      </w:pPr>
      <w:bookmarkStart w:id="215" w:name="2548050"/>
      <w:bookmarkEnd w:id="215"/>
      <w:r w:rsidRPr="00C56966">
        <w:rPr>
          <w:rFonts w:ascii="Times New Roman" w:hAnsi="Times New Roman" w:cs="Times New Roman"/>
          <w:color w:val="auto"/>
          <w:sz w:val="24"/>
          <w:szCs w:val="24"/>
          <w:lang w:val="sk-SK"/>
        </w:rPr>
        <w:t>§ 28</w:t>
      </w:r>
      <w:r w:rsidRPr="00C56966">
        <w:rPr>
          <w:rFonts w:ascii="Times New Roman" w:hAnsi="Times New Roman" w:cs="Times New Roman"/>
          <w:color w:val="auto"/>
          <w:sz w:val="24"/>
          <w:szCs w:val="24"/>
          <w:lang w:val="sk-SK"/>
        </w:rPr>
        <w:br/>
        <w:t>Prihlasovanie pohľadávok</w:t>
      </w:r>
    </w:p>
    <w:p w:rsidR="005F02F9" w:rsidRPr="00C56966" w:rsidRDefault="00B96631">
      <w:pPr>
        <w:ind w:firstLine="142"/>
        <w:rPr>
          <w:rFonts w:ascii="Times New Roman" w:hAnsi="Times New Roman" w:cs="Times New Roman"/>
          <w:sz w:val="24"/>
          <w:szCs w:val="24"/>
          <w:lang w:val="sk-SK"/>
        </w:rPr>
      </w:pPr>
      <w:bookmarkStart w:id="216" w:name="2548054"/>
      <w:bookmarkEnd w:id="21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Pohľadávka, ktorá nie je pohľadávkou proti podstate, sa v konkurze uplatňuje prihláškou.</w:t>
      </w:r>
    </w:p>
    <w:p w:rsidR="005F02F9" w:rsidRPr="00C56966" w:rsidRDefault="00B96631">
      <w:pPr>
        <w:ind w:firstLine="142"/>
        <w:rPr>
          <w:rFonts w:ascii="Times New Roman" w:hAnsi="Times New Roman" w:cs="Times New Roman"/>
          <w:sz w:val="24"/>
          <w:szCs w:val="24"/>
          <w:lang w:val="sk-SK"/>
        </w:rPr>
      </w:pPr>
      <w:bookmarkStart w:id="217" w:name="2548056"/>
      <w:bookmarkEnd w:id="21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Prihláška sa podáva u správcu elektronicky prostredníctvom na to určeného elektronického formulára do elektronickej schránky správcu a musí byť autorizovaná. Ak ide o zahraničného veriteľa podľa osobitného predpisu,</w:t>
      </w:r>
      <w:hyperlink w:anchor="20514619" w:history="1">
        <w:r w:rsidRPr="00C56966">
          <w:rPr>
            <w:rStyle w:val="Odkaznavysvetlivku"/>
            <w:rFonts w:ascii="Times New Roman" w:hAnsi="Times New Roman" w:cs="Times New Roman"/>
            <w:sz w:val="24"/>
            <w:szCs w:val="24"/>
            <w:lang w:val="sk-SK"/>
          </w:rPr>
          <w:t>8ac)</w:t>
        </w:r>
      </w:hyperlink>
      <w:r w:rsidRPr="00C56966">
        <w:rPr>
          <w:rFonts w:ascii="Times New Roman" w:hAnsi="Times New Roman" w:cs="Times New Roman"/>
          <w:sz w:val="24"/>
          <w:szCs w:val="24"/>
          <w:lang w:val="sk-SK"/>
        </w:rPr>
        <w:t xml:space="preserve"> prihláška sa podáva u správcu elektronicky prostredníctvom na to určeného formulára podľa osobitného predpisu.</w:t>
      </w:r>
      <w:hyperlink w:anchor="20514620" w:history="1">
        <w:r w:rsidRPr="00C56966">
          <w:rPr>
            <w:rStyle w:val="Odkaznavysvetlivku"/>
            <w:rFonts w:ascii="Times New Roman" w:hAnsi="Times New Roman" w:cs="Times New Roman"/>
            <w:sz w:val="24"/>
            <w:szCs w:val="24"/>
            <w:lang w:val="sk-SK"/>
          </w:rPr>
          <w:t>8ad)</w:t>
        </w:r>
      </w:hyperlink>
      <w:r w:rsidRPr="00C56966">
        <w:rPr>
          <w:rFonts w:ascii="Times New Roman" w:hAnsi="Times New Roman" w:cs="Times New Roman"/>
          <w:sz w:val="24"/>
          <w:szCs w:val="24"/>
          <w:lang w:val="sk-SK"/>
        </w:rPr>
        <w:t xml:space="preserve"> Prihláška musí byť správcovi doručená v základnej prihlasovacej lehote do 45 dní od vyhlásenia konkurzu. Ak návrh podáva zástupca dlžníka, k návrhu musí </w:t>
      </w:r>
      <w:r w:rsidRPr="00C56966">
        <w:rPr>
          <w:rFonts w:ascii="Times New Roman" w:hAnsi="Times New Roman" w:cs="Times New Roman"/>
          <w:sz w:val="24"/>
          <w:szCs w:val="24"/>
          <w:lang w:val="sk-SK"/>
        </w:rPr>
        <w:lastRenderedPageBreak/>
        <w:t>pripojiť splnomocnenie na zastupovanie dlžníka pri prihlasovaní pohľadávky v konkurze, ktoré musí byť autorizované dlžníkom, inak sa naň neprihliada.</w:t>
      </w:r>
    </w:p>
    <w:p w:rsidR="005F02F9" w:rsidRPr="00C56966" w:rsidRDefault="00B96631">
      <w:pPr>
        <w:ind w:firstLine="142"/>
        <w:rPr>
          <w:rFonts w:ascii="Times New Roman" w:hAnsi="Times New Roman" w:cs="Times New Roman"/>
          <w:sz w:val="24"/>
          <w:szCs w:val="24"/>
          <w:lang w:val="sk-SK"/>
        </w:rPr>
      </w:pPr>
      <w:bookmarkStart w:id="218" w:name="2548058"/>
      <w:bookmarkEnd w:id="21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veriteľ doručí prihlášku neskôr, na prihlášku sa prihliada, veriteľ však nemôže vykonávať hlasovacie právo a ďalšie práva spojené s prihlásenou pohľadávkou. Právo na pomerné uspokojenie veriteľa tým nie je dotknuté; môže byť však uspokojený len z výťažku zaradeného do rozvrhu zo všeobecnej podstaty, ktorého zámer zostaviť bol oznámený v Obchodnom vestníku po doručení prihlášky. Zapísanie takejto pohľadávky do zoznamu pohľadávok správca zverejní v registri úpadcov s uvedením okolnosti, že prihláška bola podaná po uplynutí základnej prihlasovacej lehoty.</w:t>
      </w:r>
    </w:p>
    <w:p w:rsidR="005F02F9" w:rsidRPr="00C56966" w:rsidRDefault="00B96631">
      <w:pPr>
        <w:ind w:firstLine="142"/>
        <w:rPr>
          <w:rFonts w:ascii="Times New Roman" w:hAnsi="Times New Roman" w:cs="Times New Roman"/>
          <w:sz w:val="24"/>
          <w:szCs w:val="24"/>
          <w:lang w:val="sk-SK"/>
        </w:rPr>
      </w:pPr>
      <w:bookmarkStart w:id="219" w:name="2548060"/>
      <w:bookmarkEnd w:id="21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ide o zabezpečenú pohľadávku, v prihláške sa musí riadne a včas uplatniť aj zabezpečovacie právo, a to v základnej prihlasovacej lehote 45 dní od vyhlásenia konkurzu, inak sa na zabezpečovacie právo neprihliada.</w:t>
      </w:r>
    </w:p>
    <w:p w:rsidR="005F02F9" w:rsidRPr="00C56966" w:rsidRDefault="00B96631">
      <w:pPr>
        <w:ind w:firstLine="142"/>
        <w:rPr>
          <w:rFonts w:ascii="Times New Roman" w:hAnsi="Times New Roman" w:cs="Times New Roman"/>
          <w:sz w:val="24"/>
          <w:szCs w:val="24"/>
          <w:lang w:val="sk-SK"/>
        </w:rPr>
      </w:pPr>
      <w:bookmarkStart w:id="220" w:name="2548062"/>
      <w:bookmarkEnd w:id="22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Prihláškou možno uplatniť aj budúcu pohľadávku alebo pohľadávku, ktorej vznik je viazaný na splnenie podmienky (ďalej len „podmienená pohľadávka“); práva spojené s podmienenou pohľadávkou je však podmienený veriteľ oprávnený uplatňovať, až keď správcovi preukáže vznik podmienenej pohľadávky.</w:t>
      </w:r>
    </w:p>
    <w:p w:rsidR="005F02F9" w:rsidRPr="00C56966" w:rsidRDefault="00B96631">
      <w:pPr>
        <w:ind w:firstLine="142"/>
        <w:rPr>
          <w:rFonts w:ascii="Times New Roman" w:hAnsi="Times New Roman" w:cs="Times New Roman"/>
          <w:sz w:val="24"/>
          <w:szCs w:val="24"/>
          <w:lang w:val="sk-SK"/>
        </w:rPr>
      </w:pPr>
      <w:bookmarkStart w:id="221" w:name="2548064"/>
      <w:bookmarkEnd w:id="22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Doručenie prihlášky správcovi má pre plynutie premlčacej lehoty a zánik práva rovnaké právne účinky ako uplatnenie práva na súde.</w:t>
      </w:r>
    </w:p>
    <w:p w:rsidR="005F02F9" w:rsidRPr="00C56966" w:rsidRDefault="00B96631">
      <w:pPr>
        <w:ind w:firstLine="142"/>
        <w:rPr>
          <w:rFonts w:ascii="Times New Roman" w:hAnsi="Times New Roman" w:cs="Times New Roman"/>
          <w:sz w:val="24"/>
          <w:szCs w:val="24"/>
          <w:lang w:val="sk-SK"/>
        </w:rPr>
      </w:pPr>
      <w:bookmarkStart w:id="222" w:name="2548066"/>
      <w:bookmarkEnd w:id="222"/>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V konkurze uplatňuje svoju pohľadávku prihláškou aj veriteľ, ktorý má pohľadávku voči inej osobe ako úpadcovi, ak je zabezpečená zabezpečovacím právom vzťahujúcim sa k majetku úpadcu.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w:t>
      </w:r>
    </w:p>
    <w:p w:rsidR="005F02F9" w:rsidRPr="00C56966" w:rsidRDefault="00B96631">
      <w:pPr>
        <w:ind w:firstLine="142"/>
        <w:rPr>
          <w:rFonts w:ascii="Times New Roman" w:hAnsi="Times New Roman" w:cs="Times New Roman"/>
          <w:sz w:val="24"/>
          <w:szCs w:val="24"/>
          <w:lang w:val="sk-SK"/>
        </w:rPr>
      </w:pPr>
      <w:bookmarkStart w:id="223" w:name="2548068"/>
      <w:bookmarkEnd w:id="223"/>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Ak si takýto veriteľ svoju zabezpečenú pohľadávku v základnej prihlasovacej lehote neprihlási, na jeho zabezpečovacie právo sa v konkurze neprihliada, má však proti dotknutej podstate právo na vydanie toho, o čo sa dotknutá podstata v dôsledku toho obohatila, pričom takéto právo môže uplatniť proti dotknutej podstate ako pohľadávku proti podstate, ktorá sa však uspokojí až po uspokojení všetkých ostatných pohľadávok proti tejto podstate.</w:t>
      </w:r>
    </w:p>
    <w:p w:rsidR="005F02F9" w:rsidRPr="00C56966" w:rsidRDefault="00B96631">
      <w:pPr>
        <w:pStyle w:val="Paragraf"/>
        <w:outlineLvl w:val="3"/>
        <w:rPr>
          <w:rFonts w:ascii="Times New Roman" w:hAnsi="Times New Roman" w:cs="Times New Roman"/>
          <w:color w:val="auto"/>
          <w:sz w:val="24"/>
          <w:szCs w:val="24"/>
          <w:lang w:val="sk-SK"/>
        </w:rPr>
      </w:pPr>
      <w:bookmarkStart w:id="224" w:name="2548069"/>
      <w:bookmarkEnd w:id="224"/>
      <w:r w:rsidRPr="00C56966">
        <w:rPr>
          <w:rFonts w:ascii="Times New Roman" w:hAnsi="Times New Roman" w:cs="Times New Roman"/>
          <w:color w:val="auto"/>
          <w:sz w:val="24"/>
          <w:szCs w:val="24"/>
          <w:lang w:val="sk-SK"/>
        </w:rPr>
        <w:t>§ 29</w:t>
      </w:r>
      <w:r w:rsidRPr="00C56966">
        <w:rPr>
          <w:rFonts w:ascii="Times New Roman" w:hAnsi="Times New Roman" w:cs="Times New Roman"/>
          <w:color w:val="auto"/>
          <w:sz w:val="24"/>
          <w:szCs w:val="24"/>
          <w:lang w:val="sk-SK"/>
        </w:rPr>
        <w:br/>
        <w:t>Náležitosti prihlášky</w:t>
      </w:r>
    </w:p>
    <w:p w:rsidR="005F02F9" w:rsidRPr="00C56966" w:rsidRDefault="00B96631">
      <w:pPr>
        <w:ind w:firstLine="142"/>
        <w:rPr>
          <w:rFonts w:ascii="Times New Roman" w:hAnsi="Times New Roman" w:cs="Times New Roman"/>
          <w:sz w:val="24"/>
          <w:szCs w:val="24"/>
          <w:lang w:val="sk-SK"/>
        </w:rPr>
      </w:pPr>
      <w:bookmarkStart w:id="225" w:name="2548073"/>
      <w:bookmarkEnd w:id="22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Prihláška musí byť podaná spôsobom podľa </w:t>
      </w:r>
      <w:hyperlink w:anchor="2548056" w:history="1">
        <w:r w:rsidRPr="00C56966">
          <w:rPr>
            <w:rStyle w:val="Hypertextovprepojenie"/>
            <w:rFonts w:ascii="Times New Roman" w:hAnsi="Times New Roman" w:cs="Times New Roman"/>
            <w:color w:val="auto"/>
            <w:sz w:val="24"/>
            <w:szCs w:val="24"/>
            <w:u w:val="none"/>
            <w:lang w:val="sk-SK"/>
          </w:rPr>
          <w:t>§ 28 ods. 2</w:t>
        </w:r>
      </w:hyperlink>
      <w:r w:rsidRPr="00C56966">
        <w:rPr>
          <w:rFonts w:ascii="Times New Roman" w:hAnsi="Times New Roman" w:cs="Times New Roman"/>
          <w:sz w:val="24"/>
          <w:szCs w:val="24"/>
          <w:lang w:val="sk-SK"/>
        </w:rPr>
        <w:t xml:space="preserve"> a musí obsahovať základné náležitosti prihlášky, inak sa na prihlášku neprihliada. Základnými náležitosťami prihlášky sú:</w:t>
      </w:r>
    </w:p>
    <w:p w:rsidR="005F02F9" w:rsidRPr="00C56966" w:rsidRDefault="00B96631">
      <w:pPr>
        <w:ind w:left="568" w:hanging="284"/>
        <w:rPr>
          <w:rFonts w:ascii="Times New Roman" w:hAnsi="Times New Roman" w:cs="Times New Roman"/>
          <w:sz w:val="24"/>
          <w:szCs w:val="24"/>
          <w:lang w:val="sk-SK"/>
        </w:rPr>
      </w:pPr>
      <w:bookmarkStart w:id="226" w:name="2548075"/>
      <w:bookmarkEnd w:id="22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meno, priezvisko a bydlisko veriteľa, ak ide o fyzickú osobu, alebo obchodné meno, meno a priezvisko, ak sa odlišuje od obchodného mena, identifikačné číslo alebo iný identifikačný údaj a miesto podnikania veriteľa, ak ide o fyzickú osobu podnikateľa, alebo názov, identifikačné číslo alebo iný identifikačný údaj a sídlo veriteľa, ak ide o právnickú osobu,</w:t>
      </w:r>
    </w:p>
    <w:p w:rsidR="005F02F9" w:rsidRPr="00C56966" w:rsidRDefault="00B96631">
      <w:pPr>
        <w:ind w:left="568" w:hanging="284"/>
        <w:rPr>
          <w:rFonts w:ascii="Times New Roman" w:hAnsi="Times New Roman" w:cs="Times New Roman"/>
          <w:sz w:val="24"/>
          <w:szCs w:val="24"/>
          <w:lang w:val="sk-SK"/>
        </w:rPr>
      </w:pPr>
      <w:bookmarkStart w:id="227" w:name="2548076"/>
      <w:bookmarkEnd w:id="22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meno, priezvisko a bydlisko úpadcu, ak ide o fyzickú osobu, alebo obchodné meno, meno a priezvisko, ak sa odlišuje od obchodného mena, identifikačné číslo alebo iný identifikačný údaj a miesto podnikania úpadcu, ak ide o fyzickú osobu podnikateľa, alebo názov, identifikačné číslo alebo iný identifikačný údaj a sídlo úpadcu, ak ide o právnickú osobu,</w:t>
      </w:r>
    </w:p>
    <w:p w:rsidR="005F02F9" w:rsidRPr="00C56966" w:rsidRDefault="00B96631">
      <w:pPr>
        <w:ind w:left="568" w:hanging="284"/>
        <w:rPr>
          <w:rFonts w:ascii="Times New Roman" w:hAnsi="Times New Roman" w:cs="Times New Roman"/>
          <w:sz w:val="24"/>
          <w:szCs w:val="24"/>
          <w:lang w:val="sk-SK"/>
        </w:rPr>
      </w:pPr>
      <w:bookmarkStart w:id="228" w:name="2548077"/>
      <w:bookmarkEnd w:id="22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právny dôvod vzniku pohľadávky,</w:t>
      </w:r>
    </w:p>
    <w:p w:rsidR="005F02F9" w:rsidRPr="00C56966" w:rsidRDefault="00B96631">
      <w:pPr>
        <w:ind w:left="568" w:hanging="284"/>
        <w:rPr>
          <w:rFonts w:ascii="Times New Roman" w:hAnsi="Times New Roman" w:cs="Times New Roman"/>
          <w:sz w:val="24"/>
          <w:szCs w:val="24"/>
          <w:lang w:val="sk-SK"/>
        </w:rPr>
      </w:pPr>
      <w:bookmarkStart w:id="229" w:name="2548078"/>
      <w:bookmarkEnd w:id="22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poradie uspokojovania pohľadávky zo všeobecnej podstaty,</w:t>
      </w:r>
    </w:p>
    <w:p w:rsidR="005F02F9" w:rsidRPr="00C56966" w:rsidRDefault="00B96631">
      <w:pPr>
        <w:ind w:left="568" w:hanging="284"/>
        <w:rPr>
          <w:rFonts w:ascii="Times New Roman" w:hAnsi="Times New Roman" w:cs="Times New Roman"/>
          <w:sz w:val="24"/>
          <w:szCs w:val="24"/>
          <w:lang w:val="sk-SK"/>
        </w:rPr>
      </w:pPr>
      <w:bookmarkStart w:id="230" w:name="2548079"/>
      <w:bookmarkEnd w:id="230"/>
      <w:r w:rsidRPr="00C56966">
        <w:rPr>
          <w:rFonts w:ascii="Times New Roman" w:hAnsi="Times New Roman" w:cs="Times New Roman"/>
          <w:b/>
          <w:sz w:val="24"/>
          <w:szCs w:val="24"/>
          <w:lang w:val="sk-SK"/>
        </w:rPr>
        <w:lastRenderedPageBreak/>
        <w:t>e)</w:t>
      </w:r>
      <w:r w:rsidRPr="00C56966">
        <w:rPr>
          <w:rFonts w:ascii="Times New Roman" w:hAnsi="Times New Roman" w:cs="Times New Roman"/>
          <w:sz w:val="24"/>
          <w:szCs w:val="24"/>
          <w:lang w:val="sk-SK"/>
        </w:rPr>
        <w:t xml:space="preserve"> celková suma pohľadávky.</w:t>
      </w:r>
    </w:p>
    <w:p w:rsidR="005F02F9" w:rsidRPr="00C56966" w:rsidRDefault="00B96631">
      <w:pPr>
        <w:ind w:firstLine="142"/>
        <w:rPr>
          <w:rFonts w:ascii="Times New Roman" w:hAnsi="Times New Roman" w:cs="Times New Roman"/>
          <w:sz w:val="24"/>
          <w:szCs w:val="24"/>
          <w:lang w:val="sk-SK"/>
        </w:rPr>
      </w:pPr>
      <w:bookmarkStart w:id="231" w:name="2548081"/>
      <w:bookmarkEnd w:id="23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Pre každú zabezpečenú pohľadávku musí byť podaná samostatná prihláška s uvedením zabezpečenej sumy, druhu, poradia, predmetu a právneho dôvodu vzniku zabezpečovacieho práva.</w:t>
      </w:r>
    </w:p>
    <w:p w:rsidR="005F02F9" w:rsidRPr="00C56966" w:rsidRDefault="00B96631">
      <w:pPr>
        <w:ind w:firstLine="142"/>
        <w:rPr>
          <w:rFonts w:ascii="Times New Roman" w:hAnsi="Times New Roman" w:cs="Times New Roman"/>
          <w:sz w:val="24"/>
          <w:szCs w:val="24"/>
          <w:lang w:val="sk-SK"/>
        </w:rPr>
      </w:pPr>
      <w:bookmarkStart w:id="232" w:name="2548083"/>
      <w:bookmarkEnd w:id="23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prihláške podmienenej pohľadávky musí byť uvedená aj skutočnosť, na základe ktorej má pohľadávka vzniknúť alebo podmienka, od ktorej závisí vznik pohľadávky.</w:t>
      </w:r>
    </w:p>
    <w:p w:rsidR="005F02F9" w:rsidRPr="00C56966" w:rsidRDefault="00B96631">
      <w:pPr>
        <w:ind w:firstLine="142"/>
        <w:rPr>
          <w:rFonts w:ascii="Times New Roman" w:hAnsi="Times New Roman" w:cs="Times New Roman"/>
          <w:sz w:val="24"/>
          <w:szCs w:val="24"/>
          <w:lang w:val="sk-SK"/>
        </w:rPr>
      </w:pPr>
      <w:bookmarkStart w:id="233" w:name="2548085"/>
      <w:bookmarkEnd w:id="23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Celková suma pohľadávky sa v prihláške rozdelí na istinu a príslušenstvo, pričom príslušenstvo sa v prihláške rozdelí podľa právneho dôvodu vzniku.</w:t>
      </w:r>
    </w:p>
    <w:p w:rsidR="005F02F9" w:rsidRPr="00C56966" w:rsidRDefault="00B96631">
      <w:pPr>
        <w:ind w:firstLine="142"/>
        <w:rPr>
          <w:rFonts w:ascii="Times New Roman" w:hAnsi="Times New Roman" w:cs="Times New Roman"/>
          <w:sz w:val="24"/>
          <w:szCs w:val="24"/>
          <w:lang w:val="sk-SK"/>
        </w:rPr>
      </w:pPr>
      <w:bookmarkStart w:id="234" w:name="2548087"/>
      <w:bookmarkEnd w:id="23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Pohľadávka sa uplatňuje v eurách. Ak sa pohľadávka neuplatní v eurách, sumu pohľadávky určí správca prepočtom podľa referenčného výmenného kurzu určeného a vyhláseného v deň vyhlásenia konkurzu Európskou centrálnou bankou alebo Národnou bankou Slovenska. Ak je pohľadávka uplatnená v mene, ktorej referenčný výmenný kurz Európska centrálna banka ani Národná banka Slovenska neurčuje a nevyhlasuje, sumu pohľadávky určí správca s odbornou starostlivosťou.</w:t>
      </w:r>
    </w:p>
    <w:p w:rsidR="005F02F9" w:rsidRPr="00C56966" w:rsidRDefault="00B96631">
      <w:pPr>
        <w:ind w:firstLine="142"/>
        <w:rPr>
          <w:rFonts w:ascii="Times New Roman" w:hAnsi="Times New Roman" w:cs="Times New Roman"/>
          <w:sz w:val="24"/>
          <w:szCs w:val="24"/>
          <w:lang w:val="sk-SK"/>
        </w:rPr>
      </w:pPr>
      <w:bookmarkStart w:id="235" w:name="2548090"/>
      <w:bookmarkEnd w:id="23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K prihláške sa pripoja listiny preukazujúce v nej uvedené skutočnosti. Veriteľ, ktorý je účtovnou jednotkou, v prihláške uvedie vyhlásenie, či o pohľadávke účtuje v účtovníctve, v akom rozsahu, prípadne dôvody, prečo o pohľadávke v účtovníctve neúčtuje.</w:t>
      </w:r>
    </w:p>
    <w:p w:rsidR="005F02F9" w:rsidRPr="00C56966" w:rsidRDefault="00B96631">
      <w:pPr>
        <w:ind w:firstLine="142"/>
        <w:rPr>
          <w:rFonts w:ascii="Times New Roman" w:hAnsi="Times New Roman" w:cs="Times New Roman"/>
          <w:sz w:val="24"/>
          <w:szCs w:val="24"/>
          <w:lang w:val="sk-SK"/>
        </w:rPr>
      </w:pPr>
      <w:bookmarkStart w:id="236" w:name="2548092"/>
      <w:bookmarkEnd w:id="236"/>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K prihláške nepeňažnej pohľadávky musí byť pripojený znalecký posudok určujúci hodnotu nepeňažnej pohľadávky, inak sa na prihlášku neprihliada.</w:t>
      </w:r>
    </w:p>
    <w:p w:rsidR="005F02F9" w:rsidRPr="00C56966" w:rsidRDefault="00B96631">
      <w:pPr>
        <w:ind w:firstLine="142"/>
        <w:rPr>
          <w:rFonts w:ascii="Times New Roman" w:hAnsi="Times New Roman" w:cs="Times New Roman"/>
          <w:sz w:val="24"/>
          <w:szCs w:val="24"/>
          <w:lang w:val="sk-SK"/>
        </w:rPr>
      </w:pPr>
      <w:bookmarkStart w:id="237" w:name="2548094"/>
      <w:bookmarkEnd w:id="237"/>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Veriteľ, ktorý nemá na území Slovenskej republiky bydlisko alebo sídlo alebo organizačnú zložku podniku, je povinný ustanoviť si zástupcu na doručovanie s bydliskom alebo sídlom na území Slovenskej republiky a ustanovenie zástupcu písomne oznámiť správcovi, inak sa mu budú písomnosti doručovať len zverejnením v Obchodnom vestníku.</w:t>
      </w:r>
    </w:p>
    <w:p w:rsidR="005F02F9" w:rsidRPr="00C56966" w:rsidRDefault="00B96631">
      <w:pPr>
        <w:ind w:firstLine="142"/>
        <w:rPr>
          <w:rFonts w:ascii="Times New Roman" w:hAnsi="Times New Roman" w:cs="Times New Roman"/>
          <w:sz w:val="24"/>
          <w:szCs w:val="24"/>
          <w:lang w:val="sk-SK"/>
        </w:rPr>
      </w:pPr>
      <w:bookmarkStart w:id="238" w:name="5086107"/>
      <w:bookmarkEnd w:id="238"/>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Ten, kto by s poukazom na výhradu vlastníctva mohol inak žiadať vylúčenie veci zo súpisu, môže svoje práva v konkurze uplatniť prihláškou rovnako, ako by uplatňoval zabezpečovacie právo. Takýto veriteľ prihláškou poveruje správcu na súpis a speňaženie veci s výhradou vlastníctva. Na postavenie takéhoto veriteľa sa použijú primerane ustanovenia upravujúce postavenie zabezpečeného veriteľa.</w:t>
      </w:r>
    </w:p>
    <w:p w:rsidR="005F02F9" w:rsidRPr="00C56966" w:rsidRDefault="00B96631">
      <w:pPr>
        <w:ind w:firstLine="142"/>
        <w:rPr>
          <w:rFonts w:ascii="Times New Roman" w:hAnsi="Times New Roman" w:cs="Times New Roman"/>
          <w:sz w:val="24"/>
          <w:szCs w:val="24"/>
          <w:lang w:val="sk-SK"/>
        </w:rPr>
      </w:pPr>
      <w:bookmarkStart w:id="239" w:name="5086108"/>
      <w:bookmarkEnd w:id="239"/>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Odsek 9 sa použije rovnako aj pre uplatňovanie práv veriteľom, ktorý dlžníkovi prenajal vec za dohodnuté nájomné na dobu určitú, s cieľom prevodu prenajatej veci do vlastníctva dlžníka.</w:t>
      </w:r>
    </w:p>
    <w:p w:rsidR="005F02F9" w:rsidRPr="00C56966" w:rsidRDefault="00B96631">
      <w:pPr>
        <w:pStyle w:val="Paragraf"/>
        <w:outlineLvl w:val="3"/>
        <w:rPr>
          <w:rFonts w:ascii="Times New Roman" w:hAnsi="Times New Roman" w:cs="Times New Roman"/>
          <w:color w:val="auto"/>
          <w:sz w:val="24"/>
          <w:szCs w:val="24"/>
          <w:lang w:val="sk-SK"/>
        </w:rPr>
      </w:pPr>
      <w:bookmarkStart w:id="240" w:name="2548097"/>
      <w:bookmarkEnd w:id="240"/>
      <w:r w:rsidRPr="00C56966">
        <w:rPr>
          <w:rFonts w:ascii="Times New Roman" w:hAnsi="Times New Roman" w:cs="Times New Roman"/>
          <w:color w:val="auto"/>
          <w:sz w:val="24"/>
          <w:szCs w:val="24"/>
          <w:lang w:val="sk-SK"/>
        </w:rPr>
        <w:t>§ 30</w:t>
      </w:r>
      <w:r w:rsidRPr="00C56966">
        <w:rPr>
          <w:rFonts w:ascii="Times New Roman" w:hAnsi="Times New Roman" w:cs="Times New Roman"/>
          <w:color w:val="auto"/>
          <w:sz w:val="24"/>
          <w:szCs w:val="24"/>
          <w:lang w:val="sk-SK"/>
        </w:rPr>
        <w:br/>
        <w:t>Nedostatky prihlášky</w:t>
      </w:r>
    </w:p>
    <w:p w:rsidR="005F02F9" w:rsidRPr="00C56966" w:rsidRDefault="00B96631">
      <w:pPr>
        <w:ind w:firstLine="142"/>
        <w:rPr>
          <w:rFonts w:ascii="Times New Roman" w:hAnsi="Times New Roman" w:cs="Times New Roman"/>
          <w:sz w:val="24"/>
          <w:szCs w:val="24"/>
          <w:lang w:val="sk-SK"/>
        </w:rPr>
      </w:pPr>
      <w:bookmarkStart w:id="241" w:name="2548101"/>
      <w:bookmarkEnd w:id="24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bez zbytočného odkladu po uplynutí základnej prihlasovacej lehoty predloží súdu spolu so svojím stanoviskom zoznam podaní, pri ktorých má za to, že sa na </w:t>
      </w:r>
      <w:proofErr w:type="spellStart"/>
      <w:r w:rsidRPr="00C56966">
        <w:rPr>
          <w:rFonts w:ascii="Times New Roman" w:hAnsi="Times New Roman" w:cs="Times New Roman"/>
          <w:sz w:val="24"/>
          <w:szCs w:val="24"/>
          <w:lang w:val="sk-SK"/>
        </w:rPr>
        <w:t>ne</w:t>
      </w:r>
      <w:proofErr w:type="spellEnd"/>
      <w:r w:rsidRPr="00C56966">
        <w:rPr>
          <w:rFonts w:ascii="Times New Roman" w:hAnsi="Times New Roman" w:cs="Times New Roman"/>
          <w:sz w:val="24"/>
          <w:szCs w:val="24"/>
          <w:lang w:val="sk-SK"/>
        </w:rPr>
        <w:t xml:space="preserve"> neprihliada ako na prihlášky, pričom súd bez zbytočného odkladu uznesením určí, či sa na tieto podania prihliada ako na prihlášku. Uznesenie súd doručí správcovi, ktorý o ňom upovedomí dotknuté osoby.</w:t>
      </w:r>
    </w:p>
    <w:p w:rsidR="005F02F9" w:rsidRPr="00C56966" w:rsidRDefault="00B96631">
      <w:pPr>
        <w:ind w:firstLine="142"/>
        <w:rPr>
          <w:rFonts w:ascii="Times New Roman" w:hAnsi="Times New Roman" w:cs="Times New Roman"/>
          <w:sz w:val="24"/>
          <w:szCs w:val="24"/>
          <w:lang w:val="sk-SK"/>
        </w:rPr>
      </w:pPr>
      <w:bookmarkStart w:id="242" w:name="2548103"/>
      <w:bookmarkEnd w:id="24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Podanie, ktorým bola uplatnená pohľadávka, ktorá sa v konkurze uplatňuje prihláškou, nemožno opraviť ani doplniť.</w:t>
      </w:r>
    </w:p>
    <w:p w:rsidR="005F02F9" w:rsidRPr="00C56966" w:rsidRDefault="00B96631">
      <w:pPr>
        <w:pStyle w:val="Paragraf"/>
        <w:outlineLvl w:val="3"/>
        <w:rPr>
          <w:rFonts w:ascii="Times New Roman" w:hAnsi="Times New Roman" w:cs="Times New Roman"/>
          <w:color w:val="auto"/>
          <w:sz w:val="24"/>
          <w:szCs w:val="24"/>
          <w:lang w:val="sk-SK"/>
        </w:rPr>
      </w:pPr>
      <w:bookmarkStart w:id="243" w:name="2548106"/>
      <w:bookmarkEnd w:id="243"/>
      <w:r w:rsidRPr="00C56966">
        <w:rPr>
          <w:rFonts w:ascii="Times New Roman" w:hAnsi="Times New Roman" w:cs="Times New Roman"/>
          <w:color w:val="auto"/>
          <w:sz w:val="24"/>
          <w:szCs w:val="24"/>
          <w:lang w:val="sk-SK"/>
        </w:rPr>
        <w:t>§ 31</w:t>
      </w:r>
      <w:r w:rsidRPr="00C56966">
        <w:rPr>
          <w:rFonts w:ascii="Times New Roman" w:hAnsi="Times New Roman" w:cs="Times New Roman"/>
          <w:color w:val="auto"/>
          <w:sz w:val="24"/>
          <w:szCs w:val="24"/>
          <w:lang w:val="sk-SK"/>
        </w:rPr>
        <w:br/>
        <w:t>Zoznam pohľadávok</w:t>
      </w:r>
    </w:p>
    <w:p w:rsidR="005F02F9" w:rsidRPr="00C56966" w:rsidRDefault="00B96631">
      <w:pPr>
        <w:ind w:firstLine="142"/>
        <w:rPr>
          <w:rFonts w:ascii="Times New Roman" w:hAnsi="Times New Roman" w:cs="Times New Roman"/>
          <w:sz w:val="24"/>
          <w:szCs w:val="24"/>
          <w:lang w:val="sk-SK"/>
        </w:rPr>
      </w:pPr>
      <w:bookmarkStart w:id="244" w:name="2548110"/>
      <w:bookmarkEnd w:id="24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Prihlásené pohľadávky správca priebežne zapisuje do zoznamu pohľadávok v registri úpadcov. To platí primerane aj o zmenách v zozname pohľadávok v registri </w:t>
      </w:r>
      <w:r w:rsidRPr="00C56966">
        <w:rPr>
          <w:rFonts w:ascii="Times New Roman" w:hAnsi="Times New Roman" w:cs="Times New Roman"/>
          <w:sz w:val="24"/>
          <w:szCs w:val="24"/>
          <w:lang w:val="sk-SK"/>
        </w:rPr>
        <w:lastRenderedPageBreak/>
        <w:t>úpadcov, ktoré je správca povinný v zozname pohľadávok v registri úpadcov uskutočniť bez zbytočného odkladu.</w:t>
      </w:r>
    </w:p>
    <w:p w:rsidR="005F02F9" w:rsidRPr="00C56966" w:rsidRDefault="00B96631">
      <w:pPr>
        <w:ind w:firstLine="142"/>
        <w:rPr>
          <w:rFonts w:ascii="Times New Roman" w:hAnsi="Times New Roman" w:cs="Times New Roman"/>
          <w:sz w:val="24"/>
          <w:szCs w:val="24"/>
          <w:lang w:val="sk-SK"/>
        </w:rPr>
      </w:pPr>
      <w:bookmarkStart w:id="245" w:name="2548112"/>
      <w:bookmarkEnd w:id="24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 účely výkonu práv spojených s prihlásenou pohľadávkou sa v konkurze vychádza zo zoznamu pohľadávok v registri úpadcov.</w:t>
      </w:r>
    </w:p>
    <w:p w:rsidR="005F02F9" w:rsidRPr="00C56966" w:rsidRDefault="00B96631">
      <w:pPr>
        <w:ind w:firstLine="142"/>
        <w:rPr>
          <w:rFonts w:ascii="Times New Roman" w:hAnsi="Times New Roman" w:cs="Times New Roman"/>
          <w:sz w:val="24"/>
          <w:szCs w:val="24"/>
          <w:lang w:val="sk-SK"/>
        </w:rPr>
      </w:pPr>
      <w:bookmarkStart w:id="246" w:name="2548114"/>
      <w:bookmarkEnd w:id="24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Najneskôr päť dní pred konaním prvej schôdze veriteľov správca oznámi súdu, že prihlásené pohľadávky boli zapísané do zoznamu pohľadávok v registri úpadcov.</w:t>
      </w:r>
    </w:p>
    <w:p w:rsidR="005F02F9" w:rsidRPr="00C56966" w:rsidRDefault="00B96631">
      <w:pPr>
        <w:pStyle w:val="Paragraf"/>
        <w:outlineLvl w:val="3"/>
        <w:rPr>
          <w:rFonts w:ascii="Times New Roman" w:hAnsi="Times New Roman" w:cs="Times New Roman"/>
          <w:color w:val="auto"/>
          <w:sz w:val="24"/>
          <w:szCs w:val="24"/>
          <w:lang w:val="sk-SK"/>
        </w:rPr>
      </w:pPr>
      <w:bookmarkStart w:id="247" w:name="2548120"/>
      <w:bookmarkEnd w:id="247"/>
      <w:r w:rsidRPr="00C56966">
        <w:rPr>
          <w:rFonts w:ascii="Times New Roman" w:hAnsi="Times New Roman" w:cs="Times New Roman"/>
          <w:color w:val="auto"/>
          <w:sz w:val="24"/>
          <w:szCs w:val="24"/>
          <w:lang w:val="sk-SK"/>
        </w:rPr>
        <w:t>§ 32</w:t>
      </w:r>
      <w:r w:rsidRPr="00C56966">
        <w:rPr>
          <w:rFonts w:ascii="Times New Roman" w:hAnsi="Times New Roman" w:cs="Times New Roman"/>
          <w:color w:val="auto"/>
          <w:sz w:val="24"/>
          <w:szCs w:val="24"/>
          <w:lang w:val="sk-SK"/>
        </w:rPr>
        <w:br/>
        <w:t>Popretie a zistenie pohľadávky</w:t>
      </w:r>
    </w:p>
    <w:p w:rsidR="005F02F9" w:rsidRPr="00C56966" w:rsidRDefault="00B96631">
      <w:pPr>
        <w:ind w:firstLine="142"/>
        <w:rPr>
          <w:rFonts w:ascii="Times New Roman" w:hAnsi="Times New Roman" w:cs="Times New Roman"/>
          <w:sz w:val="24"/>
          <w:szCs w:val="24"/>
          <w:lang w:val="sk-SK"/>
        </w:rPr>
      </w:pPr>
      <w:bookmarkStart w:id="248" w:name="2548124"/>
      <w:bookmarkEnd w:id="24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ktorá odôvodňuje predpoklad, že veriteľ prihlásenej pohľadávky nebude v prípade konania o určení popretej pohľadávky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w:t>
      </w:r>
    </w:p>
    <w:p w:rsidR="005F02F9" w:rsidRPr="00C56966" w:rsidRDefault="00B96631">
      <w:pPr>
        <w:ind w:firstLine="142"/>
        <w:rPr>
          <w:rFonts w:ascii="Times New Roman" w:hAnsi="Times New Roman" w:cs="Times New Roman"/>
          <w:sz w:val="24"/>
          <w:szCs w:val="24"/>
          <w:lang w:val="sk-SK"/>
        </w:rPr>
      </w:pPr>
      <w:bookmarkStart w:id="249" w:name="2548126"/>
      <w:bookmarkEnd w:id="24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Prihlásenú pohľadávku je oprávnený poprieť správca alebo veriteľ prihlásenej pohľadávky písomným podaním u správcu na predpísanom tlačive, čo do právneho dôvodu, vymáhateľnosti, výšky, poradia, zabezpečenia zabezpečovacím právom alebo poradia zabezpečovacieho práva. Ak ide o pohľadávku orgánu, inštitúcie alebo agentúry Európskej únie, nie je možné popierať právny základ a výšku určenú orgánom, inštitúciou alebo agentúrou Európskej únie.</w:t>
      </w:r>
    </w:p>
    <w:p w:rsidR="005F02F9" w:rsidRPr="00C56966" w:rsidRDefault="00B96631">
      <w:pPr>
        <w:ind w:firstLine="142"/>
        <w:rPr>
          <w:rFonts w:ascii="Times New Roman" w:hAnsi="Times New Roman" w:cs="Times New Roman"/>
          <w:sz w:val="24"/>
          <w:szCs w:val="24"/>
          <w:lang w:val="sk-SK"/>
        </w:rPr>
      </w:pPr>
      <w:bookmarkStart w:id="250" w:name="2548128"/>
      <w:bookmarkEnd w:id="25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Pohľadávku možno poprieť</w:t>
      </w:r>
    </w:p>
    <w:p w:rsidR="005F02F9" w:rsidRPr="00C56966" w:rsidRDefault="00B96631">
      <w:pPr>
        <w:ind w:left="568" w:hanging="284"/>
        <w:rPr>
          <w:rFonts w:ascii="Times New Roman" w:hAnsi="Times New Roman" w:cs="Times New Roman"/>
          <w:sz w:val="24"/>
          <w:szCs w:val="24"/>
          <w:lang w:val="sk-SK"/>
        </w:rPr>
      </w:pPr>
      <w:bookmarkStart w:id="251" w:name="2548130"/>
      <w:bookmarkEnd w:id="251"/>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do 30 dní od uplynutia základnej lehoty na prihlasovanie pohľadávok,</w:t>
      </w:r>
    </w:p>
    <w:p w:rsidR="005F02F9" w:rsidRPr="00C56966" w:rsidRDefault="00B96631">
      <w:pPr>
        <w:ind w:left="568" w:hanging="284"/>
        <w:rPr>
          <w:rFonts w:ascii="Times New Roman" w:hAnsi="Times New Roman" w:cs="Times New Roman"/>
          <w:sz w:val="24"/>
          <w:szCs w:val="24"/>
          <w:lang w:val="sk-SK"/>
        </w:rPr>
      </w:pPr>
      <w:bookmarkStart w:id="252" w:name="2548131"/>
      <w:bookmarkEnd w:id="252"/>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do 30 dní od zverejnenia zapísania pohľadávky do zoznamu pohľadávok v registri úpadcov, ak ide o oneskorené prihlásenie pohľadávky.</w:t>
      </w:r>
    </w:p>
    <w:p w:rsidR="005F02F9" w:rsidRPr="00C56966" w:rsidRDefault="00B96631">
      <w:pPr>
        <w:ind w:firstLine="142"/>
        <w:rPr>
          <w:rFonts w:ascii="Times New Roman" w:hAnsi="Times New Roman" w:cs="Times New Roman"/>
          <w:sz w:val="24"/>
          <w:szCs w:val="24"/>
          <w:lang w:val="sk-SK"/>
        </w:rPr>
      </w:pPr>
      <w:bookmarkStart w:id="253" w:name="2548132"/>
      <w:bookmarkEnd w:id="25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 dôvodu vysokého počtu prihlášok alebo iného vážneho dôvodu súd môže aj opakovane na návrh správcu alebo bez návrhu predĺžiť správcovi lehotu na popretie pohľadávok, vždy najviac o 30 dní.</w:t>
      </w:r>
    </w:p>
    <w:p w:rsidR="005F02F9" w:rsidRPr="00C56966" w:rsidRDefault="00B96631">
      <w:pPr>
        <w:ind w:firstLine="142"/>
        <w:rPr>
          <w:rFonts w:ascii="Times New Roman" w:hAnsi="Times New Roman" w:cs="Times New Roman"/>
          <w:sz w:val="24"/>
          <w:szCs w:val="24"/>
          <w:lang w:val="sk-SK"/>
        </w:rPr>
      </w:pPr>
      <w:bookmarkStart w:id="254" w:name="2548134"/>
      <w:bookmarkEnd w:id="25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Ten, kto pohľadávku popiera, musí popretie pohľadávky vždy zdôvodniť, pričom pri popretí výšky musí uviesť sumu, ktorú popiera, pri popretí poradia uviesť poradie, ktoré uznáva, pri popretí zabezpečovacieho práva uviesť rozsah popretia, inak je popretie neúčinné. Ak bola popretá pohľadávka čo i len čiastočne potvrdená súdom, zodpovedá ten, kto pohľadávku poprel, veriteľovi popretej pohľadávky za škodu, ktorú mu spôsobil popretím pohľadávky, ibaže preukáže, že konal s odbornou starostlivosťou.</w:t>
      </w:r>
    </w:p>
    <w:p w:rsidR="005F02F9" w:rsidRPr="00C56966" w:rsidRDefault="00B96631">
      <w:pPr>
        <w:ind w:firstLine="142"/>
        <w:rPr>
          <w:rFonts w:ascii="Times New Roman" w:hAnsi="Times New Roman" w:cs="Times New Roman"/>
          <w:sz w:val="24"/>
          <w:szCs w:val="24"/>
          <w:lang w:val="sk-SK"/>
        </w:rPr>
      </w:pPr>
      <w:bookmarkStart w:id="255" w:name="2548136"/>
      <w:bookmarkEnd w:id="25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Popretie pohľadávky správca bez zbytočného odkladu zapíše do zoznamu pohľadávok a písomne oznámi veriteľovi, ktorého pohľadávka bola popretá.</w:t>
      </w:r>
    </w:p>
    <w:p w:rsidR="005F02F9" w:rsidRPr="00C56966" w:rsidRDefault="00B96631">
      <w:pPr>
        <w:ind w:firstLine="142"/>
        <w:rPr>
          <w:rFonts w:ascii="Times New Roman" w:hAnsi="Times New Roman" w:cs="Times New Roman"/>
          <w:sz w:val="24"/>
          <w:szCs w:val="24"/>
          <w:lang w:val="sk-SK"/>
        </w:rPr>
      </w:pPr>
      <w:bookmarkStart w:id="256" w:name="2548138"/>
      <w:bookmarkEnd w:id="256"/>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Popretie pohľadávky veriteľom je účinné, ak</w:t>
      </w:r>
    </w:p>
    <w:p w:rsidR="005F02F9" w:rsidRPr="00C56966" w:rsidRDefault="00B96631">
      <w:pPr>
        <w:ind w:left="568" w:hanging="284"/>
        <w:rPr>
          <w:rFonts w:ascii="Times New Roman" w:hAnsi="Times New Roman" w:cs="Times New Roman"/>
          <w:sz w:val="24"/>
          <w:szCs w:val="24"/>
          <w:lang w:val="sk-SK"/>
        </w:rPr>
      </w:pPr>
      <w:bookmarkStart w:id="257" w:name="2548140"/>
      <w:bookmarkEnd w:id="25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bolo podané na predpísanom tlačive a</w:t>
      </w:r>
    </w:p>
    <w:p w:rsidR="005F02F9" w:rsidRPr="00C56966" w:rsidRDefault="00B96631">
      <w:pPr>
        <w:ind w:left="568" w:hanging="284"/>
        <w:rPr>
          <w:rFonts w:ascii="Times New Roman" w:hAnsi="Times New Roman" w:cs="Times New Roman"/>
          <w:sz w:val="24"/>
          <w:szCs w:val="24"/>
          <w:lang w:val="sk-SK"/>
        </w:rPr>
      </w:pPr>
      <w:bookmarkStart w:id="258" w:name="2548141"/>
      <w:bookmarkEnd w:id="25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na účet správcu v banke alebo v pobočke zahraničnej banky bol zložený preddavok na trovy konania vo výške podľa odseku 19 s uvedením čísla pohľadávky zo zoznamu pohľadávok ako variabilného symbolu.</w:t>
      </w:r>
    </w:p>
    <w:p w:rsidR="005F02F9" w:rsidRPr="00C56966" w:rsidRDefault="00B96631">
      <w:pPr>
        <w:ind w:firstLine="142"/>
        <w:rPr>
          <w:rFonts w:ascii="Times New Roman" w:hAnsi="Times New Roman" w:cs="Times New Roman"/>
          <w:sz w:val="24"/>
          <w:szCs w:val="24"/>
          <w:lang w:val="sk-SK"/>
        </w:rPr>
      </w:pPr>
      <w:bookmarkStart w:id="259" w:name="2548142"/>
      <w:bookmarkEnd w:id="259"/>
      <w:r w:rsidRPr="00C56966">
        <w:rPr>
          <w:rFonts w:ascii="Times New Roman" w:hAnsi="Times New Roman" w:cs="Times New Roman"/>
          <w:b/>
          <w:sz w:val="24"/>
          <w:szCs w:val="24"/>
          <w:lang w:val="sk-SK"/>
        </w:rPr>
        <w:lastRenderedPageBreak/>
        <w:t>(8)</w:t>
      </w:r>
      <w:r w:rsidRPr="00C56966">
        <w:rPr>
          <w:rFonts w:ascii="Times New Roman" w:hAnsi="Times New Roman" w:cs="Times New Roman"/>
          <w:sz w:val="24"/>
          <w:szCs w:val="24"/>
          <w:lang w:val="sk-SK"/>
        </w:rPr>
        <w:t xml:space="preserve"> Úpadca je oprávnený prihlásenú pohľadávku namietnuť v lehote určenej pre veriteľov na popieranie pohľadávok. Námietka sa zapíše do zoznamu pohľadávok, ale nemá pre zistenie pohľadávky význam.</w:t>
      </w:r>
    </w:p>
    <w:p w:rsidR="005F02F9" w:rsidRPr="00C56966" w:rsidRDefault="00B96631">
      <w:pPr>
        <w:ind w:firstLine="142"/>
        <w:rPr>
          <w:rFonts w:ascii="Times New Roman" w:hAnsi="Times New Roman" w:cs="Times New Roman"/>
          <w:sz w:val="24"/>
          <w:szCs w:val="24"/>
          <w:lang w:val="sk-SK"/>
        </w:rPr>
      </w:pPr>
      <w:bookmarkStart w:id="260" w:name="2548144"/>
      <w:bookmarkEnd w:id="260"/>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Veriteľ má právo domáhať sa na súde určenia popretej pohľadávky žalobou, pričom žaloba musí byť podaná voči všetkým, ktorí popreli pohľadávku. Toto právo musí byť uplatnené na súde voči všetkým týmto osobám do 30 dní od doručenia písomného oznámenia správcu o popretí pohľadávky veriteľovi, inak zanikne. Právo na určenie popretej pohľadávky je uplatnené včas aj vtedy, ak bola podaná žaloba v lehote na nepríslušnom súde.</w:t>
      </w:r>
    </w:p>
    <w:p w:rsidR="005F02F9" w:rsidRPr="00C56966" w:rsidRDefault="00B96631">
      <w:pPr>
        <w:ind w:firstLine="142"/>
        <w:rPr>
          <w:rFonts w:ascii="Times New Roman" w:hAnsi="Times New Roman" w:cs="Times New Roman"/>
          <w:sz w:val="24"/>
          <w:szCs w:val="24"/>
          <w:lang w:val="sk-SK"/>
        </w:rPr>
      </w:pPr>
      <w:bookmarkStart w:id="261" w:name="2548146"/>
      <w:bookmarkEnd w:id="261"/>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Ak veriteľ pohľadávky popretej čo do poradia nepodal žalobu, platí najnižšie uznané poradie.</w:t>
      </w:r>
    </w:p>
    <w:p w:rsidR="005F02F9" w:rsidRPr="00C56966" w:rsidRDefault="00B96631">
      <w:pPr>
        <w:ind w:firstLine="142"/>
        <w:rPr>
          <w:rFonts w:ascii="Times New Roman" w:hAnsi="Times New Roman" w:cs="Times New Roman"/>
          <w:sz w:val="24"/>
          <w:szCs w:val="24"/>
          <w:lang w:val="sk-SK"/>
        </w:rPr>
      </w:pPr>
      <w:bookmarkStart w:id="262" w:name="2548148"/>
      <w:bookmarkEnd w:id="262"/>
      <w:r w:rsidRPr="00C56966">
        <w:rPr>
          <w:rFonts w:ascii="Times New Roman" w:hAnsi="Times New Roman" w:cs="Times New Roman"/>
          <w:b/>
          <w:sz w:val="24"/>
          <w:szCs w:val="24"/>
          <w:lang w:val="sk-SK"/>
        </w:rPr>
        <w:t>(11)</w:t>
      </w:r>
      <w:r w:rsidRPr="00C56966">
        <w:rPr>
          <w:rFonts w:ascii="Times New Roman" w:hAnsi="Times New Roman" w:cs="Times New Roman"/>
          <w:sz w:val="24"/>
          <w:szCs w:val="24"/>
          <w:lang w:val="sk-SK"/>
        </w:rPr>
        <w:t xml:space="preserve"> Podmienkou podania návrhu na určenie popretej pohľadávky, ak ide o popretie pohľadávky iba veriteľom, je riadne a včasné zloženie preddavku na trovy konania vo výške podľa odseku 19. Ak navrhovateľ zloženie preddavku nepreukáže, súd konanie zastaví.</w:t>
      </w:r>
    </w:p>
    <w:p w:rsidR="005F02F9" w:rsidRPr="00C56966" w:rsidRDefault="00B96631">
      <w:pPr>
        <w:ind w:firstLine="142"/>
        <w:rPr>
          <w:rFonts w:ascii="Times New Roman" w:hAnsi="Times New Roman" w:cs="Times New Roman"/>
          <w:sz w:val="24"/>
          <w:szCs w:val="24"/>
          <w:lang w:val="sk-SK"/>
        </w:rPr>
      </w:pPr>
      <w:bookmarkStart w:id="263" w:name="2548150"/>
      <w:bookmarkEnd w:id="263"/>
      <w:r w:rsidRPr="00C56966">
        <w:rPr>
          <w:rFonts w:ascii="Times New Roman" w:hAnsi="Times New Roman" w:cs="Times New Roman"/>
          <w:b/>
          <w:sz w:val="24"/>
          <w:szCs w:val="24"/>
          <w:lang w:val="sk-SK"/>
        </w:rPr>
        <w:t>(12)</w:t>
      </w:r>
      <w:r w:rsidRPr="00C56966">
        <w:rPr>
          <w:rFonts w:ascii="Times New Roman" w:hAnsi="Times New Roman" w:cs="Times New Roman"/>
          <w:sz w:val="24"/>
          <w:szCs w:val="24"/>
          <w:lang w:val="sk-SK"/>
        </w:rPr>
        <w:t xml:space="preserve"> Za právne zastupovanie v konaní podľa odseku 9 patrí úspešnej strane, ktorá je právne zastúpená, náhrada tarifnej odmeny podľa osobitného predpisu</w:t>
      </w:r>
      <w:hyperlink w:anchor="13927245" w:history="1">
        <w:r w:rsidRPr="00C56966">
          <w:rPr>
            <w:rStyle w:val="Odkaznavysvetlivku"/>
            <w:rFonts w:ascii="Times New Roman" w:hAnsi="Times New Roman" w:cs="Times New Roman"/>
            <w:sz w:val="24"/>
            <w:szCs w:val="24"/>
            <w:lang w:val="sk-SK"/>
          </w:rPr>
          <w:t>8b)</w:t>
        </w:r>
      </w:hyperlink>
      <w:r w:rsidRPr="00C56966">
        <w:rPr>
          <w:rFonts w:ascii="Times New Roman" w:hAnsi="Times New Roman" w:cs="Times New Roman"/>
          <w:sz w:val="24"/>
          <w:szCs w:val="24"/>
          <w:lang w:val="sk-SK"/>
        </w:rPr>
        <w:t xml:space="preserve"> ako pri zastupovaní v exekúcii. Základom na určenie odmeny je suma prihlásenej pohľadávky a ak ide o popretie pohľadávky len čo do výšky, suma, v akej je pohľadávka sporná. Žiaden z účastníkov nemá právo na náhradu trov konania o určení popretej pohľadávky, ak bolo konanie zastavené preto, že konkurz bol zrušený pre nedostatok majetku.</w:t>
      </w:r>
    </w:p>
    <w:p w:rsidR="005F02F9" w:rsidRPr="00C56966" w:rsidRDefault="00B96631">
      <w:pPr>
        <w:ind w:firstLine="142"/>
        <w:rPr>
          <w:rFonts w:ascii="Times New Roman" w:hAnsi="Times New Roman" w:cs="Times New Roman"/>
          <w:sz w:val="24"/>
          <w:szCs w:val="24"/>
          <w:lang w:val="sk-SK"/>
        </w:rPr>
      </w:pPr>
      <w:bookmarkStart w:id="264" w:name="2548151"/>
      <w:bookmarkEnd w:id="264"/>
      <w:r w:rsidRPr="00C56966">
        <w:rPr>
          <w:rFonts w:ascii="Times New Roman" w:hAnsi="Times New Roman" w:cs="Times New Roman"/>
          <w:b/>
          <w:sz w:val="24"/>
          <w:szCs w:val="24"/>
          <w:lang w:val="sk-SK"/>
        </w:rPr>
        <w:t>(13)</w:t>
      </w:r>
      <w:r w:rsidRPr="00C56966">
        <w:rPr>
          <w:rFonts w:ascii="Times New Roman" w:hAnsi="Times New Roman" w:cs="Times New Roman"/>
          <w:sz w:val="24"/>
          <w:szCs w:val="24"/>
          <w:lang w:val="sk-SK"/>
        </w:rPr>
        <w:t xml:space="preserve"> Ak bola popretá pohľadávka veriteľa, o ktorej rozhodovať patrí do právomoci iného orgánu ako súdu, je súd príslušný aj na konanie o určení tejto pohľadávky; to platí aj vtedy, ak iný orgán ako súd takéto rozhodnutie nevydal.</w:t>
      </w:r>
    </w:p>
    <w:p w:rsidR="005F02F9" w:rsidRPr="00C56966" w:rsidRDefault="00B96631">
      <w:pPr>
        <w:ind w:firstLine="142"/>
        <w:rPr>
          <w:rFonts w:ascii="Times New Roman" w:hAnsi="Times New Roman" w:cs="Times New Roman"/>
          <w:sz w:val="24"/>
          <w:szCs w:val="24"/>
          <w:lang w:val="sk-SK"/>
        </w:rPr>
      </w:pPr>
      <w:bookmarkStart w:id="265" w:name="2548153"/>
      <w:bookmarkEnd w:id="265"/>
      <w:r w:rsidRPr="00C56966">
        <w:rPr>
          <w:rFonts w:ascii="Times New Roman" w:hAnsi="Times New Roman" w:cs="Times New Roman"/>
          <w:b/>
          <w:sz w:val="24"/>
          <w:szCs w:val="24"/>
          <w:lang w:val="sk-SK"/>
        </w:rPr>
        <w:t>(14)</w:t>
      </w:r>
      <w:r w:rsidRPr="00C56966">
        <w:rPr>
          <w:rFonts w:ascii="Times New Roman" w:hAnsi="Times New Roman" w:cs="Times New Roman"/>
          <w:sz w:val="24"/>
          <w:szCs w:val="24"/>
          <w:lang w:val="sk-SK"/>
        </w:rPr>
        <w:t xml:space="preserve"> V žalobe sa veriteľ môže domáhať určenia právneho dôvodu, vymáhateľnosti, poradia a výšky pohľadávky, ďalej zabezpečenia zabezpečovacím právom alebo poradia zabezpečovacieho práva. V žalobe sa môže domáhať najviac toho, čo uviedol v prihláške.</w:t>
      </w:r>
    </w:p>
    <w:p w:rsidR="005F02F9" w:rsidRPr="00C56966" w:rsidRDefault="00B96631">
      <w:pPr>
        <w:ind w:firstLine="142"/>
        <w:rPr>
          <w:rFonts w:ascii="Times New Roman" w:hAnsi="Times New Roman" w:cs="Times New Roman"/>
          <w:sz w:val="24"/>
          <w:szCs w:val="24"/>
          <w:lang w:val="sk-SK"/>
        </w:rPr>
      </w:pPr>
      <w:bookmarkStart w:id="266" w:name="2548154"/>
      <w:bookmarkEnd w:id="266"/>
      <w:r w:rsidRPr="00C56966">
        <w:rPr>
          <w:rFonts w:ascii="Times New Roman" w:hAnsi="Times New Roman" w:cs="Times New Roman"/>
          <w:b/>
          <w:sz w:val="24"/>
          <w:szCs w:val="24"/>
          <w:lang w:val="sk-SK"/>
        </w:rPr>
        <w:t>(15)</w:t>
      </w:r>
      <w:r w:rsidRPr="00C56966">
        <w:rPr>
          <w:rFonts w:ascii="Times New Roman" w:hAnsi="Times New Roman" w:cs="Times New Roman"/>
          <w:sz w:val="24"/>
          <w:szCs w:val="24"/>
          <w:lang w:val="sk-SK"/>
        </w:rPr>
        <w:t xml:space="preserve"> Rozhodnutie o určení popretej pohľadávky je účinné voči všetkým účastníkom konkurzného konania.</w:t>
      </w:r>
    </w:p>
    <w:p w:rsidR="005F02F9" w:rsidRPr="00C56966" w:rsidRDefault="00B96631">
      <w:pPr>
        <w:ind w:firstLine="142"/>
        <w:rPr>
          <w:rFonts w:ascii="Times New Roman" w:hAnsi="Times New Roman" w:cs="Times New Roman"/>
          <w:sz w:val="24"/>
          <w:szCs w:val="24"/>
          <w:lang w:val="sk-SK"/>
        </w:rPr>
      </w:pPr>
      <w:bookmarkStart w:id="267" w:name="2548155"/>
      <w:bookmarkEnd w:id="267"/>
      <w:r w:rsidRPr="00C56966">
        <w:rPr>
          <w:rFonts w:ascii="Times New Roman" w:hAnsi="Times New Roman" w:cs="Times New Roman"/>
          <w:b/>
          <w:sz w:val="24"/>
          <w:szCs w:val="24"/>
          <w:lang w:val="sk-SK"/>
        </w:rPr>
        <w:t>(16)</w:t>
      </w:r>
      <w:r w:rsidRPr="00C56966">
        <w:rPr>
          <w:rFonts w:ascii="Times New Roman" w:hAnsi="Times New Roman" w:cs="Times New Roman"/>
          <w:sz w:val="24"/>
          <w:szCs w:val="24"/>
          <w:lang w:val="sk-SK"/>
        </w:rPr>
        <w:t xml:space="preserve"> Uplynutím lehoty na popretie pohľadávky sa pohľadávka v rozsahu, v akom nebola popretá, považuje za zistenú.</w:t>
      </w:r>
    </w:p>
    <w:p w:rsidR="005F02F9" w:rsidRPr="00C56966" w:rsidRDefault="00B96631">
      <w:pPr>
        <w:ind w:firstLine="142"/>
        <w:rPr>
          <w:rFonts w:ascii="Times New Roman" w:hAnsi="Times New Roman" w:cs="Times New Roman"/>
          <w:sz w:val="24"/>
          <w:szCs w:val="24"/>
          <w:lang w:val="sk-SK"/>
        </w:rPr>
      </w:pPr>
      <w:bookmarkStart w:id="268" w:name="2548156"/>
      <w:bookmarkEnd w:id="268"/>
      <w:r w:rsidRPr="00C56966">
        <w:rPr>
          <w:rFonts w:ascii="Times New Roman" w:hAnsi="Times New Roman" w:cs="Times New Roman"/>
          <w:b/>
          <w:sz w:val="24"/>
          <w:szCs w:val="24"/>
          <w:lang w:val="sk-SK"/>
        </w:rPr>
        <w:t>(17)</w:t>
      </w:r>
      <w:r w:rsidRPr="00C56966">
        <w:rPr>
          <w:rFonts w:ascii="Times New Roman" w:hAnsi="Times New Roman" w:cs="Times New Roman"/>
          <w:sz w:val="24"/>
          <w:szCs w:val="24"/>
          <w:lang w:val="sk-SK"/>
        </w:rPr>
        <w:t xml:space="preserve"> Pohľadávku popretú len správcom a pohľadávku popretú veriteľom so súhlasom tohto veriteľa môže správca písomne uznať, ak o jej určení ešte nerozhodol súd. Uznaním sa popretá pohľadávka v uznanom rozsahu považuje za zistenú.</w:t>
      </w:r>
    </w:p>
    <w:p w:rsidR="005F02F9" w:rsidRPr="00C56966" w:rsidRDefault="00B96631">
      <w:pPr>
        <w:ind w:firstLine="142"/>
        <w:rPr>
          <w:rFonts w:ascii="Times New Roman" w:hAnsi="Times New Roman" w:cs="Times New Roman"/>
          <w:sz w:val="24"/>
          <w:szCs w:val="24"/>
          <w:lang w:val="sk-SK"/>
        </w:rPr>
      </w:pPr>
      <w:bookmarkStart w:id="269" w:name="2548157"/>
      <w:bookmarkEnd w:id="269"/>
      <w:r w:rsidRPr="00C56966">
        <w:rPr>
          <w:rFonts w:ascii="Times New Roman" w:hAnsi="Times New Roman" w:cs="Times New Roman"/>
          <w:b/>
          <w:sz w:val="24"/>
          <w:szCs w:val="24"/>
          <w:lang w:val="sk-SK"/>
        </w:rPr>
        <w:t>(18)</w:t>
      </w:r>
      <w:r w:rsidRPr="00C56966">
        <w:rPr>
          <w:rFonts w:ascii="Times New Roman" w:hAnsi="Times New Roman" w:cs="Times New Roman"/>
          <w:sz w:val="24"/>
          <w:szCs w:val="24"/>
          <w:lang w:val="sk-SK"/>
        </w:rPr>
        <w:t xml:space="preserve"> Pohľadávka určená právoplatným rozhodnutím súdu alebo iného orgánu verejnej moci sa v určenom rozsahu považuje za zistenú.</w:t>
      </w:r>
    </w:p>
    <w:p w:rsidR="005F02F9" w:rsidRPr="00C56966" w:rsidRDefault="00B96631">
      <w:pPr>
        <w:ind w:firstLine="142"/>
        <w:rPr>
          <w:rFonts w:ascii="Times New Roman" w:hAnsi="Times New Roman" w:cs="Times New Roman"/>
          <w:sz w:val="24"/>
          <w:szCs w:val="24"/>
          <w:lang w:val="sk-SK"/>
        </w:rPr>
      </w:pPr>
      <w:bookmarkStart w:id="270" w:name="11278083"/>
      <w:bookmarkEnd w:id="270"/>
      <w:r w:rsidRPr="00C56966">
        <w:rPr>
          <w:rFonts w:ascii="Times New Roman" w:hAnsi="Times New Roman" w:cs="Times New Roman"/>
          <w:b/>
          <w:sz w:val="24"/>
          <w:szCs w:val="24"/>
          <w:lang w:val="sk-SK"/>
        </w:rPr>
        <w:t>(19)</w:t>
      </w:r>
      <w:r w:rsidRPr="00C56966">
        <w:rPr>
          <w:rFonts w:ascii="Times New Roman" w:hAnsi="Times New Roman" w:cs="Times New Roman"/>
          <w:sz w:val="24"/>
          <w:szCs w:val="24"/>
          <w:lang w:val="sk-SK"/>
        </w:rPr>
        <w:t xml:space="preserve"> Výška preddavku na trovy konania o určenie popretej pohľadávky sú dve percentá zo sumy spornej pohľadávky a ak ide o popretie pohľadávky len čo do výšky, dve percentá zo sumy, v ktorej bola popretá, a to najmenej 350 eur a najviac 10 000 eur.</w:t>
      </w:r>
    </w:p>
    <w:p w:rsidR="005F02F9" w:rsidRPr="00C56966" w:rsidRDefault="00B96631">
      <w:pPr>
        <w:ind w:firstLine="142"/>
        <w:rPr>
          <w:rFonts w:ascii="Times New Roman" w:hAnsi="Times New Roman" w:cs="Times New Roman"/>
          <w:sz w:val="24"/>
          <w:szCs w:val="24"/>
          <w:lang w:val="sk-SK"/>
        </w:rPr>
      </w:pPr>
      <w:bookmarkStart w:id="271" w:name="11278084"/>
      <w:bookmarkEnd w:id="271"/>
      <w:r w:rsidRPr="00C56966">
        <w:rPr>
          <w:rFonts w:ascii="Times New Roman" w:hAnsi="Times New Roman" w:cs="Times New Roman"/>
          <w:b/>
          <w:sz w:val="24"/>
          <w:szCs w:val="24"/>
          <w:lang w:val="sk-SK"/>
        </w:rPr>
        <w:t>(20)</w:t>
      </w:r>
      <w:r w:rsidRPr="00C56966">
        <w:rPr>
          <w:rFonts w:ascii="Times New Roman" w:hAnsi="Times New Roman" w:cs="Times New Roman"/>
          <w:sz w:val="24"/>
          <w:szCs w:val="24"/>
          <w:lang w:val="sk-SK"/>
        </w:rPr>
        <w:t xml:space="preserve"> Povinnosť zložiť preddavok podľa odseku 7 písm. b) a odseku 11 nemá subjekt verejnej správy podľa osobitného predpisu.</w:t>
      </w:r>
      <w:hyperlink w:anchor="11278086" w:history="1">
        <w:r w:rsidRPr="00C56966">
          <w:rPr>
            <w:rStyle w:val="Odkaznavysvetlivku"/>
            <w:rFonts w:ascii="Times New Roman" w:hAnsi="Times New Roman" w:cs="Times New Roman"/>
            <w:sz w:val="24"/>
            <w:szCs w:val="24"/>
            <w:lang w:val="sk-SK"/>
          </w:rPr>
          <w:t>8c)</w:t>
        </w:r>
      </w:hyperlink>
    </w:p>
    <w:p w:rsidR="005F02F9" w:rsidRPr="00C56966" w:rsidRDefault="00B96631">
      <w:pPr>
        <w:ind w:firstLine="142"/>
        <w:rPr>
          <w:rFonts w:ascii="Times New Roman" w:hAnsi="Times New Roman" w:cs="Times New Roman"/>
          <w:sz w:val="24"/>
          <w:szCs w:val="24"/>
          <w:lang w:val="sk-SK"/>
        </w:rPr>
      </w:pPr>
      <w:bookmarkStart w:id="272" w:name="11278085"/>
      <w:bookmarkEnd w:id="272"/>
      <w:r w:rsidRPr="00C56966">
        <w:rPr>
          <w:rFonts w:ascii="Times New Roman" w:hAnsi="Times New Roman" w:cs="Times New Roman"/>
          <w:b/>
          <w:sz w:val="24"/>
          <w:szCs w:val="24"/>
          <w:lang w:val="sk-SK"/>
        </w:rPr>
        <w:t>(21)</w:t>
      </w:r>
      <w:r w:rsidRPr="00C56966">
        <w:rPr>
          <w:rFonts w:ascii="Times New Roman" w:hAnsi="Times New Roman" w:cs="Times New Roman"/>
          <w:sz w:val="24"/>
          <w:szCs w:val="24"/>
          <w:lang w:val="sk-SK"/>
        </w:rPr>
        <w:t xml:space="preserve"> Na účel zloženia preddavkov podľa odsekov 7 a 11 správca najneskôr do uplynutia základnej prihlasovacej lehoty zverejní v Obchodnom vestníku číslo účtu v banke alebo v pobočke zahraničnej banky, na ktorý možno zložiť preddavok. Preddavok podľa odseku 7 možno zložiť len do uplynutia lehoty na popretie pohľadávky, pričom pre každé popretie pohľadávky, ktorá bola uplatnená samostatnou prihláškou, musí byť zložený samostatný preddavok. Z preddavkov podľa odsekov 7 a 11 </w:t>
      </w:r>
      <w:r w:rsidRPr="00C56966">
        <w:rPr>
          <w:rFonts w:ascii="Times New Roman" w:hAnsi="Times New Roman" w:cs="Times New Roman"/>
          <w:sz w:val="24"/>
          <w:szCs w:val="24"/>
          <w:lang w:val="sk-SK"/>
        </w:rPr>
        <w:lastRenderedPageBreak/>
        <w:t>sa hradia trovy konania podľa rozhodnutia súdu; v rozhodnutí súd určí, ktoré trovy sa hradia z preddavku a nespotrebovanú časť preddavku správca vráti zložiteľovi.</w:t>
      </w:r>
    </w:p>
    <w:p w:rsidR="005F02F9" w:rsidRPr="00C56966" w:rsidRDefault="00B96631">
      <w:pPr>
        <w:pStyle w:val="Paragraf"/>
        <w:outlineLvl w:val="3"/>
        <w:rPr>
          <w:rFonts w:ascii="Times New Roman" w:hAnsi="Times New Roman" w:cs="Times New Roman"/>
          <w:color w:val="auto"/>
          <w:sz w:val="24"/>
          <w:szCs w:val="24"/>
          <w:lang w:val="sk-SK"/>
        </w:rPr>
      </w:pPr>
      <w:bookmarkStart w:id="273" w:name="5086109"/>
      <w:bookmarkEnd w:id="273"/>
      <w:r w:rsidRPr="00C56966">
        <w:rPr>
          <w:rFonts w:ascii="Times New Roman" w:hAnsi="Times New Roman" w:cs="Times New Roman"/>
          <w:color w:val="auto"/>
          <w:sz w:val="24"/>
          <w:szCs w:val="24"/>
          <w:lang w:val="sk-SK"/>
        </w:rPr>
        <w:t>§ 32a</w:t>
      </w:r>
      <w:r w:rsidRPr="00C56966">
        <w:rPr>
          <w:rFonts w:ascii="Times New Roman" w:hAnsi="Times New Roman" w:cs="Times New Roman"/>
          <w:color w:val="auto"/>
          <w:sz w:val="24"/>
          <w:szCs w:val="24"/>
          <w:lang w:val="sk-SK"/>
        </w:rPr>
        <w:br/>
        <w:t>Priznanie hlasovacích práv</w:t>
      </w:r>
    </w:p>
    <w:p w:rsidR="005F02F9" w:rsidRPr="00C56966" w:rsidRDefault="00B96631">
      <w:pPr>
        <w:ind w:firstLine="142"/>
        <w:rPr>
          <w:rFonts w:ascii="Times New Roman" w:hAnsi="Times New Roman" w:cs="Times New Roman"/>
          <w:sz w:val="24"/>
          <w:szCs w:val="24"/>
          <w:lang w:val="sk-SK"/>
        </w:rPr>
      </w:pPr>
      <w:bookmarkStart w:id="274" w:name="5086111"/>
      <w:bookmarkEnd w:id="27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na podnet popretého veriteľa bez zbytočného odkladu predloží súdu prihlášku</w:t>
      </w:r>
    </w:p>
    <w:p w:rsidR="005F02F9" w:rsidRPr="00C56966" w:rsidRDefault="00B96631">
      <w:pPr>
        <w:ind w:left="568" w:hanging="284"/>
        <w:rPr>
          <w:rFonts w:ascii="Times New Roman" w:hAnsi="Times New Roman" w:cs="Times New Roman"/>
          <w:sz w:val="24"/>
          <w:szCs w:val="24"/>
          <w:lang w:val="sk-SK"/>
        </w:rPr>
      </w:pPr>
      <w:bookmarkStart w:id="275" w:name="5086112"/>
      <w:bookmarkEnd w:id="27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pohľadávky, ktorá bola účinne popretá iným veriteľom, bez ohľadu na to, či bola zároveň popretá aj správcom,</w:t>
      </w:r>
    </w:p>
    <w:p w:rsidR="005F02F9" w:rsidRPr="00C56966" w:rsidRDefault="00B96631">
      <w:pPr>
        <w:ind w:left="568" w:hanging="284"/>
        <w:rPr>
          <w:rFonts w:ascii="Times New Roman" w:hAnsi="Times New Roman" w:cs="Times New Roman"/>
          <w:sz w:val="24"/>
          <w:szCs w:val="24"/>
          <w:lang w:val="sk-SK"/>
        </w:rPr>
      </w:pPr>
      <w:bookmarkStart w:id="276" w:name="5086113"/>
      <w:bookmarkEnd w:id="27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pohľadávky priznanej rozhodnutím alebo iným podkladom, na základe ktorého by inak bolo možné nariadiť výkon rozhodnutia, alebo vykonať exekúciu,</w:t>
      </w:r>
    </w:p>
    <w:p w:rsidR="005F02F9" w:rsidRPr="00C56966" w:rsidRDefault="00B96631">
      <w:pPr>
        <w:ind w:left="568" w:hanging="284"/>
        <w:rPr>
          <w:rFonts w:ascii="Times New Roman" w:hAnsi="Times New Roman" w:cs="Times New Roman"/>
          <w:sz w:val="24"/>
          <w:szCs w:val="24"/>
          <w:lang w:val="sk-SK"/>
        </w:rPr>
      </w:pPr>
      <w:bookmarkStart w:id="277" w:name="5086114"/>
      <w:bookmarkEnd w:id="27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pohľadávky, v ktorej bolo uplatnené zabezpečovacie právo registrované v registri záložných práv, registrované v osobitnom registri, alebo zapísané v katastri nehnuteľností.</w:t>
      </w:r>
    </w:p>
    <w:p w:rsidR="005F02F9" w:rsidRPr="00C56966" w:rsidRDefault="00B96631">
      <w:pPr>
        <w:ind w:firstLine="142"/>
        <w:rPr>
          <w:rFonts w:ascii="Times New Roman" w:hAnsi="Times New Roman" w:cs="Times New Roman"/>
          <w:sz w:val="24"/>
          <w:szCs w:val="24"/>
          <w:lang w:val="sk-SK"/>
        </w:rPr>
      </w:pPr>
      <w:bookmarkStart w:id="278" w:name="5086115"/>
      <w:bookmarkEnd w:id="27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spolu s prihláškou pohľadávky predloží súdu listiny, ktoré predložil prihlasujúci veriteľ, prípadne popierajúci veriteľ a uvedie zároveň svoje stanovisko, či pohľadávka je a v akom rozsahu evidovaná v účtovníctve úpadcu, či je a v akom rozsahu namietaná úpadcom a či ju uznáva alebo ju poprel a v akom rozsahu a z akého dôvodu.</w:t>
      </w:r>
    </w:p>
    <w:p w:rsidR="005F02F9" w:rsidRPr="00C56966" w:rsidRDefault="00B96631">
      <w:pPr>
        <w:ind w:firstLine="142"/>
        <w:rPr>
          <w:rFonts w:ascii="Times New Roman" w:hAnsi="Times New Roman" w:cs="Times New Roman"/>
          <w:sz w:val="24"/>
          <w:szCs w:val="24"/>
          <w:lang w:val="sk-SK"/>
        </w:rPr>
      </w:pPr>
      <w:bookmarkStart w:id="279" w:name="5086116"/>
      <w:bookmarkEnd w:id="27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Súd na základe predložených listín bez zbytočného odkladu rozhodne, či a v akom rozsahu veriteľovi prizná hlasovacie práva a ďalšie práva spojené s popretou pohľadávkou.</w:t>
      </w:r>
    </w:p>
    <w:p w:rsidR="005F02F9" w:rsidRPr="00C56966" w:rsidRDefault="00B96631">
      <w:pPr>
        <w:ind w:firstLine="142"/>
        <w:rPr>
          <w:rFonts w:ascii="Times New Roman" w:hAnsi="Times New Roman" w:cs="Times New Roman"/>
          <w:sz w:val="24"/>
          <w:szCs w:val="24"/>
          <w:lang w:val="sk-SK"/>
        </w:rPr>
      </w:pPr>
      <w:bookmarkStart w:id="280" w:name="5086117"/>
      <w:bookmarkEnd w:id="28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Rozhodnutie podľa odseku 3 súd doručí správcovi a veriteľovi, o ktorého právach spojených s popretou pohľadávkou rozhodoval; rozhodnutie sa nezverejňuje v Obchodnom vestníku. Proti rozhodnutiu je oprávnený podať odvolanie veriteľ, o ktorého právach spojených s popretou pohľadávkou súd rozhodoval.</w:t>
      </w:r>
    </w:p>
    <w:p w:rsidR="005F02F9" w:rsidRPr="00C56966" w:rsidRDefault="00B96631">
      <w:pPr>
        <w:pStyle w:val="Hlava"/>
        <w:outlineLvl w:val="2"/>
        <w:rPr>
          <w:rFonts w:ascii="Times New Roman" w:hAnsi="Times New Roman" w:cs="Times New Roman"/>
          <w:color w:val="auto"/>
          <w:sz w:val="24"/>
          <w:szCs w:val="24"/>
          <w:lang w:val="sk-SK"/>
        </w:rPr>
      </w:pPr>
      <w:bookmarkStart w:id="281" w:name="2548159"/>
      <w:bookmarkEnd w:id="281"/>
      <w:r w:rsidRPr="00C56966">
        <w:rPr>
          <w:rFonts w:ascii="Times New Roman" w:hAnsi="Times New Roman" w:cs="Times New Roman"/>
          <w:color w:val="auto"/>
          <w:sz w:val="24"/>
          <w:szCs w:val="24"/>
          <w:lang w:val="sk-SK"/>
        </w:rPr>
        <w:t>ŠTVRTÁ HLAVA</w:t>
      </w:r>
      <w:r w:rsidRPr="00C56966">
        <w:rPr>
          <w:rFonts w:ascii="Times New Roman" w:hAnsi="Times New Roman" w:cs="Times New Roman"/>
          <w:color w:val="auto"/>
          <w:sz w:val="24"/>
          <w:szCs w:val="24"/>
          <w:lang w:val="sk-SK"/>
        </w:rPr>
        <w:br/>
        <w:t>VERITEĽSKÉ ORGÁNY A SPRÁVCA</w:t>
      </w:r>
    </w:p>
    <w:p w:rsidR="005F02F9" w:rsidRPr="00C56966" w:rsidRDefault="00B96631">
      <w:pPr>
        <w:pStyle w:val="Oddil"/>
        <w:rPr>
          <w:rFonts w:ascii="Times New Roman" w:hAnsi="Times New Roman" w:cs="Times New Roman"/>
          <w:color w:val="auto"/>
          <w:sz w:val="24"/>
          <w:szCs w:val="24"/>
          <w:lang w:val="sk-SK"/>
        </w:rPr>
      </w:pPr>
      <w:bookmarkStart w:id="282" w:name="2548161"/>
      <w:bookmarkEnd w:id="282"/>
      <w:r w:rsidRPr="00C56966">
        <w:rPr>
          <w:rFonts w:ascii="Times New Roman" w:hAnsi="Times New Roman" w:cs="Times New Roman"/>
          <w:color w:val="auto"/>
          <w:sz w:val="24"/>
          <w:szCs w:val="24"/>
          <w:lang w:val="sk-SK"/>
        </w:rPr>
        <w:t>Prvý oddiel</w:t>
      </w:r>
      <w:r w:rsidRPr="00C56966">
        <w:rPr>
          <w:rFonts w:ascii="Times New Roman" w:hAnsi="Times New Roman" w:cs="Times New Roman"/>
          <w:color w:val="auto"/>
          <w:sz w:val="24"/>
          <w:szCs w:val="24"/>
          <w:lang w:val="sk-SK"/>
        </w:rPr>
        <w:br/>
        <w:t>Veriteľské orgány</w:t>
      </w:r>
    </w:p>
    <w:p w:rsidR="005F02F9" w:rsidRPr="00C56966" w:rsidRDefault="00B96631">
      <w:pPr>
        <w:pStyle w:val="Paragraf"/>
        <w:outlineLvl w:val="4"/>
        <w:rPr>
          <w:rFonts w:ascii="Times New Roman" w:hAnsi="Times New Roman" w:cs="Times New Roman"/>
          <w:color w:val="auto"/>
          <w:sz w:val="24"/>
          <w:szCs w:val="24"/>
          <w:lang w:val="sk-SK"/>
        </w:rPr>
      </w:pPr>
      <w:bookmarkStart w:id="283" w:name="2548163"/>
      <w:bookmarkEnd w:id="283"/>
      <w:r w:rsidRPr="00C56966">
        <w:rPr>
          <w:rFonts w:ascii="Times New Roman" w:hAnsi="Times New Roman" w:cs="Times New Roman"/>
          <w:color w:val="auto"/>
          <w:sz w:val="24"/>
          <w:szCs w:val="24"/>
          <w:lang w:val="sk-SK"/>
        </w:rPr>
        <w:t>§ 33</w:t>
      </w:r>
    </w:p>
    <w:p w:rsidR="005F02F9" w:rsidRPr="00C56966" w:rsidRDefault="00B96631">
      <w:pPr>
        <w:ind w:firstLine="142"/>
        <w:rPr>
          <w:rFonts w:ascii="Times New Roman" w:hAnsi="Times New Roman" w:cs="Times New Roman"/>
          <w:sz w:val="24"/>
          <w:szCs w:val="24"/>
          <w:lang w:val="sk-SK"/>
        </w:rPr>
      </w:pPr>
      <w:bookmarkStart w:id="284" w:name="2548164"/>
      <w:bookmarkEnd w:id="284"/>
      <w:r w:rsidRPr="00C56966">
        <w:rPr>
          <w:rFonts w:ascii="Times New Roman" w:hAnsi="Times New Roman" w:cs="Times New Roman"/>
          <w:sz w:val="24"/>
          <w:szCs w:val="24"/>
          <w:lang w:val="sk-SK"/>
        </w:rPr>
        <w:t>Na účely zistenia stanovísk veriteľov prihlásených pohľadávok, voľby a odvolávania členov veriteľského výboru a výmeny správcu sa počas konkurzu zvolávajú schôdze veriteľov. Na účely výkonu svojich práv v konkurze si veritelia zistených pohľadávok volia na schôdzi veriteľov veriteľský výbor.</w:t>
      </w:r>
    </w:p>
    <w:p w:rsidR="005F02F9" w:rsidRPr="00C56966" w:rsidRDefault="00B96631">
      <w:pPr>
        <w:pStyle w:val="Paragraf"/>
        <w:outlineLvl w:val="4"/>
        <w:rPr>
          <w:rFonts w:ascii="Times New Roman" w:hAnsi="Times New Roman" w:cs="Times New Roman"/>
          <w:color w:val="auto"/>
          <w:sz w:val="24"/>
          <w:szCs w:val="24"/>
          <w:lang w:val="sk-SK"/>
        </w:rPr>
      </w:pPr>
      <w:bookmarkStart w:id="285" w:name="2548165"/>
      <w:bookmarkEnd w:id="285"/>
      <w:r w:rsidRPr="00C56966">
        <w:rPr>
          <w:rFonts w:ascii="Times New Roman" w:hAnsi="Times New Roman" w:cs="Times New Roman"/>
          <w:color w:val="auto"/>
          <w:sz w:val="24"/>
          <w:szCs w:val="24"/>
          <w:lang w:val="sk-SK"/>
        </w:rPr>
        <w:t>§ 34</w:t>
      </w:r>
      <w:r w:rsidRPr="00C56966">
        <w:rPr>
          <w:rFonts w:ascii="Times New Roman" w:hAnsi="Times New Roman" w:cs="Times New Roman"/>
          <w:color w:val="auto"/>
          <w:sz w:val="24"/>
          <w:szCs w:val="24"/>
          <w:lang w:val="sk-SK"/>
        </w:rPr>
        <w:br/>
        <w:t>Zvolanie schôdze veriteľov</w:t>
      </w:r>
    </w:p>
    <w:p w:rsidR="005F02F9" w:rsidRPr="00C56966" w:rsidRDefault="00B96631">
      <w:pPr>
        <w:ind w:firstLine="142"/>
        <w:rPr>
          <w:rFonts w:ascii="Times New Roman" w:hAnsi="Times New Roman" w:cs="Times New Roman"/>
          <w:sz w:val="24"/>
          <w:szCs w:val="24"/>
          <w:lang w:val="sk-SK"/>
        </w:rPr>
      </w:pPr>
      <w:bookmarkStart w:id="286" w:name="2548167"/>
      <w:bookmarkEnd w:id="28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Prvú schôdzu veriteľov zvoláva správca do 55 dní od vyhlásenia konkurzu tak, aby sa konala nie skôr ako 30 dní a nie neskôr ako 45 dní od uplynutia lehoty na popieranie pohľadávok podľa </w:t>
      </w:r>
      <w:hyperlink w:anchor="2548130" w:history="1">
        <w:r w:rsidRPr="00C56966">
          <w:rPr>
            <w:rStyle w:val="Hypertextovprepojenie"/>
            <w:rFonts w:ascii="Times New Roman" w:hAnsi="Times New Roman" w:cs="Times New Roman"/>
            <w:color w:val="auto"/>
            <w:sz w:val="24"/>
            <w:szCs w:val="24"/>
            <w:u w:val="none"/>
            <w:lang w:val="sk-SK"/>
          </w:rPr>
          <w:t>§ 32 ods. 3 písm. a)</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287" w:name="2548169"/>
      <w:bookmarkEnd w:id="28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Ďalšiu schôdzu veriteľov zvoláva správca z vlastného podnetu alebo na žiadosť súdu, veriteľského výboru alebo jedného alebo viacerých veriteľov, ktorých hlaso</w:t>
      </w:r>
      <w:r w:rsidRPr="00C56966">
        <w:rPr>
          <w:rFonts w:ascii="Times New Roman" w:hAnsi="Times New Roman" w:cs="Times New Roman"/>
          <w:sz w:val="24"/>
          <w:szCs w:val="24"/>
          <w:lang w:val="sk-SK"/>
        </w:rPr>
        <w:lastRenderedPageBreak/>
        <w:t>vacie práva predstavujú viac ako 10 % všetkých hlasovacích práv. V žiadosti o zvolanie schôdze veriteľov musí byť vymedzený predmet rokovania schôdze veriteľov, inak sa na žiadosť neprihliada. Ak správca zvoláva schôdzu veriteľov na žiadosť, schôdzu veriteľov zvolá tak, aby sa konala nie skôr ako 20 dní a nie neskôr ako 30 dní od doručenia žiadosti.</w:t>
      </w:r>
    </w:p>
    <w:p w:rsidR="005F02F9" w:rsidRPr="00C56966" w:rsidRDefault="00B96631">
      <w:pPr>
        <w:ind w:firstLine="142"/>
        <w:rPr>
          <w:rFonts w:ascii="Times New Roman" w:hAnsi="Times New Roman" w:cs="Times New Roman"/>
          <w:sz w:val="24"/>
          <w:szCs w:val="24"/>
          <w:lang w:val="sk-SK"/>
        </w:rPr>
      </w:pPr>
      <w:bookmarkStart w:id="288" w:name="2548170"/>
      <w:bookmarkEnd w:id="28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správca napriek zákonnej povinnosti schôdzu veriteľov nezvolá alebo ak sa správca na riadne zvolanej schôdzi veriteľov nezúčastní, schôdzu veriteľov namiesto správcu zvolá súd. Porušenie povinnosti správcu zvolať schôdzu veriteľov je závažným porušením jeho povinností.</w:t>
      </w:r>
    </w:p>
    <w:p w:rsidR="005F02F9" w:rsidRPr="00C56966" w:rsidRDefault="00B96631">
      <w:pPr>
        <w:ind w:firstLine="142"/>
        <w:rPr>
          <w:rFonts w:ascii="Times New Roman" w:hAnsi="Times New Roman" w:cs="Times New Roman"/>
          <w:sz w:val="24"/>
          <w:szCs w:val="24"/>
          <w:lang w:val="sk-SK"/>
        </w:rPr>
      </w:pPr>
      <w:bookmarkStart w:id="289" w:name="2548171"/>
      <w:bookmarkEnd w:id="28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Schôdza veriteľov sa zvoláva uverejnením oznámenia v Obchodnom vestníku; lehota medzi zvolaním a konaním schôdze veriteľov nesmie byť kratšia ako 15 dní. Oznámenie o zvolaní schôdze veriteľov musí obsahovať miesto, čas a predmet rokovania schôdze veriteľov.</w:t>
      </w:r>
    </w:p>
    <w:p w:rsidR="005F02F9" w:rsidRPr="00C56966" w:rsidRDefault="00B96631">
      <w:pPr>
        <w:ind w:firstLine="142"/>
        <w:rPr>
          <w:rFonts w:ascii="Times New Roman" w:hAnsi="Times New Roman" w:cs="Times New Roman"/>
          <w:sz w:val="24"/>
          <w:szCs w:val="24"/>
          <w:lang w:val="sk-SK"/>
        </w:rPr>
      </w:pPr>
      <w:bookmarkStart w:id="290" w:name="20514534"/>
      <w:bookmarkEnd w:id="29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Správca môže požiadať súd alebo veriteľský výbor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musí v takomto prípade obsahovať čas, predmet rokovania a termín, dokedy majú veritelia, ktorí v prihláške pohľadávky neuviedli adresu elektronickej pošty, požiadať správcu o prístupové údaje potrebné pre účasť na schôdzi veriteľov.</w:t>
      </w:r>
    </w:p>
    <w:p w:rsidR="005F02F9" w:rsidRPr="00C56966" w:rsidRDefault="00B96631">
      <w:pPr>
        <w:ind w:firstLine="142"/>
        <w:rPr>
          <w:rFonts w:ascii="Times New Roman" w:hAnsi="Times New Roman" w:cs="Times New Roman"/>
          <w:sz w:val="24"/>
          <w:szCs w:val="24"/>
          <w:lang w:val="sk-SK"/>
        </w:rPr>
      </w:pPr>
      <w:bookmarkStart w:id="291" w:name="2548172"/>
      <w:bookmarkEnd w:id="29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Trovy zvolania a konania schôdze veriteľov sú pohľadávkou proti podstate. Ak bola schôdza veriteľov zvolaná z podnetu veriteľa, trovy zvolania a konania schôdze veriteľov je povinný zaplatiť veriteľ, ktorý požiadal o jej zvolanie, ak schôdza veriteľov nerozhodne inak.</w:t>
      </w:r>
    </w:p>
    <w:p w:rsidR="005F02F9" w:rsidRPr="00C56966" w:rsidRDefault="00B96631">
      <w:pPr>
        <w:pStyle w:val="Paragraf"/>
        <w:outlineLvl w:val="4"/>
        <w:rPr>
          <w:rFonts w:ascii="Times New Roman" w:hAnsi="Times New Roman" w:cs="Times New Roman"/>
          <w:color w:val="auto"/>
          <w:sz w:val="24"/>
          <w:szCs w:val="24"/>
          <w:lang w:val="sk-SK"/>
        </w:rPr>
      </w:pPr>
      <w:bookmarkStart w:id="292" w:name="2548173"/>
      <w:bookmarkEnd w:id="292"/>
      <w:r w:rsidRPr="00C56966">
        <w:rPr>
          <w:rFonts w:ascii="Times New Roman" w:hAnsi="Times New Roman" w:cs="Times New Roman"/>
          <w:color w:val="auto"/>
          <w:sz w:val="24"/>
          <w:szCs w:val="24"/>
          <w:lang w:val="sk-SK"/>
        </w:rPr>
        <w:t>§ 35</w:t>
      </w:r>
      <w:r w:rsidRPr="00C56966">
        <w:rPr>
          <w:rFonts w:ascii="Times New Roman" w:hAnsi="Times New Roman" w:cs="Times New Roman"/>
          <w:color w:val="auto"/>
          <w:sz w:val="24"/>
          <w:szCs w:val="24"/>
          <w:lang w:val="sk-SK"/>
        </w:rPr>
        <w:br/>
        <w:t>Schôdza veriteľov</w:t>
      </w:r>
    </w:p>
    <w:p w:rsidR="005F02F9" w:rsidRPr="00C56966" w:rsidRDefault="00B96631">
      <w:pPr>
        <w:ind w:firstLine="142"/>
        <w:rPr>
          <w:rFonts w:ascii="Times New Roman" w:hAnsi="Times New Roman" w:cs="Times New Roman"/>
          <w:sz w:val="24"/>
          <w:szCs w:val="24"/>
          <w:lang w:val="sk-SK"/>
        </w:rPr>
      </w:pPr>
      <w:bookmarkStart w:id="293" w:name="2548175"/>
      <w:bookmarkEnd w:id="29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schôdzu veriteľov zvolal správca, schôdzi veriteľov predsedá správca. Ak schôdzu veriteľov zvolal súd, schôdzi veriteľov predsedá sudca alebo ním poverený vyšší súdny úradník.</w:t>
      </w:r>
    </w:p>
    <w:p w:rsidR="005F02F9" w:rsidRPr="00C56966" w:rsidRDefault="00B96631">
      <w:pPr>
        <w:ind w:firstLine="142"/>
        <w:rPr>
          <w:rFonts w:ascii="Times New Roman" w:hAnsi="Times New Roman" w:cs="Times New Roman"/>
          <w:sz w:val="24"/>
          <w:szCs w:val="24"/>
          <w:lang w:val="sk-SK"/>
        </w:rPr>
      </w:pPr>
      <w:bookmarkStart w:id="294" w:name="2548176"/>
      <w:bookmarkEnd w:id="29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 zúčastniť sa na schôdzi veriteľov má každý veriteľ prihlásenej pohľadávky. Predseda schôdze môže povoliť účasť na schôdzi veriteľov aj úpadcovi, štatutárnemu orgánu alebo členovi štatutárneho orgánu úpadcu alebo zákonnému zástupcovi úpadcu. Na požiadanie predsedu schôdze sú tieto osoby povinné sa na schôdzi veriteľov zúčastniť a odpovedať na otázky predsedu schôdze.</w:t>
      </w:r>
    </w:p>
    <w:p w:rsidR="005F02F9" w:rsidRPr="00C56966" w:rsidRDefault="00B96631">
      <w:pPr>
        <w:ind w:firstLine="142"/>
        <w:rPr>
          <w:rFonts w:ascii="Times New Roman" w:hAnsi="Times New Roman" w:cs="Times New Roman"/>
          <w:sz w:val="24"/>
          <w:szCs w:val="24"/>
          <w:lang w:val="sk-SK"/>
        </w:rPr>
      </w:pPr>
      <w:bookmarkStart w:id="295" w:name="2548177"/>
      <w:bookmarkEnd w:id="29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Schôdza veriteľov je uznášaniaschopná, ak je prítomný aspoň jeden veriteľ oprávnený na schôdzi veriteľov hlasovať. Schôdza veriteľov sa uznáša nadpolovičnou väčšinou hlasov prítomných veriteľov. Ak ide o voľbu alebo odvolanie člena veriteľského výboru, schôdza veriteľov sa uznáša nadpolovičnou väčšinou hlasov prítomných nezabezpečených veriteľov.</w:t>
      </w:r>
    </w:p>
    <w:p w:rsidR="005F02F9" w:rsidRPr="00C56966" w:rsidRDefault="00B96631">
      <w:pPr>
        <w:ind w:firstLine="142"/>
        <w:rPr>
          <w:rFonts w:ascii="Times New Roman" w:hAnsi="Times New Roman" w:cs="Times New Roman"/>
          <w:sz w:val="24"/>
          <w:szCs w:val="24"/>
          <w:lang w:val="sk-SK"/>
        </w:rPr>
      </w:pPr>
      <w:bookmarkStart w:id="296" w:name="2548178"/>
      <w:bookmarkEnd w:id="29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súd nerozhodol inak, právo hlasovať na schôdzi veriteľov má veriteľ, ktorého pohľadávka je v čase konania schôdze veriteľov zistená čo do právneho dôvodu a vymáhateľnosti; na každé jedno euro zistenej sumy pohľadávky má veriteľ jeden hlas. Veriteľ pohľadávky spojenej so záväzkom podriadenosti podľa osobitného zákona</w:t>
      </w:r>
      <w:hyperlink w:anchor="2549622" w:history="1">
        <w:r w:rsidRPr="00C56966">
          <w:rPr>
            <w:rStyle w:val="Odkaznavysvetlivku"/>
            <w:rFonts w:ascii="Times New Roman" w:hAnsi="Times New Roman" w:cs="Times New Roman"/>
            <w:sz w:val="24"/>
            <w:szCs w:val="24"/>
            <w:lang w:val="sk-SK"/>
          </w:rPr>
          <w:t>1a)</w:t>
        </w:r>
      </w:hyperlink>
      <w:r w:rsidRPr="00C56966">
        <w:rPr>
          <w:rFonts w:ascii="Times New Roman" w:hAnsi="Times New Roman" w:cs="Times New Roman"/>
          <w:sz w:val="24"/>
          <w:szCs w:val="24"/>
          <w:lang w:val="sk-SK"/>
        </w:rPr>
        <w:t xml:space="preserve"> (ďalej len „podriadený veriteľ“), ani veriteľ, ktorý sa v konkurze uspokojuje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úpadcu a veriteľ oprávnený požadovať splnenie záväzku od podmieneného veriteľa na schôdzi veriteľov v rozsahu </w:t>
      </w:r>
      <w:r w:rsidRPr="00C56966">
        <w:rPr>
          <w:rFonts w:ascii="Times New Roman" w:hAnsi="Times New Roman" w:cs="Times New Roman"/>
          <w:sz w:val="24"/>
          <w:szCs w:val="24"/>
          <w:lang w:val="sk-SK"/>
        </w:rPr>
        <w:lastRenderedPageBreak/>
        <w:t>podmienenej pohľadávky svoje hlasovacie právo neuplatní alebo si svoju pohľadávku v rozsahu podmienenej pohľadávky v konkurze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úpadcu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úpadcu.</w:t>
      </w:r>
    </w:p>
    <w:p w:rsidR="005F02F9" w:rsidRPr="00C56966" w:rsidRDefault="00B96631">
      <w:pPr>
        <w:ind w:firstLine="142"/>
        <w:rPr>
          <w:rFonts w:ascii="Times New Roman" w:hAnsi="Times New Roman" w:cs="Times New Roman"/>
          <w:sz w:val="24"/>
          <w:szCs w:val="24"/>
          <w:lang w:val="sk-SK"/>
        </w:rPr>
      </w:pPr>
      <w:bookmarkStart w:id="297" w:name="2548181"/>
      <w:bookmarkEnd w:id="29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Predmetom hlasovania schôdze veriteľov môže byť len záležitosť uvedená v oznámení o jej zvolaní. O inej záležitosti môže schôdza veriteľov hlasovať len za prítomnosti a so súhlasom všetkých veriteľov oprávnených na schôdzi veriteľov hlasovať.</w:t>
      </w:r>
    </w:p>
    <w:p w:rsidR="005F02F9" w:rsidRPr="00C56966" w:rsidRDefault="00B96631">
      <w:pPr>
        <w:ind w:firstLine="142"/>
        <w:rPr>
          <w:rFonts w:ascii="Times New Roman" w:hAnsi="Times New Roman" w:cs="Times New Roman"/>
          <w:sz w:val="24"/>
          <w:szCs w:val="24"/>
          <w:lang w:val="sk-SK"/>
        </w:rPr>
      </w:pPr>
      <w:bookmarkStart w:id="298" w:name="2548182"/>
      <w:bookmarkEnd w:id="298"/>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O priebehu schôdze veriteľov predseda schôdze spíše zápisnicu; ak sa schôdza veriteľov uskutočnila prostredníctvom videokonferencie alebo inými prostriedkami komunikačnej technológie, ktoré umožňujú vyhotovenie obrazovo-zvukového záznamu, správca vyhotoví obrazovo-zvukový záznam, ktorý uchová na nosiči dát, a po skončení schôdze veriteľov ho pripojí k správcovskému spisu alebo v správcovskom spise urobí poznámku, kde je tento obrazovo-zvukový záznam uložený. Zápisnica obsahuje zoznam prítomných veriteľov, opis priebehu schôdze veriteľov, znenia uznesení prijatých schôdzou veriteľov spolu s výsledkami hlasovania, námietky uplatnené proti týmto uzneseniam z dôvodu ich rozporu so zákonom a podpis predsedu schôdze veriteľov. Odpis zápisnice predseda schôdze veriteľov najneskôr nasledujúci pracovný deň po konaní schôdze veriteľov doručí súdu alebo správcovi; odpis zápisnice je predseda schôdze veriteľov povinný podpísať.</w:t>
      </w:r>
    </w:p>
    <w:p w:rsidR="005F02F9" w:rsidRPr="00C56966" w:rsidRDefault="00B96631">
      <w:pPr>
        <w:ind w:firstLine="142"/>
        <w:rPr>
          <w:rFonts w:ascii="Times New Roman" w:hAnsi="Times New Roman" w:cs="Times New Roman"/>
          <w:sz w:val="24"/>
          <w:szCs w:val="24"/>
          <w:lang w:val="sk-SK"/>
        </w:rPr>
      </w:pPr>
      <w:bookmarkStart w:id="299" w:name="2548183"/>
      <w:bookmarkEnd w:id="299"/>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Správca je povinný zabezpečiť, aby veritelia prihlásených pohľadávok mohli do zápisnice alebo odpisu zápisnice zo schôdze veriteľov v jeho kancelárii nahliadať; za úhradu vecných nákladov je povinný im vydať aj podpísaný odpis zápisnice alebo kópiu obrazovo-zvukového záznamu schôdze veriteľov. Zápisnica alebo odpis zápisnice a obrazovo-zvukový záznam schôdze veriteľov tvorí súčasť správcovského spisu.</w:t>
      </w:r>
    </w:p>
    <w:p w:rsidR="005F02F9" w:rsidRPr="00C56966" w:rsidRDefault="00B96631">
      <w:pPr>
        <w:ind w:firstLine="142"/>
        <w:rPr>
          <w:rFonts w:ascii="Times New Roman" w:hAnsi="Times New Roman" w:cs="Times New Roman"/>
          <w:sz w:val="24"/>
          <w:szCs w:val="24"/>
          <w:lang w:val="sk-SK"/>
        </w:rPr>
      </w:pPr>
      <w:bookmarkStart w:id="300" w:name="2548184"/>
      <w:bookmarkEnd w:id="300"/>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Každý veriteľ oprávnený na schôdzi veriteľov hlasovať sa môže do piatich dní od skončenia schôdze veriteľov domáhať, aby súd zrušil uznesenie schôdze veriteľov, ak uplatnil na schôdzi veriteľov do zápisnice odôvodnenú námietku rozporu prijatého uznesenia so zákonom; uznesenie možno napadnúť len dôvodmi uvedenými v námietke. Ak je uznesenie schôdze veriteľov v rozpore so zákonom, súd uznesenie schôdze veriteľov do siedmich dní od doručenia návrhu zruší, inak návrh na jeho zrušenie v rovnakej lehote zamietne. Do rozhodnutia vo veci môže súd aj bez návrhu účinky uznesenia schôdze veriteľov pozastaviť. Ak sa schôdza veriteľov uskutočnila prostredníctvom videokonferencie alebo inými prostriedkami komunikačnej technológie, ktoré umožňujú vyhotovenie obrazovo-zvukového záznamu, na ktorej bol prítomný súd, môže súd o námietke rozhodnúť bezprostredne; rozhodnutie o námietke sa nevyhotovuje písomne.</w:t>
      </w:r>
    </w:p>
    <w:p w:rsidR="005F02F9" w:rsidRPr="00C56966" w:rsidRDefault="00B96631">
      <w:pPr>
        <w:pStyle w:val="Paragraf"/>
        <w:outlineLvl w:val="4"/>
        <w:rPr>
          <w:rFonts w:ascii="Times New Roman" w:hAnsi="Times New Roman" w:cs="Times New Roman"/>
          <w:color w:val="auto"/>
          <w:sz w:val="24"/>
          <w:szCs w:val="24"/>
          <w:lang w:val="sk-SK"/>
        </w:rPr>
      </w:pPr>
      <w:bookmarkStart w:id="301" w:name="2548185"/>
      <w:bookmarkEnd w:id="301"/>
      <w:r w:rsidRPr="00C56966">
        <w:rPr>
          <w:rFonts w:ascii="Times New Roman" w:hAnsi="Times New Roman" w:cs="Times New Roman"/>
          <w:color w:val="auto"/>
          <w:sz w:val="24"/>
          <w:szCs w:val="24"/>
          <w:lang w:val="sk-SK"/>
        </w:rPr>
        <w:t>§ 36</w:t>
      </w:r>
      <w:r w:rsidRPr="00C56966">
        <w:rPr>
          <w:rFonts w:ascii="Times New Roman" w:hAnsi="Times New Roman" w:cs="Times New Roman"/>
          <w:color w:val="auto"/>
          <w:sz w:val="24"/>
          <w:szCs w:val="24"/>
          <w:lang w:val="sk-SK"/>
        </w:rPr>
        <w:br/>
        <w:t>Hlasovanie schôdze veriteľov o výmene správcu</w:t>
      </w:r>
    </w:p>
    <w:p w:rsidR="005F02F9" w:rsidRPr="00C56966" w:rsidRDefault="00B96631">
      <w:pPr>
        <w:ind w:firstLine="142"/>
        <w:rPr>
          <w:rFonts w:ascii="Times New Roman" w:hAnsi="Times New Roman" w:cs="Times New Roman"/>
          <w:sz w:val="24"/>
          <w:szCs w:val="24"/>
          <w:lang w:val="sk-SK"/>
        </w:rPr>
      </w:pPr>
      <w:bookmarkStart w:id="302" w:name="2548187"/>
      <w:bookmarkEnd w:id="30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pôsobnosti schôdze veriteľov patrí rozhodovanie o výmene správcu. O výmene správcu sa rozhoduje vždy na prvej schôdzi veriteľov. Ďalšia schôdza veriteľov môže rozhodnúť o výmene správcu, len ak</w:t>
      </w:r>
    </w:p>
    <w:p w:rsidR="005F02F9" w:rsidRPr="00C56966" w:rsidRDefault="00B96631">
      <w:pPr>
        <w:ind w:left="568" w:hanging="284"/>
        <w:rPr>
          <w:rFonts w:ascii="Times New Roman" w:hAnsi="Times New Roman" w:cs="Times New Roman"/>
          <w:sz w:val="24"/>
          <w:szCs w:val="24"/>
          <w:lang w:val="sk-SK"/>
        </w:rPr>
      </w:pPr>
      <w:bookmarkStart w:id="303" w:name="2548188"/>
      <w:bookmarkEnd w:id="30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správca opakovane alebo závažne porušil povinnosti ustanovené týmto zákonom,</w:t>
      </w:r>
    </w:p>
    <w:p w:rsidR="005F02F9" w:rsidRPr="00C56966" w:rsidRDefault="00B96631">
      <w:pPr>
        <w:ind w:left="568" w:hanging="284"/>
        <w:rPr>
          <w:rFonts w:ascii="Times New Roman" w:hAnsi="Times New Roman" w:cs="Times New Roman"/>
          <w:sz w:val="24"/>
          <w:szCs w:val="24"/>
          <w:lang w:val="sk-SK"/>
        </w:rPr>
      </w:pPr>
      <w:bookmarkStart w:id="304" w:name="2548190"/>
      <w:bookmarkEnd w:id="304"/>
      <w:r w:rsidRPr="00C56966">
        <w:rPr>
          <w:rFonts w:ascii="Times New Roman" w:hAnsi="Times New Roman" w:cs="Times New Roman"/>
          <w:b/>
          <w:sz w:val="24"/>
          <w:szCs w:val="24"/>
          <w:lang w:val="sk-SK"/>
        </w:rPr>
        <w:lastRenderedPageBreak/>
        <w:t>b)</w:t>
      </w:r>
      <w:r w:rsidRPr="00C56966">
        <w:rPr>
          <w:rFonts w:ascii="Times New Roman" w:hAnsi="Times New Roman" w:cs="Times New Roman"/>
          <w:sz w:val="24"/>
          <w:szCs w:val="24"/>
          <w:lang w:val="sk-SK"/>
        </w:rPr>
        <w:t xml:space="preserve"> hlasovacie práva všetkých veriteľov sa od poslednej schôdze veriteľov zmenili tak, že počet hlasov všetkých veriteľov sa zvýšil aspoň o 30 % alebo znížil aspoň o 30 % alebo vznikli podmienené pohľadávky, pri ktorých nebolo možné uplatniť hlasovacie právo na poslednej schôdzi veriteľov a ktoré predstavujú aspoň 30 % všetkých hlasovacích práv alebo</w:t>
      </w:r>
    </w:p>
    <w:p w:rsidR="005F02F9" w:rsidRPr="00C56966" w:rsidRDefault="00B96631">
      <w:pPr>
        <w:ind w:left="568" w:hanging="284"/>
        <w:rPr>
          <w:rFonts w:ascii="Times New Roman" w:hAnsi="Times New Roman" w:cs="Times New Roman"/>
          <w:sz w:val="24"/>
          <w:szCs w:val="24"/>
          <w:lang w:val="sk-SK"/>
        </w:rPr>
      </w:pPr>
      <w:bookmarkStart w:id="305" w:name="2548192"/>
      <w:bookmarkEnd w:id="30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výmenu správcu schváli trojštvrtinová väčšina hlasov všetkých veriteľov.</w:t>
      </w:r>
    </w:p>
    <w:p w:rsidR="005F02F9" w:rsidRPr="00C56966" w:rsidRDefault="00B96631">
      <w:pPr>
        <w:ind w:firstLine="142"/>
        <w:rPr>
          <w:rFonts w:ascii="Times New Roman" w:hAnsi="Times New Roman" w:cs="Times New Roman"/>
          <w:sz w:val="24"/>
          <w:szCs w:val="24"/>
          <w:lang w:val="sk-SK"/>
        </w:rPr>
      </w:pPr>
      <w:bookmarkStart w:id="306" w:name="2548193"/>
      <w:bookmarkEnd w:id="30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 rokovaní schôdze veriteľov o výmene správcu má prítomný veriteľ oprávnený na schôdzi veriteľov hlasovať právo navrhnúť do funkcie nového správcu jednu osobu zo zoznamu správcov, ktorý vedie ministerstvo podľa osobitného predpisu</w:t>
      </w:r>
      <w:hyperlink w:anchor="2549635" w:history="1">
        <w:r w:rsidRPr="00C56966">
          <w:rPr>
            <w:rStyle w:val="Odkaznavysvetlivku"/>
            <w:rFonts w:ascii="Times New Roman" w:hAnsi="Times New Roman" w:cs="Times New Roman"/>
            <w:sz w:val="24"/>
            <w:szCs w:val="24"/>
            <w:lang w:val="sk-SK"/>
          </w:rPr>
          <w:t>9)</w:t>
        </w:r>
      </w:hyperlink>
      <w:r w:rsidRPr="00C56966">
        <w:rPr>
          <w:rFonts w:ascii="Times New Roman" w:hAnsi="Times New Roman" w:cs="Times New Roman"/>
          <w:sz w:val="24"/>
          <w:szCs w:val="24"/>
          <w:lang w:val="sk-SK"/>
        </w:rPr>
        <w:t xml:space="preserve"> (ďalej len „zoznam správcov“). O návrhoch na nového správcu schôdza veriteľov hlasuje postupne od návrhu veriteľa s najvyšším počtom hlasov, až kým návrh na nového správcu nie je schválený.</w:t>
      </w:r>
    </w:p>
    <w:p w:rsidR="005F02F9" w:rsidRPr="00C56966" w:rsidRDefault="00B96631">
      <w:pPr>
        <w:ind w:firstLine="142"/>
        <w:rPr>
          <w:rFonts w:ascii="Times New Roman" w:hAnsi="Times New Roman" w:cs="Times New Roman"/>
          <w:sz w:val="24"/>
          <w:szCs w:val="24"/>
          <w:lang w:val="sk-SK"/>
        </w:rPr>
      </w:pPr>
      <w:bookmarkStart w:id="307" w:name="2548194"/>
      <w:bookmarkEnd w:id="30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sa schôdza veriteľov uznesie na výmene správcu, súd bezodkladne po doručení zápisnice zo schôdze veriteľov jedným uznesením odvolá doterajšieho správcu a ustanoví do funkcie správcu schváleného schôdzou veriteľov.</w:t>
      </w:r>
    </w:p>
    <w:p w:rsidR="005F02F9" w:rsidRPr="00C56966" w:rsidRDefault="00B96631">
      <w:pPr>
        <w:ind w:firstLine="142"/>
        <w:rPr>
          <w:rFonts w:ascii="Times New Roman" w:hAnsi="Times New Roman" w:cs="Times New Roman"/>
          <w:sz w:val="24"/>
          <w:szCs w:val="24"/>
          <w:lang w:val="sk-SK"/>
        </w:rPr>
      </w:pPr>
      <w:bookmarkStart w:id="308" w:name="2548195"/>
      <w:bookmarkEnd w:id="30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 návrh schôdze veriteľov na výmenu správcu uznesením odmietne, ak správcovi bráni vo výkone funkcie zákonná prekážka alebo neboli dôvody, aby schôdza veriteľov mohla o výmene správcu hlasovať. Uznesenie o odmietnutí hlasovania schôdze veriteľov súd bezodkladne zverejní v Obchodnom vestníku. Proti uzneseniu je oprávnený podať odvolanie veriteľ, ktorý hlasoval za správcu schváleného schôdzou veriteľov.</w:t>
      </w:r>
    </w:p>
    <w:p w:rsidR="005F02F9" w:rsidRPr="00C56966" w:rsidRDefault="00B96631">
      <w:pPr>
        <w:ind w:firstLine="142"/>
        <w:rPr>
          <w:rFonts w:ascii="Times New Roman" w:hAnsi="Times New Roman" w:cs="Times New Roman"/>
          <w:sz w:val="24"/>
          <w:szCs w:val="24"/>
          <w:lang w:val="sk-SK"/>
        </w:rPr>
      </w:pPr>
      <w:bookmarkStart w:id="309" w:name="2548197"/>
      <w:bookmarkEnd w:id="30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sa schôdza veriteľov uznesie na výmene správcu, doterajší správca môže do ustanovenia nového správcu alebo odmietnutia hlasovania schôdze veriteľov súdom vykonávať len úkony, ktoré nepripúšťajú odklad; schôdza veriteľov môže uznesením určiť presný rozsah týchto úkonov.</w:t>
      </w:r>
    </w:p>
    <w:p w:rsidR="005F02F9" w:rsidRPr="00C56966" w:rsidRDefault="00B96631">
      <w:pPr>
        <w:pStyle w:val="Paragraf"/>
        <w:outlineLvl w:val="4"/>
        <w:rPr>
          <w:rFonts w:ascii="Times New Roman" w:hAnsi="Times New Roman" w:cs="Times New Roman"/>
          <w:color w:val="auto"/>
          <w:sz w:val="24"/>
          <w:szCs w:val="24"/>
          <w:lang w:val="sk-SK"/>
        </w:rPr>
      </w:pPr>
      <w:bookmarkStart w:id="310" w:name="20514540"/>
      <w:bookmarkEnd w:id="310"/>
      <w:r w:rsidRPr="00C56966">
        <w:rPr>
          <w:rFonts w:ascii="Times New Roman" w:hAnsi="Times New Roman" w:cs="Times New Roman"/>
          <w:color w:val="auto"/>
          <w:sz w:val="24"/>
          <w:szCs w:val="24"/>
          <w:lang w:val="sk-SK"/>
        </w:rPr>
        <w:t>§ 36a</w:t>
      </w:r>
      <w:r w:rsidRPr="00C56966">
        <w:rPr>
          <w:rFonts w:ascii="Times New Roman" w:hAnsi="Times New Roman" w:cs="Times New Roman"/>
          <w:color w:val="auto"/>
          <w:sz w:val="24"/>
          <w:szCs w:val="24"/>
          <w:lang w:val="sk-SK"/>
        </w:rPr>
        <w:br/>
        <w:t>Dočasný veriteľský výbor</w:t>
      </w:r>
    </w:p>
    <w:p w:rsidR="005F02F9" w:rsidRPr="00C56966" w:rsidRDefault="00B96631">
      <w:pPr>
        <w:ind w:firstLine="142"/>
        <w:rPr>
          <w:rFonts w:ascii="Times New Roman" w:hAnsi="Times New Roman" w:cs="Times New Roman"/>
          <w:sz w:val="24"/>
          <w:szCs w:val="24"/>
          <w:lang w:val="sk-SK"/>
        </w:rPr>
      </w:pPr>
      <w:bookmarkStart w:id="311" w:name="20514542"/>
      <w:bookmarkEnd w:id="31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to považuje súd za potrebné, môže pred konaním prvej schôdze veriteľov ustanoviť dočasný veriteľský výbor, ktorý bude vykonávať funkciu veriteľského výboru do konania prvej schôdze veriteľov. Dočasný veriteľský výbor má troch alebo piatich členov. Členov dočasného veriteľského výboru určí súd tak, aby v ňom boli zastúpení najmä relevantní veritelia,</w:t>
      </w:r>
      <w:hyperlink w:anchor="20514621" w:history="1">
        <w:r w:rsidRPr="00C56966">
          <w:rPr>
            <w:rStyle w:val="Odkaznavysvetlivku"/>
            <w:rFonts w:ascii="Times New Roman" w:hAnsi="Times New Roman" w:cs="Times New Roman"/>
            <w:sz w:val="24"/>
            <w:szCs w:val="24"/>
            <w:lang w:val="sk-SK"/>
          </w:rPr>
          <w:t>9aa)</w:t>
        </w:r>
      </w:hyperlink>
      <w:r w:rsidRPr="00C56966">
        <w:rPr>
          <w:rFonts w:ascii="Times New Roman" w:hAnsi="Times New Roman" w:cs="Times New Roman"/>
          <w:sz w:val="24"/>
          <w:szCs w:val="24"/>
          <w:lang w:val="sk-SK"/>
        </w:rPr>
        <w:t xml:space="preserve"> a aby v ňom boli primerane zastúpení zabezpečení a nezabezpečení veritelia. Funkciu členov dočasného veriteľského výboru vykonávajú v prípade, ak pred vyhlásením konkurzu prebiehala reštrukturalizácia, ktorá bola zastavená a v ktorej bol ustanovený veriteľský výbor, veritelia, ktorí boli členmi veriteľského výboru v reštrukturalizácii.</w:t>
      </w:r>
    </w:p>
    <w:p w:rsidR="005F02F9" w:rsidRPr="00C56966" w:rsidRDefault="00B96631">
      <w:pPr>
        <w:ind w:firstLine="142"/>
        <w:rPr>
          <w:rFonts w:ascii="Times New Roman" w:hAnsi="Times New Roman" w:cs="Times New Roman"/>
          <w:sz w:val="24"/>
          <w:szCs w:val="24"/>
          <w:lang w:val="sk-SK"/>
        </w:rPr>
      </w:pPr>
      <w:bookmarkStart w:id="312" w:name="20514543"/>
      <w:bookmarkEnd w:id="31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Zánikom funkcie člena dočasného veriteľského výboru nezaniká pôsobnosť veriteľského výboru. Ak je to potrebné, súd môže člena dočasného veriteľského výboru kedykoľvek odvolať, vymeniť alebo doplniť.</w:t>
      </w:r>
    </w:p>
    <w:p w:rsidR="005F02F9" w:rsidRPr="00C56966" w:rsidRDefault="00B96631">
      <w:pPr>
        <w:ind w:firstLine="142"/>
        <w:rPr>
          <w:rFonts w:ascii="Times New Roman" w:hAnsi="Times New Roman" w:cs="Times New Roman"/>
          <w:sz w:val="24"/>
          <w:szCs w:val="24"/>
          <w:lang w:val="sk-SK"/>
        </w:rPr>
      </w:pPr>
      <w:bookmarkStart w:id="313" w:name="20514544"/>
      <w:bookmarkEnd w:id="31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Ustanovenia </w:t>
      </w:r>
      <w:hyperlink w:anchor="2548202" w:history="1">
        <w:r w:rsidRPr="00C56966">
          <w:rPr>
            <w:rStyle w:val="Hypertextovprepojenie"/>
            <w:rFonts w:ascii="Times New Roman" w:hAnsi="Times New Roman" w:cs="Times New Roman"/>
            <w:color w:val="auto"/>
            <w:sz w:val="24"/>
            <w:szCs w:val="24"/>
            <w:u w:val="none"/>
            <w:lang w:val="sk-SK"/>
          </w:rPr>
          <w:t>§ 37 ods. 2</w:t>
        </w:r>
      </w:hyperlink>
      <w:r w:rsidRPr="00C56966">
        <w:rPr>
          <w:rFonts w:ascii="Times New Roman" w:hAnsi="Times New Roman" w:cs="Times New Roman"/>
          <w:sz w:val="24"/>
          <w:szCs w:val="24"/>
          <w:lang w:val="sk-SK"/>
        </w:rPr>
        <w:t xml:space="preserve">, </w:t>
      </w:r>
      <w:hyperlink w:anchor="2548203"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w:t>
      </w:r>
      <w:hyperlink w:anchor="2548206" w:history="1">
        <w:r w:rsidRPr="00C56966">
          <w:rPr>
            <w:rStyle w:val="Hypertextovprepojenie"/>
            <w:rFonts w:ascii="Times New Roman" w:hAnsi="Times New Roman" w:cs="Times New Roman"/>
            <w:color w:val="auto"/>
            <w:sz w:val="24"/>
            <w:szCs w:val="24"/>
            <w:u w:val="none"/>
            <w:lang w:val="sk-SK"/>
          </w:rPr>
          <w:t>5</w:t>
        </w:r>
      </w:hyperlink>
      <w:r w:rsidRPr="00C56966">
        <w:rPr>
          <w:rFonts w:ascii="Times New Roman" w:hAnsi="Times New Roman" w:cs="Times New Roman"/>
          <w:sz w:val="24"/>
          <w:szCs w:val="24"/>
          <w:lang w:val="sk-SK"/>
        </w:rPr>
        <w:t xml:space="preserve"> a </w:t>
      </w:r>
      <w:hyperlink w:anchor="2548207" w:history="1">
        <w:r w:rsidRPr="00C56966">
          <w:rPr>
            <w:rStyle w:val="Hypertextovprepojenie"/>
            <w:rFonts w:ascii="Times New Roman" w:hAnsi="Times New Roman" w:cs="Times New Roman"/>
            <w:color w:val="auto"/>
            <w:sz w:val="24"/>
            <w:szCs w:val="24"/>
            <w:u w:val="none"/>
            <w:lang w:val="sk-SK"/>
          </w:rPr>
          <w:t>§ 38</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4"/>
        <w:rPr>
          <w:rFonts w:ascii="Times New Roman" w:hAnsi="Times New Roman" w:cs="Times New Roman"/>
          <w:color w:val="auto"/>
          <w:sz w:val="24"/>
          <w:szCs w:val="24"/>
          <w:lang w:val="sk-SK"/>
        </w:rPr>
      </w:pPr>
      <w:bookmarkStart w:id="314" w:name="2548198"/>
      <w:bookmarkEnd w:id="314"/>
      <w:r w:rsidRPr="00C56966">
        <w:rPr>
          <w:rFonts w:ascii="Times New Roman" w:hAnsi="Times New Roman" w:cs="Times New Roman"/>
          <w:color w:val="auto"/>
          <w:sz w:val="24"/>
          <w:szCs w:val="24"/>
          <w:lang w:val="sk-SK"/>
        </w:rPr>
        <w:t>§ 37</w:t>
      </w:r>
      <w:r w:rsidRPr="00C56966">
        <w:rPr>
          <w:rFonts w:ascii="Times New Roman" w:hAnsi="Times New Roman" w:cs="Times New Roman"/>
          <w:color w:val="auto"/>
          <w:sz w:val="24"/>
          <w:szCs w:val="24"/>
          <w:lang w:val="sk-SK"/>
        </w:rPr>
        <w:br/>
        <w:t>Veriteľský výbor</w:t>
      </w:r>
    </w:p>
    <w:p w:rsidR="005F02F9" w:rsidRPr="00C56966" w:rsidRDefault="00B96631">
      <w:pPr>
        <w:ind w:firstLine="142"/>
        <w:rPr>
          <w:rFonts w:ascii="Times New Roman" w:hAnsi="Times New Roman" w:cs="Times New Roman"/>
          <w:sz w:val="24"/>
          <w:szCs w:val="24"/>
          <w:lang w:val="sk-SK"/>
        </w:rPr>
      </w:pPr>
      <w:bookmarkStart w:id="315" w:name="2548200"/>
      <w:bookmarkEnd w:id="31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Veriteľský výbor má troch členov alebo piatich členov. Ak </w:t>
      </w:r>
      <w:hyperlink w:anchor="2549001" w:history="1">
        <w:r w:rsidRPr="00C56966">
          <w:rPr>
            <w:rStyle w:val="Hypertextovprepojenie"/>
            <w:rFonts w:ascii="Times New Roman" w:hAnsi="Times New Roman" w:cs="Times New Roman"/>
            <w:color w:val="auto"/>
            <w:sz w:val="24"/>
            <w:szCs w:val="24"/>
            <w:u w:val="none"/>
            <w:lang w:val="sk-SK"/>
          </w:rPr>
          <w:t>§ 131 ods. 3</w:t>
        </w:r>
      </w:hyperlink>
      <w:r w:rsidRPr="00C56966">
        <w:rPr>
          <w:rFonts w:ascii="Times New Roman" w:hAnsi="Times New Roman" w:cs="Times New Roman"/>
          <w:sz w:val="24"/>
          <w:szCs w:val="24"/>
          <w:lang w:val="sk-SK"/>
        </w:rPr>
        <w:t xml:space="preserve"> neustanovuje inak, prví členovia veriteľského výboru sa volia na prvej schôdzi veriteľov. Návrhy na prvých členov veriteľského výboru predkladá predseda schôdze spomedzi prítomných veriteľov oprávnených na schôdzi veriteľov hlasovať postupne od veriteľa s najvyšším počtom hlasov, až kým nie sú zvolení piati členovia veriteľského výboru. Ak po skončení hlasovania sú zvolení len štyria členovia veriteľského výboru, </w:t>
      </w:r>
      <w:r w:rsidRPr="00C56966">
        <w:rPr>
          <w:rFonts w:ascii="Times New Roman" w:hAnsi="Times New Roman" w:cs="Times New Roman"/>
          <w:sz w:val="24"/>
          <w:szCs w:val="24"/>
          <w:lang w:val="sk-SK"/>
        </w:rPr>
        <w:lastRenderedPageBreak/>
        <w:t>štvrtý zvolený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pôsobnosť veriteľského výboru až do zvolenia veriteľského výboru vykonáva súd. O voľbe prvých členov veriteľského výboru sa v tom prípade hlasuje až na nasledujúcej schôdzi veriteľov; na ich voľbu sa toto ustanovenie použije rovnako.</w:t>
      </w:r>
    </w:p>
    <w:p w:rsidR="005F02F9" w:rsidRPr="00C56966" w:rsidRDefault="00B96631">
      <w:pPr>
        <w:ind w:firstLine="142"/>
        <w:rPr>
          <w:rFonts w:ascii="Times New Roman" w:hAnsi="Times New Roman" w:cs="Times New Roman"/>
          <w:sz w:val="24"/>
          <w:szCs w:val="24"/>
          <w:lang w:val="sk-SK"/>
        </w:rPr>
      </w:pPr>
      <w:bookmarkStart w:id="316" w:name="2548202"/>
      <w:bookmarkEnd w:id="31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Členstvo vo veriteľskom výbore veriteľovi zanikne zánikom jeho postavenia účastníka konkurzného konania. Členstvo vo veriteľskom výbore veriteľovi zanikne tiež jeho písomným odstúpením adresovaným predsedovi veriteľského výboru alebo správcovi alebo jeho odvolaním schôdzou veriteľov; odstúpenie alebo odvolanie člena veriteľského výboru je účinné, až keď schôdza veriteľov zvolí na jeho miesto nového člena veriteľského výboru. Na voľbu nových členov veriteľského výboru sa ustanovenie odseku 1 použije primerane.</w:t>
      </w:r>
    </w:p>
    <w:p w:rsidR="005F02F9" w:rsidRPr="00C56966" w:rsidRDefault="00B96631">
      <w:pPr>
        <w:ind w:firstLine="142"/>
        <w:rPr>
          <w:rFonts w:ascii="Times New Roman" w:hAnsi="Times New Roman" w:cs="Times New Roman"/>
          <w:sz w:val="24"/>
          <w:szCs w:val="24"/>
          <w:lang w:val="sk-SK"/>
        </w:rPr>
      </w:pPr>
      <w:bookmarkStart w:id="317" w:name="2548203"/>
      <w:bookmarkEnd w:id="31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Člen veriteľského výboru je povinný konať v spoločnom záujme všetkých veriteľov. Za výkon funkcie má člen veriteľského výboru nárok na úhradu trov, ktoré preukázateľne vynaložil pri výkone funkcie; tieto trovy sú pohľadávkou proti všeobecnej podstate vo výške schválenej veriteľským výborom.</w:t>
      </w:r>
    </w:p>
    <w:p w:rsidR="005F02F9" w:rsidRPr="00C56966" w:rsidRDefault="00B96631">
      <w:pPr>
        <w:ind w:firstLine="142"/>
        <w:rPr>
          <w:rFonts w:ascii="Times New Roman" w:hAnsi="Times New Roman" w:cs="Times New Roman"/>
          <w:sz w:val="24"/>
          <w:szCs w:val="24"/>
          <w:lang w:val="sk-SK"/>
        </w:rPr>
      </w:pPr>
      <w:bookmarkStart w:id="318" w:name="2548204"/>
      <w:bookmarkEnd w:id="31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Správca je povinný každých 90 dní predložiť veriteľskému výboru písomnú správu o svojej činnosti. Na požiadanie je správca povinný bezodkladne informovať veriteľský výbor o každej záležitosti týkajúcej sa konkurzu. Správca môže odmietnuť poskytnúť vyžiadané informácie, len ak ide o zjavne neodôvodnenú žiadosť, poskytnutie informácií je spojené s vynaložením neprimerane vysokých nákladov alebo majetok všeobecnej podstaty nepostačuje na úhradu nákladov spojených s poskytnutím informácií.</w:t>
      </w:r>
    </w:p>
    <w:p w:rsidR="005F02F9" w:rsidRPr="00C56966" w:rsidRDefault="00B96631">
      <w:pPr>
        <w:ind w:firstLine="142"/>
        <w:rPr>
          <w:rFonts w:ascii="Times New Roman" w:hAnsi="Times New Roman" w:cs="Times New Roman"/>
          <w:sz w:val="24"/>
          <w:szCs w:val="24"/>
          <w:lang w:val="sk-SK"/>
        </w:rPr>
      </w:pPr>
      <w:bookmarkStart w:id="319" w:name="2548206"/>
      <w:bookmarkEnd w:id="31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Písomnosti určené veriteľskému výboru sa doručujú na adresu predsedu veriteľského výboru. Ak sa písomnosť nepodarí predsedovi veriteľského výboru doručiť, možno písomnosť doručiť na adresu ktoréhokoľvek člena veriteľského výboru.</w:t>
      </w:r>
    </w:p>
    <w:p w:rsidR="005F02F9" w:rsidRPr="00C56966" w:rsidRDefault="00B96631">
      <w:pPr>
        <w:pStyle w:val="Paragraf"/>
        <w:outlineLvl w:val="4"/>
        <w:rPr>
          <w:rFonts w:ascii="Times New Roman" w:hAnsi="Times New Roman" w:cs="Times New Roman"/>
          <w:color w:val="auto"/>
          <w:sz w:val="24"/>
          <w:szCs w:val="24"/>
          <w:lang w:val="sk-SK"/>
        </w:rPr>
      </w:pPr>
      <w:bookmarkStart w:id="320" w:name="2548207"/>
      <w:bookmarkEnd w:id="320"/>
      <w:r w:rsidRPr="00C56966">
        <w:rPr>
          <w:rFonts w:ascii="Times New Roman" w:hAnsi="Times New Roman" w:cs="Times New Roman"/>
          <w:color w:val="auto"/>
          <w:sz w:val="24"/>
          <w:szCs w:val="24"/>
          <w:lang w:val="sk-SK"/>
        </w:rPr>
        <w:t>§ 38</w:t>
      </w:r>
      <w:r w:rsidRPr="00C56966">
        <w:rPr>
          <w:rFonts w:ascii="Times New Roman" w:hAnsi="Times New Roman" w:cs="Times New Roman"/>
          <w:color w:val="auto"/>
          <w:sz w:val="24"/>
          <w:szCs w:val="24"/>
          <w:lang w:val="sk-SK"/>
        </w:rPr>
        <w:br/>
        <w:t>Zasadnutie veriteľského výboru</w:t>
      </w:r>
    </w:p>
    <w:p w:rsidR="005F02F9" w:rsidRPr="00C56966" w:rsidRDefault="00B96631">
      <w:pPr>
        <w:ind w:firstLine="142"/>
        <w:rPr>
          <w:rFonts w:ascii="Times New Roman" w:hAnsi="Times New Roman" w:cs="Times New Roman"/>
          <w:sz w:val="24"/>
          <w:szCs w:val="24"/>
          <w:lang w:val="sk-SK"/>
        </w:rPr>
      </w:pPr>
      <w:bookmarkStart w:id="321" w:name="2548209"/>
      <w:bookmarkEnd w:id="32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Prvé zasadnutie veriteľského výboru zvoláva správca tak, aby sa konalo do 15 dní od jeho zvolenia. Ďalšie zasadnutie veriteľského výboru zvoláva podľa potreby člen veriteľského výboru alebo správca. Činnosť veriteľského výboru riadi predseda, ktorého spomedzi seba volia členovia veriteľského výboru. Člen veriteľského výboru si môže písomným plnomocenstvom zvoliť zástupcu.</w:t>
      </w:r>
    </w:p>
    <w:p w:rsidR="005F02F9" w:rsidRPr="00C56966" w:rsidRDefault="00B96631">
      <w:pPr>
        <w:ind w:firstLine="142"/>
        <w:rPr>
          <w:rFonts w:ascii="Times New Roman" w:hAnsi="Times New Roman" w:cs="Times New Roman"/>
          <w:sz w:val="24"/>
          <w:szCs w:val="24"/>
          <w:lang w:val="sk-SK"/>
        </w:rPr>
      </w:pPr>
      <w:bookmarkStart w:id="322" w:name="2548211"/>
      <w:bookmarkEnd w:id="32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Veriteľský výbor je uznášaniaschopný za prítomnosti väčšiny jeho členov. Každý člen veriteľského výboru má jeden hlas. Na prijatie uznesenia veriteľského výboru je potrebný súhlas nadpolovičnej väčšiny hlasov prítomných členov veriteľského výboru. V prípade rovnosti hlasov sa hlasy členov veriteľského výboru prepočítajú podľa ich hlasovacích práv, ktoré sa počítajú na schôdzi veriteľov pri voľbe a odvolávaní členov veriteľského výboru.</w:t>
      </w:r>
    </w:p>
    <w:p w:rsidR="005F02F9" w:rsidRPr="00C56966" w:rsidRDefault="00B96631">
      <w:pPr>
        <w:ind w:firstLine="142"/>
        <w:rPr>
          <w:rFonts w:ascii="Times New Roman" w:hAnsi="Times New Roman" w:cs="Times New Roman"/>
          <w:sz w:val="24"/>
          <w:szCs w:val="24"/>
          <w:lang w:val="sk-SK"/>
        </w:rPr>
      </w:pPr>
      <w:bookmarkStart w:id="323" w:name="2548212"/>
      <w:bookmarkEnd w:id="32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Za uznesenie veriteľského výboru možno hlasovať aj písomne zaslaním svojho hlasovania predsedovi veriteľského výboru alebo správcovi. Na účely uznášaniaschopnosti sa hlasujúci členovia veriteľského výboru považujú za prítomných.</w:t>
      </w:r>
    </w:p>
    <w:p w:rsidR="005F02F9" w:rsidRPr="00C56966" w:rsidRDefault="00B96631">
      <w:pPr>
        <w:ind w:firstLine="142"/>
        <w:rPr>
          <w:rFonts w:ascii="Times New Roman" w:hAnsi="Times New Roman" w:cs="Times New Roman"/>
          <w:sz w:val="24"/>
          <w:szCs w:val="24"/>
          <w:lang w:val="sk-SK"/>
        </w:rPr>
      </w:pPr>
      <w:bookmarkStart w:id="324" w:name="2548213"/>
      <w:bookmarkEnd w:id="32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veriteľský výbor požiada správcu o účasť na zasadnutí veriteľského výboru, správca je povinný sa na zasadnutí veriteľského výboru zúčastniť. Správca je oprávnený zúčastniť sa na každom zasadnutí veriteľského výboru, ak si veriteľský výbor z dôležitých dôvodov nevyhradí zasadnutie bez jeho účasti; o dôvodoch tejto výhrady predseda veriteľského výboru bezodkladne informuje súd. Ak veriteľský výbor do 30 dní od zasadnutia bez účasti správcu z dôvodu výhrady nepožiada súd o odvolanie </w:t>
      </w:r>
      <w:r w:rsidRPr="00C56966">
        <w:rPr>
          <w:rFonts w:ascii="Times New Roman" w:hAnsi="Times New Roman" w:cs="Times New Roman"/>
          <w:sz w:val="24"/>
          <w:szCs w:val="24"/>
          <w:lang w:val="sk-SK"/>
        </w:rPr>
        <w:lastRenderedPageBreak/>
        <w:t>správcu alebo o zvolanie schôdze veriteľov na účel výmeny správcu, predseda veriteľského výboru oboznámi správcu o predmete rokovania veriteľského výboru a dôvodoch vyhradenia si zasadnutia bez jeho účasti.</w:t>
      </w:r>
    </w:p>
    <w:p w:rsidR="005F02F9" w:rsidRPr="00C56966" w:rsidRDefault="00B96631">
      <w:pPr>
        <w:ind w:firstLine="142"/>
        <w:rPr>
          <w:rFonts w:ascii="Times New Roman" w:hAnsi="Times New Roman" w:cs="Times New Roman"/>
          <w:sz w:val="24"/>
          <w:szCs w:val="24"/>
          <w:lang w:val="sk-SK"/>
        </w:rPr>
      </w:pPr>
      <w:bookmarkStart w:id="325" w:name="2548214"/>
      <w:bookmarkEnd w:id="32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Úpadca, štatutárny orgán alebo člen štatutárneho orgánu úpadcu alebo zákonný zástupca úpadcu je povinný sa na písomnú žiadosť veriteľského výboru alebo správcu zúčastniť na zasadnutí veriteľského výboru a odpovedať na otázky členov veriteľského výboru a správcu.</w:t>
      </w:r>
    </w:p>
    <w:p w:rsidR="005F02F9" w:rsidRPr="00C56966" w:rsidRDefault="00B96631">
      <w:pPr>
        <w:ind w:firstLine="142"/>
        <w:rPr>
          <w:rFonts w:ascii="Times New Roman" w:hAnsi="Times New Roman" w:cs="Times New Roman"/>
          <w:sz w:val="24"/>
          <w:szCs w:val="24"/>
          <w:lang w:val="sk-SK"/>
        </w:rPr>
      </w:pPr>
      <w:bookmarkStart w:id="326" w:name="2548215"/>
      <w:bookmarkEnd w:id="326"/>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O priebehu zasadnutia veriteľského výboru sa spíše zápisnica. Zápisnica obsahuje zoznam prítomných členov veriteľského výboru, opis priebehu zasadnutia veriteľského výboru a znenia uznesení prijatých veriteľským výborom spolu s výsledkami hlasovania. Zápisnicu vyhotovuje a podpisuje predseda veriteľského výboru. Odpis zápisnice predseda veriteľského výboru najneskôr do piatich dní od skončenia zasadnutia veriteľského výboru doručí súdu a správcovi. Ak si veriteľský výbor zo závažných dôvodov vyhradil zasadnutie bez prítomnosti správcu, odpis zápisnice sa správcovi doručuje až v prípade oboznámenia správcu s predmetom rokovania veriteľského výboru. Správca najneskôr nasledujúci pracovný deň po doručení zápisnice zabezpečí jej zverejnenie v Obchodnom vestníku. Zápisnica tvorí súčasť správcovského spisu.</w:t>
      </w:r>
    </w:p>
    <w:p w:rsidR="005F02F9" w:rsidRPr="00C56966" w:rsidRDefault="00B96631">
      <w:pPr>
        <w:ind w:firstLine="142"/>
        <w:rPr>
          <w:rFonts w:ascii="Times New Roman" w:hAnsi="Times New Roman" w:cs="Times New Roman"/>
          <w:sz w:val="24"/>
          <w:szCs w:val="24"/>
          <w:lang w:val="sk-SK"/>
        </w:rPr>
      </w:pPr>
      <w:bookmarkStart w:id="327" w:name="2548216"/>
      <w:bookmarkEnd w:id="327"/>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Každý veriteľ zistenej pohľadávky sa môže do troch dní od zverejnenia uznesenia veriteľského výboru v Obchodnom vestníku domáhať, aby súd zrušil uznesenie veriteľského výboru z dôvodu jeho rozporu so spoločným záujmom veriteľov. Ak je napadnuté uznesenie veriteľského výboru v rozpore so spoločným záujmom veriteľov, súd napadnuté uznesenie veriteľského výboru do siedmich dní od doručenia návrhu zruší, inak návrh v rovnakej lehote zamietne. Do rozhodnutia vo veci môže súd aj bez návrhu účinky uznesenia veriteľského výboru pozastaviť.</w:t>
      </w:r>
    </w:p>
    <w:p w:rsidR="005F02F9" w:rsidRPr="00C56966" w:rsidRDefault="00B96631">
      <w:pPr>
        <w:pStyle w:val="Paragraf"/>
        <w:outlineLvl w:val="4"/>
        <w:rPr>
          <w:rFonts w:ascii="Times New Roman" w:hAnsi="Times New Roman" w:cs="Times New Roman"/>
          <w:color w:val="auto"/>
          <w:sz w:val="24"/>
          <w:szCs w:val="24"/>
          <w:lang w:val="sk-SK"/>
        </w:rPr>
      </w:pPr>
      <w:bookmarkStart w:id="328" w:name="2548217"/>
      <w:bookmarkEnd w:id="328"/>
      <w:r w:rsidRPr="00C56966">
        <w:rPr>
          <w:rFonts w:ascii="Times New Roman" w:hAnsi="Times New Roman" w:cs="Times New Roman"/>
          <w:color w:val="auto"/>
          <w:sz w:val="24"/>
          <w:szCs w:val="24"/>
          <w:lang w:val="sk-SK"/>
        </w:rPr>
        <w:t>§ 39</w:t>
      </w:r>
      <w:r w:rsidRPr="00C56966">
        <w:rPr>
          <w:rFonts w:ascii="Times New Roman" w:hAnsi="Times New Roman" w:cs="Times New Roman"/>
          <w:color w:val="auto"/>
          <w:sz w:val="24"/>
          <w:szCs w:val="24"/>
          <w:lang w:val="sk-SK"/>
        </w:rPr>
        <w:br/>
        <w:t>Súd ako veriteľský výbor</w:t>
      </w:r>
    </w:p>
    <w:p w:rsidR="005F02F9" w:rsidRPr="00C56966" w:rsidRDefault="00B96631">
      <w:pPr>
        <w:ind w:firstLine="142"/>
        <w:rPr>
          <w:rFonts w:ascii="Times New Roman" w:hAnsi="Times New Roman" w:cs="Times New Roman"/>
          <w:sz w:val="24"/>
          <w:szCs w:val="24"/>
          <w:lang w:val="sk-SK"/>
        </w:rPr>
      </w:pPr>
      <w:bookmarkStart w:id="329" w:name="2548219"/>
      <w:bookmarkEnd w:id="32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prvá schôdza veriteľov nie je uznášaniaschopná alebo nezvolí veriteľský výbor, pôsobnosť veriteľského výboru až do riadneho zvolenia veriteľského výboru vykonáva súd.</w:t>
      </w:r>
    </w:p>
    <w:p w:rsidR="005F02F9" w:rsidRPr="00C56966" w:rsidRDefault="00B96631">
      <w:pPr>
        <w:ind w:firstLine="142"/>
        <w:rPr>
          <w:rFonts w:ascii="Times New Roman" w:hAnsi="Times New Roman" w:cs="Times New Roman"/>
          <w:sz w:val="24"/>
          <w:szCs w:val="24"/>
          <w:lang w:val="sk-SK"/>
        </w:rPr>
      </w:pPr>
      <w:bookmarkStart w:id="330" w:name="2548220"/>
      <w:bookmarkEnd w:id="33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počas konkurzu zníži počet členov veriteľského výboru pod troch, pôsobnosť veriteľského výboru prechádza na súd až do zvolenia minimálneho počtu členov veriteľského výboru ustanoveného zákonom.</w:t>
      </w:r>
    </w:p>
    <w:p w:rsidR="005F02F9" w:rsidRPr="00C56966" w:rsidRDefault="00B96631">
      <w:pPr>
        <w:pStyle w:val="Oddil"/>
        <w:rPr>
          <w:rFonts w:ascii="Times New Roman" w:hAnsi="Times New Roman" w:cs="Times New Roman"/>
          <w:color w:val="auto"/>
          <w:sz w:val="24"/>
          <w:szCs w:val="24"/>
          <w:lang w:val="sk-SK"/>
        </w:rPr>
      </w:pPr>
      <w:bookmarkStart w:id="331" w:name="2548221"/>
      <w:bookmarkEnd w:id="331"/>
      <w:r w:rsidRPr="00C56966">
        <w:rPr>
          <w:rFonts w:ascii="Times New Roman" w:hAnsi="Times New Roman" w:cs="Times New Roman"/>
          <w:color w:val="auto"/>
          <w:sz w:val="24"/>
          <w:szCs w:val="24"/>
          <w:lang w:val="sk-SK"/>
        </w:rPr>
        <w:t>Druhý oddiel</w:t>
      </w:r>
      <w:r w:rsidRPr="00C56966">
        <w:rPr>
          <w:rFonts w:ascii="Times New Roman" w:hAnsi="Times New Roman" w:cs="Times New Roman"/>
          <w:color w:val="auto"/>
          <w:sz w:val="24"/>
          <w:szCs w:val="24"/>
          <w:lang w:val="sk-SK"/>
        </w:rPr>
        <w:br/>
        <w:t>Správca</w:t>
      </w:r>
    </w:p>
    <w:p w:rsidR="005F02F9" w:rsidRPr="00C56966" w:rsidRDefault="00B96631">
      <w:pPr>
        <w:pStyle w:val="Paragraf"/>
        <w:outlineLvl w:val="4"/>
        <w:rPr>
          <w:rFonts w:ascii="Times New Roman" w:hAnsi="Times New Roman" w:cs="Times New Roman"/>
          <w:color w:val="auto"/>
          <w:sz w:val="24"/>
          <w:szCs w:val="24"/>
          <w:lang w:val="sk-SK"/>
        </w:rPr>
      </w:pPr>
      <w:bookmarkStart w:id="332" w:name="2548223"/>
      <w:bookmarkEnd w:id="332"/>
      <w:r w:rsidRPr="00C56966">
        <w:rPr>
          <w:rFonts w:ascii="Times New Roman" w:hAnsi="Times New Roman" w:cs="Times New Roman"/>
          <w:color w:val="auto"/>
          <w:sz w:val="24"/>
          <w:szCs w:val="24"/>
          <w:lang w:val="sk-SK"/>
        </w:rPr>
        <w:t>§ 40</w:t>
      </w:r>
      <w:r w:rsidRPr="00C56966">
        <w:rPr>
          <w:rFonts w:ascii="Times New Roman" w:hAnsi="Times New Roman" w:cs="Times New Roman"/>
          <w:color w:val="auto"/>
          <w:sz w:val="24"/>
          <w:szCs w:val="24"/>
          <w:lang w:val="sk-SK"/>
        </w:rPr>
        <w:br/>
        <w:t>Ustanovenie správcu</w:t>
      </w:r>
    </w:p>
    <w:p w:rsidR="005F02F9" w:rsidRPr="00C56966" w:rsidRDefault="00B96631">
      <w:pPr>
        <w:ind w:firstLine="142"/>
        <w:rPr>
          <w:rFonts w:ascii="Times New Roman" w:hAnsi="Times New Roman" w:cs="Times New Roman"/>
          <w:sz w:val="24"/>
          <w:szCs w:val="24"/>
          <w:lang w:val="sk-SK"/>
        </w:rPr>
      </w:pPr>
      <w:bookmarkStart w:id="333" w:name="2548225"/>
      <w:bookmarkEnd w:id="33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Správcu v konkurznom konaní ustanovuje súd uznesením; za správcu môže ustanoviť len osobu zapísanú do zoznamu správcov. Súd ustanoví správcu na základe náhodného výberu pomocou technických a programových prostriedkov schválených ministerstvom; to neplatí, ak ide o ustanovenie správcu na návrh schôdze veriteľov. Uznesenie o ustanovení správcu súd bezodkladne zverejní v Obchodnom vestníku; uznesenie tiež doručí úpadcovi (dlžníkovi) a správcovi.</w:t>
      </w:r>
    </w:p>
    <w:p w:rsidR="005F02F9" w:rsidRPr="00C56966" w:rsidRDefault="00B96631">
      <w:pPr>
        <w:ind w:firstLine="142"/>
        <w:rPr>
          <w:rFonts w:ascii="Times New Roman" w:hAnsi="Times New Roman" w:cs="Times New Roman"/>
          <w:sz w:val="24"/>
          <w:szCs w:val="24"/>
          <w:lang w:val="sk-SK"/>
        </w:rPr>
      </w:pPr>
      <w:bookmarkStart w:id="334" w:name="2548226"/>
      <w:bookmarkEnd w:id="33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počas konkurzu vykonáva správu majetku podliehajúceho konkurzu, speňažuje majetok podliehajúci konkurzu a z výťažku zo speňaženia tohto majetku v súlade s týmto zákonom uspokojuje veriteľov úpadcu a vykonáva aj ďalšie práva a povinnosti v priebehu konkurzu v súlade s týmto zákonom.</w:t>
      </w:r>
    </w:p>
    <w:p w:rsidR="005F02F9" w:rsidRPr="00C56966" w:rsidRDefault="00B96631">
      <w:pPr>
        <w:pStyle w:val="Paragraf"/>
        <w:outlineLvl w:val="4"/>
        <w:rPr>
          <w:rFonts w:ascii="Times New Roman" w:hAnsi="Times New Roman" w:cs="Times New Roman"/>
          <w:color w:val="auto"/>
          <w:sz w:val="24"/>
          <w:szCs w:val="24"/>
          <w:lang w:val="sk-SK"/>
        </w:rPr>
      </w:pPr>
      <w:bookmarkStart w:id="335" w:name="2548227"/>
      <w:bookmarkEnd w:id="335"/>
      <w:r w:rsidRPr="00C56966">
        <w:rPr>
          <w:rFonts w:ascii="Times New Roman" w:hAnsi="Times New Roman" w:cs="Times New Roman"/>
          <w:color w:val="auto"/>
          <w:sz w:val="24"/>
          <w:szCs w:val="24"/>
          <w:lang w:val="sk-SK"/>
        </w:rPr>
        <w:lastRenderedPageBreak/>
        <w:t>§ 41</w:t>
      </w:r>
      <w:r w:rsidRPr="00C56966">
        <w:rPr>
          <w:rFonts w:ascii="Times New Roman" w:hAnsi="Times New Roman" w:cs="Times New Roman"/>
          <w:color w:val="auto"/>
          <w:sz w:val="24"/>
          <w:szCs w:val="24"/>
          <w:lang w:val="sk-SK"/>
        </w:rPr>
        <w:br/>
        <w:t>Dohľad súdu</w:t>
      </w:r>
    </w:p>
    <w:p w:rsidR="005F02F9" w:rsidRPr="00C56966" w:rsidRDefault="00B96631">
      <w:pPr>
        <w:ind w:firstLine="142"/>
        <w:rPr>
          <w:rFonts w:ascii="Times New Roman" w:hAnsi="Times New Roman" w:cs="Times New Roman"/>
          <w:sz w:val="24"/>
          <w:szCs w:val="24"/>
          <w:lang w:val="sk-SK"/>
        </w:rPr>
      </w:pPr>
      <w:bookmarkStart w:id="336" w:name="2548229"/>
      <w:bookmarkEnd w:id="336"/>
      <w:r w:rsidRPr="00C56966">
        <w:rPr>
          <w:rFonts w:ascii="Times New Roman" w:hAnsi="Times New Roman" w:cs="Times New Roman"/>
          <w:sz w:val="24"/>
          <w:szCs w:val="24"/>
          <w:lang w:val="sk-SK"/>
        </w:rPr>
        <w:t>Súd počas konkurzného konania vykonáva dohľad nad činnosťou správcu. Súd je pri výkone dohľadu oprávnený požadovať od správcu vysvetlenia alebo správy o priebehu konkurzného konania, ktoré je správca povinný súdu v určenej lehote poskytnúť. Ak dochádza k prieťahom alebo porušovaniu povinností ustanovených týmto zákonom, môže súd uložiť správcovi vykonanie potrebných opatrení na odstránenie nedostatkov. Nesplnenie povinnosti uloženej súdom je závažným porušením povinnosti správcu.</w:t>
      </w:r>
    </w:p>
    <w:p w:rsidR="005F02F9" w:rsidRPr="00C56966" w:rsidRDefault="00B96631">
      <w:pPr>
        <w:pStyle w:val="Paragraf"/>
        <w:outlineLvl w:val="4"/>
        <w:rPr>
          <w:rFonts w:ascii="Times New Roman" w:hAnsi="Times New Roman" w:cs="Times New Roman"/>
          <w:color w:val="auto"/>
          <w:sz w:val="24"/>
          <w:szCs w:val="24"/>
          <w:lang w:val="sk-SK"/>
        </w:rPr>
      </w:pPr>
      <w:bookmarkStart w:id="337" w:name="2548230"/>
      <w:bookmarkEnd w:id="337"/>
      <w:r w:rsidRPr="00C56966">
        <w:rPr>
          <w:rFonts w:ascii="Times New Roman" w:hAnsi="Times New Roman" w:cs="Times New Roman"/>
          <w:color w:val="auto"/>
          <w:sz w:val="24"/>
          <w:szCs w:val="24"/>
          <w:lang w:val="sk-SK"/>
        </w:rPr>
        <w:t>§ 42</w:t>
      </w:r>
      <w:r w:rsidRPr="00C56966">
        <w:rPr>
          <w:rFonts w:ascii="Times New Roman" w:hAnsi="Times New Roman" w:cs="Times New Roman"/>
          <w:color w:val="auto"/>
          <w:sz w:val="24"/>
          <w:szCs w:val="24"/>
          <w:lang w:val="sk-SK"/>
        </w:rPr>
        <w:br/>
        <w:t>Odvolanie a výmena správcu</w:t>
      </w:r>
    </w:p>
    <w:p w:rsidR="005F02F9" w:rsidRPr="00C56966" w:rsidRDefault="00B96631">
      <w:pPr>
        <w:ind w:firstLine="142"/>
        <w:rPr>
          <w:rFonts w:ascii="Times New Roman" w:hAnsi="Times New Roman" w:cs="Times New Roman"/>
          <w:sz w:val="24"/>
          <w:szCs w:val="24"/>
          <w:lang w:val="sk-SK"/>
        </w:rPr>
      </w:pPr>
      <w:bookmarkStart w:id="338" w:name="2548232"/>
      <w:bookmarkEnd w:id="33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aj bez návrhu odvolá správcu, ak opakovane alebo závažne porušil povinnosti ustanovené týmto zákonom alebo osobitným predpisom</w:t>
      </w:r>
      <w:hyperlink w:anchor="2549635" w:history="1">
        <w:r w:rsidRPr="00C56966">
          <w:rPr>
            <w:rStyle w:val="Odkaznavysvetlivku"/>
            <w:rFonts w:ascii="Times New Roman" w:hAnsi="Times New Roman" w:cs="Times New Roman"/>
            <w:sz w:val="24"/>
            <w:szCs w:val="24"/>
            <w:lang w:val="sk-SK"/>
          </w:rPr>
          <w:t>9)</w:t>
        </w:r>
      </w:hyperlink>
      <w:r w:rsidRPr="00C56966">
        <w:rPr>
          <w:rFonts w:ascii="Times New Roman" w:hAnsi="Times New Roman" w:cs="Times New Roman"/>
          <w:sz w:val="24"/>
          <w:szCs w:val="24"/>
          <w:lang w:val="sk-SK"/>
        </w:rPr>
        <w:t xml:space="preserve"> alebo mu vo výkone funkcie bráni zákonná prekážka; zákonnou prekážkou sa rozumie aj vylúčenie správcu podľa osobitného predpisu.</w:t>
      </w:r>
      <w:hyperlink w:anchor="2549635" w:history="1">
        <w:r w:rsidRPr="00C56966">
          <w:rPr>
            <w:rStyle w:val="Odkaznavysvetlivku"/>
            <w:rFonts w:ascii="Times New Roman" w:hAnsi="Times New Roman" w:cs="Times New Roman"/>
            <w:sz w:val="24"/>
            <w:szCs w:val="24"/>
            <w:lang w:val="sk-SK"/>
          </w:rPr>
          <w:t>9)</w:t>
        </w:r>
      </w:hyperlink>
      <w:r w:rsidRPr="00C56966">
        <w:rPr>
          <w:rFonts w:ascii="Times New Roman" w:hAnsi="Times New Roman" w:cs="Times New Roman"/>
          <w:sz w:val="24"/>
          <w:szCs w:val="24"/>
          <w:lang w:val="sk-SK"/>
        </w:rPr>
        <w:t xml:space="preserve"> Pred odvolaním správcu počas konkurzu súd vypočuje členov veriteľského výboru a aspoň troch zabezpečených veriteľov s najvyšším počtom hlasov počítaných podľa zistenej sumy ich zistených zabezpečených pohľadávok.</w:t>
      </w:r>
    </w:p>
    <w:p w:rsidR="005F02F9" w:rsidRPr="00C56966" w:rsidRDefault="00B96631">
      <w:pPr>
        <w:ind w:firstLine="142"/>
        <w:rPr>
          <w:rFonts w:ascii="Times New Roman" w:hAnsi="Times New Roman" w:cs="Times New Roman"/>
          <w:sz w:val="24"/>
          <w:szCs w:val="24"/>
          <w:lang w:val="sk-SK"/>
        </w:rPr>
      </w:pPr>
      <w:bookmarkStart w:id="339" w:name="2548233"/>
      <w:bookmarkEnd w:id="33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na odvolanie správcu je oprávnený podať veriteľský výbor alebo zabezpečený veriteľ zistenej zabezpečenej pohľadávky. Z dôvodov ustanovených osobitným predpisom</w:t>
      </w:r>
      <w:hyperlink w:anchor="2549635" w:history="1">
        <w:r w:rsidRPr="00C56966">
          <w:rPr>
            <w:rStyle w:val="Odkaznavysvetlivku"/>
            <w:rFonts w:ascii="Times New Roman" w:hAnsi="Times New Roman" w:cs="Times New Roman"/>
            <w:sz w:val="24"/>
            <w:szCs w:val="24"/>
            <w:lang w:val="sk-SK"/>
          </w:rPr>
          <w:t>9)</w:t>
        </w:r>
      </w:hyperlink>
      <w:r w:rsidRPr="00C56966">
        <w:rPr>
          <w:rFonts w:ascii="Times New Roman" w:hAnsi="Times New Roman" w:cs="Times New Roman"/>
          <w:sz w:val="24"/>
          <w:szCs w:val="24"/>
          <w:lang w:val="sk-SK"/>
        </w:rPr>
        <w:t xml:space="preserve"> je oprávnený podať návrh na svoje odvolanie aj správca; ak súd dôvody správcu uzná, bezodkladne správcu z funkcie odvolá.</w:t>
      </w:r>
    </w:p>
    <w:p w:rsidR="005F02F9" w:rsidRPr="00C56966" w:rsidRDefault="00B96631">
      <w:pPr>
        <w:ind w:firstLine="142"/>
        <w:rPr>
          <w:rFonts w:ascii="Times New Roman" w:hAnsi="Times New Roman" w:cs="Times New Roman"/>
          <w:sz w:val="24"/>
          <w:szCs w:val="24"/>
          <w:lang w:val="sk-SK"/>
        </w:rPr>
      </w:pPr>
      <w:bookmarkStart w:id="340" w:name="2548235"/>
      <w:bookmarkEnd w:id="34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uznesení o odvolaní správcu súd môže odvolanému správcovi určiť rozsah činnosti a s tým súvisiace oprávnenia, ktoré bude odvolaný správca vykonávať až do ustanovenia nového správcu.</w:t>
      </w:r>
    </w:p>
    <w:p w:rsidR="005F02F9" w:rsidRPr="00C56966" w:rsidRDefault="00B96631">
      <w:pPr>
        <w:ind w:firstLine="142"/>
        <w:rPr>
          <w:rFonts w:ascii="Times New Roman" w:hAnsi="Times New Roman" w:cs="Times New Roman"/>
          <w:sz w:val="24"/>
          <w:szCs w:val="24"/>
          <w:lang w:val="sk-SK"/>
        </w:rPr>
      </w:pPr>
      <w:bookmarkStart w:id="341" w:name="2548236"/>
      <w:bookmarkEnd w:id="34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Uznesenie o odvolaní správcu súd doručí dlžníkovi (úpadcovi) a odvolanému správcovi; uznesenie tiež bezodkladne zverejní v Obchodnom vestníku.</w:t>
      </w:r>
    </w:p>
    <w:p w:rsidR="005F02F9" w:rsidRPr="00C56966" w:rsidRDefault="00B96631">
      <w:pPr>
        <w:ind w:firstLine="142"/>
        <w:rPr>
          <w:rFonts w:ascii="Times New Roman" w:hAnsi="Times New Roman" w:cs="Times New Roman"/>
          <w:sz w:val="24"/>
          <w:szCs w:val="24"/>
          <w:lang w:val="sk-SK"/>
        </w:rPr>
      </w:pPr>
      <w:bookmarkStart w:id="342" w:name="2548237"/>
      <w:bookmarkEnd w:id="34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súd odvolá správcu počas konkurzu mimo schôdze veriteľov, bezodkladne zvolá schôdzu veriteľov na účely schválenia návrhu na nového správcu; ustanovenia </w:t>
      </w:r>
      <w:hyperlink w:anchor="2548193" w:history="1">
        <w:r w:rsidRPr="00C56966">
          <w:rPr>
            <w:rStyle w:val="Hypertextovprepojenie"/>
            <w:rFonts w:ascii="Times New Roman" w:hAnsi="Times New Roman" w:cs="Times New Roman"/>
            <w:color w:val="auto"/>
            <w:sz w:val="24"/>
            <w:szCs w:val="24"/>
            <w:u w:val="none"/>
            <w:lang w:val="sk-SK"/>
          </w:rPr>
          <w:t>§ 36 ods. 2 a 3</w:t>
        </w:r>
      </w:hyperlink>
      <w:r w:rsidRPr="00C56966">
        <w:rPr>
          <w:rFonts w:ascii="Times New Roman" w:hAnsi="Times New Roman" w:cs="Times New Roman"/>
          <w:sz w:val="24"/>
          <w:szCs w:val="24"/>
          <w:lang w:val="sk-SK"/>
        </w:rPr>
        <w:t xml:space="preserve"> sa použijú primerane. Ak schôdza veriteľov návrh na nového správcu neschváli, súd ustanoví správcu bez návrhu schôdze veriteľov.</w:t>
      </w:r>
    </w:p>
    <w:p w:rsidR="005F02F9" w:rsidRPr="00C56966" w:rsidRDefault="00B96631">
      <w:pPr>
        <w:ind w:firstLine="142"/>
        <w:rPr>
          <w:rFonts w:ascii="Times New Roman" w:hAnsi="Times New Roman" w:cs="Times New Roman"/>
          <w:sz w:val="24"/>
          <w:szCs w:val="24"/>
          <w:lang w:val="sk-SK"/>
        </w:rPr>
      </w:pPr>
      <w:bookmarkStart w:id="343" w:name="2548238"/>
      <w:bookmarkEnd w:id="343"/>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Odvolaný správca je povinný do 30 dní od ustanovenia nového správcu predložiť veriteľskému výboru a novému správcovi podrobnú správu o svojej činnosti; novému správcovi je tiež povinný poskytnúť všetku potrebnú súčinnosť tak, aby sa nový správca mohol riadne ujať výkonu svojej funkcie.</w:t>
      </w:r>
    </w:p>
    <w:p w:rsidR="005F02F9" w:rsidRPr="00C56966" w:rsidRDefault="00B96631">
      <w:pPr>
        <w:ind w:firstLine="142"/>
        <w:rPr>
          <w:rFonts w:ascii="Times New Roman" w:hAnsi="Times New Roman" w:cs="Times New Roman"/>
          <w:sz w:val="24"/>
          <w:szCs w:val="24"/>
          <w:lang w:val="sk-SK"/>
        </w:rPr>
      </w:pPr>
      <w:bookmarkStart w:id="344" w:name="20514554"/>
      <w:bookmarkEnd w:id="344"/>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Ak správca zomrie, súd správcu bez zbytočného odkladu odvolá a ustanoví správcu postupom podľa </w:t>
      </w:r>
      <w:hyperlink w:anchor="2548225" w:history="1">
        <w:r w:rsidRPr="00C56966">
          <w:rPr>
            <w:rStyle w:val="Hypertextovprepojenie"/>
            <w:rFonts w:ascii="Times New Roman" w:hAnsi="Times New Roman" w:cs="Times New Roman"/>
            <w:color w:val="auto"/>
            <w:sz w:val="24"/>
            <w:szCs w:val="24"/>
            <w:u w:val="none"/>
            <w:lang w:val="sk-SK"/>
          </w:rPr>
          <w:t>§ 40 ods. 1</w:t>
        </w:r>
      </w:hyperlink>
      <w:r w:rsidRPr="00C56966">
        <w:rPr>
          <w:rFonts w:ascii="Times New Roman" w:hAnsi="Times New Roman" w:cs="Times New Roman"/>
          <w:sz w:val="24"/>
          <w:szCs w:val="24"/>
          <w:lang w:val="sk-SK"/>
        </w:rPr>
        <w:t>; pri vykonávaní funkcie správcu vo viacerých konkurzných konaniach súd ustanoví totožného správcu do všetkých týchto konaní. Uznesenie o odvolaní a ustanovení správcu bez zbytočného odkladu zverení v Obchodnom vestníku. Ustanovenia odsekov 1 až 6 sa nepoužijú.</w:t>
      </w:r>
    </w:p>
    <w:p w:rsidR="005F02F9" w:rsidRPr="00C56966" w:rsidRDefault="00B96631">
      <w:pPr>
        <w:pStyle w:val="Paragraf"/>
        <w:outlineLvl w:val="4"/>
        <w:rPr>
          <w:rFonts w:ascii="Times New Roman" w:hAnsi="Times New Roman" w:cs="Times New Roman"/>
          <w:color w:val="auto"/>
          <w:sz w:val="24"/>
          <w:szCs w:val="24"/>
          <w:lang w:val="sk-SK"/>
        </w:rPr>
      </w:pPr>
      <w:bookmarkStart w:id="345" w:name="2548239"/>
      <w:bookmarkEnd w:id="345"/>
      <w:r w:rsidRPr="00C56966">
        <w:rPr>
          <w:rFonts w:ascii="Times New Roman" w:hAnsi="Times New Roman" w:cs="Times New Roman"/>
          <w:color w:val="auto"/>
          <w:sz w:val="24"/>
          <w:szCs w:val="24"/>
          <w:lang w:val="sk-SK"/>
        </w:rPr>
        <w:t>§ 43</w:t>
      </w:r>
      <w:r w:rsidRPr="00C56966">
        <w:rPr>
          <w:rFonts w:ascii="Times New Roman" w:hAnsi="Times New Roman" w:cs="Times New Roman"/>
          <w:color w:val="auto"/>
          <w:sz w:val="24"/>
          <w:szCs w:val="24"/>
          <w:lang w:val="sk-SK"/>
        </w:rPr>
        <w:br/>
        <w:t>Odmena správcu</w:t>
      </w:r>
    </w:p>
    <w:p w:rsidR="005F02F9" w:rsidRPr="00C56966" w:rsidRDefault="00B96631">
      <w:pPr>
        <w:ind w:firstLine="142"/>
        <w:rPr>
          <w:rFonts w:ascii="Times New Roman" w:hAnsi="Times New Roman" w:cs="Times New Roman"/>
          <w:sz w:val="24"/>
          <w:szCs w:val="24"/>
          <w:lang w:val="sk-SK"/>
        </w:rPr>
      </w:pPr>
      <w:bookmarkStart w:id="346" w:name="2548241"/>
      <w:bookmarkEnd w:id="34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má za výkon funkcie do konania prvej schôdze veriteľov nárok na paušálnu odmenu, ktorej výšku určí súd na jeho návrh po konaní prvej schôdze veriteľov. Za výkon funkcie po konaní prvej schôdze veriteľov má správca nárok na odmenu určenú ako percento z výťažku zo speňaženia majetku podliehajúceho konkurzu určeného na uspokojenie veriteľov prihlásených pohľadávok.</w:t>
      </w:r>
    </w:p>
    <w:p w:rsidR="005F02F9" w:rsidRPr="00C56966" w:rsidRDefault="00B96631">
      <w:pPr>
        <w:ind w:firstLine="142"/>
        <w:rPr>
          <w:rFonts w:ascii="Times New Roman" w:hAnsi="Times New Roman" w:cs="Times New Roman"/>
          <w:sz w:val="24"/>
          <w:szCs w:val="24"/>
          <w:lang w:val="sk-SK"/>
        </w:rPr>
      </w:pPr>
      <w:bookmarkStart w:id="347" w:name="2548242"/>
      <w:bookmarkEnd w:id="347"/>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Paušálna odmena správcu je splatná, ak zabezpečil, aby v registri úpadcov boli zapísané údaje, ktoré sa v registri úpadcov zverejňujú, vrátane príloh, nasledujúci deň po nadobudnutí právoplatnosti uznesenia o jej určení; paušálna odmena správcu sa uspokojuje prednostne pred inými pohľadávkami proti podstate. Odmena správcu z výťažku zo speňaženia majetku podliehajúceho konkurzu je splatná, ak zabezpečil, aby v registri úpadcov boli zapísané údaje, ktoré sa v registri úpadcov zverejňujú, vrátane príloh, v deň rozvrhu výťažku zo speňaženia tohto majetku.</w:t>
      </w:r>
    </w:p>
    <w:p w:rsidR="005F02F9" w:rsidRPr="00C56966" w:rsidRDefault="00B96631">
      <w:pPr>
        <w:pStyle w:val="Hlava"/>
        <w:outlineLvl w:val="2"/>
        <w:rPr>
          <w:rFonts w:ascii="Times New Roman" w:hAnsi="Times New Roman" w:cs="Times New Roman"/>
          <w:color w:val="auto"/>
          <w:sz w:val="24"/>
          <w:szCs w:val="24"/>
          <w:lang w:val="sk-SK"/>
        </w:rPr>
      </w:pPr>
      <w:bookmarkStart w:id="348" w:name="2548243"/>
      <w:bookmarkEnd w:id="348"/>
      <w:r w:rsidRPr="00C56966">
        <w:rPr>
          <w:rFonts w:ascii="Times New Roman" w:hAnsi="Times New Roman" w:cs="Times New Roman"/>
          <w:color w:val="auto"/>
          <w:sz w:val="24"/>
          <w:szCs w:val="24"/>
          <w:lang w:val="sk-SK"/>
        </w:rPr>
        <w:t>PIATA HLAVA</w:t>
      </w:r>
      <w:r w:rsidRPr="00C56966">
        <w:rPr>
          <w:rFonts w:ascii="Times New Roman" w:hAnsi="Times New Roman" w:cs="Times New Roman"/>
          <w:color w:val="auto"/>
          <w:sz w:val="24"/>
          <w:szCs w:val="24"/>
          <w:lang w:val="sk-SK"/>
        </w:rPr>
        <w:br/>
        <w:t>ÚČINKY VYHLÁSENIA KONKURZU A ODPOROVATEĽNÉ PRÁVNE ÚKONY</w:t>
      </w:r>
    </w:p>
    <w:p w:rsidR="005F02F9" w:rsidRPr="00C56966" w:rsidRDefault="00B96631">
      <w:pPr>
        <w:pStyle w:val="Oddil"/>
        <w:rPr>
          <w:rFonts w:ascii="Times New Roman" w:hAnsi="Times New Roman" w:cs="Times New Roman"/>
          <w:color w:val="auto"/>
          <w:sz w:val="24"/>
          <w:szCs w:val="24"/>
          <w:lang w:val="sk-SK"/>
        </w:rPr>
      </w:pPr>
      <w:bookmarkStart w:id="349" w:name="2548245"/>
      <w:bookmarkEnd w:id="349"/>
      <w:r w:rsidRPr="00C56966">
        <w:rPr>
          <w:rFonts w:ascii="Times New Roman" w:hAnsi="Times New Roman" w:cs="Times New Roman"/>
          <w:color w:val="auto"/>
          <w:sz w:val="24"/>
          <w:szCs w:val="24"/>
          <w:lang w:val="sk-SK"/>
        </w:rPr>
        <w:t>Prvý oddiel</w:t>
      </w:r>
      <w:r w:rsidRPr="00C56966">
        <w:rPr>
          <w:rFonts w:ascii="Times New Roman" w:hAnsi="Times New Roman" w:cs="Times New Roman"/>
          <w:color w:val="auto"/>
          <w:sz w:val="24"/>
          <w:szCs w:val="24"/>
          <w:lang w:val="sk-SK"/>
        </w:rPr>
        <w:br/>
        <w:t>Účinky vyhlásenia konkurzu</w:t>
      </w:r>
    </w:p>
    <w:p w:rsidR="005F02F9" w:rsidRPr="00C56966" w:rsidRDefault="00B96631">
      <w:pPr>
        <w:pStyle w:val="Paragraf"/>
        <w:outlineLvl w:val="4"/>
        <w:rPr>
          <w:rFonts w:ascii="Times New Roman" w:hAnsi="Times New Roman" w:cs="Times New Roman"/>
          <w:color w:val="auto"/>
          <w:sz w:val="24"/>
          <w:szCs w:val="24"/>
          <w:lang w:val="sk-SK"/>
        </w:rPr>
      </w:pPr>
      <w:bookmarkStart w:id="350" w:name="2548247"/>
      <w:bookmarkEnd w:id="350"/>
      <w:r w:rsidRPr="00C56966">
        <w:rPr>
          <w:rFonts w:ascii="Times New Roman" w:hAnsi="Times New Roman" w:cs="Times New Roman"/>
          <w:color w:val="auto"/>
          <w:sz w:val="24"/>
          <w:szCs w:val="24"/>
          <w:lang w:val="sk-SK"/>
        </w:rPr>
        <w:t>§ 44</w:t>
      </w:r>
      <w:r w:rsidRPr="00C56966">
        <w:rPr>
          <w:rFonts w:ascii="Times New Roman" w:hAnsi="Times New Roman" w:cs="Times New Roman"/>
          <w:color w:val="auto"/>
          <w:sz w:val="24"/>
          <w:szCs w:val="24"/>
          <w:lang w:val="sk-SK"/>
        </w:rPr>
        <w:br/>
        <w:t>Nakladanie s majetkom úpadcu</w:t>
      </w:r>
    </w:p>
    <w:p w:rsidR="005F02F9" w:rsidRPr="00C56966" w:rsidRDefault="00B96631">
      <w:pPr>
        <w:ind w:firstLine="142"/>
        <w:rPr>
          <w:rFonts w:ascii="Times New Roman" w:hAnsi="Times New Roman" w:cs="Times New Roman"/>
          <w:sz w:val="24"/>
          <w:szCs w:val="24"/>
          <w:lang w:val="sk-SK"/>
        </w:rPr>
      </w:pPr>
      <w:bookmarkStart w:id="351" w:name="2548249"/>
      <w:bookmarkEnd w:id="35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Oprávnenie úpadcu nakladať s majetkom podliehajúcim konkurzu a oprávnenie konať za úpadcu vo veciach týkajúcich sa tohto majetku, vyhlásením konkurzu prechádza na správcu; správca pritom koná v mene a na účet úpadcu.</w:t>
      </w:r>
    </w:p>
    <w:p w:rsidR="005F02F9" w:rsidRPr="00C56966" w:rsidRDefault="00B96631">
      <w:pPr>
        <w:ind w:firstLine="142"/>
        <w:rPr>
          <w:rFonts w:ascii="Times New Roman" w:hAnsi="Times New Roman" w:cs="Times New Roman"/>
          <w:sz w:val="24"/>
          <w:szCs w:val="24"/>
          <w:lang w:val="sk-SK"/>
        </w:rPr>
      </w:pPr>
      <w:bookmarkStart w:id="352" w:name="2548250"/>
      <w:bookmarkEnd w:id="35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Právne úkony úpadcu urobené počas konkurzu, ak ukracujú majetok podliehajúci konkurzu, sú voči jeho veriteľom neúčinné; tým nie je dotknutá ich platnosť.</w:t>
      </w:r>
    </w:p>
    <w:p w:rsidR="005F02F9" w:rsidRPr="00C56966" w:rsidRDefault="00B96631">
      <w:pPr>
        <w:ind w:firstLine="142"/>
        <w:rPr>
          <w:rFonts w:ascii="Times New Roman" w:hAnsi="Times New Roman" w:cs="Times New Roman"/>
          <w:sz w:val="24"/>
          <w:szCs w:val="24"/>
          <w:lang w:val="sk-SK"/>
        </w:rPr>
      </w:pPr>
      <w:bookmarkStart w:id="353" w:name="2548251"/>
      <w:bookmarkEnd w:id="35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Pohľadávky podliehajúce konkurzu sú ich dlžníci počas konkurzu povinní plniť správcovi. Ak dlžník napriek tomu splní svoj záväzok inej osobe ako správcovi, záväzok dlžníka týmto splnením nezaniká, ibaže sa plnenie dostane správcovi.</w:t>
      </w:r>
    </w:p>
    <w:p w:rsidR="005F02F9" w:rsidRPr="00C56966" w:rsidRDefault="00B96631">
      <w:pPr>
        <w:ind w:firstLine="142"/>
        <w:rPr>
          <w:rFonts w:ascii="Times New Roman" w:hAnsi="Times New Roman" w:cs="Times New Roman"/>
          <w:sz w:val="24"/>
          <w:szCs w:val="24"/>
          <w:lang w:val="sk-SK"/>
        </w:rPr>
      </w:pPr>
      <w:bookmarkStart w:id="354" w:name="2548252"/>
      <w:bookmarkEnd w:id="35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tento zákon neustanovuje inak, pohľadávku, ktorá sa v konkurze uplatňuje prihláškou, nie je možné počas konkurzu uspokojiť z majetku podliehajúceho konkurzu inak ako rozvrhom výťažku zo speňaženia tohto majetku.</w:t>
      </w:r>
    </w:p>
    <w:p w:rsidR="005F02F9" w:rsidRPr="00C56966" w:rsidRDefault="00B96631">
      <w:pPr>
        <w:ind w:firstLine="142"/>
        <w:rPr>
          <w:rFonts w:ascii="Times New Roman" w:hAnsi="Times New Roman" w:cs="Times New Roman"/>
          <w:sz w:val="24"/>
          <w:szCs w:val="24"/>
          <w:lang w:val="sk-SK"/>
        </w:rPr>
      </w:pPr>
      <w:bookmarkStart w:id="355" w:name="2548253"/>
      <w:bookmarkEnd w:id="35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Dar alebo dedičstvo môže úpadca počas konkurzu odmietnuť len so súhlasom správcu; inak je odmietnutie daru alebo dedičstva voči jeho veriteľom neúčinné.</w:t>
      </w:r>
    </w:p>
    <w:p w:rsidR="005F02F9" w:rsidRPr="00C56966" w:rsidRDefault="00B96631">
      <w:pPr>
        <w:ind w:firstLine="142"/>
        <w:rPr>
          <w:rFonts w:ascii="Times New Roman" w:hAnsi="Times New Roman" w:cs="Times New Roman"/>
          <w:sz w:val="24"/>
          <w:szCs w:val="24"/>
          <w:lang w:val="sk-SK"/>
        </w:rPr>
      </w:pPr>
      <w:bookmarkStart w:id="356" w:name="2548254"/>
      <w:bookmarkEnd w:id="356"/>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je konkurz vyhlásený na majetok právnickej osoby v likvidácii, vyhlásením konkurzu sa likvidácia právnickej osoby až do zrušenia konkurzu prerušuje. Likvidátor počas konkurzu vykonáva svoju pôsobnosť len v rozsahu, v akom neprešla na správcu; do pôsobnosti likvidátora patrí tiež súčinnosť so správcom. Za túto činnosť má likvidátor nárok na odmenu, ktorú určí súd na návrh likvidátora; odmena likvidátora je pohľadávkou proti podstate.</w:t>
      </w:r>
    </w:p>
    <w:p w:rsidR="005F02F9" w:rsidRPr="00C56966" w:rsidRDefault="00B96631">
      <w:pPr>
        <w:pStyle w:val="Paragraf"/>
        <w:outlineLvl w:val="4"/>
        <w:rPr>
          <w:rFonts w:ascii="Times New Roman" w:hAnsi="Times New Roman" w:cs="Times New Roman"/>
          <w:color w:val="auto"/>
          <w:sz w:val="24"/>
          <w:szCs w:val="24"/>
          <w:lang w:val="sk-SK"/>
        </w:rPr>
      </w:pPr>
      <w:bookmarkStart w:id="357" w:name="2548255"/>
      <w:bookmarkEnd w:id="357"/>
      <w:r w:rsidRPr="00C56966">
        <w:rPr>
          <w:rFonts w:ascii="Times New Roman" w:hAnsi="Times New Roman" w:cs="Times New Roman"/>
          <w:color w:val="auto"/>
          <w:sz w:val="24"/>
          <w:szCs w:val="24"/>
          <w:lang w:val="sk-SK"/>
        </w:rPr>
        <w:t>§ 45</w:t>
      </w:r>
      <w:r w:rsidRPr="00C56966">
        <w:rPr>
          <w:rFonts w:ascii="Times New Roman" w:hAnsi="Times New Roman" w:cs="Times New Roman"/>
          <w:color w:val="auto"/>
          <w:sz w:val="24"/>
          <w:szCs w:val="24"/>
          <w:lang w:val="sk-SK"/>
        </w:rPr>
        <w:br/>
        <w:t>Vypovedanie alebo odstúpenie od zmluvy</w:t>
      </w:r>
    </w:p>
    <w:p w:rsidR="005F02F9" w:rsidRPr="00C56966" w:rsidRDefault="00B96631">
      <w:pPr>
        <w:ind w:firstLine="142"/>
        <w:rPr>
          <w:rFonts w:ascii="Times New Roman" w:hAnsi="Times New Roman" w:cs="Times New Roman"/>
          <w:sz w:val="24"/>
          <w:szCs w:val="24"/>
          <w:lang w:val="sk-SK"/>
        </w:rPr>
      </w:pPr>
      <w:bookmarkStart w:id="358" w:name="2548257"/>
      <w:bookmarkEnd w:id="35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úpadca pred vyhlásením konkurzu uzatvoril zmluvu o vzájomnom plnení, ktorú úpadca už splnil, avšak druhá zmluvná strana zmluvu v čase vyhlásenia konkurzu ešte nesplnila alebo zmluvu splnila len čiastočne, správca môže požadovať splnenie zmluvy alebo môže od zmluvy odstúpiť. Ak druhá zmluvná strana zmluvu o vzájomnom plnení už čiastočne splnila, správca môže od zmluvy odstúpiť len v rozsahu druhou stranou ešte nesplnených záväzkov.</w:t>
      </w:r>
    </w:p>
    <w:p w:rsidR="005F02F9" w:rsidRPr="00C56966" w:rsidRDefault="00B96631">
      <w:pPr>
        <w:ind w:firstLine="142"/>
        <w:rPr>
          <w:rFonts w:ascii="Times New Roman" w:hAnsi="Times New Roman" w:cs="Times New Roman"/>
          <w:sz w:val="24"/>
          <w:szCs w:val="24"/>
          <w:lang w:val="sk-SK"/>
        </w:rPr>
      </w:pPr>
      <w:bookmarkStart w:id="359" w:name="2548258"/>
      <w:bookmarkEnd w:id="35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úpadca pred vyhlásením konkurzu uzatvoril zmluvu o vzájomnom plnení, ktorú druhá zmluvná strana už splnila, avšak úpadca v čase vyhlásenia konkurzu zmluvu ešte nesplnil alebo zmluvu splnil len čiastočne, druhá zmluvná strana môže </w:t>
      </w:r>
      <w:r w:rsidRPr="00C56966">
        <w:rPr>
          <w:rFonts w:ascii="Times New Roman" w:hAnsi="Times New Roman" w:cs="Times New Roman"/>
          <w:sz w:val="24"/>
          <w:szCs w:val="24"/>
          <w:lang w:val="sk-SK"/>
        </w:rPr>
        <w:lastRenderedPageBreak/>
        <w:t>od zmluvy v rozsahu úpadcom nesplnených záväzkov odstúpiť; nároky druhej zmluvnej strany z odstúpenia od zmluvy však možno v konkurze uplatniť len prihláškou ako podmienenú pohľadávku.</w:t>
      </w:r>
    </w:p>
    <w:p w:rsidR="005F02F9" w:rsidRPr="00C56966" w:rsidRDefault="00B96631">
      <w:pPr>
        <w:ind w:firstLine="142"/>
        <w:rPr>
          <w:rFonts w:ascii="Times New Roman" w:hAnsi="Times New Roman" w:cs="Times New Roman"/>
          <w:sz w:val="24"/>
          <w:szCs w:val="24"/>
          <w:lang w:val="sk-SK"/>
        </w:rPr>
      </w:pPr>
      <w:bookmarkStart w:id="360" w:name="2548259"/>
      <w:bookmarkEnd w:id="36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úpadca pred vyhlásením konkurzu uzatvoril zmluvu o vzájomnom plnení, ktorú úpadca ani druhá zmluvná strana v čase vyhlásenia konkurzu ešte nesplnili alebo ktorú si navzájom splnili len čiastočne, správca, ako aj druhá zmluvná strana môže od zmluvy v rozsahu ešte navzájom nesplnených záväzkov odstúpiť; nároky druhej zmluvnej strany z odstúpenia od zmluvy však možno v konkurze uplatniť len prihláškou ako podmienenú pohľadávku.</w:t>
      </w:r>
    </w:p>
    <w:p w:rsidR="005F02F9" w:rsidRPr="00C56966" w:rsidRDefault="00B96631">
      <w:pPr>
        <w:ind w:firstLine="142"/>
        <w:rPr>
          <w:rFonts w:ascii="Times New Roman" w:hAnsi="Times New Roman" w:cs="Times New Roman"/>
          <w:sz w:val="24"/>
          <w:szCs w:val="24"/>
          <w:lang w:val="sk-SK"/>
        </w:rPr>
      </w:pPr>
      <w:bookmarkStart w:id="361" w:name="2548260"/>
      <w:bookmarkEnd w:id="36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úpadca pred vyhlásením konkurzu uzatvoril zmluvu, ktorej predmetom je záväzok na nepretržitú alebo opakovanú činnosť, alebo záväzok zdržať sa určitej činnosti alebo strpieť určitú činnosť, správca môže zmluvu vypovedať v dvojmesačnej výpovednej lehote, ak mu zo zákona alebo zo zmluvy nevyplýva kratšia lehota na vypovedanie tejto zmluvy; zmluvu môže správca vypovedať aj v prípade, že bola dohodnutá na určitý čas. Zmluvu o nájme bytu môže správca vypovedať len za podmienok ustanovených Občianskym zákonníkom. Toto ustanovenie sa nepoužije na zmluvy uzatvorené podľa Zákonníka práce.</w:t>
      </w:r>
    </w:p>
    <w:p w:rsidR="005F02F9" w:rsidRPr="00C56966" w:rsidRDefault="00B96631">
      <w:pPr>
        <w:ind w:firstLine="142"/>
        <w:rPr>
          <w:rFonts w:ascii="Times New Roman" w:hAnsi="Times New Roman" w:cs="Times New Roman"/>
          <w:sz w:val="24"/>
          <w:szCs w:val="24"/>
          <w:lang w:val="sk-SK"/>
        </w:rPr>
      </w:pPr>
      <w:bookmarkStart w:id="362" w:name="2548261"/>
      <w:bookmarkEnd w:id="36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je druhá zmluvná strana povinná plniť zo zmluvy, ktorú uzatvorila s úpadcom pred vyhlásením konkurzu, vopred, môže svoje plnenie odoprieť až do času, keď sa jej poskytne alebo zabezpečí vzájomné plnenie.</w:t>
      </w:r>
    </w:p>
    <w:p w:rsidR="005F02F9" w:rsidRPr="00C56966" w:rsidRDefault="00B96631">
      <w:pPr>
        <w:ind w:firstLine="142"/>
        <w:rPr>
          <w:rFonts w:ascii="Times New Roman" w:hAnsi="Times New Roman" w:cs="Times New Roman"/>
          <w:sz w:val="24"/>
          <w:szCs w:val="24"/>
          <w:lang w:val="sk-SK"/>
        </w:rPr>
      </w:pPr>
      <w:bookmarkStart w:id="363" w:name="2548262"/>
      <w:bookmarkEnd w:id="363"/>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Nároky, ktoré vznikli druhej zmluvnej strane zo zmluvy, ktorú uzatvorila s úpadcom pred vyhlásením konkurzu, ohľadom plnenia, ktoré poskytla správcovi po vyhlásení konkurzu, sú pohľadávkou proti podstate. Ak tento zákon neustanovuje inak, iné nároky, ktoré vznikli druhej zmluvnej strane po vyhlásení konkurzu zo zmluvy, ktorú uzatvorila s úpadcom pred vyhlásením konkurzu, možno v konkurze uplatniť len prihláškou ako podmienenú pohľadávku.</w:t>
      </w:r>
    </w:p>
    <w:p w:rsidR="005F02F9" w:rsidRPr="00C56966" w:rsidRDefault="00B96631">
      <w:pPr>
        <w:pStyle w:val="Paragraf"/>
        <w:outlineLvl w:val="4"/>
        <w:rPr>
          <w:rFonts w:ascii="Times New Roman" w:hAnsi="Times New Roman" w:cs="Times New Roman"/>
          <w:color w:val="auto"/>
          <w:sz w:val="24"/>
          <w:szCs w:val="24"/>
          <w:lang w:val="sk-SK"/>
        </w:rPr>
      </w:pPr>
      <w:bookmarkStart w:id="364" w:name="5086118"/>
      <w:bookmarkEnd w:id="364"/>
      <w:r w:rsidRPr="00C56966">
        <w:rPr>
          <w:rFonts w:ascii="Times New Roman" w:hAnsi="Times New Roman" w:cs="Times New Roman"/>
          <w:color w:val="auto"/>
          <w:sz w:val="24"/>
          <w:szCs w:val="24"/>
          <w:lang w:val="sk-SK"/>
        </w:rPr>
        <w:t>§ 45a</w:t>
      </w:r>
      <w:r w:rsidRPr="00C56966">
        <w:rPr>
          <w:rFonts w:ascii="Times New Roman" w:hAnsi="Times New Roman" w:cs="Times New Roman"/>
          <w:color w:val="auto"/>
          <w:sz w:val="24"/>
          <w:szCs w:val="24"/>
          <w:lang w:val="sk-SK"/>
        </w:rPr>
        <w:br/>
        <w:t>Výhrada vlastníctva a finančný lízing</w:t>
      </w:r>
    </w:p>
    <w:p w:rsidR="005F02F9" w:rsidRPr="00C56966" w:rsidRDefault="00B96631">
      <w:pPr>
        <w:ind w:firstLine="142"/>
        <w:rPr>
          <w:rFonts w:ascii="Times New Roman" w:hAnsi="Times New Roman" w:cs="Times New Roman"/>
          <w:sz w:val="24"/>
          <w:szCs w:val="24"/>
          <w:lang w:val="sk-SK"/>
        </w:rPr>
      </w:pPr>
      <w:bookmarkStart w:id="365" w:name="5086120"/>
      <w:bookmarkEnd w:id="36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úpadca pred vyhlásením konkurzu predal vec s výhradou vlastníctva a kupujúcemu ju odovzdal, môže kupujúci vec vrátiť alebo trvať na plnení zmluvy.</w:t>
      </w:r>
    </w:p>
    <w:p w:rsidR="005F02F9" w:rsidRPr="00C56966" w:rsidRDefault="00B96631">
      <w:pPr>
        <w:ind w:firstLine="142"/>
        <w:rPr>
          <w:rFonts w:ascii="Times New Roman" w:hAnsi="Times New Roman" w:cs="Times New Roman"/>
          <w:sz w:val="24"/>
          <w:szCs w:val="24"/>
          <w:lang w:val="sk-SK"/>
        </w:rPr>
      </w:pPr>
      <w:bookmarkStart w:id="366" w:name="5086121"/>
      <w:bookmarkEnd w:id="36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úpadca pred vyhlásením konkurzu kúpil a prevzal vec s výhradou vlastníctva bez toho, aby k nej nadobudol vlastnícke právo, nemôže predávajúci uplatňovať vrátenie veci, ak správca splní povinnosti podľa zmluvy bez zbytočného odkladu po tom, ako bol predávajúcim k plneniu vyzvaný.</w:t>
      </w:r>
    </w:p>
    <w:p w:rsidR="005F02F9" w:rsidRPr="00C56966" w:rsidRDefault="00B96631">
      <w:pPr>
        <w:ind w:firstLine="142"/>
        <w:rPr>
          <w:rFonts w:ascii="Times New Roman" w:hAnsi="Times New Roman" w:cs="Times New Roman"/>
          <w:sz w:val="24"/>
          <w:szCs w:val="24"/>
          <w:lang w:val="sk-SK"/>
        </w:rPr>
      </w:pPr>
      <w:bookmarkStart w:id="367" w:name="5086122"/>
      <w:bookmarkEnd w:id="36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môže splniť povinnosti podľa odseku 2, ak sa vec u úpadcu nachádza pri konaní s odbornou starostlivosťou zistí, že ich splnenie je pre podstatu výhodnejšie.</w:t>
      </w:r>
    </w:p>
    <w:p w:rsidR="005F02F9" w:rsidRPr="00C56966" w:rsidRDefault="00B96631">
      <w:pPr>
        <w:ind w:firstLine="142"/>
        <w:rPr>
          <w:rFonts w:ascii="Times New Roman" w:hAnsi="Times New Roman" w:cs="Times New Roman"/>
          <w:sz w:val="24"/>
          <w:szCs w:val="24"/>
          <w:lang w:val="sk-SK"/>
        </w:rPr>
      </w:pPr>
      <w:bookmarkStart w:id="368" w:name="5086123"/>
      <w:bookmarkEnd w:id="36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sa vec prevzatá podľa odseku 2 u úpadcu nenachádza, možno nároky v konkurze uplatňovať len prihláškou.</w:t>
      </w:r>
    </w:p>
    <w:p w:rsidR="005F02F9" w:rsidRPr="00C56966" w:rsidRDefault="00B96631">
      <w:pPr>
        <w:ind w:firstLine="142"/>
        <w:rPr>
          <w:rFonts w:ascii="Times New Roman" w:hAnsi="Times New Roman" w:cs="Times New Roman"/>
          <w:sz w:val="24"/>
          <w:szCs w:val="24"/>
          <w:lang w:val="sk-SK"/>
        </w:rPr>
      </w:pPr>
      <w:bookmarkStart w:id="369" w:name="5086124"/>
      <w:bookmarkEnd w:id="36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Ustanovenia odsekov 1 až 4 sa použijú primerane aj na zmluvu, predmetom ktorej je prenájom veci za dohodnuté nájomné na dobu určitú, s cieľom prevodu prenajatej veci do vlastníctva.</w:t>
      </w:r>
    </w:p>
    <w:p w:rsidR="005F02F9" w:rsidRPr="00C56966" w:rsidRDefault="00B96631">
      <w:pPr>
        <w:pStyle w:val="Paragraf"/>
        <w:outlineLvl w:val="4"/>
        <w:rPr>
          <w:rFonts w:ascii="Times New Roman" w:hAnsi="Times New Roman" w:cs="Times New Roman"/>
          <w:color w:val="auto"/>
          <w:sz w:val="24"/>
          <w:szCs w:val="24"/>
          <w:lang w:val="sk-SK"/>
        </w:rPr>
      </w:pPr>
      <w:bookmarkStart w:id="370" w:name="2548263"/>
      <w:bookmarkEnd w:id="370"/>
      <w:r w:rsidRPr="00C56966">
        <w:rPr>
          <w:rFonts w:ascii="Times New Roman" w:hAnsi="Times New Roman" w:cs="Times New Roman"/>
          <w:color w:val="auto"/>
          <w:sz w:val="24"/>
          <w:szCs w:val="24"/>
          <w:lang w:val="sk-SK"/>
        </w:rPr>
        <w:t>§ 46</w:t>
      </w:r>
      <w:r w:rsidRPr="00C56966">
        <w:rPr>
          <w:rFonts w:ascii="Times New Roman" w:hAnsi="Times New Roman" w:cs="Times New Roman"/>
          <w:color w:val="auto"/>
          <w:sz w:val="24"/>
          <w:szCs w:val="24"/>
          <w:lang w:val="sk-SK"/>
        </w:rPr>
        <w:br/>
        <w:t>Splatnosť záväzkov</w:t>
      </w:r>
    </w:p>
    <w:p w:rsidR="005F02F9" w:rsidRPr="00C56966" w:rsidRDefault="00B96631">
      <w:pPr>
        <w:ind w:firstLine="142"/>
        <w:rPr>
          <w:rFonts w:ascii="Times New Roman" w:hAnsi="Times New Roman" w:cs="Times New Roman"/>
          <w:sz w:val="24"/>
          <w:szCs w:val="24"/>
          <w:lang w:val="sk-SK"/>
        </w:rPr>
      </w:pPr>
      <w:bookmarkStart w:id="371" w:name="2548265"/>
      <w:bookmarkEnd w:id="37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Nesplatné pohľadávky a záväzky úpadcu, ktoré vznikli pred vyhlásením konkurzu a ktoré sa týkajú majetku podliehajúceho konkurzu, sa od vyhlásenia konkurzu až do zrušenia konkurzu považujú za splatné, ak tento zákon neustanovuje inak; to platí rovnako pre podmienené pohľadávky, ktoré sa v konkurze uplatňujú prihláškou. </w:t>
      </w:r>
      <w:r w:rsidRPr="00C56966">
        <w:rPr>
          <w:rFonts w:ascii="Times New Roman" w:hAnsi="Times New Roman" w:cs="Times New Roman"/>
          <w:sz w:val="24"/>
          <w:szCs w:val="24"/>
          <w:lang w:val="sk-SK"/>
        </w:rPr>
        <w:lastRenderedPageBreak/>
        <w:t>Pohľadávky úpadcu spojené so záväzkom podriadenosti podľa osobitného predpisu,</w:t>
      </w:r>
      <w:hyperlink w:anchor="2549622" w:history="1">
        <w:r w:rsidRPr="00C56966">
          <w:rPr>
            <w:rStyle w:val="Odkaznavysvetlivku"/>
            <w:rFonts w:ascii="Times New Roman" w:hAnsi="Times New Roman" w:cs="Times New Roman"/>
            <w:sz w:val="24"/>
            <w:szCs w:val="24"/>
            <w:lang w:val="sk-SK"/>
          </w:rPr>
          <w:t>1a)</w:t>
        </w:r>
      </w:hyperlink>
      <w:r w:rsidRPr="00C56966">
        <w:rPr>
          <w:rFonts w:ascii="Times New Roman" w:hAnsi="Times New Roman" w:cs="Times New Roman"/>
          <w:sz w:val="24"/>
          <w:szCs w:val="24"/>
          <w:lang w:val="sk-SK"/>
        </w:rPr>
        <w:t xml:space="preserve"> ktoré vznikli pred vyhlásením konkurzu a ktoré sa týkajú majetku podliehajúceho konkurzu, sa na účely konkurzu považujú za splatné až odo dňa ukončenia prevádzkovania úpadcovho podniku správcom po vyhlásení konkurzu.</w:t>
      </w:r>
    </w:p>
    <w:p w:rsidR="005F02F9" w:rsidRPr="00C56966" w:rsidRDefault="00B96631">
      <w:pPr>
        <w:ind w:firstLine="142"/>
        <w:rPr>
          <w:rFonts w:ascii="Times New Roman" w:hAnsi="Times New Roman" w:cs="Times New Roman"/>
          <w:sz w:val="24"/>
          <w:szCs w:val="24"/>
          <w:lang w:val="sk-SK"/>
        </w:rPr>
      </w:pPr>
      <w:bookmarkStart w:id="372" w:name="2548268"/>
      <w:bookmarkEnd w:id="37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úpadcu, ktoré sú spojené so záväzkom podriadenosti podľa osobitného predpisu</w:t>
      </w:r>
      <w:r w:rsidRPr="00C56966">
        <w:rPr>
          <w:rFonts w:ascii="Times New Roman" w:hAnsi="Times New Roman" w:cs="Times New Roman"/>
          <w:sz w:val="24"/>
          <w:szCs w:val="24"/>
          <w:vertAlign w:val="superscript"/>
          <w:lang w:val="sk-SK"/>
        </w:rPr>
        <w:t>1a</w:t>
      </w:r>
      <w:r w:rsidRPr="00C56966">
        <w:rPr>
          <w:rFonts w:ascii="Times New Roman" w:hAnsi="Times New Roman" w:cs="Times New Roman"/>
          <w:sz w:val="24"/>
          <w:szCs w:val="24"/>
          <w:lang w:val="sk-SK"/>
        </w:rPr>
        <w:t>) voči inštitúcii podľa osobitného predpisu,</w:t>
      </w:r>
      <w:hyperlink w:anchor="2549636" w:history="1">
        <w:r w:rsidRPr="00C56966">
          <w:rPr>
            <w:rStyle w:val="Odkaznavysvetlivku"/>
            <w:rFonts w:ascii="Times New Roman" w:hAnsi="Times New Roman" w:cs="Times New Roman"/>
            <w:sz w:val="24"/>
            <w:szCs w:val="24"/>
            <w:lang w:val="sk-SK"/>
          </w:rPr>
          <w:t>9a)</w:t>
        </w:r>
      </w:hyperlink>
      <w:r w:rsidRPr="00C56966">
        <w:rPr>
          <w:rFonts w:ascii="Times New Roman" w:hAnsi="Times New Roman" w:cs="Times New Roman"/>
          <w:sz w:val="24"/>
          <w:szCs w:val="24"/>
          <w:lang w:val="sk-SK"/>
        </w:rPr>
        <w:t xml:space="preserve"> sa na účely konkurzu považujú za hnuteľné veci. Ak je v zmluve obsahujúcej záväzok podriadenosti podľa osobitného predpisu</w:t>
      </w:r>
      <w:r w:rsidRPr="00C56966">
        <w:rPr>
          <w:rFonts w:ascii="Times New Roman" w:hAnsi="Times New Roman" w:cs="Times New Roman"/>
          <w:sz w:val="24"/>
          <w:szCs w:val="24"/>
          <w:vertAlign w:val="superscript"/>
          <w:lang w:val="sk-SK"/>
        </w:rPr>
        <w:t>1a</w:t>
      </w:r>
      <w:r w:rsidRPr="00C56966">
        <w:rPr>
          <w:rFonts w:ascii="Times New Roman" w:hAnsi="Times New Roman" w:cs="Times New Roman"/>
          <w:sz w:val="24"/>
          <w:szCs w:val="24"/>
          <w:lang w:val="sk-SK"/>
        </w:rPr>
        <w:t>) dohodnutý zákaz postúpenia pohľadávky, tento zákaz sa nevzťahuje na postúpenie pohľadávky správcom pri speňažovaní majetku podliehajúceho konkurzu.</w:t>
      </w:r>
    </w:p>
    <w:p w:rsidR="005F02F9" w:rsidRPr="00C56966" w:rsidRDefault="00B96631">
      <w:pPr>
        <w:ind w:firstLine="142"/>
        <w:rPr>
          <w:rFonts w:ascii="Times New Roman" w:hAnsi="Times New Roman" w:cs="Times New Roman"/>
          <w:sz w:val="24"/>
          <w:szCs w:val="24"/>
          <w:lang w:val="sk-SK"/>
        </w:rPr>
      </w:pPr>
      <w:bookmarkStart w:id="373" w:name="2548270"/>
      <w:bookmarkEnd w:id="37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Nekapitálové cenné papiere podľa osobitného predpisu</w:t>
      </w:r>
      <w:hyperlink w:anchor="2549637" w:history="1">
        <w:r w:rsidRPr="00C56966">
          <w:rPr>
            <w:rStyle w:val="Odkaznavysvetlivku"/>
            <w:rFonts w:ascii="Times New Roman" w:hAnsi="Times New Roman" w:cs="Times New Roman"/>
            <w:sz w:val="24"/>
            <w:szCs w:val="24"/>
            <w:lang w:val="sk-SK"/>
          </w:rPr>
          <w:t>9b)</w:t>
        </w:r>
      </w:hyperlink>
      <w:r w:rsidRPr="00C56966">
        <w:rPr>
          <w:rFonts w:ascii="Times New Roman" w:hAnsi="Times New Roman" w:cs="Times New Roman"/>
          <w:sz w:val="24"/>
          <w:szCs w:val="24"/>
          <w:lang w:val="sk-SK"/>
        </w:rPr>
        <w:t xml:space="preserve"> sa na účely konkurzu na majetok osôb, ktoré sú majiteľmi týchto cenných papierov, považujú za hnuteľné veci. Ak z obsahu nekapitálového cenného papiera vyplýva zákaz prevoditeľnosti, tento zákaz sa nevzťahuje na prevod tohto cenného papiera správcom pri speňažovaní majetku podliehajúceho konkurzu.</w:t>
      </w:r>
    </w:p>
    <w:p w:rsidR="005F02F9" w:rsidRPr="00C56966" w:rsidRDefault="00B96631">
      <w:pPr>
        <w:pStyle w:val="Paragraf"/>
        <w:outlineLvl w:val="4"/>
        <w:rPr>
          <w:rFonts w:ascii="Times New Roman" w:hAnsi="Times New Roman" w:cs="Times New Roman"/>
          <w:color w:val="auto"/>
          <w:sz w:val="24"/>
          <w:szCs w:val="24"/>
          <w:lang w:val="sk-SK"/>
        </w:rPr>
      </w:pPr>
      <w:bookmarkStart w:id="374" w:name="2548271"/>
      <w:bookmarkEnd w:id="374"/>
      <w:r w:rsidRPr="00C56966">
        <w:rPr>
          <w:rFonts w:ascii="Times New Roman" w:hAnsi="Times New Roman" w:cs="Times New Roman"/>
          <w:color w:val="auto"/>
          <w:sz w:val="24"/>
          <w:szCs w:val="24"/>
          <w:lang w:val="sk-SK"/>
        </w:rPr>
        <w:t>§ 47</w:t>
      </w:r>
      <w:r w:rsidRPr="00C56966">
        <w:rPr>
          <w:rFonts w:ascii="Times New Roman" w:hAnsi="Times New Roman" w:cs="Times New Roman"/>
          <w:color w:val="auto"/>
          <w:sz w:val="24"/>
          <w:szCs w:val="24"/>
          <w:lang w:val="sk-SK"/>
        </w:rPr>
        <w:br/>
        <w:t>Súdne a iné konania</w:t>
      </w:r>
    </w:p>
    <w:p w:rsidR="005F02F9" w:rsidRPr="00C56966" w:rsidRDefault="00B96631">
      <w:pPr>
        <w:ind w:firstLine="142"/>
        <w:rPr>
          <w:rFonts w:ascii="Times New Roman" w:hAnsi="Times New Roman" w:cs="Times New Roman"/>
          <w:sz w:val="24"/>
          <w:szCs w:val="24"/>
          <w:lang w:val="sk-SK"/>
        </w:rPr>
      </w:pPr>
      <w:bookmarkStart w:id="375" w:name="2548273"/>
      <w:bookmarkEnd w:id="37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tento zákon neustanovuje inak, vyhlásením konkurzu sa prerušujú všetky súdne a iné konania, ktoré sa týkajú majetku podliehajúceho konkurzu patriaceho úpadcovi. Lehoty v týchto konaniach ustanovené alebo určené počas prerušenia týchto konaní neplynú. Na účastníkov konania, ktorí vystupujú na strane úpadcu, prerušenie konania pôsobí, len ak ide o nerozlučné spoločenstvo alebo o intervenciu.</w:t>
      </w:r>
    </w:p>
    <w:p w:rsidR="005F02F9" w:rsidRPr="00C56966" w:rsidRDefault="00B96631">
      <w:pPr>
        <w:ind w:firstLine="142"/>
        <w:rPr>
          <w:rFonts w:ascii="Times New Roman" w:hAnsi="Times New Roman" w:cs="Times New Roman"/>
          <w:sz w:val="24"/>
          <w:szCs w:val="24"/>
          <w:lang w:val="sk-SK"/>
        </w:rPr>
      </w:pPr>
      <w:bookmarkStart w:id="376" w:name="2548274"/>
      <w:bookmarkEnd w:id="37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Vyhlásením konkurzu sa neprerušuje konanie o riešení krízovej situácie na finančnom trhu,</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daňové konanie, colné konanie, vyvlastňovacie konanie, konanie o výživnom pre deti, konanie o povinnosti zaplatiť zmluvnú pokutu podľa </w:t>
      </w:r>
      <w:hyperlink w:anchor="2547891" w:history="1">
        <w:r w:rsidRPr="00C56966">
          <w:rPr>
            <w:rStyle w:val="Hypertextovprepojenie"/>
            <w:rFonts w:ascii="Times New Roman" w:hAnsi="Times New Roman" w:cs="Times New Roman"/>
            <w:color w:val="auto"/>
            <w:sz w:val="24"/>
            <w:szCs w:val="24"/>
            <w:u w:val="none"/>
            <w:lang w:val="sk-SK"/>
          </w:rPr>
          <w:t>§ 11 ods. 2</w:t>
        </w:r>
      </w:hyperlink>
      <w:r w:rsidRPr="00C56966">
        <w:rPr>
          <w:rFonts w:ascii="Times New Roman" w:hAnsi="Times New Roman" w:cs="Times New Roman"/>
          <w:sz w:val="24"/>
          <w:szCs w:val="24"/>
          <w:lang w:val="sk-SK"/>
        </w:rPr>
        <w:t xml:space="preserve">, ani trestné konanie, pričom v trestnom konaní nemožno rozhodnúť o náhrade škody; tým nie sú dotknuté ustanovenia </w:t>
      </w:r>
      <w:hyperlink w:anchor="2548278" w:history="1">
        <w:r w:rsidRPr="00C56966">
          <w:rPr>
            <w:rStyle w:val="Hypertextovprepojenie"/>
            <w:rFonts w:ascii="Times New Roman" w:hAnsi="Times New Roman" w:cs="Times New Roman"/>
            <w:color w:val="auto"/>
            <w:sz w:val="24"/>
            <w:szCs w:val="24"/>
            <w:u w:val="none"/>
            <w:lang w:val="sk-SK"/>
          </w:rPr>
          <w:t>§ 48</w:t>
        </w:r>
      </w:hyperlink>
      <w:r w:rsidRPr="00C56966">
        <w:rPr>
          <w:rFonts w:ascii="Times New Roman" w:hAnsi="Times New Roman" w:cs="Times New Roman"/>
          <w:sz w:val="24"/>
          <w:szCs w:val="24"/>
          <w:lang w:val="sk-SK"/>
        </w:rPr>
        <w:t>. V týchto konaniach však lehota pre správcu na podanie opravného prostriedku neuplynie skôr ako 30 dní od konania prvej schôdze veriteľov.</w:t>
      </w:r>
    </w:p>
    <w:p w:rsidR="005F02F9" w:rsidRPr="00C56966" w:rsidRDefault="00B96631">
      <w:pPr>
        <w:ind w:firstLine="142"/>
        <w:rPr>
          <w:rFonts w:ascii="Times New Roman" w:hAnsi="Times New Roman" w:cs="Times New Roman"/>
          <w:sz w:val="24"/>
          <w:szCs w:val="24"/>
          <w:lang w:val="sk-SK"/>
        </w:rPr>
      </w:pPr>
      <w:bookmarkStart w:id="377" w:name="5641273"/>
      <w:bookmarkEnd w:id="37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Na vyvlastňovaný pozemok alebo na vyvlastňovanú stavbu, ktorá je súčasťou konkurznej podstaty, vzniká zo zákona predkupné právo </w:t>
      </w:r>
      <w:proofErr w:type="spellStart"/>
      <w:r w:rsidRPr="00C56966">
        <w:rPr>
          <w:rFonts w:ascii="Times New Roman" w:hAnsi="Times New Roman" w:cs="Times New Roman"/>
          <w:sz w:val="24"/>
          <w:szCs w:val="24"/>
          <w:lang w:val="sk-SK"/>
        </w:rPr>
        <w:t>vyvlastniteľovi</w:t>
      </w:r>
      <w:proofErr w:type="spellEnd"/>
      <w:r w:rsidRPr="00C56966">
        <w:rPr>
          <w:rFonts w:ascii="Times New Roman" w:hAnsi="Times New Roman" w:cs="Times New Roman"/>
          <w:sz w:val="24"/>
          <w:szCs w:val="24"/>
          <w:lang w:val="sk-SK"/>
        </w:rPr>
        <w:t xml:space="preserve"> dňom začatia vyvlastňovacieho konania. Predkupné právo </w:t>
      </w:r>
      <w:proofErr w:type="spellStart"/>
      <w:r w:rsidRPr="00C56966">
        <w:rPr>
          <w:rFonts w:ascii="Times New Roman" w:hAnsi="Times New Roman" w:cs="Times New Roman"/>
          <w:sz w:val="24"/>
          <w:szCs w:val="24"/>
          <w:lang w:val="sk-SK"/>
        </w:rPr>
        <w:t>vyvlastniteľa</w:t>
      </w:r>
      <w:proofErr w:type="spellEnd"/>
      <w:r w:rsidRPr="00C56966">
        <w:rPr>
          <w:rFonts w:ascii="Times New Roman" w:hAnsi="Times New Roman" w:cs="Times New Roman"/>
          <w:sz w:val="24"/>
          <w:szCs w:val="24"/>
          <w:lang w:val="sk-SK"/>
        </w:rPr>
        <w:t xml:space="preserve"> sa zapíše do katastra nehnuteľností na návrh </w:t>
      </w:r>
      <w:proofErr w:type="spellStart"/>
      <w:r w:rsidRPr="00C56966">
        <w:rPr>
          <w:rFonts w:ascii="Times New Roman" w:hAnsi="Times New Roman" w:cs="Times New Roman"/>
          <w:sz w:val="24"/>
          <w:szCs w:val="24"/>
          <w:lang w:val="sk-SK"/>
        </w:rPr>
        <w:t>vyvlastniteľa</w:t>
      </w:r>
      <w:proofErr w:type="spellEnd"/>
      <w:r w:rsidRPr="00C56966">
        <w:rPr>
          <w:rFonts w:ascii="Times New Roman" w:hAnsi="Times New Roman" w:cs="Times New Roman"/>
          <w:sz w:val="24"/>
          <w:szCs w:val="24"/>
          <w:lang w:val="sk-SK"/>
        </w:rPr>
        <w:t>; prílohou návrhu je autorizačne a úradne osvedčený geometrický plán.</w:t>
      </w:r>
    </w:p>
    <w:p w:rsidR="005F02F9" w:rsidRPr="00C56966" w:rsidRDefault="00B96631">
      <w:pPr>
        <w:ind w:firstLine="142"/>
        <w:rPr>
          <w:rFonts w:ascii="Times New Roman" w:hAnsi="Times New Roman" w:cs="Times New Roman"/>
          <w:sz w:val="24"/>
          <w:szCs w:val="24"/>
          <w:lang w:val="sk-SK"/>
        </w:rPr>
      </w:pPr>
      <w:bookmarkStart w:id="378" w:name="2548276"/>
      <w:bookmarkEnd w:id="37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konaniach prerušených podľa odseku 1 možno pokračovať na návrh správcu; správca sa podaním návrhu na pokračovanie v konaní stáva účastníkom konania namiesto úpadcu. Ak návrh na pokračovanie v konaní nie je podaný do konca prvej schôdze veriteľov, súd vyzve správcu a dlžníka, prípadne nerozlučných spoločníkov na strane dlžníka na jeho podanie v lehote nie kratšej ako 30 dní. Ak správca v určenej lehote nevyjadrí s pokračovaním v konaní súhlas, súd pokračuje v konaní s dlžníkom, ak pokračovanie v konaní v určenej lehote navrhne dlžník alebo prípadní nerozluční spoločníci dlžníka. Nepodanie návrhu na pokračovanie v konaní v určenej lehote má účinky </w:t>
      </w:r>
      <w:proofErr w:type="spellStart"/>
      <w:r w:rsidRPr="00C56966">
        <w:rPr>
          <w:rFonts w:ascii="Times New Roman" w:hAnsi="Times New Roman" w:cs="Times New Roman"/>
          <w:sz w:val="24"/>
          <w:szCs w:val="24"/>
          <w:lang w:val="sk-SK"/>
        </w:rPr>
        <w:t>späťvzatia</w:t>
      </w:r>
      <w:proofErr w:type="spellEnd"/>
      <w:r w:rsidRPr="00C56966">
        <w:rPr>
          <w:rFonts w:ascii="Times New Roman" w:hAnsi="Times New Roman" w:cs="Times New Roman"/>
          <w:sz w:val="24"/>
          <w:szCs w:val="24"/>
          <w:lang w:val="sk-SK"/>
        </w:rPr>
        <w:t xml:space="preserve"> žaloby.</w:t>
      </w:r>
    </w:p>
    <w:p w:rsidR="005F02F9" w:rsidRPr="00C56966" w:rsidRDefault="00B96631">
      <w:pPr>
        <w:ind w:firstLine="142"/>
        <w:rPr>
          <w:rFonts w:ascii="Times New Roman" w:hAnsi="Times New Roman" w:cs="Times New Roman"/>
          <w:sz w:val="24"/>
          <w:szCs w:val="24"/>
          <w:lang w:val="sk-SK"/>
        </w:rPr>
      </w:pPr>
      <w:bookmarkStart w:id="379" w:name="2548277"/>
      <w:bookmarkEnd w:id="37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Súdne a iné konania, ktoré sa týkajú majetku podliehajúceho konkurzu patriaceho úpadcovi, možno po vyhlásení konkurzu začať len na návrh správcu, návrhom podaným voči správcovi v súlade s týmto zákonom alebo z podnetu orgánu príslušného na konanie, pričom účastníkom konania namiesto úpadcu je správca.</w:t>
      </w:r>
    </w:p>
    <w:p w:rsidR="005F02F9" w:rsidRPr="00C56966" w:rsidRDefault="00B96631">
      <w:pPr>
        <w:pStyle w:val="Paragraf"/>
        <w:outlineLvl w:val="4"/>
        <w:rPr>
          <w:rFonts w:ascii="Times New Roman" w:hAnsi="Times New Roman" w:cs="Times New Roman"/>
          <w:color w:val="auto"/>
          <w:sz w:val="24"/>
          <w:szCs w:val="24"/>
          <w:lang w:val="sk-SK"/>
        </w:rPr>
      </w:pPr>
      <w:bookmarkStart w:id="380" w:name="2548278"/>
      <w:bookmarkEnd w:id="380"/>
      <w:r w:rsidRPr="00C56966">
        <w:rPr>
          <w:rFonts w:ascii="Times New Roman" w:hAnsi="Times New Roman" w:cs="Times New Roman"/>
          <w:color w:val="auto"/>
          <w:sz w:val="24"/>
          <w:szCs w:val="24"/>
          <w:lang w:val="sk-SK"/>
        </w:rPr>
        <w:t>§ 48</w:t>
      </w:r>
      <w:r w:rsidRPr="00C56966">
        <w:rPr>
          <w:rFonts w:ascii="Times New Roman" w:hAnsi="Times New Roman" w:cs="Times New Roman"/>
          <w:color w:val="auto"/>
          <w:sz w:val="24"/>
          <w:szCs w:val="24"/>
          <w:lang w:val="sk-SK"/>
        </w:rPr>
        <w:br/>
        <w:t>Výkon rozhodnutia a exekúcia</w:t>
      </w:r>
    </w:p>
    <w:p w:rsidR="005F02F9" w:rsidRPr="00C56966" w:rsidRDefault="00B96631">
      <w:pPr>
        <w:ind w:firstLine="142"/>
        <w:rPr>
          <w:rFonts w:ascii="Times New Roman" w:hAnsi="Times New Roman" w:cs="Times New Roman"/>
          <w:sz w:val="24"/>
          <w:szCs w:val="24"/>
          <w:lang w:val="sk-SK"/>
        </w:rPr>
      </w:pPr>
      <w:bookmarkStart w:id="381" w:name="2548280"/>
      <w:bookmarkEnd w:id="381"/>
      <w:r w:rsidRPr="00C56966">
        <w:rPr>
          <w:rFonts w:ascii="Times New Roman" w:hAnsi="Times New Roman" w:cs="Times New Roman"/>
          <w:sz w:val="24"/>
          <w:szCs w:val="24"/>
          <w:lang w:val="sk-SK"/>
        </w:rPr>
        <w:lastRenderedPageBreak/>
        <w:t>Na majetok podliehajúci konkurzu nemožno počas konkurzu začať konanie o výkon rozhodnutia alebo exekučné konanie; už začaté konania o výkon rozhodnutia alebo exekučné konania sa vyhlásením konkurzu zastavujú. Ak v konaní o výkon rozhodnutia alebo v exekučnom konaní už došlo k speňaženiu majetku podliehajúceho konkurzu, avšak výťažok ešte nebol vyplatený oprávnenému, výťažok sa stáva súčasťou príslušnej podstaty a trovy konania sú pohľadávkou proti príslušnej podstate; ak je oprávneným veriteľ zabezpečenej pohľadávky, výťažok exekútor alebo iný vymáhajúci orgán vyplatí veriteľovi zabezpečenej pohľadávky do výšky jeho zabezpečenej pohľadávky, ako keby konkurz nebol vyhlásený.</w:t>
      </w:r>
    </w:p>
    <w:p w:rsidR="005F02F9" w:rsidRPr="00C56966" w:rsidRDefault="00B96631">
      <w:pPr>
        <w:pStyle w:val="Paragraf"/>
        <w:outlineLvl w:val="4"/>
        <w:rPr>
          <w:rFonts w:ascii="Times New Roman" w:hAnsi="Times New Roman" w:cs="Times New Roman"/>
          <w:color w:val="auto"/>
          <w:sz w:val="24"/>
          <w:szCs w:val="24"/>
          <w:lang w:val="sk-SK"/>
        </w:rPr>
      </w:pPr>
      <w:bookmarkStart w:id="382" w:name="2548282"/>
      <w:bookmarkEnd w:id="382"/>
      <w:r w:rsidRPr="00C56966">
        <w:rPr>
          <w:rFonts w:ascii="Times New Roman" w:hAnsi="Times New Roman" w:cs="Times New Roman"/>
          <w:color w:val="auto"/>
          <w:sz w:val="24"/>
          <w:szCs w:val="24"/>
          <w:lang w:val="sk-SK"/>
        </w:rPr>
        <w:t>§ 49</w:t>
      </w:r>
      <w:r w:rsidRPr="00C56966">
        <w:rPr>
          <w:rFonts w:ascii="Times New Roman" w:hAnsi="Times New Roman" w:cs="Times New Roman"/>
          <w:color w:val="auto"/>
          <w:sz w:val="24"/>
          <w:szCs w:val="24"/>
          <w:lang w:val="sk-SK"/>
        </w:rPr>
        <w:br/>
        <w:t>Exekúcia predajom nehnuteľností</w:t>
      </w:r>
    </w:p>
    <w:p w:rsidR="005F02F9" w:rsidRPr="00C56966" w:rsidRDefault="00B96631">
      <w:pPr>
        <w:ind w:firstLine="142"/>
        <w:rPr>
          <w:rFonts w:ascii="Times New Roman" w:hAnsi="Times New Roman" w:cs="Times New Roman"/>
          <w:sz w:val="24"/>
          <w:szCs w:val="24"/>
          <w:lang w:val="sk-SK"/>
        </w:rPr>
      </w:pPr>
      <w:bookmarkStart w:id="383" w:name="2548284"/>
      <w:bookmarkEnd w:id="38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pri exekúcii predajom nehnuteľnosti bol udelený príklep pred vyhlásením konkurzu a udelenie príklepu podlieha schváleniu súdom podľa osobitného predpisu,</w:t>
      </w:r>
      <w:hyperlink w:anchor="2549638" w:history="1">
        <w:r w:rsidRPr="00C56966">
          <w:rPr>
            <w:rStyle w:val="Odkaznavysvetlivku"/>
            <w:rFonts w:ascii="Times New Roman" w:hAnsi="Times New Roman" w:cs="Times New Roman"/>
            <w:sz w:val="24"/>
            <w:szCs w:val="24"/>
            <w:lang w:val="sk-SK"/>
          </w:rPr>
          <w:t>10)</w:t>
        </w:r>
      </w:hyperlink>
      <w:r w:rsidRPr="00C56966">
        <w:rPr>
          <w:rFonts w:ascii="Times New Roman" w:hAnsi="Times New Roman" w:cs="Times New Roman"/>
          <w:sz w:val="24"/>
          <w:szCs w:val="24"/>
          <w:lang w:val="sk-SK"/>
        </w:rPr>
        <w:t xml:space="preserve"> súd rozhodne o príklepe na návrh správcu alebo vydražiteľa podľa tohto zákona.</w:t>
      </w:r>
    </w:p>
    <w:p w:rsidR="005F02F9" w:rsidRPr="00C56966" w:rsidRDefault="00B96631">
      <w:pPr>
        <w:ind w:firstLine="142"/>
        <w:rPr>
          <w:rFonts w:ascii="Times New Roman" w:hAnsi="Times New Roman" w:cs="Times New Roman"/>
          <w:sz w:val="24"/>
          <w:szCs w:val="24"/>
          <w:lang w:val="sk-SK"/>
        </w:rPr>
      </w:pPr>
      <w:bookmarkStart w:id="384" w:name="2548285"/>
      <w:bookmarkEnd w:id="38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súd udelenie príklepu schváli, stáva sa vydražiteľ vlastníkom nehnuteľnosti ku dňu udelenia príklepu; súd príklep neschváli, ak najneskôr ku dňu schválenia príklepu vydražiteľ nezaplatil najvyššie podanie. Po schválení príklepu súdom sa vydá podstata</w:t>
      </w:r>
      <w:hyperlink w:anchor="2549639" w:history="1">
        <w:r w:rsidRPr="00C56966">
          <w:rPr>
            <w:rStyle w:val="Odkaznavysvetlivku"/>
            <w:rFonts w:ascii="Times New Roman" w:hAnsi="Times New Roman" w:cs="Times New Roman"/>
            <w:sz w:val="24"/>
            <w:szCs w:val="24"/>
            <w:lang w:val="sk-SK"/>
          </w:rPr>
          <w:t>11)</w:t>
        </w:r>
      </w:hyperlink>
      <w:r w:rsidRPr="00C56966">
        <w:rPr>
          <w:rFonts w:ascii="Times New Roman" w:hAnsi="Times New Roman" w:cs="Times New Roman"/>
          <w:sz w:val="24"/>
          <w:szCs w:val="24"/>
          <w:lang w:val="sk-SK"/>
        </w:rPr>
        <w:t xml:space="preserve"> správcovi.</w:t>
      </w:r>
    </w:p>
    <w:p w:rsidR="005F02F9" w:rsidRPr="00C56966" w:rsidRDefault="00B96631">
      <w:pPr>
        <w:ind w:firstLine="142"/>
        <w:rPr>
          <w:rFonts w:ascii="Times New Roman" w:hAnsi="Times New Roman" w:cs="Times New Roman"/>
          <w:sz w:val="24"/>
          <w:szCs w:val="24"/>
          <w:lang w:val="sk-SK"/>
        </w:rPr>
      </w:pPr>
      <w:bookmarkStart w:id="385" w:name="2548286"/>
      <w:bookmarkEnd w:id="38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súd neschváli udelenie príklepu, vydražiteľ je povinný vrátiť nehnuteľnosť úpadcovi, vydať mu úžitky z držby nehnuteľnosti a nahradiť škodu, ktorú spôsobil pri hospodárení s nehnuteľnosťou; tento majetok sa stáva súčasťou príslušnej podstaty. Súčasťou podstaty sú aj sumy, ktoré sa rovnajú záväzkom vydražiteľa, ktorý nezaplatil najvyššie podanie. Vydražiteľovi sa vráti suma rovnajúca sa najvyššiemu zaplatenému podaniu a úrokom z neho.</w:t>
      </w:r>
    </w:p>
    <w:p w:rsidR="005F02F9" w:rsidRPr="00C56966" w:rsidRDefault="00B96631">
      <w:pPr>
        <w:pStyle w:val="Paragraf"/>
        <w:outlineLvl w:val="4"/>
        <w:rPr>
          <w:rFonts w:ascii="Times New Roman" w:hAnsi="Times New Roman" w:cs="Times New Roman"/>
          <w:color w:val="auto"/>
          <w:sz w:val="24"/>
          <w:szCs w:val="24"/>
          <w:lang w:val="sk-SK"/>
        </w:rPr>
      </w:pPr>
      <w:bookmarkStart w:id="386" w:name="2548287"/>
      <w:bookmarkEnd w:id="386"/>
      <w:r w:rsidRPr="00C56966">
        <w:rPr>
          <w:rFonts w:ascii="Times New Roman" w:hAnsi="Times New Roman" w:cs="Times New Roman"/>
          <w:color w:val="auto"/>
          <w:sz w:val="24"/>
          <w:szCs w:val="24"/>
          <w:lang w:val="sk-SK"/>
        </w:rPr>
        <w:t>§ 50</w:t>
      </w:r>
      <w:r w:rsidRPr="00C56966">
        <w:rPr>
          <w:rFonts w:ascii="Times New Roman" w:hAnsi="Times New Roman" w:cs="Times New Roman"/>
          <w:color w:val="auto"/>
          <w:sz w:val="24"/>
          <w:szCs w:val="24"/>
          <w:lang w:val="sk-SK"/>
        </w:rPr>
        <w:br/>
        <w:t>Zabezpečovacie práva</w:t>
      </w:r>
    </w:p>
    <w:p w:rsidR="005F02F9" w:rsidRPr="00C56966" w:rsidRDefault="00B96631">
      <w:pPr>
        <w:ind w:firstLine="142"/>
        <w:rPr>
          <w:rFonts w:ascii="Times New Roman" w:hAnsi="Times New Roman" w:cs="Times New Roman"/>
          <w:sz w:val="24"/>
          <w:szCs w:val="24"/>
          <w:lang w:val="sk-SK"/>
        </w:rPr>
      </w:pPr>
      <w:bookmarkStart w:id="387" w:name="2548289"/>
      <w:bookmarkEnd w:id="38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majetku podliehajúcom konkurzu nemôže počas konkurzu vzniknúť zabezpečovacie právo okrem záložného práva, ktoré sa vzťahuje na budúci majetok, ak bolo zriadené a zaregistrované v Notárskom centrálnom registri záložných práv, katastri nehnuteľností alebo osobitnom registri pred vyhlásením konkurzu a okrem záložného práva zriadeného správcom; na výťažku zo speňaženia majetku podliehajúceho konkurzu nemôže vzniknúť zabezpečovacie právo ani ako na budúcom majetku.</w:t>
      </w:r>
    </w:p>
    <w:p w:rsidR="005F02F9" w:rsidRPr="00C56966" w:rsidRDefault="00B96631">
      <w:pPr>
        <w:ind w:firstLine="142"/>
        <w:rPr>
          <w:rFonts w:ascii="Times New Roman" w:hAnsi="Times New Roman" w:cs="Times New Roman"/>
          <w:sz w:val="24"/>
          <w:szCs w:val="24"/>
          <w:lang w:val="sk-SK"/>
        </w:rPr>
      </w:pPr>
      <w:bookmarkStart w:id="388" w:name="2548290"/>
      <w:bookmarkEnd w:id="38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Zabezpečovacie právo vzťahujúce sa na majetok podliehajúci konkurzu patriaci úpadcovi sa vzťahuje na majetok, ktorý podliehal konkurzu v čase vyhlásenia konkurzu alebo v čase ukončenia prevádzky podniku, ak správca pokračuje v prevádzke, alebo v čase vzniku záložného práva, ak ide o záložné právo vzťahujúce sa na budúci majetok.</w:t>
      </w:r>
    </w:p>
    <w:p w:rsidR="005F02F9" w:rsidRPr="00C56966" w:rsidRDefault="00B96631">
      <w:pPr>
        <w:ind w:firstLine="142"/>
        <w:rPr>
          <w:rFonts w:ascii="Times New Roman" w:hAnsi="Times New Roman" w:cs="Times New Roman"/>
          <w:sz w:val="24"/>
          <w:szCs w:val="24"/>
          <w:lang w:val="sk-SK"/>
        </w:rPr>
      </w:pPr>
      <w:bookmarkStart w:id="389" w:name="2548292"/>
      <w:bookmarkEnd w:id="38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Zabezpečovací prevod práva na zabezpečeného veriteľa sa v konkurze považuje za neúčinný a zabezpečený veriteľ, ak zabezpečovací prevod práva spôsobom ustanoveným týmto zákonom prihlásil, má v konkurze postavenie zabezpečeného veriteľa so záložným právom k predmetu zabezpečovacieho prevodu práva; pre poradie tohto zabezpečovacieho práva je rozhodujúci čas prevodu práva na zabezpečeného veriteľa. Ustanovenie sa použije rovnako na zabezpečovacie práva s podobným obsahom a účinkami, ako je obsah a účinky zabezpečovacieho prevodu práva.</w:t>
      </w:r>
    </w:p>
    <w:p w:rsidR="005F02F9" w:rsidRPr="00C56966" w:rsidRDefault="00B96631">
      <w:pPr>
        <w:ind w:firstLine="142"/>
        <w:rPr>
          <w:rFonts w:ascii="Times New Roman" w:hAnsi="Times New Roman" w:cs="Times New Roman"/>
          <w:sz w:val="24"/>
          <w:szCs w:val="24"/>
          <w:lang w:val="sk-SK"/>
        </w:rPr>
      </w:pPr>
      <w:bookmarkStart w:id="390" w:name="2548293"/>
      <w:bookmarkEnd w:id="39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Zabezpečovacie právo vzťahujúce sa na majetok podliehajúci konkurzu nemožno počas konkurzu vykonať inak ako podľa tohto zákona.</w:t>
      </w:r>
    </w:p>
    <w:p w:rsidR="005F02F9" w:rsidRPr="00C56966" w:rsidRDefault="00B96631">
      <w:pPr>
        <w:pStyle w:val="Paragraf"/>
        <w:outlineLvl w:val="4"/>
        <w:rPr>
          <w:rFonts w:ascii="Times New Roman" w:hAnsi="Times New Roman" w:cs="Times New Roman"/>
          <w:color w:val="auto"/>
          <w:sz w:val="24"/>
          <w:szCs w:val="24"/>
          <w:lang w:val="sk-SK"/>
        </w:rPr>
      </w:pPr>
      <w:bookmarkStart w:id="391" w:name="2548294"/>
      <w:bookmarkEnd w:id="391"/>
      <w:r w:rsidRPr="00C56966">
        <w:rPr>
          <w:rFonts w:ascii="Times New Roman" w:hAnsi="Times New Roman" w:cs="Times New Roman"/>
          <w:color w:val="auto"/>
          <w:sz w:val="24"/>
          <w:szCs w:val="24"/>
          <w:lang w:val="sk-SK"/>
        </w:rPr>
        <w:lastRenderedPageBreak/>
        <w:t>§ 51</w:t>
      </w:r>
      <w:r w:rsidRPr="00C56966">
        <w:rPr>
          <w:rFonts w:ascii="Times New Roman" w:hAnsi="Times New Roman" w:cs="Times New Roman"/>
          <w:color w:val="auto"/>
          <w:sz w:val="24"/>
          <w:szCs w:val="24"/>
          <w:lang w:val="sk-SK"/>
        </w:rPr>
        <w:br/>
        <w:t>Dobrovoľné dražby</w:t>
      </w:r>
    </w:p>
    <w:p w:rsidR="005F02F9" w:rsidRPr="00C56966" w:rsidRDefault="00B96631">
      <w:pPr>
        <w:ind w:firstLine="142"/>
        <w:rPr>
          <w:rFonts w:ascii="Times New Roman" w:hAnsi="Times New Roman" w:cs="Times New Roman"/>
          <w:sz w:val="24"/>
          <w:szCs w:val="24"/>
          <w:lang w:val="sk-SK"/>
        </w:rPr>
      </w:pPr>
      <w:bookmarkStart w:id="392" w:name="2548296"/>
      <w:bookmarkEnd w:id="392"/>
      <w:r w:rsidRPr="00C56966">
        <w:rPr>
          <w:rFonts w:ascii="Times New Roman" w:hAnsi="Times New Roman" w:cs="Times New Roman"/>
          <w:sz w:val="24"/>
          <w:szCs w:val="24"/>
          <w:lang w:val="sk-SK"/>
        </w:rPr>
        <w:t>Ak podľa osobitného zákona</w:t>
      </w:r>
      <w:hyperlink w:anchor="2549632" w:history="1">
        <w:r w:rsidRPr="00C56966">
          <w:rPr>
            <w:rStyle w:val="Odkaznavysvetlivku"/>
            <w:rFonts w:ascii="Times New Roman" w:hAnsi="Times New Roman" w:cs="Times New Roman"/>
            <w:sz w:val="24"/>
            <w:szCs w:val="24"/>
            <w:lang w:val="sk-SK"/>
          </w:rPr>
          <w:t>8)</w:t>
        </w:r>
      </w:hyperlink>
      <w:r w:rsidRPr="00C56966">
        <w:rPr>
          <w:rFonts w:ascii="Times New Roman" w:hAnsi="Times New Roman" w:cs="Times New Roman"/>
          <w:sz w:val="24"/>
          <w:szCs w:val="24"/>
          <w:lang w:val="sk-SK"/>
        </w:rPr>
        <w:t xml:space="preserve"> bol udelený príklep k predmetu dražby, ktorý podlieha konkurzu, pred vyhlásením konkurzu a vydražiteľ dražobníkovi zaplatil cenu dosiahnutú vydražením, vlastnícke právo alebo iné právo k predmetu dražby prechádza na vydražiteľa. Výťažok dražby sa pritom stáva súčasťou príslušnej podstaty a náklady dražby sú pohľadávkou proti príslušnej podstate; ak je navrhovateľom dražby veriteľ zabezpečenej pohľadávky, výťažok sa vyplatí veriteľovi zabezpečenej pohľadávky do výšky jeho zabezpečenej pohľadávky, ako keby konkurz nebol vyhlásený.</w:t>
      </w:r>
    </w:p>
    <w:p w:rsidR="005F02F9" w:rsidRPr="00C56966" w:rsidRDefault="00B96631">
      <w:pPr>
        <w:pStyle w:val="Paragraf"/>
        <w:outlineLvl w:val="4"/>
        <w:rPr>
          <w:rFonts w:ascii="Times New Roman" w:hAnsi="Times New Roman" w:cs="Times New Roman"/>
          <w:color w:val="auto"/>
          <w:sz w:val="24"/>
          <w:szCs w:val="24"/>
          <w:lang w:val="sk-SK"/>
        </w:rPr>
      </w:pPr>
      <w:bookmarkStart w:id="393" w:name="2548297"/>
      <w:bookmarkEnd w:id="393"/>
      <w:r w:rsidRPr="00C56966">
        <w:rPr>
          <w:rFonts w:ascii="Times New Roman" w:hAnsi="Times New Roman" w:cs="Times New Roman"/>
          <w:color w:val="auto"/>
          <w:sz w:val="24"/>
          <w:szCs w:val="24"/>
          <w:lang w:val="sk-SK"/>
        </w:rPr>
        <w:t>§ 52</w:t>
      </w:r>
      <w:r w:rsidRPr="00C56966">
        <w:rPr>
          <w:rFonts w:ascii="Times New Roman" w:hAnsi="Times New Roman" w:cs="Times New Roman"/>
          <w:color w:val="auto"/>
          <w:sz w:val="24"/>
          <w:szCs w:val="24"/>
          <w:lang w:val="sk-SK"/>
        </w:rPr>
        <w:br/>
        <w:t>Zánik jednostranných právnych úkonov</w:t>
      </w:r>
    </w:p>
    <w:p w:rsidR="005F02F9" w:rsidRPr="00C56966" w:rsidRDefault="00B96631">
      <w:pPr>
        <w:ind w:firstLine="142"/>
        <w:rPr>
          <w:rFonts w:ascii="Times New Roman" w:hAnsi="Times New Roman" w:cs="Times New Roman"/>
          <w:sz w:val="24"/>
          <w:szCs w:val="24"/>
          <w:lang w:val="sk-SK"/>
        </w:rPr>
      </w:pPr>
      <w:bookmarkStart w:id="394" w:name="2548299"/>
      <w:bookmarkEnd w:id="39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Vyhlásením konkurzu zanikajú úpadcove jednostranné právne úkony, ak sa týkajú majetku podliehajúceho konkurzu, najmä jeho príkazy, poverenia, plnomocenstvá a prokúry. Ten, komu boli príkazy, poverenia, plnomocenstvá alebo prokúry udelené, je povinný po ich zániku urobiť ešte všetko, čo neznesie odklad tak, aby úpadca neutrpel ujmu na svojich právach. Takto urobené úkony majú rovnaké právne účinky, akoby príkaz, poverenie, plnomocenstvo alebo prokúra trvali aj po vyhlásení konkurzu. Náklady týchto úkonov sú pohľadávkou proti podstate.</w:t>
      </w:r>
    </w:p>
    <w:p w:rsidR="005F02F9" w:rsidRPr="00C56966" w:rsidRDefault="00B96631">
      <w:pPr>
        <w:ind w:firstLine="142"/>
        <w:rPr>
          <w:rFonts w:ascii="Times New Roman" w:hAnsi="Times New Roman" w:cs="Times New Roman"/>
          <w:sz w:val="24"/>
          <w:szCs w:val="24"/>
          <w:lang w:val="sk-SK"/>
        </w:rPr>
      </w:pPr>
      <w:bookmarkStart w:id="395" w:name="2548300"/>
      <w:bookmarkEnd w:id="39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Vyhlásením konkurzu zanikajú aj dovtedy neprijaté úpadcove návrhy na uzavretie zmluvy, ak sa týkajú majetku podliehajúceho konkurzu. Návrhy na uzavretie zmluvy, ktoré úpadca do vyhlásenia konkurzu neprijal, môže prijať len správca.</w:t>
      </w:r>
    </w:p>
    <w:p w:rsidR="005F02F9" w:rsidRPr="00C56966" w:rsidRDefault="00B96631">
      <w:pPr>
        <w:pStyle w:val="Paragraf"/>
        <w:outlineLvl w:val="4"/>
        <w:rPr>
          <w:rFonts w:ascii="Times New Roman" w:hAnsi="Times New Roman" w:cs="Times New Roman"/>
          <w:color w:val="auto"/>
          <w:sz w:val="24"/>
          <w:szCs w:val="24"/>
          <w:lang w:val="sk-SK"/>
        </w:rPr>
      </w:pPr>
      <w:bookmarkStart w:id="396" w:name="2548301"/>
      <w:bookmarkEnd w:id="396"/>
      <w:r w:rsidRPr="00C56966">
        <w:rPr>
          <w:rFonts w:ascii="Times New Roman" w:hAnsi="Times New Roman" w:cs="Times New Roman"/>
          <w:color w:val="auto"/>
          <w:sz w:val="24"/>
          <w:szCs w:val="24"/>
          <w:lang w:val="sk-SK"/>
        </w:rPr>
        <w:t>§ 53</w:t>
      </w:r>
      <w:r w:rsidRPr="00C56966">
        <w:rPr>
          <w:rFonts w:ascii="Times New Roman" w:hAnsi="Times New Roman" w:cs="Times New Roman"/>
          <w:color w:val="auto"/>
          <w:sz w:val="24"/>
          <w:szCs w:val="24"/>
          <w:lang w:val="sk-SK"/>
        </w:rPr>
        <w:br/>
        <w:t>Zánik bezpodielového spoluvlastníctva manželov</w:t>
      </w:r>
    </w:p>
    <w:p w:rsidR="005F02F9" w:rsidRPr="00C56966" w:rsidRDefault="00B96631">
      <w:pPr>
        <w:ind w:firstLine="142"/>
        <w:rPr>
          <w:rFonts w:ascii="Times New Roman" w:hAnsi="Times New Roman" w:cs="Times New Roman"/>
          <w:sz w:val="24"/>
          <w:szCs w:val="24"/>
          <w:lang w:val="sk-SK"/>
        </w:rPr>
      </w:pPr>
      <w:bookmarkStart w:id="397" w:name="2548303"/>
      <w:bookmarkEnd w:id="39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Vyhlásením konkurzu zaniká úpadcovo bezpodielové spoluvlastníctvo manželov. Ak došlo vyhlásením konkurzu k zániku bezpodielového spoluvlastníctva manželov alebo ak sa do vyhlásenia konkurzu už zaniknuté úpadcovo bezpodielové spoluvlastníctvo manželov </w:t>
      </w:r>
      <w:proofErr w:type="spellStart"/>
      <w:r w:rsidRPr="00C56966">
        <w:rPr>
          <w:rFonts w:ascii="Times New Roman" w:hAnsi="Times New Roman" w:cs="Times New Roman"/>
          <w:sz w:val="24"/>
          <w:szCs w:val="24"/>
          <w:lang w:val="sk-SK"/>
        </w:rPr>
        <w:t>nevyporiadalo</w:t>
      </w:r>
      <w:proofErr w:type="spellEnd"/>
      <w:r w:rsidRPr="00C56966">
        <w:rPr>
          <w:rFonts w:ascii="Times New Roman" w:hAnsi="Times New Roman" w:cs="Times New Roman"/>
          <w:sz w:val="24"/>
          <w:szCs w:val="24"/>
          <w:lang w:val="sk-SK"/>
        </w:rPr>
        <w:t xml:space="preserve">, treba vykonať jeho </w:t>
      </w:r>
      <w:proofErr w:type="spellStart"/>
      <w:r w:rsidRPr="00C56966">
        <w:rPr>
          <w:rFonts w:ascii="Times New Roman" w:hAnsi="Times New Roman" w:cs="Times New Roman"/>
          <w:sz w:val="24"/>
          <w:szCs w:val="24"/>
          <w:lang w:val="sk-SK"/>
        </w:rPr>
        <w:t>vyporiadanie</w:t>
      </w:r>
      <w:proofErr w:type="spellEnd"/>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398" w:name="2548304"/>
      <w:bookmarkEnd w:id="39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je oprávnený vykonať </w:t>
      </w:r>
      <w:proofErr w:type="spellStart"/>
      <w:r w:rsidRPr="00C56966">
        <w:rPr>
          <w:rFonts w:ascii="Times New Roman" w:hAnsi="Times New Roman" w:cs="Times New Roman"/>
          <w:sz w:val="24"/>
          <w:szCs w:val="24"/>
          <w:lang w:val="sk-SK"/>
        </w:rPr>
        <w:t>vyporiadanie</w:t>
      </w:r>
      <w:proofErr w:type="spellEnd"/>
      <w:r w:rsidRPr="00C56966">
        <w:rPr>
          <w:rFonts w:ascii="Times New Roman" w:hAnsi="Times New Roman" w:cs="Times New Roman"/>
          <w:sz w:val="24"/>
          <w:szCs w:val="24"/>
          <w:lang w:val="sk-SK"/>
        </w:rPr>
        <w:t xml:space="preserve"> bezpodielového spoluvlastníctva manželov zaniknutého vyhlásením konkurzu namiesto úpadcu vrátane podania návrhu na </w:t>
      </w:r>
      <w:proofErr w:type="spellStart"/>
      <w:r w:rsidRPr="00C56966">
        <w:rPr>
          <w:rFonts w:ascii="Times New Roman" w:hAnsi="Times New Roman" w:cs="Times New Roman"/>
          <w:sz w:val="24"/>
          <w:szCs w:val="24"/>
          <w:lang w:val="sk-SK"/>
        </w:rPr>
        <w:t>vyporiadanie</w:t>
      </w:r>
      <w:proofErr w:type="spellEnd"/>
      <w:r w:rsidRPr="00C56966">
        <w:rPr>
          <w:rFonts w:ascii="Times New Roman" w:hAnsi="Times New Roman" w:cs="Times New Roman"/>
          <w:sz w:val="24"/>
          <w:szCs w:val="24"/>
          <w:lang w:val="sk-SK"/>
        </w:rPr>
        <w:t xml:space="preserve"> bezpodielového spoluvlastníctva manželov príslušným súdom. Dohodu o </w:t>
      </w:r>
      <w:proofErr w:type="spellStart"/>
      <w:r w:rsidRPr="00C56966">
        <w:rPr>
          <w:rFonts w:ascii="Times New Roman" w:hAnsi="Times New Roman" w:cs="Times New Roman"/>
          <w:sz w:val="24"/>
          <w:szCs w:val="24"/>
          <w:lang w:val="sk-SK"/>
        </w:rPr>
        <w:t>vyporiadaní</w:t>
      </w:r>
      <w:proofErr w:type="spellEnd"/>
      <w:r w:rsidRPr="00C56966">
        <w:rPr>
          <w:rFonts w:ascii="Times New Roman" w:hAnsi="Times New Roman" w:cs="Times New Roman"/>
          <w:sz w:val="24"/>
          <w:szCs w:val="24"/>
          <w:lang w:val="sk-SK"/>
        </w:rPr>
        <w:t xml:space="preserve"> bezpodielového spoluvlastníctva manželov je správca oprávnený uzavrieť len vo forme zmieru schváleného príslušným súdom.</w:t>
      </w:r>
    </w:p>
    <w:p w:rsidR="005F02F9" w:rsidRPr="00C56966" w:rsidRDefault="00B96631">
      <w:pPr>
        <w:ind w:firstLine="142"/>
        <w:rPr>
          <w:rFonts w:ascii="Times New Roman" w:hAnsi="Times New Roman" w:cs="Times New Roman"/>
          <w:sz w:val="24"/>
          <w:szCs w:val="24"/>
          <w:lang w:val="sk-SK"/>
        </w:rPr>
      </w:pPr>
      <w:bookmarkStart w:id="399" w:name="2548305"/>
      <w:bookmarkEnd w:id="39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úpadcovo bezpodielové spoluvlastníctvo manželov zaniklo pred vyhlásením konkurzu,</w:t>
      </w:r>
    </w:p>
    <w:p w:rsidR="005F02F9" w:rsidRPr="00C56966" w:rsidRDefault="00B96631">
      <w:pPr>
        <w:ind w:left="568" w:hanging="284"/>
        <w:rPr>
          <w:rFonts w:ascii="Times New Roman" w:hAnsi="Times New Roman" w:cs="Times New Roman"/>
          <w:sz w:val="24"/>
          <w:szCs w:val="24"/>
          <w:lang w:val="sk-SK"/>
        </w:rPr>
      </w:pPr>
      <w:bookmarkStart w:id="400" w:name="2548306"/>
      <w:bookmarkEnd w:id="40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dohody o </w:t>
      </w:r>
      <w:proofErr w:type="spellStart"/>
      <w:r w:rsidRPr="00C56966">
        <w:rPr>
          <w:rFonts w:ascii="Times New Roman" w:hAnsi="Times New Roman" w:cs="Times New Roman"/>
          <w:sz w:val="24"/>
          <w:szCs w:val="24"/>
          <w:lang w:val="sk-SK"/>
        </w:rPr>
        <w:t>vyporiadaní</w:t>
      </w:r>
      <w:proofErr w:type="spellEnd"/>
      <w:r w:rsidRPr="00C56966">
        <w:rPr>
          <w:rFonts w:ascii="Times New Roman" w:hAnsi="Times New Roman" w:cs="Times New Roman"/>
          <w:sz w:val="24"/>
          <w:szCs w:val="24"/>
          <w:lang w:val="sk-SK"/>
        </w:rPr>
        <w:t xml:space="preserve"> bezpodielového spoluvlastníctva manželov uzavreté v posledných šiestich mesiacoch pred vyhlásením konkurzu sú neplatné,</w:t>
      </w:r>
    </w:p>
    <w:p w:rsidR="005F02F9" w:rsidRPr="00C56966" w:rsidRDefault="00B96631">
      <w:pPr>
        <w:ind w:left="568" w:hanging="284"/>
        <w:rPr>
          <w:rFonts w:ascii="Times New Roman" w:hAnsi="Times New Roman" w:cs="Times New Roman"/>
          <w:sz w:val="24"/>
          <w:szCs w:val="24"/>
          <w:lang w:val="sk-SK"/>
        </w:rPr>
      </w:pPr>
      <w:bookmarkStart w:id="401" w:name="2548307"/>
      <w:bookmarkEnd w:id="40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ak sa už začalo konanie o </w:t>
      </w:r>
      <w:proofErr w:type="spellStart"/>
      <w:r w:rsidRPr="00C56966">
        <w:rPr>
          <w:rFonts w:ascii="Times New Roman" w:hAnsi="Times New Roman" w:cs="Times New Roman"/>
          <w:sz w:val="24"/>
          <w:szCs w:val="24"/>
          <w:lang w:val="sk-SK"/>
        </w:rPr>
        <w:t>vyporiadaní</w:t>
      </w:r>
      <w:proofErr w:type="spellEnd"/>
      <w:r w:rsidRPr="00C56966">
        <w:rPr>
          <w:rFonts w:ascii="Times New Roman" w:hAnsi="Times New Roman" w:cs="Times New Roman"/>
          <w:sz w:val="24"/>
          <w:szCs w:val="24"/>
          <w:lang w:val="sk-SK"/>
        </w:rPr>
        <w:t xml:space="preserve"> bezpodielového spoluvlastníctva manželov, ktoré sa doposiaľ právoplatne neskončilo, vstupuje správca do konania namiesto úpadcu dňom vyhlásenia konkurzu,</w:t>
      </w:r>
    </w:p>
    <w:p w:rsidR="005F02F9" w:rsidRPr="00C56966" w:rsidRDefault="00B96631">
      <w:pPr>
        <w:ind w:left="568" w:hanging="284"/>
        <w:rPr>
          <w:rFonts w:ascii="Times New Roman" w:hAnsi="Times New Roman" w:cs="Times New Roman"/>
          <w:sz w:val="24"/>
          <w:szCs w:val="24"/>
          <w:lang w:val="sk-SK"/>
        </w:rPr>
      </w:pPr>
      <w:bookmarkStart w:id="402" w:name="2548308"/>
      <w:bookmarkEnd w:id="40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ak sa ešte nezačalo konanie o </w:t>
      </w:r>
      <w:proofErr w:type="spellStart"/>
      <w:r w:rsidRPr="00C56966">
        <w:rPr>
          <w:rFonts w:ascii="Times New Roman" w:hAnsi="Times New Roman" w:cs="Times New Roman"/>
          <w:sz w:val="24"/>
          <w:szCs w:val="24"/>
          <w:lang w:val="sk-SK"/>
        </w:rPr>
        <w:t>vyporiadaní</w:t>
      </w:r>
      <w:proofErr w:type="spellEnd"/>
      <w:r w:rsidRPr="00C56966">
        <w:rPr>
          <w:rFonts w:ascii="Times New Roman" w:hAnsi="Times New Roman" w:cs="Times New Roman"/>
          <w:sz w:val="24"/>
          <w:szCs w:val="24"/>
          <w:lang w:val="sk-SK"/>
        </w:rPr>
        <w:t xml:space="preserve"> bezpodielového spoluvlastníctva manželov, je správca povinný bezodkladne podať návrh na toto </w:t>
      </w:r>
      <w:proofErr w:type="spellStart"/>
      <w:r w:rsidRPr="00C56966">
        <w:rPr>
          <w:rFonts w:ascii="Times New Roman" w:hAnsi="Times New Roman" w:cs="Times New Roman"/>
          <w:sz w:val="24"/>
          <w:szCs w:val="24"/>
          <w:lang w:val="sk-SK"/>
        </w:rPr>
        <w:t>vyporiadanie</w:t>
      </w:r>
      <w:proofErr w:type="spellEnd"/>
      <w:r w:rsidRPr="00C56966">
        <w:rPr>
          <w:rFonts w:ascii="Times New Roman" w:hAnsi="Times New Roman" w:cs="Times New Roman"/>
          <w:sz w:val="24"/>
          <w:szCs w:val="24"/>
          <w:lang w:val="sk-SK"/>
        </w:rPr>
        <w:t xml:space="preserve"> namiesto úpadcu,</w:t>
      </w:r>
    </w:p>
    <w:p w:rsidR="005F02F9" w:rsidRPr="00C56966" w:rsidRDefault="00B96631">
      <w:pPr>
        <w:ind w:left="568" w:hanging="284"/>
        <w:rPr>
          <w:rFonts w:ascii="Times New Roman" w:hAnsi="Times New Roman" w:cs="Times New Roman"/>
          <w:sz w:val="24"/>
          <w:szCs w:val="24"/>
          <w:lang w:val="sk-SK"/>
        </w:rPr>
      </w:pPr>
      <w:bookmarkStart w:id="403" w:name="2548309"/>
      <w:bookmarkEnd w:id="40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na účinnosť dohody o </w:t>
      </w:r>
      <w:proofErr w:type="spellStart"/>
      <w:r w:rsidRPr="00C56966">
        <w:rPr>
          <w:rFonts w:ascii="Times New Roman" w:hAnsi="Times New Roman" w:cs="Times New Roman"/>
          <w:sz w:val="24"/>
          <w:szCs w:val="24"/>
          <w:lang w:val="sk-SK"/>
        </w:rPr>
        <w:t>vyporiadaní</w:t>
      </w:r>
      <w:proofErr w:type="spellEnd"/>
      <w:r w:rsidRPr="00C56966">
        <w:rPr>
          <w:rFonts w:ascii="Times New Roman" w:hAnsi="Times New Roman" w:cs="Times New Roman"/>
          <w:sz w:val="24"/>
          <w:szCs w:val="24"/>
          <w:lang w:val="sk-SK"/>
        </w:rPr>
        <w:t xml:space="preserve"> bezpodielového spoluvlastníctva manželov je potrebné schválenie príslušným súdom.</w:t>
      </w:r>
    </w:p>
    <w:p w:rsidR="005F02F9" w:rsidRPr="00C56966" w:rsidRDefault="00B96631">
      <w:pPr>
        <w:ind w:firstLine="142"/>
        <w:rPr>
          <w:rFonts w:ascii="Times New Roman" w:hAnsi="Times New Roman" w:cs="Times New Roman"/>
          <w:sz w:val="24"/>
          <w:szCs w:val="24"/>
          <w:lang w:val="sk-SK"/>
        </w:rPr>
      </w:pPr>
      <w:bookmarkStart w:id="404" w:name="2548310"/>
      <w:bookmarkEnd w:id="404"/>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Dohody o úprave bezpodielového spoluvlastníctva úpadcu, ktoré rozširujú rozsah bezpodielového spoluvlastníctva úpadcu aj na majetok pôvodne patriaci len úpadcovi alebo zužujú rozsah bezpodielového spoluvlastníctva úpadcu v prospech jeho manžela, sú neplatné, ak boli uzatvorené šesť mesiacov pred vyhlásením konkurzu.</w:t>
      </w:r>
    </w:p>
    <w:p w:rsidR="005F02F9" w:rsidRPr="00C56966" w:rsidRDefault="00B96631">
      <w:pPr>
        <w:ind w:firstLine="142"/>
        <w:rPr>
          <w:rFonts w:ascii="Times New Roman" w:hAnsi="Times New Roman" w:cs="Times New Roman"/>
          <w:sz w:val="24"/>
          <w:szCs w:val="24"/>
          <w:lang w:val="sk-SK"/>
        </w:rPr>
      </w:pPr>
      <w:bookmarkStart w:id="405" w:name="2548311"/>
      <w:bookmarkEnd w:id="40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úpadca počas konkurzu uzavrie manželstvo, bezpodielové spoluvlastníctvo manželov vzniká až zrušením konkurzu.</w:t>
      </w:r>
    </w:p>
    <w:p w:rsidR="005F02F9" w:rsidRPr="00C56966" w:rsidRDefault="00B96631">
      <w:pPr>
        <w:pStyle w:val="Paragraf"/>
        <w:outlineLvl w:val="4"/>
        <w:rPr>
          <w:rFonts w:ascii="Times New Roman" w:hAnsi="Times New Roman" w:cs="Times New Roman"/>
          <w:color w:val="auto"/>
          <w:sz w:val="24"/>
          <w:szCs w:val="24"/>
          <w:lang w:val="sk-SK"/>
        </w:rPr>
      </w:pPr>
      <w:bookmarkStart w:id="406" w:name="2548312"/>
      <w:bookmarkEnd w:id="406"/>
      <w:r w:rsidRPr="00C56966">
        <w:rPr>
          <w:rFonts w:ascii="Times New Roman" w:hAnsi="Times New Roman" w:cs="Times New Roman"/>
          <w:color w:val="auto"/>
          <w:sz w:val="24"/>
          <w:szCs w:val="24"/>
          <w:lang w:val="sk-SK"/>
        </w:rPr>
        <w:t>§ 54</w:t>
      </w:r>
      <w:r w:rsidRPr="00C56966">
        <w:rPr>
          <w:rFonts w:ascii="Times New Roman" w:hAnsi="Times New Roman" w:cs="Times New Roman"/>
          <w:color w:val="auto"/>
          <w:sz w:val="24"/>
          <w:szCs w:val="24"/>
          <w:lang w:val="sk-SK"/>
        </w:rPr>
        <w:br/>
        <w:t>Započítanie pohľadávok</w:t>
      </w:r>
    </w:p>
    <w:p w:rsidR="005F02F9" w:rsidRPr="00C56966" w:rsidRDefault="00B96631">
      <w:pPr>
        <w:ind w:firstLine="142"/>
        <w:rPr>
          <w:rFonts w:ascii="Times New Roman" w:hAnsi="Times New Roman" w:cs="Times New Roman"/>
          <w:sz w:val="24"/>
          <w:szCs w:val="24"/>
          <w:lang w:val="sk-SK"/>
        </w:rPr>
      </w:pPr>
      <w:bookmarkStart w:id="407" w:name="2548314"/>
      <w:bookmarkEnd w:id="40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Proti pohľadávke, ktorá vznikla úpadcovi po vyhlásení konkurzu, nie je možné započítať pohľadávku, ktorá vznikla voči úpadcovi pred vyhlásením konkurzu; to isté platí aj pre podmienené pohľadávky, ktoré sa v konkurze uplatňujú prihláškou.</w:t>
      </w:r>
    </w:p>
    <w:p w:rsidR="005F02F9" w:rsidRPr="00C56966" w:rsidRDefault="00B96631">
      <w:pPr>
        <w:ind w:firstLine="142"/>
        <w:rPr>
          <w:rFonts w:ascii="Times New Roman" w:hAnsi="Times New Roman" w:cs="Times New Roman"/>
          <w:sz w:val="24"/>
          <w:szCs w:val="24"/>
          <w:lang w:val="sk-SK"/>
        </w:rPr>
      </w:pPr>
      <w:bookmarkStart w:id="408" w:name="2548315"/>
      <w:bookmarkEnd w:id="40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Pohľadávku neprihlásenú spôsobom ustanoveným týmto zákonom, prihlásenú pohľadávku nadobudnutú prevodom alebo prechodom po vyhlásení konkurzu a pohľadávku nadobudnutú na základe odporovateľného právneho úkonu nie je možné započítať proti žiadnej úpadcovej pohľadávke.</w:t>
      </w:r>
    </w:p>
    <w:p w:rsidR="005F02F9" w:rsidRPr="00C56966" w:rsidRDefault="00B96631">
      <w:pPr>
        <w:ind w:firstLine="142"/>
        <w:rPr>
          <w:rFonts w:ascii="Times New Roman" w:hAnsi="Times New Roman" w:cs="Times New Roman"/>
          <w:sz w:val="24"/>
          <w:szCs w:val="24"/>
          <w:lang w:val="sk-SK"/>
        </w:rPr>
      </w:pPr>
      <w:bookmarkStart w:id="409" w:name="2548316"/>
      <w:bookmarkEnd w:id="40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Proti pohľadávke zo zodpovednosti za nepodanie návrhu na vyhlásenie konkurzu v mene dlžníka nie je možné započítať žiadnu pohľadávku.</w:t>
      </w:r>
    </w:p>
    <w:p w:rsidR="005F02F9" w:rsidRPr="00C56966" w:rsidRDefault="00B96631">
      <w:pPr>
        <w:ind w:firstLine="142"/>
        <w:rPr>
          <w:rFonts w:ascii="Times New Roman" w:hAnsi="Times New Roman" w:cs="Times New Roman"/>
          <w:sz w:val="24"/>
          <w:szCs w:val="24"/>
          <w:lang w:val="sk-SK"/>
        </w:rPr>
      </w:pPr>
      <w:bookmarkStart w:id="410" w:name="2548317"/>
      <w:bookmarkEnd w:id="41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Započítanie iných pohľadávok nie je vylúčené.</w:t>
      </w:r>
    </w:p>
    <w:p w:rsidR="005F02F9" w:rsidRPr="00C56966" w:rsidRDefault="00B96631">
      <w:pPr>
        <w:pStyle w:val="Paragraf"/>
        <w:outlineLvl w:val="4"/>
        <w:rPr>
          <w:rFonts w:ascii="Times New Roman" w:hAnsi="Times New Roman" w:cs="Times New Roman"/>
          <w:color w:val="auto"/>
          <w:sz w:val="24"/>
          <w:szCs w:val="24"/>
          <w:lang w:val="sk-SK"/>
        </w:rPr>
      </w:pPr>
      <w:bookmarkStart w:id="411" w:name="2548319"/>
      <w:bookmarkEnd w:id="411"/>
      <w:r w:rsidRPr="00C56966">
        <w:rPr>
          <w:rFonts w:ascii="Times New Roman" w:hAnsi="Times New Roman" w:cs="Times New Roman"/>
          <w:color w:val="auto"/>
          <w:sz w:val="24"/>
          <w:szCs w:val="24"/>
          <w:lang w:val="sk-SK"/>
        </w:rPr>
        <w:t>§ 55</w:t>
      </w:r>
      <w:r w:rsidRPr="00C56966">
        <w:rPr>
          <w:rFonts w:ascii="Times New Roman" w:hAnsi="Times New Roman" w:cs="Times New Roman"/>
          <w:color w:val="auto"/>
          <w:sz w:val="24"/>
          <w:szCs w:val="24"/>
          <w:lang w:val="sk-SK"/>
        </w:rPr>
        <w:br/>
        <w:t>Postúpenie pohľadávok</w:t>
      </w:r>
    </w:p>
    <w:p w:rsidR="005F02F9" w:rsidRPr="00C56966" w:rsidRDefault="00B96631">
      <w:pPr>
        <w:ind w:firstLine="142"/>
        <w:rPr>
          <w:rFonts w:ascii="Times New Roman" w:hAnsi="Times New Roman" w:cs="Times New Roman"/>
          <w:sz w:val="24"/>
          <w:szCs w:val="24"/>
          <w:lang w:val="sk-SK"/>
        </w:rPr>
      </w:pPr>
      <w:bookmarkStart w:id="412" w:name="2548321"/>
      <w:bookmarkEnd w:id="412"/>
      <w:r w:rsidRPr="00C56966">
        <w:rPr>
          <w:rFonts w:ascii="Times New Roman" w:hAnsi="Times New Roman" w:cs="Times New Roman"/>
          <w:sz w:val="24"/>
          <w:szCs w:val="24"/>
          <w:lang w:val="sk-SK"/>
        </w:rPr>
        <w:t>Zmluvné dojednania zakazujúce úpadcovi postúpenie jeho pohľadávok alebo zakazujúce postúpenie pohľadávok, ktoré vznikli voči úpadcovi pred vyhlásením konkurzu, sú počas konkurzu neúčinné a správca, ako aj veriteľ môžu tieto pohľadávky postúpiť na iné osoby.</w:t>
      </w:r>
    </w:p>
    <w:p w:rsidR="005F02F9" w:rsidRPr="00C56966" w:rsidRDefault="00B96631">
      <w:pPr>
        <w:pStyle w:val="Paragraf"/>
        <w:outlineLvl w:val="4"/>
        <w:rPr>
          <w:rFonts w:ascii="Times New Roman" w:hAnsi="Times New Roman" w:cs="Times New Roman"/>
          <w:color w:val="auto"/>
          <w:sz w:val="24"/>
          <w:szCs w:val="24"/>
          <w:lang w:val="sk-SK"/>
        </w:rPr>
      </w:pPr>
      <w:bookmarkStart w:id="413" w:name="2548322"/>
      <w:bookmarkEnd w:id="413"/>
      <w:r w:rsidRPr="00C56966">
        <w:rPr>
          <w:rFonts w:ascii="Times New Roman" w:hAnsi="Times New Roman" w:cs="Times New Roman"/>
          <w:color w:val="auto"/>
          <w:sz w:val="24"/>
          <w:szCs w:val="24"/>
          <w:lang w:val="sk-SK"/>
        </w:rPr>
        <w:t>§ 56</w:t>
      </w:r>
      <w:r w:rsidRPr="00C56966">
        <w:rPr>
          <w:rFonts w:ascii="Times New Roman" w:hAnsi="Times New Roman" w:cs="Times New Roman"/>
          <w:color w:val="auto"/>
          <w:sz w:val="24"/>
          <w:szCs w:val="24"/>
          <w:lang w:val="sk-SK"/>
        </w:rPr>
        <w:br/>
        <w:t>Pracovnoprávne vzťahy</w:t>
      </w:r>
    </w:p>
    <w:p w:rsidR="005F02F9" w:rsidRPr="00C56966" w:rsidRDefault="00B96631">
      <w:pPr>
        <w:ind w:firstLine="142"/>
        <w:rPr>
          <w:rFonts w:ascii="Times New Roman" w:hAnsi="Times New Roman" w:cs="Times New Roman"/>
          <w:sz w:val="24"/>
          <w:szCs w:val="24"/>
          <w:lang w:val="sk-SK"/>
        </w:rPr>
      </w:pPr>
      <w:bookmarkStart w:id="414" w:name="2548324"/>
      <w:bookmarkEnd w:id="414"/>
      <w:r w:rsidRPr="00C56966">
        <w:rPr>
          <w:rFonts w:ascii="Times New Roman" w:hAnsi="Times New Roman" w:cs="Times New Roman"/>
          <w:sz w:val="24"/>
          <w:szCs w:val="24"/>
          <w:lang w:val="sk-SK"/>
        </w:rPr>
        <w:t>Vyhlásením konkurzu prechádza na správcu oprávnenie konať za úpadcu v pracovnoprávnych vzťahoch vo vzťahu k zamestnancom úpadcu. Oprávnenie podľa prvej vety má správca aj vtedy, ak koná za úpadcu v pracovnoprávnych vzťahoch vo vzťahu k zamestnancom úpadcu podľa osobitného predpisu.</w:t>
      </w:r>
      <w:hyperlink w:anchor="5086235" w:history="1">
        <w:r w:rsidRPr="00C56966">
          <w:rPr>
            <w:rStyle w:val="Odkaznavysvetlivku"/>
            <w:rFonts w:ascii="Times New Roman" w:hAnsi="Times New Roman" w:cs="Times New Roman"/>
            <w:sz w:val="24"/>
            <w:szCs w:val="24"/>
            <w:lang w:val="sk-SK"/>
          </w:rPr>
          <w:t>11a)</w:t>
        </w:r>
      </w:hyperlink>
    </w:p>
    <w:p w:rsidR="005F02F9" w:rsidRPr="00C56966" w:rsidRDefault="00B96631">
      <w:pPr>
        <w:pStyle w:val="Paragraf"/>
        <w:outlineLvl w:val="4"/>
        <w:rPr>
          <w:rFonts w:ascii="Times New Roman" w:hAnsi="Times New Roman" w:cs="Times New Roman"/>
          <w:color w:val="auto"/>
          <w:sz w:val="24"/>
          <w:szCs w:val="24"/>
          <w:lang w:val="sk-SK"/>
        </w:rPr>
      </w:pPr>
      <w:bookmarkStart w:id="415" w:name="5086127"/>
      <w:bookmarkEnd w:id="415"/>
      <w:r w:rsidRPr="00C56966">
        <w:rPr>
          <w:rFonts w:ascii="Times New Roman" w:hAnsi="Times New Roman" w:cs="Times New Roman"/>
          <w:color w:val="auto"/>
          <w:sz w:val="24"/>
          <w:szCs w:val="24"/>
          <w:lang w:val="sk-SK"/>
        </w:rPr>
        <w:t>§ 56a</w:t>
      </w:r>
      <w:r w:rsidRPr="00C56966">
        <w:rPr>
          <w:rFonts w:ascii="Times New Roman" w:hAnsi="Times New Roman" w:cs="Times New Roman"/>
          <w:color w:val="auto"/>
          <w:sz w:val="24"/>
          <w:szCs w:val="24"/>
          <w:lang w:val="sk-SK"/>
        </w:rPr>
        <w:br/>
        <w:t>Zmeny v obchodnej spoločnosti</w:t>
      </w:r>
    </w:p>
    <w:p w:rsidR="005F02F9" w:rsidRPr="00C56966" w:rsidRDefault="00B96631">
      <w:pPr>
        <w:rPr>
          <w:rFonts w:ascii="Times New Roman" w:hAnsi="Times New Roman" w:cs="Times New Roman"/>
          <w:sz w:val="24"/>
          <w:szCs w:val="24"/>
          <w:lang w:val="sk-SK"/>
        </w:rPr>
      </w:pPr>
      <w:bookmarkStart w:id="416" w:name="5086129"/>
      <w:bookmarkEnd w:id="416"/>
      <w:r w:rsidRPr="00C56966">
        <w:rPr>
          <w:rFonts w:ascii="Times New Roman" w:hAnsi="Times New Roman" w:cs="Times New Roman"/>
          <w:sz w:val="24"/>
          <w:szCs w:val="24"/>
          <w:lang w:val="sk-SK"/>
        </w:rPr>
        <w:t>Zmluva o zlúčení, zmluva o splynutí alebo projekt rozdelenia úpadcu podlieha súhlasu správcu. Splynutie, zlúčenie alebo rozdelenie úpadcu možno zapísať do obchodného registra iba so súhlasom správcu.</w:t>
      </w:r>
    </w:p>
    <w:p w:rsidR="005F02F9" w:rsidRPr="00C56966" w:rsidRDefault="00B96631">
      <w:pPr>
        <w:pStyle w:val="Oddil"/>
        <w:rPr>
          <w:rFonts w:ascii="Times New Roman" w:hAnsi="Times New Roman" w:cs="Times New Roman"/>
          <w:color w:val="auto"/>
          <w:sz w:val="24"/>
          <w:szCs w:val="24"/>
          <w:lang w:val="sk-SK"/>
        </w:rPr>
      </w:pPr>
      <w:bookmarkStart w:id="417" w:name="2548325"/>
      <w:bookmarkEnd w:id="417"/>
      <w:r w:rsidRPr="00C56966">
        <w:rPr>
          <w:rFonts w:ascii="Times New Roman" w:hAnsi="Times New Roman" w:cs="Times New Roman"/>
          <w:color w:val="auto"/>
          <w:sz w:val="24"/>
          <w:szCs w:val="24"/>
          <w:lang w:val="sk-SK"/>
        </w:rPr>
        <w:t>Druhý oddiel</w:t>
      </w:r>
      <w:r w:rsidRPr="00C56966">
        <w:rPr>
          <w:rFonts w:ascii="Times New Roman" w:hAnsi="Times New Roman" w:cs="Times New Roman"/>
          <w:color w:val="auto"/>
          <w:sz w:val="24"/>
          <w:szCs w:val="24"/>
          <w:lang w:val="sk-SK"/>
        </w:rPr>
        <w:br/>
        <w:t>Odporovateľné právne úkony</w:t>
      </w:r>
    </w:p>
    <w:p w:rsidR="005F02F9" w:rsidRPr="00C56966" w:rsidRDefault="00B96631">
      <w:pPr>
        <w:pStyle w:val="Paragraf"/>
        <w:outlineLvl w:val="4"/>
        <w:rPr>
          <w:rFonts w:ascii="Times New Roman" w:hAnsi="Times New Roman" w:cs="Times New Roman"/>
          <w:color w:val="auto"/>
          <w:sz w:val="24"/>
          <w:szCs w:val="24"/>
          <w:lang w:val="sk-SK"/>
        </w:rPr>
      </w:pPr>
      <w:bookmarkStart w:id="418" w:name="2548327"/>
      <w:bookmarkEnd w:id="418"/>
      <w:r w:rsidRPr="00C56966">
        <w:rPr>
          <w:rFonts w:ascii="Times New Roman" w:hAnsi="Times New Roman" w:cs="Times New Roman"/>
          <w:color w:val="auto"/>
          <w:sz w:val="24"/>
          <w:szCs w:val="24"/>
          <w:lang w:val="sk-SK"/>
        </w:rPr>
        <w:t>§ 57</w:t>
      </w:r>
      <w:r w:rsidRPr="00C56966">
        <w:rPr>
          <w:rFonts w:ascii="Times New Roman" w:hAnsi="Times New Roman" w:cs="Times New Roman"/>
          <w:color w:val="auto"/>
          <w:sz w:val="24"/>
          <w:szCs w:val="24"/>
          <w:lang w:val="sk-SK"/>
        </w:rPr>
        <w:br/>
        <w:t>Právo odporovať právnemu úkonu</w:t>
      </w:r>
    </w:p>
    <w:p w:rsidR="005F02F9" w:rsidRPr="00C56966" w:rsidRDefault="00B96631">
      <w:pPr>
        <w:ind w:firstLine="142"/>
        <w:rPr>
          <w:rFonts w:ascii="Times New Roman" w:hAnsi="Times New Roman" w:cs="Times New Roman"/>
          <w:sz w:val="24"/>
          <w:szCs w:val="24"/>
          <w:lang w:val="sk-SK"/>
        </w:rPr>
      </w:pPr>
      <w:bookmarkStart w:id="419" w:name="2548329"/>
      <w:bookmarkEnd w:id="419"/>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Právne úkony týkajúce sa majetku dlžníka sú v konkurze voči veriteľom dlžníka neúčinné, ak im správca alebo veriteľ prihlásenej pohľadávky podľa tohto zákona odporuje. Veriteľ môže odporovať právnemu úkonu týkajúcemu sa majetku dlžníka, len ak správca v primerane lehote jeho podnetu na odporovanie nevyhovel.</w:t>
      </w:r>
    </w:p>
    <w:p w:rsidR="005F02F9" w:rsidRPr="00C56966" w:rsidRDefault="00B96631">
      <w:pPr>
        <w:ind w:firstLine="142"/>
        <w:rPr>
          <w:rFonts w:ascii="Times New Roman" w:hAnsi="Times New Roman" w:cs="Times New Roman"/>
          <w:sz w:val="24"/>
          <w:szCs w:val="24"/>
          <w:lang w:val="sk-SK"/>
        </w:rPr>
      </w:pPr>
      <w:bookmarkStart w:id="420" w:name="2548330"/>
      <w:bookmarkEnd w:id="42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 odporovať právnemu úkonu zanikne, ak sa neuplatní u povinnej osoby alebo na súde do jedného roka od vyhlásenia konkurzu; právo odporovať právnemu úkonu sa považuje za uplatnené u povinnej osoby, len ak povinná osoba toto právo písomne uznala.</w:t>
      </w:r>
    </w:p>
    <w:p w:rsidR="005F02F9" w:rsidRPr="00C56966" w:rsidRDefault="00B96631">
      <w:pPr>
        <w:ind w:firstLine="142"/>
        <w:rPr>
          <w:rFonts w:ascii="Times New Roman" w:hAnsi="Times New Roman" w:cs="Times New Roman"/>
          <w:sz w:val="24"/>
          <w:szCs w:val="24"/>
          <w:lang w:val="sk-SK"/>
        </w:rPr>
      </w:pPr>
      <w:bookmarkStart w:id="421" w:name="2548332"/>
      <w:bookmarkEnd w:id="42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Odporovať podľa tohto zákona možno aj právnym úkonom, z ktorých nároky sú už vykonateľné alebo uspokojené.</w:t>
      </w:r>
    </w:p>
    <w:p w:rsidR="005F02F9" w:rsidRPr="00C56966" w:rsidRDefault="00B96631">
      <w:pPr>
        <w:ind w:firstLine="142"/>
        <w:rPr>
          <w:rFonts w:ascii="Times New Roman" w:hAnsi="Times New Roman" w:cs="Times New Roman"/>
          <w:sz w:val="24"/>
          <w:szCs w:val="24"/>
          <w:lang w:val="sk-SK"/>
        </w:rPr>
      </w:pPr>
      <w:bookmarkStart w:id="422" w:name="2548333"/>
      <w:bookmarkEnd w:id="42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Odporovať podľa tohto zákona možno len tomu právnemu úkonu dlžníka, ktorý ukracuje uspokojenie prihlásenej pohľadávky niektorého z veriteľov dlžníka. V konkurze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platí prvá veta rovnako pre ukrátenie nárokov štátu z prepadnutia majetku.</w:t>
      </w:r>
    </w:p>
    <w:p w:rsidR="005F02F9" w:rsidRPr="00C56966" w:rsidRDefault="00B96631">
      <w:pPr>
        <w:ind w:firstLine="142"/>
        <w:rPr>
          <w:rFonts w:ascii="Times New Roman" w:hAnsi="Times New Roman" w:cs="Times New Roman"/>
          <w:sz w:val="24"/>
          <w:szCs w:val="24"/>
          <w:lang w:val="sk-SK"/>
        </w:rPr>
      </w:pPr>
      <w:bookmarkStart w:id="423" w:name="2548334"/>
      <w:bookmarkEnd w:id="42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pred vyhlásením konkurzu prebiehalo reštrukturalizačné konanie, počas ktorého bol vyhlásený konkurz, pre určenie doby, v ktorej mal byť urobený právny úkon, ktorému možno odporovať podľa tohto zákona, je rozhodujúce začatie reštrukturalizačného konania.</w:t>
      </w:r>
    </w:p>
    <w:p w:rsidR="005F02F9" w:rsidRPr="00C56966" w:rsidRDefault="00B96631">
      <w:pPr>
        <w:pStyle w:val="Paragraf"/>
        <w:outlineLvl w:val="4"/>
        <w:rPr>
          <w:rFonts w:ascii="Times New Roman" w:hAnsi="Times New Roman" w:cs="Times New Roman"/>
          <w:color w:val="auto"/>
          <w:sz w:val="24"/>
          <w:szCs w:val="24"/>
          <w:lang w:val="sk-SK"/>
        </w:rPr>
      </w:pPr>
      <w:bookmarkStart w:id="424" w:name="2548335"/>
      <w:bookmarkEnd w:id="424"/>
      <w:r w:rsidRPr="00C56966">
        <w:rPr>
          <w:rFonts w:ascii="Times New Roman" w:hAnsi="Times New Roman" w:cs="Times New Roman"/>
          <w:color w:val="auto"/>
          <w:sz w:val="24"/>
          <w:szCs w:val="24"/>
          <w:lang w:val="sk-SK"/>
        </w:rPr>
        <w:t>§ 58</w:t>
      </w:r>
      <w:r w:rsidRPr="00C56966">
        <w:rPr>
          <w:rFonts w:ascii="Times New Roman" w:hAnsi="Times New Roman" w:cs="Times New Roman"/>
          <w:color w:val="auto"/>
          <w:sz w:val="24"/>
          <w:szCs w:val="24"/>
          <w:lang w:val="sk-SK"/>
        </w:rPr>
        <w:br/>
        <w:t>Odporovanie právnym úkonom bez primeraného protiplnenia</w:t>
      </w:r>
    </w:p>
    <w:p w:rsidR="005F02F9" w:rsidRPr="00C56966" w:rsidRDefault="00B96631">
      <w:pPr>
        <w:ind w:firstLine="142"/>
        <w:rPr>
          <w:rFonts w:ascii="Times New Roman" w:hAnsi="Times New Roman" w:cs="Times New Roman"/>
          <w:sz w:val="24"/>
          <w:szCs w:val="24"/>
          <w:lang w:val="sk-SK"/>
        </w:rPr>
      </w:pPr>
      <w:bookmarkStart w:id="425" w:name="2548337"/>
      <w:bookmarkEnd w:id="42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Právnym úkonom bez primeraného protiplnenia na účely tohto zákona je bezodplatný právny úkon dlžníka alebo odplatný právny úkon dlžníka, na ktorého základe dlžník poskytol alebo sa zaviazal poskytnúť plnenie, ktorého obvyklá cena je podstatne vyššia ako obvyklá cena plnenia, ktoré na jeho základe získal alebo má získať.</w:t>
      </w:r>
    </w:p>
    <w:p w:rsidR="005F02F9" w:rsidRPr="00C56966" w:rsidRDefault="00B96631">
      <w:pPr>
        <w:ind w:firstLine="142"/>
        <w:rPr>
          <w:rFonts w:ascii="Times New Roman" w:hAnsi="Times New Roman" w:cs="Times New Roman"/>
          <w:sz w:val="24"/>
          <w:szCs w:val="24"/>
          <w:lang w:val="sk-SK"/>
        </w:rPr>
      </w:pPr>
      <w:bookmarkStart w:id="426" w:name="2548338"/>
      <w:bookmarkEnd w:id="42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Právnemu úkonu bez primeraného protiplnenia možno odporovať, ak spôsobil úpadok dlžníka alebo bol urobený počas úpadku dlžníka. Ak ide o konkurz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platí, že úpadok dlžníka spôsobilo spáchanie trestného činu, za ktorý bol dlžníkovi uložený trest prepadnutia majetku. Ak ide o právny úkon urobený v prospech osoby spriaznenej s dlžníkom, úpadok dlžníka v čase urobenia právneho úkonu sa predpokladá, ak sa nepreukáže opak.</w:t>
      </w:r>
    </w:p>
    <w:p w:rsidR="005F02F9" w:rsidRPr="00C56966" w:rsidRDefault="00B96631">
      <w:pPr>
        <w:ind w:firstLine="142"/>
        <w:rPr>
          <w:rFonts w:ascii="Times New Roman" w:hAnsi="Times New Roman" w:cs="Times New Roman"/>
          <w:sz w:val="24"/>
          <w:szCs w:val="24"/>
          <w:lang w:val="sk-SK"/>
        </w:rPr>
      </w:pPr>
      <w:bookmarkStart w:id="427" w:name="2548339"/>
      <w:bookmarkEnd w:id="42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odsek 4 neustanovuje inak, odporovať možno len tým právnym úkonom bez primeraného protiplnenia, ktoré boli urobené počas jedného roka pred začatím konkurzného konania. Ak ide o právny úkon bez primeraného protiplnenia urobený v prospech osoby spriaznenej s dlžníkom, možno odporovať tiež tým právnym úkonom, ktoré boli urobené počas troch rokov pred začatím konkurzného konania.</w:t>
      </w:r>
    </w:p>
    <w:p w:rsidR="005F02F9" w:rsidRPr="00C56966" w:rsidRDefault="00B96631">
      <w:pPr>
        <w:ind w:firstLine="142"/>
        <w:rPr>
          <w:rFonts w:ascii="Times New Roman" w:hAnsi="Times New Roman" w:cs="Times New Roman"/>
          <w:sz w:val="24"/>
          <w:szCs w:val="24"/>
          <w:lang w:val="sk-SK"/>
        </w:rPr>
      </w:pPr>
      <w:bookmarkStart w:id="428" w:name="14811990"/>
      <w:bookmarkEnd w:id="42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konkurze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možno odporovať právnym úkonom bez primeraného protiplnenia, ktoré boli urobené od spáchania trestného činu, za ktorý bol dlžníkovi uložený trest prepadnutia majetku, najdlhšie však počas piatich rokov pred vyhlásením konkurzu.</w:t>
      </w:r>
    </w:p>
    <w:p w:rsidR="005F02F9" w:rsidRPr="00C56966" w:rsidRDefault="00B96631">
      <w:pPr>
        <w:pStyle w:val="Paragraf"/>
        <w:outlineLvl w:val="4"/>
        <w:rPr>
          <w:rFonts w:ascii="Times New Roman" w:hAnsi="Times New Roman" w:cs="Times New Roman"/>
          <w:color w:val="auto"/>
          <w:sz w:val="24"/>
          <w:szCs w:val="24"/>
          <w:lang w:val="sk-SK"/>
        </w:rPr>
      </w:pPr>
      <w:bookmarkStart w:id="429" w:name="2548340"/>
      <w:bookmarkEnd w:id="429"/>
      <w:r w:rsidRPr="00C56966">
        <w:rPr>
          <w:rFonts w:ascii="Times New Roman" w:hAnsi="Times New Roman" w:cs="Times New Roman"/>
          <w:color w:val="auto"/>
          <w:sz w:val="24"/>
          <w:szCs w:val="24"/>
          <w:lang w:val="sk-SK"/>
        </w:rPr>
        <w:t>§ 59</w:t>
      </w:r>
      <w:r w:rsidRPr="00C56966">
        <w:rPr>
          <w:rFonts w:ascii="Times New Roman" w:hAnsi="Times New Roman" w:cs="Times New Roman"/>
          <w:color w:val="auto"/>
          <w:sz w:val="24"/>
          <w:szCs w:val="24"/>
          <w:lang w:val="sk-SK"/>
        </w:rPr>
        <w:br/>
        <w:t>Odporovanie zvýhodňujúcemu právnemu úkonu</w:t>
      </w:r>
    </w:p>
    <w:p w:rsidR="005F02F9" w:rsidRPr="00C56966" w:rsidRDefault="00B96631">
      <w:pPr>
        <w:ind w:firstLine="142"/>
        <w:rPr>
          <w:rFonts w:ascii="Times New Roman" w:hAnsi="Times New Roman" w:cs="Times New Roman"/>
          <w:sz w:val="24"/>
          <w:szCs w:val="24"/>
          <w:lang w:val="sk-SK"/>
        </w:rPr>
      </w:pPr>
      <w:bookmarkStart w:id="430" w:name="2548342"/>
      <w:bookmarkEnd w:id="43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Zvýhodňujúcim právnym úkonom na účely tohto zákona je právny úkon, ktorým dlžník úplne alebo sčasti splnil peňažnú pohľadávku inak splatnú až vyhlásením konkurzu, zabezpečil svoj záväzok neskôr, ako záväzok vznikol, dohodol úpravu alebo nahradenie svojho záväzku vo svoj neprospech alebo inak neodôvodnene zvýhodnil svojho veriteľa oproti iným svojim veriteľom.</w:t>
      </w:r>
    </w:p>
    <w:p w:rsidR="005F02F9" w:rsidRPr="00C56966" w:rsidRDefault="00B96631">
      <w:pPr>
        <w:ind w:firstLine="142"/>
        <w:rPr>
          <w:rFonts w:ascii="Times New Roman" w:hAnsi="Times New Roman" w:cs="Times New Roman"/>
          <w:sz w:val="24"/>
          <w:szCs w:val="24"/>
          <w:lang w:val="sk-SK"/>
        </w:rPr>
      </w:pPr>
      <w:bookmarkStart w:id="431" w:name="2548343"/>
      <w:bookmarkEnd w:id="431"/>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Zvýhodňujúcim právnym úkonom na účely tohto zákona je tiež právny úkon, ktorým sa dlžník úplne alebo sčasti vzdal svojho práva, úplne alebo sčasti odpustil dlh svojho dlžníka, dohodol úpravu alebo nahradenie svojho práva vo svoj neprospech, dohodol alebo inak umožnil zánik svojho práva alebo inak neodôvodnene znevýhodnil seba na úkor svojich veriteľov.</w:t>
      </w:r>
    </w:p>
    <w:p w:rsidR="005F02F9" w:rsidRPr="00C56966" w:rsidRDefault="00B96631">
      <w:pPr>
        <w:ind w:firstLine="142"/>
        <w:rPr>
          <w:rFonts w:ascii="Times New Roman" w:hAnsi="Times New Roman" w:cs="Times New Roman"/>
          <w:sz w:val="24"/>
          <w:szCs w:val="24"/>
          <w:lang w:val="sk-SK"/>
        </w:rPr>
      </w:pPr>
      <w:bookmarkStart w:id="432" w:name="2548344"/>
      <w:bookmarkEnd w:id="43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Zvýhodňujúcemu právnemu úkonu možno odporovať, ak spôsobil úpadok dlžníka alebo bol urobený počas úpadku dlžníka. Ak ide o konkurz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platí, že úpadok dlžníka spôsobilo spáchanie trestného činu, za ktorý bol dlžníkovi uložený trest prepadnutia majetku. Ak ide o zvýhodňujúci právny úkon urobený v prospech osoby spriaznenej s dlžníkom, úpadok dlžníka v čase urobenia zvýhodňujúceho právneho úkonu sa predpokladá, ak sa nepreukáže opak.</w:t>
      </w:r>
    </w:p>
    <w:p w:rsidR="005F02F9" w:rsidRPr="00C56966" w:rsidRDefault="00B96631">
      <w:pPr>
        <w:ind w:firstLine="142"/>
        <w:rPr>
          <w:rFonts w:ascii="Times New Roman" w:hAnsi="Times New Roman" w:cs="Times New Roman"/>
          <w:sz w:val="24"/>
          <w:szCs w:val="24"/>
          <w:lang w:val="sk-SK"/>
        </w:rPr>
      </w:pPr>
      <w:bookmarkStart w:id="433" w:name="2548345"/>
      <w:bookmarkEnd w:id="43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odsek 5 neustanovuje inak, odporovať možno len tým zvýhodňujúcim právnym úkonom, ktoré boli urobené počas jedného roka pred začatím konkurzného konania. Ak ide o zvýhodňujúci právny úkon urobený v prospech osoby spriaznenej s dlžníkom, možno odporovať tiež tým právnym úkonom dlžníka, ktoré boli urobené počas troch rokov pred začatím konkurzného konania.</w:t>
      </w:r>
    </w:p>
    <w:p w:rsidR="005F02F9" w:rsidRPr="00C56966" w:rsidRDefault="00B96631">
      <w:pPr>
        <w:ind w:firstLine="142"/>
        <w:rPr>
          <w:rFonts w:ascii="Times New Roman" w:hAnsi="Times New Roman" w:cs="Times New Roman"/>
          <w:sz w:val="24"/>
          <w:szCs w:val="24"/>
          <w:lang w:val="sk-SK"/>
        </w:rPr>
      </w:pPr>
      <w:bookmarkStart w:id="434" w:name="14811993"/>
      <w:bookmarkEnd w:id="43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 konkurze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možno odporovať zvýhodňujúcim právnym úkonom, ktoré boli urobené od spáchania trestného činu, za ktoré bol dlžníkovi uložený trest prepadnutia majetku, najdlhšie však počas piatich rokov pred vyhlásením konkurzu.</w:t>
      </w:r>
    </w:p>
    <w:p w:rsidR="005F02F9" w:rsidRPr="00C56966" w:rsidRDefault="00B96631">
      <w:pPr>
        <w:ind w:firstLine="142"/>
        <w:rPr>
          <w:rFonts w:ascii="Times New Roman" w:hAnsi="Times New Roman" w:cs="Times New Roman"/>
          <w:sz w:val="24"/>
          <w:szCs w:val="24"/>
          <w:lang w:val="sk-SK"/>
        </w:rPr>
      </w:pPr>
      <w:bookmarkStart w:id="435" w:name="14811994"/>
      <w:bookmarkEnd w:id="43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Rovnako ako právny úkon sa posudzuje aj dlžníkovo opomenutie, v dôsledku ktorého dlžník stratil právo alebo v dôsledku ktorého sa voči nemu založili, zachovali alebo zabezpečili majetkové právne nároky.</w:t>
      </w:r>
    </w:p>
    <w:p w:rsidR="005F02F9" w:rsidRPr="00C56966" w:rsidRDefault="00B96631">
      <w:pPr>
        <w:pStyle w:val="Paragraf"/>
        <w:outlineLvl w:val="4"/>
        <w:rPr>
          <w:rFonts w:ascii="Times New Roman" w:hAnsi="Times New Roman" w:cs="Times New Roman"/>
          <w:color w:val="auto"/>
          <w:sz w:val="24"/>
          <w:szCs w:val="24"/>
          <w:lang w:val="sk-SK"/>
        </w:rPr>
      </w:pPr>
      <w:bookmarkStart w:id="436" w:name="2548346"/>
      <w:bookmarkEnd w:id="436"/>
      <w:r w:rsidRPr="00C56966">
        <w:rPr>
          <w:rFonts w:ascii="Times New Roman" w:hAnsi="Times New Roman" w:cs="Times New Roman"/>
          <w:color w:val="auto"/>
          <w:sz w:val="24"/>
          <w:szCs w:val="24"/>
          <w:lang w:val="sk-SK"/>
        </w:rPr>
        <w:t>§ 60</w:t>
      </w:r>
      <w:r w:rsidRPr="00C56966">
        <w:rPr>
          <w:rFonts w:ascii="Times New Roman" w:hAnsi="Times New Roman" w:cs="Times New Roman"/>
          <w:color w:val="auto"/>
          <w:sz w:val="24"/>
          <w:szCs w:val="24"/>
          <w:lang w:val="sk-SK"/>
        </w:rPr>
        <w:br/>
        <w:t>Odporovanie ukracujúcemu právnemu úkonu</w:t>
      </w:r>
    </w:p>
    <w:p w:rsidR="005F02F9" w:rsidRPr="00C56966" w:rsidRDefault="00B96631">
      <w:pPr>
        <w:ind w:firstLine="142"/>
        <w:rPr>
          <w:rFonts w:ascii="Times New Roman" w:hAnsi="Times New Roman" w:cs="Times New Roman"/>
          <w:sz w:val="24"/>
          <w:szCs w:val="24"/>
          <w:lang w:val="sk-SK"/>
        </w:rPr>
      </w:pPr>
      <w:bookmarkStart w:id="437" w:name="2548348"/>
      <w:bookmarkEnd w:id="43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Odporovať možno tiež každému právnemu úkonu, ktorým dlžník ukrátil svojich veriteľov (ďalej len „ukracujúci právny úkon“), ak bol urobený s úmyslom dlžníka ukrátiť svojich veriteľov a tento úmysel bol alebo musel byť druhej strane známy.</w:t>
      </w:r>
    </w:p>
    <w:p w:rsidR="005F02F9" w:rsidRPr="00C56966" w:rsidRDefault="00B96631">
      <w:pPr>
        <w:ind w:firstLine="142"/>
        <w:rPr>
          <w:rFonts w:ascii="Times New Roman" w:hAnsi="Times New Roman" w:cs="Times New Roman"/>
          <w:sz w:val="24"/>
          <w:szCs w:val="24"/>
          <w:lang w:val="sk-SK"/>
        </w:rPr>
      </w:pPr>
      <w:bookmarkStart w:id="438" w:name="2548349"/>
      <w:bookmarkEnd w:id="43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ide o právny úkon urobený v prospech osoby spriaznenej s dlžníkom alebo o mrhanie majetkom, úmysel dlžníka ukrátiť svojich veriteľov, ako aj vedomosť druhej strany o tomto úmysle sa predpokladá, ak sa nepreukáže opak.</w:t>
      </w:r>
    </w:p>
    <w:p w:rsidR="005F02F9" w:rsidRPr="00C56966" w:rsidRDefault="00B96631">
      <w:pPr>
        <w:ind w:firstLine="142"/>
        <w:rPr>
          <w:rFonts w:ascii="Times New Roman" w:hAnsi="Times New Roman" w:cs="Times New Roman"/>
          <w:sz w:val="24"/>
          <w:szCs w:val="24"/>
          <w:lang w:val="sk-SK"/>
        </w:rPr>
      </w:pPr>
      <w:bookmarkStart w:id="439" w:name="2548350"/>
      <w:bookmarkEnd w:id="43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odsek 4 neustanovuje inak, odporovať možno len tým ukracujúcim právnym úkonom, ktoré boli urobené počas piatich rokov pred začatím konkurzného konania.</w:t>
      </w:r>
    </w:p>
    <w:p w:rsidR="005F02F9" w:rsidRPr="00C56966" w:rsidRDefault="00B96631">
      <w:pPr>
        <w:ind w:firstLine="142"/>
        <w:rPr>
          <w:rFonts w:ascii="Times New Roman" w:hAnsi="Times New Roman" w:cs="Times New Roman"/>
          <w:sz w:val="24"/>
          <w:szCs w:val="24"/>
          <w:lang w:val="sk-SK"/>
        </w:rPr>
      </w:pPr>
      <w:bookmarkStart w:id="440" w:name="14811997"/>
      <w:bookmarkEnd w:id="44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konkurze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možno odporovať ukracujúcim právnym úkonom, ktoré boli urobené od spáchania trestného činu, za ktorý bol dlžníkovi uložený trest prepadnutia majetku, najdlhšie však počas desiatich rokov pred vyhlásením konkurzu.</w:t>
      </w:r>
    </w:p>
    <w:p w:rsidR="005F02F9" w:rsidRPr="00C56966" w:rsidRDefault="00B96631">
      <w:pPr>
        <w:pStyle w:val="Paragraf"/>
        <w:outlineLvl w:val="4"/>
        <w:rPr>
          <w:rFonts w:ascii="Times New Roman" w:hAnsi="Times New Roman" w:cs="Times New Roman"/>
          <w:color w:val="auto"/>
          <w:sz w:val="24"/>
          <w:szCs w:val="24"/>
          <w:lang w:val="sk-SK"/>
        </w:rPr>
      </w:pPr>
      <w:bookmarkStart w:id="441" w:name="2548351"/>
      <w:bookmarkEnd w:id="441"/>
      <w:r w:rsidRPr="00C56966">
        <w:rPr>
          <w:rFonts w:ascii="Times New Roman" w:hAnsi="Times New Roman" w:cs="Times New Roman"/>
          <w:color w:val="auto"/>
          <w:sz w:val="24"/>
          <w:szCs w:val="24"/>
          <w:lang w:val="sk-SK"/>
        </w:rPr>
        <w:t>§ 61</w:t>
      </w:r>
      <w:r w:rsidRPr="00C56966">
        <w:rPr>
          <w:rFonts w:ascii="Times New Roman" w:hAnsi="Times New Roman" w:cs="Times New Roman"/>
          <w:color w:val="auto"/>
          <w:sz w:val="24"/>
          <w:szCs w:val="24"/>
          <w:lang w:val="sk-SK"/>
        </w:rPr>
        <w:br/>
        <w:t>Odporovanie právnemu úkonu urobenému po zrušení konkurzu</w:t>
      </w:r>
    </w:p>
    <w:p w:rsidR="005F02F9" w:rsidRPr="00C56966" w:rsidRDefault="00B96631">
      <w:pPr>
        <w:ind w:firstLine="142"/>
        <w:rPr>
          <w:rFonts w:ascii="Times New Roman" w:hAnsi="Times New Roman" w:cs="Times New Roman"/>
          <w:sz w:val="24"/>
          <w:szCs w:val="24"/>
          <w:lang w:val="sk-SK"/>
        </w:rPr>
      </w:pPr>
      <w:bookmarkStart w:id="442" w:name="2548353"/>
      <w:bookmarkEnd w:id="442"/>
      <w:r w:rsidRPr="00C56966">
        <w:rPr>
          <w:rFonts w:ascii="Times New Roman" w:hAnsi="Times New Roman" w:cs="Times New Roman"/>
          <w:sz w:val="24"/>
          <w:szCs w:val="24"/>
          <w:lang w:val="sk-SK"/>
        </w:rPr>
        <w:t>Odporovať možno tiež každému právnemu úkonu, ktorý dlžník urobil po zrušení konkurzu, ak do šiestich mesiacov od zrušenia konkurzu bol na jeho majetok opätovne vyhlásený konkurz; odporovať však nemožno bežným právnym úkonom dlžníka.</w:t>
      </w:r>
    </w:p>
    <w:p w:rsidR="005F02F9" w:rsidRPr="00C56966" w:rsidRDefault="00B96631">
      <w:pPr>
        <w:pStyle w:val="Paragraf"/>
        <w:outlineLvl w:val="4"/>
        <w:rPr>
          <w:rFonts w:ascii="Times New Roman" w:hAnsi="Times New Roman" w:cs="Times New Roman"/>
          <w:color w:val="auto"/>
          <w:sz w:val="24"/>
          <w:szCs w:val="24"/>
          <w:lang w:val="sk-SK"/>
        </w:rPr>
      </w:pPr>
      <w:bookmarkStart w:id="443" w:name="2548354"/>
      <w:bookmarkEnd w:id="443"/>
      <w:r w:rsidRPr="00C56966">
        <w:rPr>
          <w:rFonts w:ascii="Times New Roman" w:hAnsi="Times New Roman" w:cs="Times New Roman"/>
          <w:color w:val="auto"/>
          <w:sz w:val="24"/>
          <w:szCs w:val="24"/>
          <w:lang w:val="sk-SK"/>
        </w:rPr>
        <w:t>§ 62</w:t>
      </w:r>
      <w:r w:rsidRPr="00C56966">
        <w:rPr>
          <w:rFonts w:ascii="Times New Roman" w:hAnsi="Times New Roman" w:cs="Times New Roman"/>
          <w:color w:val="auto"/>
          <w:sz w:val="24"/>
          <w:szCs w:val="24"/>
          <w:lang w:val="sk-SK"/>
        </w:rPr>
        <w:br/>
        <w:t>Uplatnenie odporovacieho práva</w:t>
      </w:r>
    </w:p>
    <w:p w:rsidR="005F02F9" w:rsidRPr="00C56966" w:rsidRDefault="00B96631">
      <w:pPr>
        <w:ind w:firstLine="142"/>
        <w:rPr>
          <w:rFonts w:ascii="Times New Roman" w:hAnsi="Times New Roman" w:cs="Times New Roman"/>
          <w:sz w:val="24"/>
          <w:szCs w:val="24"/>
          <w:lang w:val="sk-SK"/>
        </w:rPr>
      </w:pPr>
      <w:bookmarkStart w:id="444" w:name="2548356"/>
      <w:bookmarkEnd w:id="444"/>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Právo odporovať právnemu úkonu sa uplatňuje proti tomu, kto s dlžníkom odporovateľný právny úkon dohodol, v prospech koho dlžník odporovateľný právny úkon jednostranne urobil alebo kto z odporovateľného právneho úkonu dlžníka priamo nadobudol prospech.</w:t>
      </w:r>
    </w:p>
    <w:p w:rsidR="005F02F9" w:rsidRPr="00C56966" w:rsidRDefault="00B96631">
      <w:pPr>
        <w:ind w:firstLine="142"/>
        <w:rPr>
          <w:rFonts w:ascii="Times New Roman" w:hAnsi="Times New Roman" w:cs="Times New Roman"/>
          <w:sz w:val="24"/>
          <w:szCs w:val="24"/>
          <w:lang w:val="sk-SK"/>
        </w:rPr>
      </w:pPr>
      <w:bookmarkStart w:id="445" w:name="2548357"/>
      <w:bookmarkEnd w:id="44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 odporovať právnemu úkonu možno uplatniť aj proti tomu, pre koho na základe práva z odporovateľného právneho úkonu bolo zriadené ďalšie právo, ak</w:t>
      </w:r>
    </w:p>
    <w:p w:rsidR="005F02F9" w:rsidRPr="00C56966" w:rsidRDefault="00B96631">
      <w:pPr>
        <w:ind w:left="568" w:hanging="284"/>
        <w:rPr>
          <w:rFonts w:ascii="Times New Roman" w:hAnsi="Times New Roman" w:cs="Times New Roman"/>
          <w:sz w:val="24"/>
          <w:szCs w:val="24"/>
          <w:lang w:val="sk-SK"/>
        </w:rPr>
      </w:pPr>
      <w:bookmarkStart w:id="446" w:name="2548358"/>
      <w:bookmarkEnd w:id="44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v čase nadobudnutia tohto práva mu boli alebo museli byť známe okolnosti odôvodňujúce odporovateľnosť právneho úkonu proti zriaďovateľovi tohto práva,</w:t>
      </w:r>
    </w:p>
    <w:p w:rsidR="005F02F9" w:rsidRPr="00C56966" w:rsidRDefault="00B96631">
      <w:pPr>
        <w:ind w:left="568" w:hanging="284"/>
        <w:rPr>
          <w:rFonts w:ascii="Times New Roman" w:hAnsi="Times New Roman" w:cs="Times New Roman"/>
          <w:sz w:val="24"/>
          <w:szCs w:val="24"/>
          <w:lang w:val="sk-SK"/>
        </w:rPr>
      </w:pPr>
      <w:bookmarkStart w:id="447" w:name="2548359"/>
      <w:bookmarkEnd w:id="44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toto právo nadobudol na základe bezodplatného právneho úkonu alebo</w:t>
      </w:r>
    </w:p>
    <w:p w:rsidR="005F02F9" w:rsidRPr="00C56966" w:rsidRDefault="00B96631">
      <w:pPr>
        <w:ind w:left="568" w:hanging="284"/>
        <w:rPr>
          <w:rFonts w:ascii="Times New Roman" w:hAnsi="Times New Roman" w:cs="Times New Roman"/>
          <w:sz w:val="24"/>
          <w:szCs w:val="24"/>
          <w:lang w:val="sk-SK"/>
        </w:rPr>
      </w:pPr>
      <w:bookmarkStart w:id="448" w:name="2548360"/>
      <w:bookmarkEnd w:id="44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je osobou spriaznenou s dlžníkom alebo zriaďovateľom tohto práva, ibaže preukáže, že v čase nadobudnutia tohto práva ani pri vynaložení odbornej starostlivosti nemohol poznať okolnosti odôvodňujúce odporovateľnosť právneho úkonu proti zriaďovateľovi tohto práva.</w:t>
      </w:r>
    </w:p>
    <w:p w:rsidR="005F02F9" w:rsidRPr="00C56966" w:rsidRDefault="00B96631">
      <w:pPr>
        <w:ind w:firstLine="142"/>
        <w:rPr>
          <w:rFonts w:ascii="Times New Roman" w:hAnsi="Times New Roman" w:cs="Times New Roman"/>
          <w:sz w:val="24"/>
          <w:szCs w:val="24"/>
          <w:lang w:val="sk-SK"/>
        </w:rPr>
      </w:pPr>
      <w:bookmarkStart w:id="449" w:name="2548361"/>
      <w:bookmarkEnd w:id="44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možno odporovať právnemu úkonu proti poručiteľovi alebo právnemu predchodcovi zrušenému bez likvidácie, právo odporovať právnemu úkonu možno uplatniť aj proti jeho dedičovi alebo právnemu nástupcovi; ak právnych nástupcov z dôvodu likvidácie niet, právo odporovať právnemu úkonu možno uplatniť aj proti bývalým spoločníkom v rozsahu ich zodpovednosti podľa osobitného predpisu.</w:t>
      </w:r>
      <w:hyperlink w:anchor="2549640" w:history="1">
        <w:r w:rsidRPr="00C56966">
          <w:rPr>
            <w:rStyle w:val="Odkaznavysvetlivku"/>
            <w:rFonts w:ascii="Times New Roman" w:hAnsi="Times New Roman" w:cs="Times New Roman"/>
            <w:sz w:val="24"/>
            <w:szCs w:val="24"/>
            <w:lang w:val="sk-SK"/>
          </w:rPr>
          <w:t>12)</w:t>
        </w:r>
      </w:hyperlink>
    </w:p>
    <w:p w:rsidR="005F02F9" w:rsidRPr="00C56966" w:rsidRDefault="00B96631">
      <w:pPr>
        <w:ind w:firstLine="142"/>
        <w:rPr>
          <w:rFonts w:ascii="Times New Roman" w:hAnsi="Times New Roman" w:cs="Times New Roman"/>
          <w:sz w:val="24"/>
          <w:szCs w:val="24"/>
          <w:lang w:val="sk-SK"/>
        </w:rPr>
      </w:pPr>
      <w:bookmarkStart w:id="450" w:name="2548362"/>
      <w:bookmarkEnd w:id="45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sa odporuje právnym úkonom podľa odseku 2, musí sa odporovacie právo uplatniť proti všetkým právnym predchodcom až ku predchodcovi, ktorý nadobudol právo priamo od dlžníka.</w:t>
      </w:r>
    </w:p>
    <w:p w:rsidR="005F02F9" w:rsidRPr="00C56966" w:rsidRDefault="00B96631">
      <w:pPr>
        <w:ind w:firstLine="142"/>
        <w:rPr>
          <w:rFonts w:ascii="Times New Roman" w:hAnsi="Times New Roman" w:cs="Times New Roman"/>
          <w:sz w:val="24"/>
          <w:szCs w:val="24"/>
          <w:lang w:val="sk-SK"/>
        </w:rPr>
      </w:pPr>
      <w:bookmarkStart w:id="451" w:name="2548363"/>
      <w:bookmarkEnd w:id="451"/>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Právo odporovať právnemu úkonu môže správca alebo veriteľ uplatniť priamo u povinnej osoby alebo žalobou na súde; rozhodnutie súdu o určení neúčinnosti právneho úkonu je účinné voči všetkým účastníkom konkurzného konania. Nároky z neúčinného právneho úkonu môže v prospech podstaty uplatniť správca alebo veriteľ, ktorý odporoval právnemu úkonu.</w:t>
      </w:r>
    </w:p>
    <w:p w:rsidR="005F02F9" w:rsidRPr="00C56966" w:rsidRDefault="00B96631">
      <w:pPr>
        <w:ind w:firstLine="142"/>
        <w:rPr>
          <w:rFonts w:ascii="Times New Roman" w:hAnsi="Times New Roman" w:cs="Times New Roman"/>
          <w:sz w:val="24"/>
          <w:szCs w:val="24"/>
          <w:lang w:val="sk-SK"/>
        </w:rPr>
      </w:pPr>
      <w:bookmarkStart w:id="452" w:name="2548364"/>
      <w:bookmarkEnd w:id="452"/>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Právo odporovať právnemu úkonu proti prihlásenej pohľadávke alebo prihlásenému zabezpečovaciemu právu nadobudnutému na základe odporovateľného právneho úkonu môže správca alebo veriteľ prihlásenej pohľadávky uplatniť tiež tak, že prihlásenú pohľadávku alebo prihlásené zabezpečovacie právo nadobudnuté na základe odporovateľného právneho úkonu poprie čo do právneho dôvodu, výšky, zabezpečenia zabezpečovacím právom alebo poradia zabezpečenia zabezpečovacím právom.</w:t>
      </w:r>
    </w:p>
    <w:p w:rsidR="005F02F9" w:rsidRPr="00C56966" w:rsidRDefault="00B96631">
      <w:pPr>
        <w:ind w:firstLine="142"/>
        <w:rPr>
          <w:rFonts w:ascii="Times New Roman" w:hAnsi="Times New Roman" w:cs="Times New Roman"/>
          <w:sz w:val="24"/>
          <w:szCs w:val="24"/>
          <w:lang w:val="sk-SK"/>
        </w:rPr>
      </w:pPr>
      <w:bookmarkStart w:id="453" w:name="14811998"/>
      <w:bookmarkEnd w:id="453"/>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V konkurze podľa </w:t>
      </w:r>
      <w:hyperlink w:anchor="2548769" w:history="1">
        <w:r w:rsidRPr="00C56966">
          <w:rPr>
            <w:rStyle w:val="Hypertextovprepojenie"/>
            <w:rFonts w:ascii="Times New Roman" w:hAnsi="Times New Roman" w:cs="Times New Roman"/>
            <w:color w:val="auto"/>
            <w:sz w:val="24"/>
            <w:szCs w:val="24"/>
            <w:u w:val="none"/>
            <w:lang w:val="sk-SK"/>
          </w:rPr>
          <w:t>§107a ods. 1</w:t>
        </w:r>
      </w:hyperlink>
      <w:r w:rsidRPr="00C56966">
        <w:rPr>
          <w:rFonts w:ascii="Times New Roman" w:hAnsi="Times New Roman" w:cs="Times New Roman"/>
          <w:sz w:val="24"/>
          <w:szCs w:val="24"/>
          <w:lang w:val="sk-SK"/>
        </w:rPr>
        <w:t xml:space="preserve"> má na účely uplatnenia práva odporovať právnemu úkonu dočasný správca rovnaké postavenie ako veriteľ.</w:t>
      </w:r>
    </w:p>
    <w:p w:rsidR="005F02F9" w:rsidRPr="00C56966" w:rsidRDefault="00B96631">
      <w:pPr>
        <w:pStyle w:val="Paragraf"/>
        <w:outlineLvl w:val="4"/>
        <w:rPr>
          <w:rFonts w:ascii="Times New Roman" w:hAnsi="Times New Roman" w:cs="Times New Roman"/>
          <w:color w:val="auto"/>
          <w:sz w:val="24"/>
          <w:szCs w:val="24"/>
          <w:lang w:val="sk-SK"/>
        </w:rPr>
      </w:pPr>
      <w:bookmarkStart w:id="454" w:name="2548366"/>
      <w:bookmarkEnd w:id="454"/>
      <w:r w:rsidRPr="00C56966">
        <w:rPr>
          <w:rFonts w:ascii="Times New Roman" w:hAnsi="Times New Roman" w:cs="Times New Roman"/>
          <w:color w:val="auto"/>
          <w:sz w:val="24"/>
          <w:szCs w:val="24"/>
          <w:lang w:val="sk-SK"/>
        </w:rPr>
        <w:t>§ 63</w:t>
      </w:r>
      <w:r w:rsidRPr="00C56966">
        <w:rPr>
          <w:rFonts w:ascii="Times New Roman" w:hAnsi="Times New Roman" w:cs="Times New Roman"/>
          <w:color w:val="auto"/>
          <w:sz w:val="24"/>
          <w:szCs w:val="24"/>
          <w:lang w:val="sk-SK"/>
        </w:rPr>
        <w:br/>
        <w:t>Následky neúčinných právnych úkonov</w:t>
      </w:r>
    </w:p>
    <w:p w:rsidR="005F02F9" w:rsidRPr="00C56966" w:rsidRDefault="00B96631">
      <w:pPr>
        <w:ind w:firstLine="142"/>
        <w:rPr>
          <w:rFonts w:ascii="Times New Roman" w:hAnsi="Times New Roman" w:cs="Times New Roman"/>
          <w:sz w:val="24"/>
          <w:szCs w:val="24"/>
          <w:lang w:val="sk-SK"/>
        </w:rPr>
      </w:pPr>
      <w:bookmarkStart w:id="455" w:name="2548368"/>
      <w:bookmarkEnd w:id="4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ide o neúčinný právny úkon týkajúci sa veci, práva alebo inej majetkovej hodnoty prevedenej z majetku dlžníka, sú tí, voči ktorým sa právo odporovať právnemu úkonu uplatnilo, povinní spoločne a nerozdielne poskytnúť do dotknutej podstaty peňažnú náhradu za túto vec, právo alebo inú majetkovú hodnotu; ak sa však u niektorého z nich táto vec, právo alebo iná majetková hodnota nachádza, možno sa od nich namiesto peňažnej náhrady domáhať vydania tejto veci, práva alebo inej majetkovej hodnoty. Proti tomu, voči komu sa právo odporovať právnemu úkonu uplatnilo, možno uplatniť vždy len toľko, koľko sa v dôsledku neúčinného právneho úkonu naň previedlo.</w:t>
      </w:r>
    </w:p>
    <w:p w:rsidR="005F02F9" w:rsidRPr="00C56966" w:rsidRDefault="00B96631">
      <w:pPr>
        <w:ind w:firstLine="142"/>
        <w:rPr>
          <w:rFonts w:ascii="Times New Roman" w:hAnsi="Times New Roman" w:cs="Times New Roman"/>
          <w:sz w:val="24"/>
          <w:szCs w:val="24"/>
          <w:lang w:val="sk-SK"/>
        </w:rPr>
      </w:pPr>
      <w:bookmarkStart w:id="456" w:name="2548369"/>
      <w:bookmarkEnd w:id="45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ide o neúčinný právny úkon, ktorým dlžník splnil svoj peňažný záväzok, veriteľ je povinný vrátiť plnenie dlžníka do dotknutej podstaty. Ak veriteľ plnenie vráti, </w:t>
      </w:r>
      <w:r w:rsidRPr="00C56966">
        <w:rPr>
          <w:rFonts w:ascii="Times New Roman" w:hAnsi="Times New Roman" w:cs="Times New Roman"/>
          <w:sz w:val="24"/>
          <w:szCs w:val="24"/>
          <w:lang w:val="sk-SK"/>
        </w:rPr>
        <w:lastRenderedPageBreak/>
        <w:t>pohľadávka zaniknutá splnením sa obnoví v pôvodnom rozsahu. Nárok na uspokojenie obnovenej pohľadávky možno v konkurze uplatniť ako pohľadávku proti dotknutej podstate, avšak len v rozsahu, v akom by obnovená pohľadávka bola uspokojená, ak by sa uplatnila prihláškou.</w:t>
      </w:r>
    </w:p>
    <w:p w:rsidR="005F02F9" w:rsidRPr="00C56966" w:rsidRDefault="00B96631">
      <w:pPr>
        <w:ind w:firstLine="142"/>
        <w:rPr>
          <w:rFonts w:ascii="Times New Roman" w:hAnsi="Times New Roman" w:cs="Times New Roman"/>
          <w:sz w:val="24"/>
          <w:szCs w:val="24"/>
          <w:lang w:val="sk-SK"/>
        </w:rPr>
      </w:pPr>
      <w:bookmarkStart w:id="457" w:name="2548370"/>
      <w:bookmarkEnd w:id="45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ide o neúčinný právny úkon iný ako v odseku 1 alebo odseku 2, možno sa domáhať, aby povinná osoba niečo dala, konala, niečoho sa zdržala alebo aby niečo trpela tak, aby sa majetok podliehajúci konkurzu dostal do stavu, v akom by bol, ak by sa neúčinný právny úkon neurobil.</w:t>
      </w:r>
    </w:p>
    <w:p w:rsidR="005F02F9" w:rsidRPr="00C56966" w:rsidRDefault="00B96631">
      <w:pPr>
        <w:pStyle w:val="Paragraf"/>
        <w:outlineLvl w:val="4"/>
        <w:rPr>
          <w:rFonts w:ascii="Times New Roman" w:hAnsi="Times New Roman" w:cs="Times New Roman"/>
          <w:color w:val="auto"/>
          <w:sz w:val="24"/>
          <w:szCs w:val="24"/>
          <w:lang w:val="sk-SK"/>
        </w:rPr>
      </w:pPr>
      <w:bookmarkStart w:id="458" w:name="2548371"/>
      <w:bookmarkEnd w:id="458"/>
      <w:r w:rsidRPr="00C56966">
        <w:rPr>
          <w:rFonts w:ascii="Times New Roman" w:hAnsi="Times New Roman" w:cs="Times New Roman"/>
          <w:color w:val="auto"/>
          <w:sz w:val="24"/>
          <w:szCs w:val="24"/>
          <w:lang w:val="sk-SK"/>
        </w:rPr>
        <w:t>§ 64</w:t>
      </w:r>
      <w:r w:rsidRPr="00C56966">
        <w:rPr>
          <w:rFonts w:ascii="Times New Roman" w:hAnsi="Times New Roman" w:cs="Times New Roman"/>
          <w:color w:val="auto"/>
          <w:sz w:val="24"/>
          <w:szCs w:val="24"/>
          <w:lang w:val="sk-SK"/>
        </w:rPr>
        <w:br/>
        <w:t>Vrátenie vzájomného plnenia</w:t>
      </w:r>
    </w:p>
    <w:p w:rsidR="005F02F9" w:rsidRPr="00C56966" w:rsidRDefault="00B96631">
      <w:pPr>
        <w:ind w:firstLine="142"/>
        <w:rPr>
          <w:rFonts w:ascii="Times New Roman" w:hAnsi="Times New Roman" w:cs="Times New Roman"/>
          <w:sz w:val="24"/>
          <w:szCs w:val="24"/>
          <w:lang w:val="sk-SK"/>
        </w:rPr>
      </w:pPr>
      <w:bookmarkStart w:id="459" w:name="2548373"/>
      <w:bookmarkEnd w:id="459"/>
      <w:r w:rsidRPr="00C56966">
        <w:rPr>
          <w:rFonts w:ascii="Times New Roman" w:hAnsi="Times New Roman" w:cs="Times New Roman"/>
          <w:sz w:val="24"/>
          <w:szCs w:val="24"/>
          <w:lang w:val="sk-SK"/>
        </w:rPr>
        <w:t>Ten, kto v dôsledku neúčinného právneho úkonu plnil do podstaty, môže požadovať vrátenie vzájomného plnenia od svojho predchodcu. Predchodca, ktorý má povinnosť vrátiť vzájomné plnenie svojmu nástupcovi, má právo požadovať vrátenie vzájomného plnenia od svojho predchodcu; ak je predchodcom úpadca, právo požadovať vrátenie vzájomného plnenia možno uplatniť ako pohľadávku proti dotknutej podstate, avšak len v primeranom rozsahu, v ktorom sa plnenie do podstaty vrátilo.</w:t>
      </w:r>
    </w:p>
    <w:p w:rsidR="005F02F9" w:rsidRPr="00C56966" w:rsidRDefault="00B96631">
      <w:pPr>
        <w:pStyle w:val="Paragraf"/>
        <w:outlineLvl w:val="4"/>
        <w:rPr>
          <w:rFonts w:ascii="Times New Roman" w:hAnsi="Times New Roman" w:cs="Times New Roman"/>
          <w:color w:val="auto"/>
          <w:sz w:val="24"/>
          <w:szCs w:val="24"/>
          <w:lang w:val="sk-SK"/>
        </w:rPr>
      </w:pPr>
      <w:bookmarkStart w:id="460" w:name="2548374"/>
      <w:bookmarkEnd w:id="460"/>
      <w:r w:rsidRPr="00C56966">
        <w:rPr>
          <w:rFonts w:ascii="Times New Roman" w:hAnsi="Times New Roman" w:cs="Times New Roman"/>
          <w:color w:val="auto"/>
          <w:sz w:val="24"/>
          <w:szCs w:val="24"/>
          <w:lang w:val="sk-SK"/>
        </w:rPr>
        <w:t>§ 65</w:t>
      </w:r>
      <w:r w:rsidRPr="00C56966">
        <w:rPr>
          <w:rFonts w:ascii="Times New Roman" w:hAnsi="Times New Roman" w:cs="Times New Roman"/>
          <w:color w:val="auto"/>
          <w:sz w:val="24"/>
          <w:szCs w:val="24"/>
          <w:lang w:val="sk-SK"/>
        </w:rPr>
        <w:br/>
        <w:t>Vydanie obohatenia z podstaty</w:t>
      </w:r>
    </w:p>
    <w:p w:rsidR="005F02F9" w:rsidRPr="00C56966" w:rsidRDefault="00B96631">
      <w:pPr>
        <w:ind w:firstLine="142"/>
        <w:rPr>
          <w:rFonts w:ascii="Times New Roman" w:hAnsi="Times New Roman" w:cs="Times New Roman"/>
          <w:sz w:val="24"/>
          <w:szCs w:val="24"/>
          <w:lang w:val="sk-SK"/>
        </w:rPr>
      </w:pPr>
      <w:bookmarkStart w:id="461" w:name="2548376"/>
      <w:bookmarkEnd w:id="461"/>
      <w:r w:rsidRPr="00C56966">
        <w:rPr>
          <w:rFonts w:ascii="Times New Roman" w:hAnsi="Times New Roman" w:cs="Times New Roman"/>
          <w:sz w:val="24"/>
          <w:szCs w:val="24"/>
          <w:lang w:val="sk-SK"/>
        </w:rPr>
        <w:t>Ak v dôsledku plnenia pre neúčinný právny úkon do podstaty sa podstata obohatila, ten, na úkor koho sa podstata obohatila, má právo na vydanie obohatenia z podstaty; nárok z obohatenia podstaty si možno uplatniť ako pohľadávku proti dotknutej podstate.</w:t>
      </w:r>
    </w:p>
    <w:p w:rsidR="005F02F9" w:rsidRPr="00C56966" w:rsidRDefault="00B96631">
      <w:pPr>
        <w:pStyle w:val="Paragraf"/>
        <w:outlineLvl w:val="4"/>
        <w:rPr>
          <w:rFonts w:ascii="Times New Roman" w:hAnsi="Times New Roman" w:cs="Times New Roman"/>
          <w:color w:val="auto"/>
          <w:sz w:val="24"/>
          <w:szCs w:val="24"/>
          <w:lang w:val="sk-SK"/>
        </w:rPr>
      </w:pPr>
      <w:bookmarkStart w:id="462" w:name="2548377"/>
      <w:bookmarkEnd w:id="462"/>
      <w:r w:rsidRPr="00C56966">
        <w:rPr>
          <w:rFonts w:ascii="Times New Roman" w:hAnsi="Times New Roman" w:cs="Times New Roman"/>
          <w:color w:val="auto"/>
          <w:sz w:val="24"/>
          <w:szCs w:val="24"/>
          <w:lang w:val="sk-SK"/>
        </w:rPr>
        <w:t>§ 66</w:t>
      </w:r>
      <w:r w:rsidRPr="00C56966">
        <w:rPr>
          <w:rFonts w:ascii="Times New Roman" w:hAnsi="Times New Roman" w:cs="Times New Roman"/>
          <w:color w:val="auto"/>
          <w:sz w:val="24"/>
          <w:szCs w:val="24"/>
          <w:lang w:val="sk-SK"/>
        </w:rPr>
        <w:br/>
        <w:t>Náhrada škody</w:t>
      </w:r>
    </w:p>
    <w:p w:rsidR="005F02F9" w:rsidRPr="00C56966" w:rsidRDefault="00B96631">
      <w:pPr>
        <w:ind w:firstLine="142"/>
        <w:rPr>
          <w:rFonts w:ascii="Times New Roman" w:hAnsi="Times New Roman" w:cs="Times New Roman"/>
          <w:sz w:val="24"/>
          <w:szCs w:val="24"/>
          <w:lang w:val="sk-SK"/>
        </w:rPr>
      </w:pPr>
      <w:bookmarkStart w:id="463" w:name="2548379"/>
      <w:bookmarkEnd w:id="463"/>
      <w:r w:rsidRPr="00C56966">
        <w:rPr>
          <w:rFonts w:ascii="Times New Roman" w:hAnsi="Times New Roman" w:cs="Times New Roman"/>
          <w:sz w:val="24"/>
          <w:szCs w:val="24"/>
          <w:lang w:val="sk-SK"/>
        </w:rPr>
        <w:t>Ak sa plní do podstaty v dôsledku neúčinného právneho úkonu majetok zaťažený právom k cudzej veci, ktoré bolo na majetku zriadené po tom, čo bol majetok prevedený z majetku dlžníka, je ten, kto právo k cudzej veci zriadil, povinný poskytnúť do príslušnej podstaty náhradu škody, ktorá tým na majetku vznikla.</w:t>
      </w:r>
    </w:p>
    <w:p w:rsidR="005F02F9" w:rsidRPr="00C56966" w:rsidRDefault="00B96631">
      <w:pPr>
        <w:pStyle w:val="Hlava"/>
        <w:outlineLvl w:val="2"/>
        <w:rPr>
          <w:rFonts w:ascii="Times New Roman" w:hAnsi="Times New Roman" w:cs="Times New Roman"/>
          <w:color w:val="auto"/>
          <w:sz w:val="24"/>
          <w:szCs w:val="24"/>
          <w:lang w:val="sk-SK"/>
        </w:rPr>
      </w:pPr>
      <w:bookmarkStart w:id="464" w:name="2548380"/>
      <w:bookmarkEnd w:id="464"/>
      <w:r w:rsidRPr="00C56966">
        <w:rPr>
          <w:rFonts w:ascii="Times New Roman" w:hAnsi="Times New Roman" w:cs="Times New Roman"/>
          <w:color w:val="auto"/>
          <w:sz w:val="24"/>
          <w:szCs w:val="24"/>
          <w:lang w:val="sk-SK"/>
        </w:rPr>
        <w:t>ŠIESTA HLAVA</w:t>
      </w:r>
      <w:r w:rsidRPr="00C56966">
        <w:rPr>
          <w:rFonts w:ascii="Times New Roman" w:hAnsi="Times New Roman" w:cs="Times New Roman"/>
          <w:color w:val="auto"/>
          <w:sz w:val="24"/>
          <w:szCs w:val="24"/>
          <w:lang w:val="sk-SK"/>
        </w:rPr>
        <w:br/>
        <w:t>ZISTENIE A SPÍSANIE MAJETKU</w:t>
      </w:r>
    </w:p>
    <w:p w:rsidR="005F02F9" w:rsidRPr="00C56966" w:rsidRDefault="00B96631">
      <w:pPr>
        <w:pStyle w:val="Oddil"/>
        <w:rPr>
          <w:rFonts w:ascii="Times New Roman" w:hAnsi="Times New Roman" w:cs="Times New Roman"/>
          <w:color w:val="auto"/>
          <w:sz w:val="24"/>
          <w:szCs w:val="24"/>
          <w:lang w:val="sk-SK"/>
        </w:rPr>
      </w:pPr>
      <w:bookmarkStart w:id="465" w:name="2548382"/>
      <w:bookmarkEnd w:id="465"/>
      <w:r w:rsidRPr="00C56966">
        <w:rPr>
          <w:rFonts w:ascii="Times New Roman" w:hAnsi="Times New Roman" w:cs="Times New Roman"/>
          <w:color w:val="auto"/>
          <w:sz w:val="24"/>
          <w:szCs w:val="24"/>
          <w:lang w:val="sk-SK"/>
        </w:rPr>
        <w:t>Prvý oddiel</w:t>
      </w:r>
      <w:r w:rsidRPr="00C56966">
        <w:rPr>
          <w:rFonts w:ascii="Times New Roman" w:hAnsi="Times New Roman" w:cs="Times New Roman"/>
          <w:color w:val="auto"/>
          <w:sz w:val="24"/>
          <w:szCs w:val="24"/>
          <w:lang w:val="sk-SK"/>
        </w:rPr>
        <w:br/>
        <w:t>Majetok podliehajúci konkurzu</w:t>
      </w:r>
    </w:p>
    <w:p w:rsidR="005F02F9" w:rsidRPr="00C56966" w:rsidRDefault="00B96631">
      <w:pPr>
        <w:pStyle w:val="Paragraf"/>
        <w:outlineLvl w:val="4"/>
        <w:rPr>
          <w:rFonts w:ascii="Times New Roman" w:hAnsi="Times New Roman" w:cs="Times New Roman"/>
          <w:color w:val="auto"/>
          <w:sz w:val="24"/>
          <w:szCs w:val="24"/>
          <w:lang w:val="sk-SK"/>
        </w:rPr>
      </w:pPr>
      <w:bookmarkStart w:id="466" w:name="2548384"/>
      <w:bookmarkEnd w:id="466"/>
      <w:r w:rsidRPr="00C56966">
        <w:rPr>
          <w:rFonts w:ascii="Times New Roman" w:hAnsi="Times New Roman" w:cs="Times New Roman"/>
          <w:color w:val="auto"/>
          <w:sz w:val="24"/>
          <w:szCs w:val="24"/>
          <w:lang w:val="sk-SK"/>
        </w:rPr>
        <w:t>§ 67</w:t>
      </w:r>
    </w:p>
    <w:p w:rsidR="005F02F9" w:rsidRPr="00C56966" w:rsidRDefault="00B96631">
      <w:pPr>
        <w:ind w:firstLine="142"/>
        <w:rPr>
          <w:rFonts w:ascii="Times New Roman" w:hAnsi="Times New Roman" w:cs="Times New Roman"/>
          <w:sz w:val="24"/>
          <w:szCs w:val="24"/>
          <w:lang w:val="sk-SK"/>
        </w:rPr>
      </w:pPr>
      <w:bookmarkStart w:id="467" w:name="2548385"/>
      <w:bookmarkEnd w:id="46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Konkurzu podlieha</w:t>
      </w:r>
    </w:p>
    <w:p w:rsidR="005F02F9" w:rsidRPr="00C56966" w:rsidRDefault="00B96631">
      <w:pPr>
        <w:ind w:left="568" w:hanging="284"/>
        <w:rPr>
          <w:rFonts w:ascii="Times New Roman" w:hAnsi="Times New Roman" w:cs="Times New Roman"/>
          <w:sz w:val="24"/>
          <w:szCs w:val="24"/>
          <w:lang w:val="sk-SK"/>
        </w:rPr>
      </w:pPr>
      <w:bookmarkStart w:id="468" w:name="2548386"/>
      <w:bookmarkEnd w:id="468"/>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majetok, ktorý patril úpadcovi v čase vyhlásenia konkurzu,</w:t>
      </w:r>
    </w:p>
    <w:p w:rsidR="005F02F9" w:rsidRPr="00C56966" w:rsidRDefault="00B96631">
      <w:pPr>
        <w:ind w:left="568" w:hanging="284"/>
        <w:rPr>
          <w:rFonts w:ascii="Times New Roman" w:hAnsi="Times New Roman" w:cs="Times New Roman"/>
          <w:sz w:val="24"/>
          <w:szCs w:val="24"/>
          <w:lang w:val="sk-SK"/>
        </w:rPr>
      </w:pPr>
      <w:bookmarkStart w:id="469" w:name="2548387"/>
      <w:bookmarkEnd w:id="469"/>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majetok, ktorý úpadca nadobudol počas konkurzu,</w:t>
      </w:r>
    </w:p>
    <w:p w:rsidR="005F02F9" w:rsidRPr="00C56966" w:rsidRDefault="00B96631">
      <w:pPr>
        <w:ind w:left="568" w:hanging="284"/>
        <w:rPr>
          <w:rFonts w:ascii="Times New Roman" w:hAnsi="Times New Roman" w:cs="Times New Roman"/>
          <w:sz w:val="24"/>
          <w:szCs w:val="24"/>
          <w:lang w:val="sk-SK"/>
        </w:rPr>
      </w:pPr>
      <w:bookmarkStart w:id="470" w:name="2548388"/>
      <w:bookmarkEnd w:id="470"/>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majetok, ktorý zabezpečuje </w:t>
      </w:r>
      <w:proofErr w:type="spellStart"/>
      <w:r w:rsidRPr="00C56966">
        <w:rPr>
          <w:rFonts w:ascii="Times New Roman" w:hAnsi="Times New Roman" w:cs="Times New Roman"/>
          <w:sz w:val="24"/>
          <w:szCs w:val="24"/>
          <w:lang w:val="sk-SK"/>
        </w:rPr>
        <w:t>úpadcové</w:t>
      </w:r>
      <w:proofErr w:type="spellEnd"/>
      <w:r w:rsidRPr="00C56966">
        <w:rPr>
          <w:rFonts w:ascii="Times New Roman" w:hAnsi="Times New Roman" w:cs="Times New Roman"/>
          <w:sz w:val="24"/>
          <w:szCs w:val="24"/>
          <w:lang w:val="sk-SK"/>
        </w:rPr>
        <w:t xml:space="preserve"> záväzky,</w:t>
      </w:r>
    </w:p>
    <w:p w:rsidR="005F02F9" w:rsidRPr="00C56966" w:rsidRDefault="00B96631">
      <w:pPr>
        <w:ind w:left="568" w:hanging="284"/>
        <w:rPr>
          <w:rFonts w:ascii="Times New Roman" w:hAnsi="Times New Roman" w:cs="Times New Roman"/>
          <w:sz w:val="24"/>
          <w:szCs w:val="24"/>
          <w:lang w:val="sk-SK"/>
        </w:rPr>
      </w:pPr>
      <w:bookmarkStart w:id="471" w:name="2548389"/>
      <w:bookmarkEnd w:id="471"/>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iný majetok, ak to ustanovuje tento zákon.</w:t>
      </w:r>
    </w:p>
    <w:p w:rsidR="005F02F9" w:rsidRPr="00C56966" w:rsidRDefault="00B96631">
      <w:pPr>
        <w:ind w:firstLine="142"/>
        <w:rPr>
          <w:rFonts w:ascii="Times New Roman" w:hAnsi="Times New Roman" w:cs="Times New Roman"/>
          <w:sz w:val="24"/>
          <w:szCs w:val="24"/>
          <w:lang w:val="sk-SK"/>
        </w:rPr>
      </w:pPr>
      <w:bookmarkStart w:id="472" w:name="2548390"/>
      <w:bookmarkEnd w:id="47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Majetok podliehajúci konkurzu tvorí konkurznú podstatu, ktorá sa člení na všeobecnú podstatu a jednotlivé oddelené podstaty zabezpečených veriteľov.</w:t>
      </w:r>
    </w:p>
    <w:p w:rsidR="005F02F9" w:rsidRPr="00C56966" w:rsidRDefault="00B96631">
      <w:pPr>
        <w:pStyle w:val="Paragraf"/>
        <w:outlineLvl w:val="4"/>
        <w:rPr>
          <w:rFonts w:ascii="Times New Roman" w:hAnsi="Times New Roman" w:cs="Times New Roman"/>
          <w:color w:val="auto"/>
          <w:sz w:val="24"/>
          <w:szCs w:val="24"/>
          <w:lang w:val="sk-SK"/>
        </w:rPr>
      </w:pPr>
      <w:bookmarkStart w:id="473" w:name="2548391"/>
      <w:bookmarkEnd w:id="473"/>
      <w:r w:rsidRPr="00C56966">
        <w:rPr>
          <w:rFonts w:ascii="Times New Roman" w:hAnsi="Times New Roman" w:cs="Times New Roman"/>
          <w:color w:val="auto"/>
          <w:sz w:val="24"/>
          <w:szCs w:val="24"/>
          <w:lang w:val="sk-SK"/>
        </w:rPr>
        <w:lastRenderedPageBreak/>
        <w:t>§ 68</w:t>
      </w:r>
      <w:r w:rsidRPr="00C56966">
        <w:rPr>
          <w:rFonts w:ascii="Times New Roman" w:hAnsi="Times New Roman" w:cs="Times New Roman"/>
          <w:color w:val="auto"/>
          <w:sz w:val="24"/>
          <w:szCs w:val="24"/>
          <w:lang w:val="sk-SK"/>
        </w:rPr>
        <w:br/>
        <w:t>Všeobecná podstata</w:t>
      </w:r>
    </w:p>
    <w:p w:rsidR="005F02F9" w:rsidRPr="00C56966" w:rsidRDefault="00B96631">
      <w:pPr>
        <w:ind w:firstLine="142"/>
        <w:rPr>
          <w:rFonts w:ascii="Times New Roman" w:hAnsi="Times New Roman" w:cs="Times New Roman"/>
          <w:sz w:val="24"/>
          <w:szCs w:val="24"/>
          <w:lang w:val="sk-SK"/>
        </w:rPr>
      </w:pPr>
      <w:bookmarkStart w:id="474" w:name="2548393"/>
      <w:bookmarkEnd w:id="474"/>
      <w:r w:rsidRPr="00C56966">
        <w:rPr>
          <w:rFonts w:ascii="Times New Roman" w:hAnsi="Times New Roman" w:cs="Times New Roman"/>
          <w:sz w:val="24"/>
          <w:szCs w:val="24"/>
          <w:lang w:val="sk-SK"/>
        </w:rPr>
        <w:t>Všeobecnú podstatu tvorí majetok podliehajúci konkurzu, ktorý netvorí žiadnu z oddelených podstát.</w:t>
      </w:r>
    </w:p>
    <w:p w:rsidR="005F02F9" w:rsidRPr="00C56966" w:rsidRDefault="00B96631">
      <w:pPr>
        <w:pStyle w:val="Paragraf"/>
        <w:outlineLvl w:val="4"/>
        <w:rPr>
          <w:rFonts w:ascii="Times New Roman" w:hAnsi="Times New Roman" w:cs="Times New Roman"/>
          <w:color w:val="auto"/>
          <w:sz w:val="24"/>
          <w:szCs w:val="24"/>
          <w:lang w:val="sk-SK"/>
        </w:rPr>
      </w:pPr>
      <w:bookmarkStart w:id="475" w:name="2548394"/>
      <w:bookmarkEnd w:id="475"/>
      <w:r w:rsidRPr="00C56966">
        <w:rPr>
          <w:rFonts w:ascii="Times New Roman" w:hAnsi="Times New Roman" w:cs="Times New Roman"/>
          <w:color w:val="auto"/>
          <w:sz w:val="24"/>
          <w:szCs w:val="24"/>
          <w:lang w:val="sk-SK"/>
        </w:rPr>
        <w:t>§ 69</w:t>
      </w:r>
      <w:r w:rsidRPr="00C56966">
        <w:rPr>
          <w:rFonts w:ascii="Times New Roman" w:hAnsi="Times New Roman" w:cs="Times New Roman"/>
          <w:color w:val="auto"/>
          <w:sz w:val="24"/>
          <w:szCs w:val="24"/>
          <w:lang w:val="sk-SK"/>
        </w:rPr>
        <w:br/>
        <w:t>Oddelená podstata zabezpečeného veriteľa</w:t>
      </w:r>
    </w:p>
    <w:p w:rsidR="005F02F9" w:rsidRPr="00C56966" w:rsidRDefault="00B96631">
      <w:pPr>
        <w:ind w:firstLine="142"/>
        <w:rPr>
          <w:rFonts w:ascii="Times New Roman" w:hAnsi="Times New Roman" w:cs="Times New Roman"/>
          <w:sz w:val="24"/>
          <w:szCs w:val="24"/>
          <w:lang w:val="sk-SK"/>
        </w:rPr>
      </w:pPr>
      <w:bookmarkStart w:id="476" w:name="2548396"/>
      <w:bookmarkEnd w:id="476"/>
      <w:r w:rsidRPr="00C56966">
        <w:rPr>
          <w:rFonts w:ascii="Times New Roman" w:hAnsi="Times New Roman" w:cs="Times New Roman"/>
          <w:sz w:val="24"/>
          <w:szCs w:val="24"/>
          <w:lang w:val="sk-SK"/>
        </w:rPr>
        <w:t>Oddelenú podstatu zabezpečeného veriteľa tvorí</w:t>
      </w:r>
    </w:p>
    <w:p w:rsidR="005F02F9" w:rsidRPr="00C56966" w:rsidRDefault="00B96631">
      <w:pPr>
        <w:ind w:left="568" w:hanging="284"/>
        <w:rPr>
          <w:rFonts w:ascii="Times New Roman" w:hAnsi="Times New Roman" w:cs="Times New Roman"/>
          <w:sz w:val="24"/>
          <w:szCs w:val="24"/>
          <w:lang w:val="sk-SK"/>
        </w:rPr>
      </w:pPr>
      <w:bookmarkStart w:id="477" w:name="2548397"/>
      <w:bookmarkEnd w:id="47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majetok zabezpečujúci pohľadávku zabezpečeného veriteľa, ak ide o zabezpečenie zabezpečovacím právom, ktoré je na majetku právom jediným alebo v poradí rozhodujúcom na jeho uspokojenie právom prvým alebo medzi inými zabezpečovacími právami zabezpečujúcimi pohľadávky iných zabezpečených veriteľov právom najskorším (ďalej len „prednostné zabezpečovacie právo“),</w:t>
      </w:r>
    </w:p>
    <w:p w:rsidR="005F02F9" w:rsidRPr="00C56966" w:rsidRDefault="00B96631">
      <w:pPr>
        <w:ind w:left="568" w:hanging="284"/>
        <w:rPr>
          <w:rFonts w:ascii="Times New Roman" w:hAnsi="Times New Roman" w:cs="Times New Roman"/>
          <w:sz w:val="24"/>
          <w:szCs w:val="24"/>
          <w:lang w:val="sk-SK"/>
        </w:rPr>
      </w:pPr>
      <w:bookmarkStart w:id="478" w:name="2548398"/>
      <w:bookmarkEnd w:id="47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výťažok zo speňaženia majetku tvoriaceho oddelenú podstatu zabezpečeného veriteľa,</w:t>
      </w:r>
    </w:p>
    <w:p w:rsidR="005F02F9" w:rsidRPr="00C56966" w:rsidRDefault="00B96631">
      <w:pPr>
        <w:ind w:left="568" w:hanging="284"/>
        <w:rPr>
          <w:rFonts w:ascii="Times New Roman" w:hAnsi="Times New Roman" w:cs="Times New Roman"/>
          <w:sz w:val="24"/>
          <w:szCs w:val="24"/>
          <w:lang w:val="sk-SK"/>
        </w:rPr>
      </w:pPr>
      <w:bookmarkStart w:id="479" w:name="2548399"/>
      <w:bookmarkEnd w:id="47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výťažok zo speňaženia majetku pôvodne zabezpečujúceho pohľadávku zabezpečeného veriteľa, ktorý zvýšil po uspokojení alebo po zabezpečení uspokojenia [</w:t>
      </w:r>
      <w:hyperlink w:anchor="2548410" w:history="1">
        <w:r w:rsidRPr="00C56966">
          <w:rPr>
            <w:rStyle w:val="Hypertextovprepojenie"/>
            <w:rFonts w:ascii="Times New Roman" w:hAnsi="Times New Roman" w:cs="Times New Roman"/>
            <w:color w:val="auto"/>
            <w:sz w:val="24"/>
            <w:szCs w:val="24"/>
            <w:u w:val="none"/>
            <w:lang w:val="sk-SK"/>
          </w:rPr>
          <w:t>§ 70 ods. 2 písm. d)</w:t>
        </w:r>
      </w:hyperlink>
      <w:r w:rsidRPr="00C56966">
        <w:rPr>
          <w:rFonts w:ascii="Times New Roman" w:hAnsi="Times New Roman" w:cs="Times New Roman"/>
          <w:sz w:val="24"/>
          <w:szCs w:val="24"/>
          <w:lang w:val="sk-SK"/>
        </w:rPr>
        <w:t>] pohľadávok zabezpečených zabezpečovacími právami, ktoré boli na majetku pred jeho speňažením v poradí rozhodujúcom na ich uspokojenie pred zabezpečovacím právom zabezpečeného veriteľa.</w:t>
      </w:r>
    </w:p>
    <w:p w:rsidR="005F02F9" w:rsidRPr="00C56966" w:rsidRDefault="00B96631">
      <w:pPr>
        <w:pStyle w:val="Paragraf"/>
        <w:outlineLvl w:val="4"/>
        <w:rPr>
          <w:rFonts w:ascii="Times New Roman" w:hAnsi="Times New Roman" w:cs="Times New Roman"/>
          <w:color w:val="auto"/>
          <w:sz w:val="24"/>
          <w:szCs w:val="24"/>
          <w:lang w:val="sk-SK"/>
        </w:rPr>
      </w:pPr>
      <w:bookmarkStart w:id="480" w:name="2548400"/>
      <w:bookmarkEnd w:id="480"/>
      <w:r w:rsidRPr="00C56966">
        <w:rPr>
          <w:rFonts w:ascii="Times New Roman" w:hAnsi="Times New Roman" w:cs="Times New Roman"/>
          <w:color w:val="auto"/>
          <w:sz w:val="24"/>
          <w:szCs w:val="24"/>
          <w:lang w:val="sk-SK"/>
        </w:rPr>
        <w:t>§ 70</w:t>
      </w:r>
      <w:r w:rsidRPr="00C56966">
        <w:rPr>
          <w:rFonts w:ascii="Times New Roman" w:hAnsi="Times New Roman" w:cs="Times New Roman"/>
          <w:color w:val="auto"/>
          <w:sz w:val="24"/>
          <w:szCs w:val="24"/>
          <w:lang w:val="sk-SK"/>
        </w:rPr>
        <w:br/>
        <w:t>Rozdelenie majetku a výťažku tvoriaceho oddelenú podstatu po uspokojení zabezpečeného veriteľa</w:t>
      </w:r>
    </w:p>
    <w:p w:rsidR="005F02F9" w:rsidRPr="00C56966" w:rsidRDefault="00B96631">
      <w:pPr>
        <w:ind w:firstLine="142"/>
        <w:rPr>
          <w:rFonts w:ascii="Times New Roman" w:hAnsi="Times New Roman" w:cs="Times New Roman"/>
          <w:sz w:val="24"/>
          <w:szCs w:val="24"/>
          <w:lang w:val="sk-SK"/>
        </w:rPr>
      </w:pPr>
      <w:bookmarkStart w:id="481" w:name="2548402"/>
      <w:bookmarkEnd w:id="48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po uspokojení zabezpečenej pohľadávky zabezpečeného veriteľa v oddelenej podstate zvýši</w:t>
      </w:r>
    </w:p>
    <w:p w:rsidR="005F02F9" w:rsidRPr="00C56966" w:rsidRDefault="00B96631">
      <w:pPr>
        <w:ind w:left="568" w:hanging="284"/>
        <w:rPr>
          <w:rFonts w:ascii="Times New Roman" w:hAnsi="Times New Roman" w:cs="Times New Roman"/>
          <w:sz w:val="24"/>
          <w:szCs w:val="24"/>
          <w:lang w:val="sk-SK"/>
        </w:rPr>
      </w:pPr>
      <w:bookmarkStart w:id="482" w:name="2548403"/>
      <w:bookmarkEnd w:id="48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nespeňažený majetok, na ktorom v poradí rozhodujúcom na uspokojenie zabezpečovacích práv po už uspokojenom zabezpečovacom práve nasleduje ďalšie zabezpečovacie právo zabezpečujúce pohľadávku iného zabezpečeného veriteľa, správca zaradí nespeňažený majetok do oddelenej podstaty tohto zabezpečeného veriteľa,</w:t>
      </w:r>
    </w:p>
    <w:p w:rsidR="005F02F9" w:rsidRPr="00C56966" w:rsidRDefault="00B96631">
      <w:pPr>
        <w:ind w:left="568" w:hanging="284"/>
        <w:rPr>
          <w:rFonts w:ascii="Times New Roman" w:hAnsi="Times New Roman" w:cs="Times New Roman"/>
          <w:sz w:val="24"/>
          <w:szCs w:val="24"/>
          <w:lang w:val="sk-SK"/>
        </w:rPr>
      </w:pPr>
      <w:bookmarkStart w:id="483" w:name="2548404"/>
      <w:bookmarkEnd w:id="48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nespeňažený majetok patriaci úpadcovi, na ktorom v poradí rozhodujúcom na uspokojenie zabezpečovacích práv po už uspokojenom zabezpečovacom práve nenasleduje žiadne iné zabezpečovacie právo zabezpečujúce pohľadávku zabezpečeného veriteľa, správca zaradí nespeňažený majetok do všeobecnej podstaty,</w:t>
      </w:r>
    </w:p>
    <w:p w:rsidR="005F02F9" w:rsidRPr="00C56966" w:rsidRDefault="00B96631">
      <w:pPr>
        <w:ind w:left="568" w:hanging="284"/>
        <w:rPr>
          <w:rFonts w:ascii="Times New Roman" w:hAnsi="Times New Roman" w:cs="Times New Roman"/>
          <w:sz w:val="24"/>
          <w:szCs w:val="24"/>
          <w:lang w:val="sk-SK"/>
        </w:rPr>
      </w:pPr>
      <w:bookmarkStart w:id="484" w:name="2548405"/>
      <w:bookmarkEnd w:id="48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nespeňažený majetok patriaci inej osobe ako úpadcovi, na ktorom v poradí rozhodujúcom na uspokojenie zabezpečovacích práv po už uspokojenom zabezpečovacom práve nenasleduje žiadne iné zabezpečovacie právo zabezpečujúce pohľadávku zabezpečeného veriteľa, správca vydá nespeňažený majetok majiteľovi tohto majetku.</w:t>
      </w:r>
    </w:p>
    <w:p w:rsidR="005F02F9" w:rsidRPr="00C56966" w:rsidRDefault="00B96631">
      <w:pPr>
        <w:ind w:firstLine="142"/>
        <w:rPr>
          <w:rFonts w:ascii="Times New Roman" w:hAnsi="Times New Roman" w:cs="Times New Roman"/>
          <w:sz w:val="24"/>
          <w:szCs w:val="24"/>
          <w:lang w:val="sk-SK"/>
        </w:rPr>
      </w:pPr>
      <w:bookmarkStart w:id="485" w:name="2548406"/>
      <w:bookmarkEnd w:id="48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po uspokojení zabezpečenej pohľadávky oddeleného veriteľa v oddelenej podstate zvýši</w:t>
      </w:r>
    </w:p>
    <w:p w:rsidR="005F02F9" w:rsidRPr="00C56966" w:rsidRDefault="00B96631">
      <w:pPr>
        <w:ind w:left="568" w:hanging="284"/>
        <w:rPr>
          <w:rFonts w:ascii="Times New Roman" w:hAnsi="Times New Roman" w:cs="Times New Roman"/>
          <w:sz w:val="24"/>
          <w:szCs w:val="24"/>
          <w:lang w:val="sk-SK"/>
        </w:rPr>
      </w:pPr>
      <w:bookmarkStart w:id="486" w:name="2548407"/>
      <w:bookmarkEnd w:id="48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výťažok zo speňaženia majetku, na ktorom pred jeho speňažením v poradí rozhodujúcom na uspokojenie zabezpečovacích práv po už uspokojenom zabezpečovacom práve nasledovalo ďalšie zabezpečovacie právo zabezpečuj</w:t>
      </w:r>
      <w:r w:rsidRPr="00C56966">
        <w:rPr>
          <w:rFonts w:ascii="Times New Roman" w:hAnsi="Times New Roman" w:cs="Times New Roman"/>
          <w:sz w:val="24"/>
          <w:szCs w:val="24"/>
          <w:lang w:val="sk-SK"/>
        </w:rPr>
        <w:lastRenderedPageBreak/>
        <w:t>úce pohľadávku iného zabezpečeného veriteľa, správca zaradí zvyšný výťažok zo speňaženia majetku do oddelenej podstaty tohto zabezpečeného veriteľa,</w:t>
      </w:r>
    </w:p>
    <w:p w:rsidR="005F02F9" w:rsidRPr="00C56966" w:rsidRDefault="00B96631">
      <w:pPr>
        <w:ind w:left="568" w:hanging="284"/>
        <w:rPr>
          <w:rFonts w:ascii="Times New Roman" w:hAnsi="Times New Roman" w:cs="Times New Roman"/>
          <w:sz w:val="24"/>
          <w:szCs w:val="24"/>
          <w:lang w:val="sk-SK"/>
        </w:rPr>
      </w:pPr>
      <w:bookmarkStart w:id="487" w:name="2548408"/>
      <w:bookmarkEnd w:id="48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výťažok zo speňaženia majetku pôvodne patriaceho úpadcovi, na ktorom pred jeho speňažením v poradí rozhodujúcom na uspokojenie zabezpečovacích práv po už uspokojenom zabezpečovacom práve nenasledovalo žiadne iné zabezpečovacie právo, správca zaradí zvyšný výťažok zo speňaženia majetku do všeobecnej podstaty,</w:t>
      </w:r>
    </w:p>
    <w:p w:rsidR="005F02F9" w:rsidRPr="00C56966" w:rsidRDefault="00B96631">
      <w:pPr>
        <w:ind w:left="568" w:hanging="284"/>
        <w:rPr>
          <w:rFonts w:ascii="Times New Roman" w:hAnsi="Times New Roman" w:cs="Times New Roman"/>
          <w:sz w:val="24"/>
          <w:szCs w:val="24"/>
          <w:lang w:val="sk-SK"/>
        </w:rPr>
      </w:pPr>
      <w:bookmarkStart w:id="488" w:name="2548409"/>
      <w:bookmarkEnd w:id="48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výťažok zo speňaženia majetku pôvodne patriaceho inej osobe ako úpadcovi, na ktorom pred jeho speňažením v poradí rozhodujúcom na uspokojenie zabezpečovacích práv po už uspokojenom zabezpečovacom práve nenasledovalo žiadne iné zabezpečovacie právo, správca vydá zvyšný výťažok zo speňaženia majetku pôvodnému majiteľovi tohto majetku,</w:t>
      </w:r>
    </w:p>
    <w:p w:rsidR="005F02F9" w:rsidRPr="00C56966" w:rsidRDefault="00B96631">
      <w:pPr>
        <w:ind w:left="568" w:hanging="284"/>
        <w:rPr>
          <w:rFonts w:ascii="Times New Roman" w:hAnsi="Times New Roman" w:cs="Times New Roman"/>
          <w:sz w:val="24"/>
          <w:szCs w:val="24"/>
          <w:lang w:val="sk-SK"/>
        </w:rPr>
      </w:pPr>
      <w:bookmarkStart w:id="489" w:name="2548410"/>
      <w:bookmarkEnd w:id="48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výťažok zo speňaženia majetku, na ktorom pred jeho speňažením v poradí rozhodujúcom na uspokojenie zabezpečovacích práv po už uspokojenom zabezpečovacom práve nasledovalo zabezpečovacie právo zabezpečujúce inú pohľadávku ako pohľadávku voči úpadcovi, správca zloží zvyšný výťažok zo speňaženia majetku do notárskej úschovy v prospech veriteľov, ktorých pohľadávky boli zabezpečené zabezpečovacími právami nasledujúcimi v poradí rozhodujúcom na ich uspokojenie po už uspokojenom zabezpečovacom práve, podľa poradia rozhodujúceho na ich uspokojenie a pôvodného majiteľa tohto majetku.</w:t>
      </w:r>
    </w:p>
    <w:p w:rsidR="005F02F9" w:rsidRPr="00C56966" w:rsidRDefault="00B96631">
      <w:pPr>
        <w:ind w:firstLine="142"/>
        <w:rPr>
          <w:rFonts w:ascii="Times New Roman" w:hAnsi="Times New Roman" w:cs="Times New Roman"/>
          <w:sz w:val="24"/>
          <w:szCs w:val="24"/>
          <w:lang w:val="sk-SK"/>
        </w:rPr>
      </w:pPr>
      <w:bookmarkStart w:id="490" w:name="2548411"/>
      <w:bookmarkEnd w:id="49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má byť výťažok zo speňaženia majetku podliehajúceho konkurzu zložený do notárskej úschovy podľa odseku 2 písm. d) aj v prospech zabezpečeného veriteľa, správca zaradí výťažok prevyšujúci zabezpečené pohľadávky veriteľov v poradí rozhodujúcom na ich uspokojenie pred zabezpečeným veriteľom do oddelenej podstaty tohto zabezpečeného veriteľa, a to do výšky jeho zabezpečenej pohľadávky. Správca postupuje primerane podľa tohto ustanovenia, ak speňažený majetok pôvodne patril úpadcovi.</w:t>
      </w:r>
    </w:p>
    <w:p w:rsidR="005F02F9" w:rsidRPr="00C56966" w:rsidRDefault="00B96631">
      <w:pPr>
        <w:ind w:firstLine="142"/>
        <w:rPr>
          <w:rFonts w:ascii="Times New Roman" w:hAnsi="Times New Roman" w:cs="Times New Roman"/>
          <w:sz w:val="24"/>
          <w:szCs w:val="24"/>
          <w:lang w:val="sk-SK"/>
        </w:rPr>
      </w:pPr>
      <w:bookmarkStart w:id="491" w:name="2548412"/>
      <w:bookmarkEnd w:id="49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Výťažok zo speňaženia majetku podliehajúceho konkurzu zložený do notárskej úschovy podľa odseku 2 písm. d) zložením do notárskej úschovy prestáva podliehať konkurzu, až do času kým sa neuvoľní v prospech zabezpečeného veriteľa alebo úpadcu.</w:t>
      </w:r>
    </w:p>
    <w:p w:rsidR="005F02F9" w:rsidRPr="00C56966" w:rsidRDefault="00B96631">
      <w:pPr>
        <w:pStyle w:val="Paragraf"/>
        <w:outlineLvl w:val="4"/>
        <w:rPr>
          <w:rFonts w:ascii="Times New Roman" w:hAnsi="Times New Roman" w:cs="Times New Roman"/>
          <w:color w:val="auto"/>
          <w:sz w:val="24"/>
          <w:szCs w:val="24"/>
          <w:lang w:val="sk-SK"/>
        </w:rPr>
      </w:pPr>
      <w:bookmarkStart w:id="492" w:name="2548413"/>
      <w:bookmarkEnd w:id="492"/>
      <w:r w:rsidRPr="00C56966">
        <w:rPr>
          <w:rFonts w:ascii="Times New Roman" w:hAnsi="Times New Roman" w:cs="Times New Roman"/>
          <w:color w:val="auto"/>
          <w:sz w:val="24"/>
          <w:szCs w:val="24"/>
          <w:lang w:val="sk-SK"/>
        </w:rPr>
        <w:t>§ 71</w:t>
      </w:r>
      <w:r w:rsidRPr="00C56966">
        <w:rPr>
          <w:rFonts w:ascii="Times New Roman" w:hAnsi="Times New Roman" w:cs="Times New Roman"/>
          <w:color w:val="auto"/>
          <w:sz w:val="24"/>
          <w:szCs w:val="24"/>
          <w:lang w:val="sk-SK"/>
        </w:rPr>
        <w:br/>
        <w:t>Oddelená podstata pri zabezpečovacom práve vzťahujúcom sa na podnik</w:t>
      </w:r>
    </w:p>
    <w:p w:rsidR="005F02F9" w:rsidRPr="00C56966" w:rsidRDefault="00B96631">
      <w:pPr>
        <w:ind w:firstLine="142"/>
        <w:rPr>
          <w:rFonts w:ascii="Times New Roman" w:hAnsi="Times New Roman" w:cs="Times New Roman"/>
          <w:sz w:val="24"/>
          <w:szCs w:val="24"/>
          <w:lang w:val="sk-SK"/>
        </w:rPr>
      </w:pPr>
      <w:bookmarkStart w:id="493" w:name="2548415"/>
      <w:bookmarkEnd w:id="493"/>
      <w:r w:rsidRPr="00C56966">
        <w:rPr>
          <w:rFonts w:ascii="Times New Roman" w:hAnsi="Times New Roman" w:cs="Times New Roman"/>
          <w:sz w:val="24"/>
          <w:szCs w:val="24"/>
          <w:lang w:val="sk-SK"/>
        </w:rPr>
        <w:t>Ak pohľadávka zabezpečeného veriteľa je zabezpečená zabezpečovacím právom vzťahujúcim sa na podnik, oddelenú podstatu zabezpečeného veriteľa tvoria veci, práva a iné majetkové hodnoty patriace k podniku, ako aj výťažky zo speňaženia týchto vecí, práv a iných majetkových hodnôt, ak netvoria oddelenú podstatu iného zabezpečeného veriteľa.</w:t>
      </w:r>
    </w:p>
    <w:p w:rsidR="005F02F9" w:rsidRPr="00C56966" w:rsidRDefault="00B96631">
      <w:pPr>
        <w:pStyle w:val="Paragraf"/>
        <w:outlineLvl w:val="4"/>
        <w:rPr>
          <w:rFonts w:ascii="Times New Roman" w:hAnsi="Times New Roman" w:cs="Times New Roman"/>
          <w:color w:val="auto"/>
          <w:sz w:val="24"/>
          <w:szCs w:val="24"/>
          <w:lang w:val="sk-SK"/>
        </w:rPr>
      </w:pPr>
      <w:bookmarkStart w:id="494" w:name="2548416"/>
      <w:bookmarkEnd w:id="494"/>
      <w:r w:rsidRPr="00C56966">
        <w:rPr>
          <w:rFonts w:ascii="Times New Roman" w:hAnsi="Times New Roman" w:cs="Times New Roman"/>
          <w:color w:val="auto"/>
          <w:sz w:val="24"/>
          <w:szCs w:val="24"/>
          <w:lang w:val="sk-SK"/>
        </w:rPr>
        <w:t>§ 72</w:t>
      </w:r>
      <w:r w:rsidRPr="00C56966">
        <w:rPr>
          <w:rFonts w:ascii="Times New Roman" w:hAnsi="Times New Roman" w:cs="Times New Roman"/>
          <w:color w:val="auto"/>
          <w:sz w:val="24"/>
          <w:szCs w:val="24"/>
          <w:lang w:val="sk-SK"/>
        </w:rPr>
        <w:br/>
        <w:t>Majetok nepodliehajúci konkurzu</w:t>
      </w:r>
    </w:p>
    <w:p w:rsidR="005F02F9" w:rsidRPr="00C56966" w:rsidRDefault="00B96631">
      <w:pPr>
        <w:ind w:firstLine="142"/>
        <w:rPr>
          <w:rFonts w:ascii="Times New Roman" w:hAnsi="Times New Roman" w:cs="Times New Roman"/>
          <w:sz w:val="24"/>
          <w:szCs w:val="24"/>
          <w:lang w:val="sk-SK"/>
        </w:rPr>
      </w:pPr>
      <w:bookmarkStart w:id="495" w:name="2548418"/>
      <w:bookmarkEnd w:id="49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Konkurzu nepodlieha majetok, ktorý nemožno postihnúť súdnym výkonom rozhodnutia alebo exekúciou, colná zábezpeka do výšky colného dlhu, zábezpeka na daň podľa osobitného predpisu,</w:t>
      </w:r>
      <w:hyperlink w:anchor="2549641" w:history="1">
        <w:r w:rsidRPr="00C56966">
          <w:rPr>
            <w:rStyle w:val="Odkaznavysvetlivku"/>
            <w:rFonts w:ascii="Times New Roman" w:hAnsi="Times New Roman" w:cs="Times New Roman"/>
            <w:sz w:val="24"/>
            <w:szCs w:val="24"/>
            <w:lang w:val="sk-SK"/>
          </w:rPr>
          <w:t>13)</w:t>
        </w:r>
      </w:hyperlink>
      <w:r w:rsidRPr="00C56966">
        <w:rPr>
          <w:rFonts w:ascii="Times New Roman" w:hAnsi="Times New Roman" w:cs="Times New Roman"/>
          <w:sz w:val="24"/>
          <w:szCs w:val="24"/>
          <w:lang w:val="sk-SK"/>
        </w:rPr>
        <w:t xml:space="preserve"> ani majetok nepodliehajúci konkurzu podľa osobitných predpisov.</w:t>
      </w:r>
      <w:hyperlink w:anchor="2549642" w:history="1">
        <w:r w:rsidRPr="00C56966">
          <w:rPr>
            <w:rStyle w:val="Odkaznavysvetlivku"/>
            <w:rFonts w:ascii="Times New Roman" w:hAnsi="Times New Roman" w:cs="Times New Roman"/>
            <w:sz w:val="24"/>
            <w:szCs w:val="24"/>
            <w:lang w:val="sk-SK"/>
          </w:rPr>
          <w:t>14)</w:t>
        </w:r>
      </w:hyperlink>
    </w:p>
    <w:p w:rsidR="005F02F9" w:rsidRPr="00C56966" w:rsidRDefault="00B96631">
      <w:pPr>
        <w:ind w:firstLine="142"/>
        <w:rPr>
          <w:rFonts w:ascii="Times New Roman" w:hAnsi="Times New Roman" w:cs="Times New Roman"/>
          <w:sz w:val="24"/>
          <w:szCs w:val="24"/>
          <w:lang w:val="sk-SK"/>
        </w:rPr>
      </w:pPr>
      <w:bookmarkStart w:id="496" w:name="2548419"/>
      <w:bookmarkEnd w:id="496"/>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Príjmy úpadcu podliehajú konkurzu v rozsahu, v akom môžu byť postihnuté výkonom rozhodnutia alebo exekúciou. Časť čistej mzdy, ktorá by inak mohla byť zrazená na uspokojenie prednostných pohľadávok,</w:t>
      </w:r>
      <w:hyperlink w:anchor="5086236" w:history="1">
        <w:r w:rsidRPr="00C56966">
          <w:rPr>
            <w:rStyle w:val="Odkaznavysvetlivku"/>
            <w:rFonts w:ascii="Times New Roman" w:hAnsi="Times New Roman" w:cs="Times New Roman"/>
            <w:sz w:val="24"/>
            <w:szCs w:val="24"/>
            <w:lang w:val="sk-SK"/>
          </w:rPr>
          <w:t>14a)</w:t>
        </w:r>
      </w:hyperlink>
      <w:r w:rsidRPr="00C56966">
        <w:rPr>
          <w:rFonts w:ascii="Times New Roman" w:hAnsi="Times New Roman" w:cs="Times New Roman"/>
          <w:sz w:val="24"/>
          <w:szCs w:val="24"/>
          <w:lang w:val="sk-SK"/>
        </w:rPr>
        <w:t xml:space="preserve"> podlieha konkurzu len v rozsahu, v ktorom sa uhrádza pohľadávka proti podstate podľa </w:t>
      </w:r>
      <w:hyperlink w:anchor="2548569" w:history="1">
        <w:r w:rsidRPr="00C56966">
          <w:rPr>
            <w:rStyle w:val="Hypertextovprepojenie"/>
            <w:rFonts w:ascii="Times New Roman" w:hAnsi="Times New Roman" w:cs="Times New Roman"/>
            <w:color w:val="auto"/>
            <w:sz w:val="24"/>
            <w:szCs w:val="24"/>
            <w:u w:val="none"/>
            <w:lang w:val="sk-SK"/>
          </w:rPr>
          <w:t>§ 87 ods. 2 písm. d)</w:t>
        </w:r>
      </w:hyperlink>
      <w:r w:rsidRPr="00C56966">
        <w:rPr>
          <w:rFonts w:ascii="Times New Roman" w:hAnsi="Times New Roman" w:cs="Times New Roman"/>
          <w:sz w:val="24"/>
          <w:szCs w:val="24"/>
          <w:lang w:val="sk-SK"/>
        </w:rPr>
        <w:t>.</w:t>
      </w:r>
    </w:p>
    <w:p w:rsidR="005F02F9" w:rsidRPr="00C56966" w:rsidRDefault="00B96631">
      <w:pPr>
        <w:pStyle w:val="Oddil"/>
        <w:rPr>
          <w:rFonts w:ascii="Times New Roman" w:hAnsi="Times New Roman" w:cs="Times New Roman"/>
          <w:color w:val="auto"/>
          <w:sz w:val="24"/>
          <w:szCs w:val="24"/>
          <w:lang w:val="sk-SK"/>
        </w:rPr>
      </w:pPr>
      <w:bookmarkStart w:id="497" w:name="2548420"/>
      <w:bookmarkEnd w:id="497"/>
      <w:r w:rsidRPr="00C56966">
        <w:rPr>
          <w:rFonts w:ascii="Times New Roman" w:hAnsi="Times New Roman" w:cs="Times New Roman"/>
          <w:color w:val="auto"/>
          <w:sz w:val="24"/>
          <w:szCs w:val="24"/>
          <w:lang w:val="sk-SK"/>
        </w:rPr>
        <w:t>Druhý oddiel</w:t>
      </w:r>
      <w:r w:rsidRPr="00C56966">
        <w:rPr>
          <w:rFonts w:ascii="Times New Roman" w:hAnsi="Times New Roman" w:cs="Times New Roman"/>
          <w:color w:val="auto"/>
          <w:sz w:val="24"/>
          <w:szCs w:val="24"/>
          <w:lang w:val="sk-SK"/>
        </w:rPr>
        <w:br/>
        <w:t>Zistenie majetku</w:t>
      </w:r>
    </w:p>
    <w:p w:rsidR="005F02F9" w:rsidRPr="00C56966" w:rsidRDefault="00B96631">
      <w:pPr>
        <w:pStyle w:val="Paragraf"/>
        <w:outlineLvl w:val="4"/>
        <w:rPr>
          <w:rFonts w:ascii="Times New Roman" w:hAnsi="Times New Roman" w:cs="Times New Roman"/>
          <w:color w:val="auto"/>
          <w:sz w:val="24"/>
          <w:szCs w:val="24"/>
          <w:lang w:val="sk-SK"/>
        </w:rPr>
      </w:pPr>
      <w:bookmarkStart w:id="498" w:name="2548422"/>
      <w:bookmarkEnd w:id="498"/>
      <w:r w:rsidRPr="00C56966">
        <w:rPr>
          <w:rFonts w:ascii="Times New Roman" w:hAnsi="Times New Roman" w:cs="Times New Roman"/>
          <w:color w:val="auto"/>
          <w:sz w:val="24"/>
          <w:szCs w:val="24"/>
          <w:lang w:val="sk-SK"/>
        </w:rPr>
        <w:t>§ 73</w:t>
      </w:r>
      <w:r w:rsidRPr="00C56966">
        <w:rPr>
          <w:rFonts w:ascii="Times New Roman" w:hAnsi="Times New Roman" w:cs="Times New Roman"/>
          <w:color w:val="auto"/>
          <w:sz w:val="24"/>
          <w:szCs w:val="24"/>
          <w:lang w:val="sk-SK"/>
        </w:rPr>
        <w:br/>
        <w:t>Zisťovanie majetku</w:t>
      </w:r>
    </w:p>
    <w:p w:rsidR="005F02F9" w:rsidRPr="00C56966" w:rsidRDefault="00B96631">
      <w:pPr>
        <w:ind w:firstLine="142"/>
        <w:rPr>
          <w:rFonts w:ascii="Times New Roman" w:hAnsi="Times New Roman" w:cs="Times New Roman"/>
          <w:sz w:val="24"/>
          <w:szCs w:val="24"/>
          <w:lang w:val="sk-SK"/>
        </w:rPr>
      </w:pPr>
      <w:bookmarkStart w:id="499" w:name="2548424"/>
      <w:bookmarkEnd w:id="4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Zisťovanie majetku podliehajúceho konkurzu zabezpečuje správca počas celého konkurzu; správca pritom vychádza najmä zo zoznamu majetku predloženého úpadcom, z vyjadrení úpadcu a iných osôb a vlastných šetrení vykonaných za súčinnosti osôb a orgánov, ktoré sú povinné mu poskytovať súčinnosť. Potrebnú súčinnosť sú správcovi povinní poskytnúť aj členovia veriteľského výboru ohľadom majetku tvoriaceho všeobecnú podstatu a zabezpečení veritelia ohľadom majetku tvoriaceho ich oddelenú podstatu.</w:t>
      </w:r>
    </w:p>
    <w:p w:rsidR="005F02F9" w:rsidRPr="00C56966" w:rsidRDefault="00B96631">
      <w:pPr>
        <w:ind w:firstLine="142"/>
        <w:rPr>
          <w:rFonts w:ascii="Times New Roman" w:hAnsi="Times New Roman" w:cs="Times New Roman"/>
          <w:sz w:val="24"/>
          <w:szCs w:val="24"/>
          <w:lang w:val="sk-SK"/>
        </w:rPr>
      </w:pPr>
      <w:bookmarkStart w:id="500" w:name="2548425"/>
      <w:bookmarkEnd w:id="50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Zoznam majetku je úpadca povinný zostaviť a odovzdať správcovi do 15 dní od vyhlásenia konkurzu; ak už zoznam majetku pripojil k návrhu na vyhlásenie konkurzu alebo poskytol predbežnému správcovi, je povinný poskytnúť správcovi v rovnakej lehote doplnenie tohto zoznamu. Predložený zoznam majetku alebo doplnenie tohto zoznamu je úpadca povinný podpísať a výslovne v ňom uviesť, že všetky uvedené údaje sú pravdivé a úplné; podpis úpadcu musí byť úradne osvedčený. Spolu so zoznamom majetku alebo doplnením tohto zoznamu je úpadca povinný odovzdať správcovi aj všetky ďalšie doklady týkajúce sa majetku podliehajúceho konkurzu.</w:t>
      </w:r>
    </w:p>
    <w:p w:rsidR="005F02F9" w:rsidRPr="00C56966" w:rsidRDefault="00B96631">
      <w:pPr>
        <w:pStyle w:val="Paragraf"/>
        <w:outlineLvl w:val="4"/>
        <w:rPr>
          <w:rFonts w:ascii="Times New Roman" w:hAnsi="Times New Roman" w:cs="Times New Roman"/>
          <w:color w:val="auto"/>
          <w:sz w:val="24"/>
          <w:szCs w:val="24"/>
          <w:lang w:val="sk-SK"/>
        </w:rPr>
      </w:pPr>
      <w:bookmarkStart w:id="501" w:name="2548426"/>
      <w:bookmarkEnd w:id="501"/>
      <w:r w:rsidRPr="00C56966">
        <w:rPr>
          <w:rFonts w:ascii="Times New Roman" w:hAnsi="Times New Roman" w:cs="Times New Roman"/>
          <w:color w:val="auto"/>
          <w:sz w:val="24"/>
          <w:szCs w:val="24"/>
          <w:lang w:val="sk-SK"/>
        </w:rPr>
        <w:t>§ 74</w:t>
      </w:r>
      <w:r w:rsidRPr="00C56966">
        <w:rPr>
          <w:rFonts w:ascii="Times New Roman" w:hAnsi="Times New Roman" w:cs="Times New Roman"/>
          <w:color w:val="auto"/>
          <w:sz w:val="24"/>
          <w:szCs w:val="24"/>
          <w:lang w:val="sk-SK"/>
        </w:rPr>
        <w:br/>
        <w:t>Súčinnosť úpadcu</w:t>
      </w:r>
    </w:p>
    <w:p w:rsidR="005F02F9" w:rsidRPr="00C56966" w:rsidRDefault="00B96631">
      <w:pPr>
        <w:ind w:firstLine="142"/>
        <w:rPr>
          <w:rFonts w:ascii="Times New Roman" w:hAnsi="Times New Roman" w:cs="Times New Roman"/>
          <w:sz w:val="24"/>
          <w:szCs w:val="24"/>
          <w:lang w:val="sk-SK"/>
        </w:rPr>
      </w:pPr>
      <w:bookmarkStart w:id="502" w:name="2548428"/>
      <w:bookmarkEnd w:id="50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Úpadca je povinný poskytnúť správcovi ním požadovanú súčinnosť, najmä všetky správcom požadované vysvetlenia vo forme a lehote určenej správcom. Na tento účel je úpadca povinný sa aj opakovane dostaviť na požiadanie do kancelárie správcu. V žiadosti o poskytnutie súčinnosti správca vždy poučí úpadcu o trestnoprávnych následkoch nesplnenia jeho povinnosti.</w:t>
      </w:r>
    </w:p>
    <w:p w:rsidR="005F02F9" w:rsidRPr="00C56966" w:rsidRDefault="00B96631">
      <w:pPr>
        <w:ind w:firstLine="142"/>
        <w:rPr>
          <w:rFonts w:ascii="Times New Roman" w:hAnsi="Times New Roman" w:cs="Times New Roman"/>
          <w:sz w:val="24"/>
          <w:szCs w:val="24"/>
          <w:lang w:val="sk-SK"/>
        </w:rPr>
      </w:pPr>
      <w:bookmarkStart w:id="503" w:name="2548429"/>
      <w:bookmarkEnd w:id="50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Povinnosť poskytnúť súčinnosť podľa tohto zákona rovnako ako úpadca má aj štatutárny orgán alebo člen štatutárneho orgánu úpadcu, prokurista úpadcu, odborný zástupca zodpovedný za podnikanie úpadcu, likvidátor úpadcu, nútený správca úpadcu a zákonný zástupca úpadcu; ak je úpadcom právnická osoba bez štatutárneho orgánu, povinnosť poskytnúť súčinnosť správcovi rovnako ako úpadca má aj osoba, ktorá vykonávala funkciu štatutárneho orgánu alebo člena štatutárneho orgánu naposledy.</w:t>
      </w:r>
    </w:p>
    <w:p w:rsidR="005F02F9" w:rsidRPr="00C56966" w:rsidRDefault="00B96631">
      <w:pPr>
        <w:ind w:firstLine="142"/>
        <w:rPr>
          <w:rFonts w:ascii="Times New Roman" w:hAnsi="Times New Roman" w:cs="Times New Roman"/>
          <w:sz w:val="24"/>
          <w:szCs w:val="24"/>
          <w:lang w:val="sk-SK"/>
        </w:rPr>
      </w:pPr>
      <w:bookmarkStart w:id="504" w:name="2548430"/>
      <w:bookmarkEnd w:id="50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úpadca alebo osoby uvedené v odseku 2 neposkytnú správcovi súčinnosť požadovanú podľa tohto zákona, súd ich na návrh správcu vyzve, aby správcovi požadovanú súčinnosť do siedmich dní od doručenia výzvy poskytli s poučením o možnosti ich predvedenia alebo uloženia pokuty.</w:t>
      </w:r>
    </w:p>
    <w:p w:rsidR="005F02F9" w:rsidRPr="00C56966" w:rsidRDefault="00B96631">
      <w:pPr>
        <w:ind w:firstLine="142"/>
        <w:rPr>
          <w:rFonts w:ascii="Times New Roman" w:hAnsi="Times New Roman" w:cs="Times New Roman"/>
          <w:sz w:val="24"/>
          <w:szCs w:val="24"/>
          <w:lang w:val="sk-SK"/>
        </w:rPr>
      </w:pPr>
      <w:bookmarkStart w:id="505" w:name="2548431"/>
      <w:bookmarkEnd w:id="50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úpadca alebo osoby uvedené v odseku 2 ani na výzvu súdu súčinnosť správcovi neposkytnú, súd môže na návrh správcu nariadiť ich predvedenie na súd, aby podali vysvetlenie; na podaní vysvetlenia sa môže zúčastniť správca, člen veriteľského výboru alebo zabezpečený veriteľ zistenej zabezpečenej pohľadávky.</w:t>
      </w:r>
    </w:p>
    <w:p w:rsidR="005F02F9" w:rsidRPr="00C56966" w:rsidRDefault="00B96631">
      <w:pPr>
        <w:ind w:firstLine="142"/>
        <w:rPr>
          <w:rFonts w:ascii="Times New Roman" w:hAnsi="Times New Roman" w:cs="Times New Roman"/>
          <w:sz w:val="24"/>
          <w:szCs w:val="24"/>
          <w:lang w:val="sk-SK"/>
        </w:rPr>
      </w:pPr>
      <w:bookmarkStart w:id="506" w:name="2548432"/>
      <w:bookmarkEnd w:id="50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osoba uvedená v odseku 2 ani na výzvu súdu neposkytne správcovi súčinnosť požadovanú podľa tohto zákona, súd jej môže uznesením uložiť na návrh </w:t>
      </w:r>
      <w:r w:rsidRPr="00C56966">
        <w:rPr>
          <w:rFonts w:ascii="Times New Roman" w:hAnsi="Times New Roman" w:cs="Times New Roman"/>
          <w:sz w:val="24"/>
          <w:szCs w:val="24"/>
          <w:lang w:val="sk-SK"/>
        </w:rPr>
        <w:lastRenderedPageBreak/>
        <w:t>správcu pokutu do 165 000 eur. Uznesenie o uložení pokuty súd doručí správcovi a tomu, komu bola pokuta uložená; uznesenie súd nezverejňuje v Obchodnom vestníku.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w:t>
      </w:r>
    </w:p>
    <w:p w:rsidR="005F02F9" w:rsidRPr="00C56966" w:rsidRDefault="00B96631">
      <w:pPr>
        <w:ind w:firstLine="142"/>
        <w:rPr>
          <w:rFonts w:ascii="Times New Roman" w:hAnsi="Times New Roman" w:cs="Times New Roman"/>
          <w:sz w:val="24"/>
          <w:szCs w:val="24"/>
          <w:lang w:val="sk-SK"/>
        </w:rPr>
      </w:pPr>
      <w:bookmarkStart w:id="507" w:name="11278087"/>
      <w:bookmarkEnd w:id="507"/>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Právoplatné rozhodnutie súdu o uložení pokuty osobe uvedenej v odseku 2 je rozhodnutím o vylúčení.</w:t>
      </w:r>
      <w:hyperlink w:anchor="5086237" w:history="1">
        <w:r w:rsidRPr="00C56966">
          <w:rPr>
            <w:rStyle w:val="Odkaznavysvetlivku"/>
            <w:rFonts w:ascii="Times New Roman" w:hAnsi="Times New Roman" w:cs="Times New Roman"/>
            <w:sz w:val="24"/>
            <w:szCs w:val="24"/>
            <w:lang w:val="sk-SK"/>
          </w:rPr>
          <w:t>14b)</w:t>
        </w:r>
      </w:hyperlink>
    </w:p>
    <w:p w:rsidR="005F02F9" w:rsidRPr="00C56966" w:rsidRDefault="00B96631">
      <w:pPr>
        <w:pStyle w:val="Paragraf"/>
        <w:outlineLvl w:val="4"/>
        <w:rPr>
          <w:rFonts w:ascii="Times New Roman" w:hAnsi="Times New Roman" w:cs="Times New Roman"/>
          <w:color w:val="auto"/>
          <w:sz w:val="24"/>
          <w:szCs w:val="24"/>
          <w:lang w:val="sk-SK"/>
        </w:rPr>
      </w:pPr>
      <w:bookmarkStart w:id="508" w:name="2548435"/>
      <w:bookmarkEnd w:id="508"/>
      <w:r w:rsidRPr="00C56966">
        <w:rPr>
          <w:rFonts w:ascii="Times New Roman" w:hAnsi="Times New Roman" w:cs="Times New Roman"/>
          <w:color w:val="auto"/>
          <w:sz w:val="24"/>
          <w:szCs w:val="24"/>
          <w:lang w:val="sk-SK"/>
        </w:rPr>
        <w:t>§ 74a</w:t>
      </w:r>
    </w:p>
    <w:p w:rsidR="005F02F9" w:rsidRPr="00C56966" w:rsidRDefault="00B96631">
      <w:pPr>
        <w:ind w:firstLine="142"/>
        <w:rPr>
          <w:rFonts w:ascii="Times New Roman" w:hAnsi="Times New Roman" w:cs="Times New Roman"/>
          <w:sz w:val="24"/>
          <w:szCs w:val="24"/>
          <w:lang w:val="sk-SK"/>
        </w:rPr>
      </w:pPr>
      <w:bookmarkStart w:id="509" w:name="2548436"/>
      <w:bookmarkEnd w:id="50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vyzve osoby, pri ktorých má za to, že im vznikla povinnosť zaplatiť zmluvnú pokutu podľa </w:t>
      </w:r>
      <w:hyperlink w:anchor="2547891" w:history="1">
        <w:r w:rsidRPr="00C56966">
          <w:rPr>
            <w:rStyle w:val="Hypertextovprepojenie"/>
            <w:rFonts w:ascii="Times New Roman" w:hAnsi="Times New Roman" w:cs="Times New Roman"/>
            <w:color w:val="auto"/>
            <w:sz w:val="24"/>
            <w:szCs w:val="24"/>
            <w:u w:val="none"/>
            <w:lang w:val="sk-SK"/>
          </w:rPr>
          <w:t>§ 11 ods. 2</w:t>
        </w:r>
      </w:hyperlink>
      <w:r w:rsidRPr="00C56966">
        <w:rPr>
          <w:rFonts w:ascii="Times New Roman" w:hAnsi="Times New Roman" w:cs="Times New Roman"/>
          <w:sz w:val="24"/>
          <w:szCs w:val="24"/>
          <w:lang w:val="sk-SK"/>
        </w:rPr>
        <w:t>, vrátane osôb určených veriteľským výborom, aby túto povinnosť v prospech všeobecnej podstaty splnili, alebo preukázali, že im nevznikla, alebo osvedčili, že sa jej zbavili.</w:t>
      </w:r>
    </w:p>
    <w:p w:rsidR="005F02F9" w:rsidRPr="00C56966" w:rsidRDefault="00B96631">
      <w:pPr>
        <w:ind w:firstLine="142"/>
        <w:rPr>
          <w:rFonts w:ascii="Times New Roman" w:hAnsi="Times New Roman" w:cs="Times New Roman"/>
          <w:sz w:val="24"/>
          <w:szCs w:val="24"/>
          <w:lang w:val="sk-SK"/>
        </w:rPr>
      </w:pPr>
      <w:bookmarkStart w:id="510" w:name="2548437"/>
      <w:bookmarkEnd w:id="51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vyzvaná osoba v určenej lehote, nie kratšej ako 15 dní, povinnosť zaplatiť zmluvnú pokutu v prospech všeobecnej podstaty nesplní alebo nepreukáže, že jej táto povinnosť nevznikla alebo neosvedčí, že sa jej zbavila, správca uplatní nárok na zaplatenie zmluvnej pokuty žalobou na súde, ktorý vyhlásil konkurz. Vo veci koná a rozhoduje samosudca, ktorý koná a rozhoduje v konkurznej veci úpadcu; vo veci samej rozhodne rozsudkom.</w:t>
      </w:r>
    </w:p>
    <w:p w:rsidR="005F02F9" w:rsidRPr="00C56966" w:rsidRDefault="00B96631">
      <w:pPr>
        <w:ind w:firstLine="142"/>
        <w:rPr>
          <w:rFonts w:ascii="Times New Roman" w:hAnsi="Times New Roman" w:cs="Times New Roman"/>
          <w:sz w:val="24"/>
          <w:szCs w:val="24"/>
          <w:lang w:val="sk-SK"/>
        </w:rPr>
      </w:pPr>
      <w:bookmarkStart w:id="511" w:name="5086134"/>
      <w:bookmarkEnd w:id="51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 uloží povinnosť zaplatiť zmluvnú pokutu, ak žalovaný nepreukáže, že mu táto povinnosť nevznikla. Túto zmluvnú pokutu nemožno znížiť.</w:t>
      </w:r>
    </w:p>
    <w:p w:rsidR="005F02F9" w:rsidRPr="00C56966" w:rsidRDefault="00B96631">
      <w:pPr>
        <w:ind w:firstLine="142"/>
        <w:rPr>
          <w:rFonts w:ascii="Times New Roman" w:hAnsi="Times New Roman" w:cs="Times New Roman"/>
          <w:sz w:val="24"/>
          <w:szCs w:val="24"/>
          <w:lang w:val="sk-SK"/>
        </w:rPr>
      </w:pPr>
      <w:bookmarkStart w:id="512" w:name="5086135"/>
      <w:bookmarkEnd w:id="51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Povinnosti zaplatiť zmluvnú pokutu sa zbaví ten, kto osvedčí, že</w:t>
      </w:r>
    </w:p>
    <w:p w:rsidR="005F02F9" w:rsidRPr="00C56966" w:rsidRDefault="00B96631">
      <w:pPr>
        <w:ind w:left="568" w:hanging="284"/>
        <w:rPr>
          <w:rFonts w:ascii="Times New Roman" w:hAnsi="Times New Roman" w:cs="Times New Roman"/>
          <w:sz w:val="24"/>
          <w:szCs w:val="24"/>
          <w:lang w:val="sk-SK"/>
        </w:rPr>
      </w:pPr>
      <w:bookmarkStart w:id="513" w:name="5086136"/>
      <w:bookmarkEnd w:id="51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konal s odbornou starostlivosťou, najmä ak pre nedostatok súčinnosti tých, s ktorými koná spoločne, nemohol túto povinnosť splniť, pričom bez zbytočného odkladu, ako sa dozvedel alebo mohol dozvedieť o úpadku, uložil do zbierky listín oznámenie, že dlžník je v úpadku,</w:t>
      </w:r>
    </w:p>
    <w:p w:rsidR="005F02F9" w:rsidRPr="00C56966" w:rsidRDefault="00B96631">
      <w:pPr>
        <w:ind w:left="568" w:hanging="284"/>
        <w:rPr>
          <w:rFonts w:ascii="Times New Roman" w:hAnsi="Times New Roman" w:cs="Times New Roman"/>
          <w:sz w:val="24"/>
          <w:szCs w:val="24"/>
          <w:lang w:val="sk-SK"/>
        </w:rPr>
      </w:pPr>
      <w:bookmarkStart w:id="514" w:name="5086137"/>
      <w:bookmarkEnd w:id="51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ako člen štatutárneho orgánu bol ustanovený počas úpadku za účelom jeho prekonania a návrh na vyhlásenie konkurzu podal bez zbytočného odkladu po tom, ako pri konaní s odbornou starostlivosťou zistil, že prijaté opatrenia nebudú viesť k jeho prekonaniu,</w:t>
      </w:r>
    </w:p>
    <w:p w:rsidR="005F02F9" w:rsidRPr="00C56966" w:rsidRDefault="00B96631">
      <w:pPr>
        <w:ind w:left="568" w:hanging="284"/>
        <w:rPr>
          <w:rFonts w:ascii="Times New Roman" w:hAnsi="Times New Roman" w:cs="Times New Roman"/>
          <w:sz w:val="24"/>
          <w:szCs w:val="24"/>
          <w:lang w:val="sk-SK"/>
        </w:rPr>
      </w:pPr>
      <w:bookmarkStart w:id="515" w:name="5086138"/>
      <w:bookmarkEnd w:id="51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 lehote podľa </w:t>
      </w:r>
      <w:hyperlink w:anchor="2547891" w:history="1">
        <w:r w:rsidRPr="00C56966">
          <w:rPr>
            <w:rStyle w:val="Hypertextovprepojenie"/>
            <w:rFonts w:ascii="Times New Roman" w:hAnsi="Times New Roman" w:cs="Times New Roman"/>
            <w:color w:val="auto"/>
            <w:sz w:val="24"/>
            <w:szCs w:val="24"/>
            <w:u w:val="none"/>
            <w:lang w:val="sk-SK"/>
          </w:rPr>
          <w:t>§ 11 ods. 2</w:t>
        </w:r>
      </w:hyperlink>
      <w:r w:rsidRPr="00C56966">
        <w:rPr>
          <w:rFonts w:ascii="Times New Roman" w:hAnsi="Times New Roman" w:cs="Times New Roman"/>
          <w:sz w:val="24"/>
          <w:szCs w:val="24"/>
          <w:lang w:val="sk-SK"/>
        </w:rPr>
        <w:t xml:space="preserve"> poveril správcu vypracovaním reštrukturalizačného posudku a podal návrh na povolenie reštrukturalizácie, na základe ktorého súd povolil reštrukturalizáciu.</w:t>
      </w:r>
    </w:p>
    <w:p w:rsidR="005F02F9" w:rsidRPr="00C56966" w:rsidRDefault="00B96631">
      <w:pPr>
        <w:ind w:firstLine="142"/>
        <w:rPr>
          <w:rFonts w:ascii="Times New Roman" w:hAnsi="Times New Roman" w:cs="Times New Roman"/>
          <w:sz w:val="24"/>
          <w:szCs w:val="24"/>
          <w:lang w:val="sk-SK"/>
        </w:rPr>
      </w:pPr>
      <w:bookmarkStart w:id="516" w:name="5086139"/>
      <w:bookmarkEnd w:id="516"/>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Právoplatný rozsudok súdu, ktorým sa rozhodlo o uložení povinnosti zaplatiť zmluvnú pokutu, je rozhodnutím o vylúčení.</w:t>
      </w:r>
      <w:hyperlink w:anchor="5086237" w:history="1">
        <w:r w:rsidRPr="00C56966">
          <w:rPr>
            <w:rStyle w:val="Odkaznavysvetlivku"/>
            <w:rFonts w:ascii="Times New Roman" w:hAnsi="Times New Roman" w:cs="Times New Roman"/>
            <w:sz w:val="24"/>
            <w:szCs w:val="24"/>
            <w:lang w:val="sk-SK"/>
          </w:rPr>
          <w:t>14b)</w:t>
        </w:r>
      </w:hyperlink>
    </w:p>
    <w:p w:rsidR="005F02F9" w:rsidRPr="00C56966" w:rsidRDefault="00B96631">
      <w:pPr>
        <w:pStyle w:val="Paragraf"/>
        <w:outlineLvl w:val="4"/>
        <w:rPr>
          <w:rFonts w:ascii="Times New Roman" w:hAnsi="Times New Roman" w:cs="Times New Roman"/>
          <w:color w:val="auto"/>
          <w:sz w:val="24"/>
          <w:szCs w:val="24"/>
          <w:lang w:val="sk-SK"/>
        </w:rPr>
      </w:pPr>
      <w:bookmarkStart w:id="517" w:name="2548439"/>
      <w:bookmarkEnd w:id="517"/>
      <w:r w:rsidRPr="00C56966">
        <w:rPr>
          <w:rFonts w:ascii="Times New Roman" w:hAnsi="Times New Roman" w:cs="Times New Roman"/>
          <w:color w:val="auto"/>
          <w:sz w:val="24"/>
          <w:szCs w:val="24"/>
          <w:lang w:val="sk-SK"/>
        </w:rPr>
        <w:t>§ 75</w:t>
      </w:r>
      <w:r w:rsidRPr="00C56966">
        <w:rPr>
          <w:rFonts w:ascii="Times New Roman" w:hAnsi="Times New Roman" w:cs="Times New Roman"/>
          <w:color w:val="auto"/>
          <w:sz w:val="24"/>
          <w:szCs w:val="24"/>
          <w:lang w:val="sk-SK"/>
        </w:rPr>
        <w:br/>
        <w:t>Súčinnosť tretích osôb</w:t>
      </w:r>
    </w:p>
    <w:p w:rsidR="005F02F9" w:rsidRPr="00C56966" w:rsidRDefault="00B96631">
      <w:pPr>
        <w:ind w:firstLine="142"/>
        <w:rPr>
          <w:rFonts w:ascii="Times New Roman" w:hAnsi="Times New Roman" w:cs="Times New Roman"/>
          <w:sz w:val="24"/>
          <w:szCs w:val="24"/>
          <w:lang w:val="sk-SK"/>
        </w:rPr>
      </w:pPr>
      <w:bookmarkStart w:id="518" w:name="2548441"/>
      <w:bookmarkEnd w:id="51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Súdy, iné štátne orgány, orgány územnej samosprávy, iné orgány verejnej moci, notári a súdni exekútori sú povinní oznámiť správcovi na písomnú žiadosť údaje potrebné na výkon jeho činnosti podľa tohto zákona; tým nie je dotknutá povinnosť zachovávať mlčanlivosť podľa osobitného predpisu.</w:t>
      </w:r>
      <w:hyperlink w:anchor="2549643" w:history="1">
        <w:r w:rsidRPr="00C56966">
          <w:rPr>
            <w:rStyle w:val="Odkaznavysvetlivku"/>
            <w:rFonts w:ascii="Times New Roman" w:hAnsi="Times New Roman" w:cs="Times New Roman"/>
            <w:sz w:val="24"/>
            <w:szCs w:val="24"/>
            <w:lang w:val="sk-SK"/>
          </w:rPr>
          <w:t>15)</w:t>
        </w:r>
      </w:hyperlink>
      <w:r w:rsidRPr="00C56966">
        <w:rPr>
          <w:rFonts w:ascii="Times New Roman" w:hAnsi="Times New Roman" w:cs="Times New Roman"/>
          <w:sz w:val="24"/>
          <w:szCs w:val="24"/>
          <w:lang w:val="sk-SK"/>
        </w:rPr>
        <w:t xml:space="preserve"> Súdny exekútor je povinný poskytnúť správcovi aj súčinnosť týkajúcu sa účtov dlžníka v banke alebo v pobočke zahraničnej banky, ich stavov a zmien.</w:t>
      </w:r>
    </w:p>
    <w:p w:rsidR="005F02F9" w:rsidRPr="00C56966" w:rsidRDefault="00B96631">
      <w:pPr>
        <w:ind w:firstLine="142"/>
        <w:rPr>
          <w:rFonts w:ascii="Times New Roman" w:hAnsi="Times New Roman" w:cs="Times New Roman"/>
          <w:sz w:val="24"/>
          <w:szCs w:val="24"/>
          <w:lang w:val="sk-SK"/>
        </w:rPr>
      </w:pPr>
      <w:bookmarkStart w:id="519" w:name="2548442"/>
      <w:bookmarkEnd w:id="51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Policajný zbor poskytuje správcovi ochranu podľa osobitného predpisu.</w:t>
      </w:r>
      <w:hyperlink w:anchor="2549644" w:history="1">
        <w:r w:rsidRPr="00C56966">
          <w:rPr>
            <w:rStyle w:val="Odkaznavysvetlivku"/>
            <w:rFonts w:ascii="Times New Roman" w:hAnsi="Times New Roman" w:cs="Times New Roman"/>
            <w:sz w:val="24"/>
            <w:szCs w:val="24"/>
            <w:lang w:val="sk-SK"/>
          </w:rPr>
          <w:t>16)</w:t>
        </w:r>
      </w:hyperlink>
    </w:p>
    <w:p w:rsidR="005F02F9" w:rsidRPr="00C56966" w:rsidRDefault="00B96631">
      <w:pPr>
        <w:ind w:firstLine="142"/>
        <w:rPr>
          <w:rFonts w:ascii="Times New Roman" w:hAnsi="Times New Roman" w:cs="Times New Roman"/>
          <w:sz w:val="24"/>
          <w:szCs w:val="24"/>
          <w:lang w:val="sk-SK"/>
        </w:rPr>
      </w:pPr>
      <w:bookmarkStart w:id="520" w:name="2548443"/>
      <w:bookmarkEnd w:id="52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Štátne a iné orgány a právnické osoby, ktoré z úradnej moci alebo vzhľadom na predmet svojej činnosti vedú evidenciu osôb a ich majetku, sú povinné oznámiť </w:t>
      </w:r>
      <w:r w:rsidRPr="00C56966">
        <w:rPr>
          <w:rFonts w:ascii="Times New Roman" w:hAnsi="Times New Roman" w:cs="Times New Roman"/>
          <w:sz w:val="24"/>
          <w:szCs w:val="24"/>
          <w:lang w:val="sk-SK"/>
        </w:rPr>
        <w:lastRenderedPageBreak/>
        <w:t>správcovi na písomnú žiadosť údaje potrebné na výkon jeho činností podľa tohto zákona; túto povinnosť má najmä orgán poverený evidenciou nehnuteľností, orgán, ktorý vedie evidenciu motorových vozidiel, a centrálny depozitár cenných papierov.</w:t>
      </w:r>
    </w:p>
    <w:p w:rsidR="005F02F9" w:rsidRPr="00C56966" w:rsidRDefault="00B96631">
      <w:pPr>
        <w:ind w:firstLine="142"/>
        <w:rPr>
          <w:rFonts w:ascii="Times New Roman" w:hAnsi="Times New Roman" w:cs="Times New Roman"/>
          <w:sz w:val="24"/>
          <w:szCs w:val="24"/>
          <w:lang w:val="sk-SK"/>
        </w:rPr>
      </w:pPr>
      <w:bookmarkStart w:id="521" w:name="2548444"/>
      <w:bookmarkEnd w:id="52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Ten, kto má u seba záznamy alebo dokumenty týkajúce sa majetku podliehajúceho konkurzu alebo majetok podliehajúci konkurzu, je povinný to oznámiť správcovi, len čo sa dozvie o vyhlásení konkurzu. Tretia osoba je povinná umožniť správcovi tieto záznamy, dokumenty alebo majetok prehliadnuť a na písomnú žiadosť tieto záznamy, dokumenty alebo majetok správcovi vydať alebo urobiť iné opatrenie požadované správcom na zabezpečenie týchto záznamov, dokumentov alebo majetku; tým nie je dotknutá povinnosť zachovávať mlčanlivosť podľa osobitného predpisu.</w:t>
      </w:r>
      <w:hyperlink w:anchor="2549643" w:history="1">
        <w:r w:rsidRPr="00C56966">
          <w:rPr>
            <w:rStyle w:val="Odkaznavysvetlivku"/>
            <w:rFonts w:ascii="Times New Roman" w:hAnsi="Times New Roman" w:cs="Times New Roman"/>
            <w:sz w:val="24"/>
            <w:szCs w:val="24"/>
            <w:lang w:val="sk-SK"/>
          </w:rPr>
          <w:t>15)</w:t>
        </w:r>
      </w:hyperlink>
    </w:p>
    <w:p w:rsidR="005F02F9" w:rsidRPr="00C56966" w:rsidRDefault="00B96631">
      <w:pPr>
        <w:ind w:firstLine="142"/>
        <w:rPr>
          <w:rFonts w:ascii="Times New Roman" w:hAnsi="Times New Roman" w:cs="Times New Roman"/>
          <w:sz w:val="24"/>
          <w:szCs w:val="24"/>
          <w:lang w:val="sk-SK"/>
        </w:rPr>
      </w:pPr>
      <w:bookmarkStart w:id="522" w:name="2548445"/>
      <w:bookmarkEnd w:id="52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Osoby, ktoré majú listiny a iné veci, ktoré môžu byť dôkazným prostriedkom pri zistení alebo zabezpečení majetku podliehajúceho konkurzu, sú povinné správcovi na písomnú žiadosť tieto listiny prípadne ich kópie alebo veci vydať alebo zapožičať; tým nie je dotknutá povinnosť zachovávať mlčanlivosť podľa osobitného predpisu.</w:t>
      </w:r>
      <w:hyperlink w:anchor="2549643" w:history="1">
        <w:r w:rsidRPr="00C56966">
          <w:rPr>
            <w:rStyle w:val="Odkaznavysvetlivku"/>
            <w:rFonts w:ascii="Times New Roman" w:hAnsi="Times New Roman" w:cs="Times New Roman"/>
            <w:sz w:val="24"/>
            <w:szCs w:val="24"/>
            <w:lang w:val="sk-SK"/>
          </w:rPr>
          <w:t>15)</w:t>
        </w:r>
      </w:hyperlink>
    </w:p>
    <w:p w:rsidR="005F02F9" w:rsidRPr="00C56966" w:rsidRDefault="00B96631">
      <w:pPr>
        <w:ind w:firstLine="142"/>
        <w:rPr>
          <w:rFonts w:ascii="Times New Roman" w:hAnsi="Times New Roman" w:cs="Times New Roman"/>
          <w:sz w:val="24"/>
          <w:szCs w:val="24"/>
          <w:lang w:val="sk-SK"/>
        </w:rPr>
      </w:pPr>
      <w:bookmarkStart w:id="523" w:name="2548446"/>
      <w:bookmarkEnd w:id="523"/>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Banky a pobočky zahraničných bánk sú povinné oznámiť správcovi na písomnú žiadosť čísla účtov úpadcu, stavy účtov úpadcu a ich zmeny, informácie o úschove cenných papierov a vkladných knižiek.</w:t>
      </w:r>
    </w:p>
    <w:p w:rsidR="005F02F9" w:rsidRPr="00C56966" w:rsidRDefault="00B96631">
      <w:pPr>
        <w:ind w:firstLine="142"/>
        <w:rPr>
          <w:rFonts w:ascii="Times New Roman" w:hAnsi="Times New Roman" w:cs="Times New Roman"/>
          <w:sz w:val="24"/>
          <w:szCs w:val="24"/>
          <w:lang w:val="sk-SK"/>
        </w:rPr>
      </w:pPr>
      <w:bookmarkStart w:id="524" w:name="2548447"/>
      <w:bookmarkEnd w:id="524"/>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Poskytovateľ univerzálnej poštovej služby je povinný oznámiť správcovi na písomnú žiadosť údaje potrebné na výkon jeho činností podľa tohto zákona, najmä skutočnosť, či úpadca má poštové priečinky, údaje o počte tam došlých zásielok a o ich odosielateľoch, úhrn súm dochádzajúcich úpadcovi poštou alebo do jeho poštového priečinka, alebo umožniť správcovi tieto údaje získať a správnosť údajov na mieste preveriť. Túto povinnosť majú aj objednávatelia prepravy alebo osoby, ktoré vykonávajú prepravu.</w:t>
      </w:r>
    </w:p>
    <w:p w:rsidR="005F02F9" w:rsidRPr="00C56966" w:rsidRDefault="00B96631">
      <w:pPr>
        <w:ind w:firstLine="142"/>
        <w:rPr>
          <w:rFonts w:ascii="Times New Roman" w:hAnsi="Times New Roman" w:cs="Times New Roman"/>
          <w:sz w:val="24"/>
          <w:szCs w:val="24"/>
          <w:lang w:val="sk-SK"/>
        </w:rPr>
      </w:pPr>
      <w:bookmarkStart w:id="525" w:name="2548448"/>
      <w:bookmarkEnd w:id="525"/>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Osoby poskytujúce telekomunikačné služby sú povinné oznámiť správcovi na jeho písomnú žiadosť údaje o úpadcových telefónnych, ďalekopisných a telefaxových staniciach, ktoré nie sú uvedené vo verejne dostupných zoznamoch.</w:t>
      </w:r>
    </w:p>
    <w:p w:rsidR="005F02F9" w:rsidRPr="00C56966" w:rsidRDefault="00B96631">
      <w:pPr>
        <w:ind w:firstLine="142"/>
        <w:rPr>
          <w:rFonts w:ascii="Times New Roman" w:hAnsi="Times New Roman" w:cs="Times New Roman"/>
          <w:sz w:val="24"/>
          <w:szCs w:val="24"/>
          <w:lang w:val="sk-SK"/>
        </w:rPr>
      </w:pPr>
      <w:bookmarkStart w:id="526" w:name="2548449"/>
      <w:bookmarkEnd w:id="526"/>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Poisťovne sú povinné oznámiť správcovi na písomnú žiadosť výplaty poistných plnení.</w:t>
      </w:r>
    </w:p>
    <w:p w:rsidR="005F02F9" w:rsidRPr="00C56966" w:rsidRDefault="00B96631">
      <w:pPr>
        <w:ind w:firstLine="142"/>
        <w:rPr>
          <w:rFonts w:ascii="Times New Roman" w:hAnsi="Times New Roman" w:cs="Times New Roman"/>
          <w:sz w:val="24"/>
          <w:szCs w:val="24"/>
          <w:lang w:val="sk-SK"/>
        </w:rPr>
      </w:pPr>
      <w:bookmarkStart w:id="527" w:name="2548450"/>
      <w:bookmarkEnd w:id="527"/>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Vydavatelia tlače sú povinní oznámiť správcovi na písomnú žiadosť meno podávateľa inzerátu týkajúceho sa nakladania s majetkom úpadcu uverejneného pod značkou.</w:t>
      </w:r>
    </w:p>
    <w:p w:rsidR="005F02F9" w:rsidRPr="00C56966" w:rsidRDefault="00B96631">
      <w:pPr>
        <w:ind w:firstLine="142"/>
        <w:rPr>
          <w:rFonts w:ascii="Times New Roman" w:hAnsi="Times New Roman" w:cs="Times New Roman"/>
          <w:sz w:val="24"/>
          <w:szCs w:val="24"/>
          <w:lang w:val="sk-SK"/>
        </w:rPr>
      </w:pPr>
      <w:bookmarkStart w:id="528" w:name="2548451"/>
      <w:bookmarkEnd w:id="528"/>
      <w:r w:rsidRPr="00C56966">
        <w:rPr>
          <w:rFonts w:ascii="Times New Roman" w:hAnsi="Times New Roman" w:cs="Times New Roman"/>
          <w:b/>
          <w:sz w:val="24"/>
          <w:szCs w:val="24"/>
          <w:lang w:val="sk-SK"/>
        </w:rPr>
        <w:t>(11)</w:t>
      </w:r>
      <w:r w:rsidRPr="00C56966">
        <w:rPr>
          <w:rFonts w:ascii="Times New Roman" w:hAnsi="Times New Roman" w:cs="Times New Roman"/>
          <w:sz w:val="24"/>
          <w:szCs w:val="24"/>
          <w:lang w:val="sk-SK"/>
        </w:rPr>
        <w:t xml:space="preserve"> Dopravcovia sú povinní oznámiť správcovi na písomnú žiadosť príjemcu prepravovaného úpadcovho nákladu, ako aj údaje o prepravovanom tovare.</w:t>
      </w:r>
    </w:p>
    <w:p w:rsidR="005F02F9" w:rsidRPr="00C56966" w:rsidRDefault="00B96631">
      <w:pPr>
        <w:ind w:firstLine="142"/>
        <w:rPr>
          <w:rFonts w:ascii="Times New Roman" w:hAnsi="Times New Roman" w:cs="Times New Roman"/>
          <w:sz w:val="24"/>
          <w:szCs w:val="24"/>
          <w:lang w:val="sk-SK"/>
        </w:rPr>
      </w:pPr>
      <w:bookmarkStart w:id="529" w:name="2548452"/>
      <w:bookmarkEnd w:id="529"/>
      <w:r w:rsidRPr="00C56966">
        <w:rPr>
          <w:rFonts w:ascii="Times New Roman" w:hAnsi="Times New Roman" w:cs="Times New Roman"/>
          <w:b/>
          <w:sz w:val="24"/>
          <w:szCs w:val="24"/>
          <w:lang w:val="sk-SK"/>
        </w:rPr>
        <w:t>(12)</w:t>
      </w:r>
      <w:r w:rsidRPr="00C56966">
        <w:rPr>
          <w:rFonts w:ascii="Times New Roman" w:hAnsi="Times New Roman" w:cs="Times New Roman"/>
          <w:sz w:val="24"/>
          <w:szCs w:val="24"/>
          <w:lang w:val="sk-SK"/>
        </w:rPr>
        <w:t xml:space="preserve"> Súčinnosť podľa tohto zákona sú tretie osoby povinné poskytnúť správcovi bezodkladne a bezodplatne; to neplatí, ak ide o súčinnosť podľa odseku 1 druhej vety. Ak tretia osoba súčinnosť podľa tohto zákona neposkytne, súd jej môže uznesením uložiť na návrh správcu pokutu do 3 300 eur. Uznesenie o uložení pokuty súd doručí správcovi a tomu, komu bola pokuta uložená; uznesenie sa nezverejňuje v Obchodnom vestníku. Proti uzneseniu o uložení pokuty je oprávnený podať odvolanie do 30 dní od doručenia ten, komu bola pokuta uložená. Výnos pokuty je príjmom všeobecnej podstaty; nárok na zaplatenie pokuty uplatní správca. Právoplatné uznesenie o uložení pokuty je exekučným titulom. Ak ide o pokutu uloženú mimo konkurzu, výnos pokuty je príjmom štátneho rozpočtu.</w:t>
      </w:r>
    </w:p>
    <w:p w:rsidR="005F02F9" w:rsidRPr="00C56966" w:rsidRDefault="00B96631">
      <w:pPr>
        <w:pStyle w:val="Oddil"/>
        <w:rPr>
          <w:rFonts w:ascii="Times New Roman" w:hAnsi="Times New Roman" w:cs="Times New Roman"/>
          <w:color w:val="auto"/>
          <w:sz w:val="24"/>
          <w:szCs w:val="24"/>
          <w:lang w:val="sk-SK"/>
        </w:rPr>
      </w:pPr>
      <w:bookmarkStart w:id="530" w:name="2548455"/>
      <w:bookmarkEnd w:id="530"/>
      <w:r w:rsidRPr="00C56966">
        <w:rPr>
          <w:rFonts w:ascii="Times New Roman" w:hAnsi="Times New Roman" w:cs="Times New Roman"/>
          <w:color w:val="auto"/>
          <w:sz w:val="24"/>
          <w:szCs w:val="24"/>
          <w:lang w:val="sk-SK"/>
        </w:rPr>
        <w:t>Tretí oddiel</w:t>
      </w:r>
      <w:r w:rsidRPr="00C56966">
        <w:rPr>
          <w:rFonts w:ascii="Times New Roman" w:hAnsi="Times New Roman" w:cs="Times New Roman"/>
          <w:color w:val="auto"/>
          <w:sz w:val="24"/>
          <w:szCs w:val="24"/>
          <w:lang w:val="sk-SK"/>
        </w:rPr>
        <w:br/>
        <w:t>Spísanie majetku</w:t>
      </w:r>
    </w:p>
    <w:p w:rsidR="005F02F9" w:rsidRPr="00C56966" w:rsidRDefault="00B96631">
      <w:pPr>
        <w:pStyle w:val="Paragraf"/>
        <w:outlineLvl w:val="4"/>
        <w:rPr>
          <w:rFonts w:ascii="Times New Roman" w:hAnsi="Times New Roman" w:cs="Times New Roman"/>
          <w:color w:val="auto"/>
          <w:sz w:val="24"/>
          <w:szCs w:val="24"/>
          <w:lang w:val="sk-SK"/>
        </w:rPr>
      </w:pPr>
      <w:bookmarkStart w:id="531" w:name="2548457"/>
      <w:bookmarkEnd w:id="531"/>
      <w:r w:rsidRPr="00C56966">
        <w:rPr>
          <w:rFonts w:ascii="Times New Roman" w:hAnsi="Times New Roman" w:cs="Times New Roman"/>
          <w:color w:val="auto"/>
          <w:sz w:val="24"/>
          <w:szCs w:val="24"/>
          <w:lang w:val="sk-SK"/>
        </w:rPr>
        <w:t>§ 76</w:t>
      </w:r>
      <w:r w:rsidRPr="00C56966">
        <w:rPr>
          <w:rFonts w:ascii="Times New Roman" w:hAnsi="Times New Roman" w:cs="Times New Roman"/>
          <w:color w:val="auto"/>
          <w:sz w:val="24"/>
          <w:szCs w:val="24"/>
          <w:lang w:val="sk-SK"/>
        </w:rPr>
        <w:br/>
        <w:t>Súpis majetku podstát</w:t>
      </w:r>
    </w:p>
    <w:p w:rsidR="005F02F9" w:rsidRPr="00C56966" w:rsidRDefault="00B96631">
      <w:pPr>
        <w:ind w:firstLine="142"/>
        <w:rPr>
          <w:rFonts w:ascii="Times New Roman" w:hAnsi="Times New Roman" w:cs="Times New Roman"/>
          <w:sz w:val="24"/>
          <w:szCs w:val="24"/>
          <w:lang w:val="sk-SK"/>
        </w:rPr>
      </w:pPr>
      <w:bookmarkStart w:id="532" w:name="2548459"/>
      <w:bookmarkEnd w:id="532"/>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Súpis majetku podstát (ďalej len „súpis“) je listina oprávňujúca správcu speňažiť spísaný majetok. Súpis vyhotovuje správca podľa zoznamu majetku predloženého úpadcom, informácií od úpadcu a iných osôb, ako aj vlastných zistení a šetrení. Súpis správca vyhotovuje osobitne pre všeobecnú podstatu a osobitne pre každú oddelenú podstatu; pre posúdenie, či majetok tvorí oddelenú podstatu, sú rozhodujúce údaje uvedené v prihláške zabezpečenej pohľadávky až do márneho uplynutia lehoty na podanie návrhu na určenie pohľadávky, </w:t>
      </w:r>
      <w:proofErr w:type="spellStart"/>
      <w:r w:rsidRPr="00C56966">
        <w:rPr>
          <w:rFonts w:ascii="Times New Roman" w:hAnsi="Times New Roman" w:cs="Times New Roman"/>
          <w:sz w:val="24"/>
          <w:szCs w:val="24"/>
          <w:lang w:val="sk-SK"/>
        </w:rPr>
        <w:t>späťvzatia</w:t>
      </w:r>
      <w:proofErr w:type="spellEnd"/>
      <w:r w:rsidRPr="00C56966">
        <w:rPr>
          <w:rFonts w:ascii="Times New Roman" w:hAnsi="Times New Roman" w:cs="Times New Roman"/>
          <w:sz w:val="24"/>
          <w:szCs w:val="24"/>
          <w:lang w:val="sk-SK"/>
        </w:rPr>
        <w:t xml:space="preserve"> návrhu na určenie pohľadávky alebo rozhodnutia súdu o určení pohľadávky. Len čo je majetok zapísaný do súpisu, iná osoba ako správca nesmie majetok previesť, dlhodobo prenajať, zriadiť na ňom právo k cudzej veci alebo inak zmenšiť jeho hodnotu alebo likviditu.</w:t>
      </w:r>
    </w:p>
    <w:p w:rsidR="005F02F9" w:rsidRPr="00C56966" w:rsidRDefault="00B96631">
      <w:pPr>
        <w:ind w:firstLine="142"/>
        <w:rPr>
          <w:rFonts w:ascii="Times New Roman" w:hAnsi="Times New Roman" w:cs="Times New Roman"/>
          <w:sz w:val="24"/>
          <w:szCs w:val="24"/>
          <w:lang w:val="sk-SK"/>
        </w:rPr>
      </w:pPr>
      <w:bookmarkStart w:id="533" w:name="2548460"/>
      <w:bookmarkEnd w:id="53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Súpis je správca povinný vyhotoviť do 60 dní od vyhlásenia konkurzu. V prípadoch hodných osobitného zreteľa môže súd na návrh správcu lehotu na vyhotovenie súpisu aj opakovane predĺžiť. Vyhotovený súpis je správca povinný bezodkladne zverejniť v Obchodnom vestníku.</w:t>
      </w:r>
    </w:p>
    <w:p w:rsidR="005F02F9" w:rsidRPr="00C56966" w:rsidRDefault="00B96631">
      <w:pPr>
        <w:ind w:firstLine="142"/>
        <w:rPr>
          <w:rFonts w:ascii="Times New Roman" w:hAnsi="Times New Roman" w:cs="Times New Roman"/>
          <w:sz w:val="24"/>
          <w:szCs w:val="24"/>
          <w:lang w:val="sk-SK"/>
        </w:rPr>
      </w:pPr>
      <w:bookmarkStart w:id="534" w:name="2548462"/>
      <w:bookmarkEnd w:id="53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je povinný súpis pravidelne aktualizovať. Každú zmenu súpisu je správca povinný najneskôr do 10 dní od vykonania zmeny zverejniť v Obchodnom vestníku.</w:t>
      </w:r>
    </w:p>
    <w:p w:rsidR="005F02F9" w:rsidRPr="00C56966" w:rsidRDefault="00B96631">
      <w:pPr>
        <w:ind w:firstLine="142"/>
        <w:rPr>
          <w:rFonts w:ascii="Times New Roman" w:hAnsi="Times New Roman" w:cs="Times New Roman"/>
          <w:sz w:val="24"/>
          <w:szCs w:val="24"/>
          <w:lang w:val="sk-SK"/>
        </w:rPr>
      </w:pPr>
      <w:bookmarkStart w:id="535" w:name="2548463"/>
      <w:bookmarkEnd w:id="53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 požiadanie je správca povinný vydať každému písomné potvrdenie o tom, či majetok uvedený v žiadosti je alebo nie je zapísaný do súpisu. Za vydanie potvrdenia môže správca požadovať náhradu účelne vynaložených nákladov s tým spojených.</w:t>
      </w:r>
    </w:p>
    <w:p w:rsidR="005F02F9" w:rsidRPr="00C56966" w:rsidRDefault="00B96631">
      <w:pPr>
        <w:ind w:firstLine="142"/>
        <w:rPr>
          <w:rFonts w:ascii="Times New Roman" w:hAnsi="Times New Roman" w:cs="Times New Roman"/>
          <w:sz w:val="24"/>
          <w:szCs w:val="24"/>
          <w:lang w:val="sk-SK"/>
        </w:rPr>
      </w:pPr>
      <w:bookmarkStart w:id="536" w:name="2548464"/>
      <w:bookmarkEnd w:id="53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Súpis tvorí súčasť správcovského spisu.</w:t>
      </w:r>
    </w:p>
    <w:p w:rsidR="005F02F9" w:rsidRPr="00C56966" w:rsidRDefault="00B96631">
      <w:pPr>
        <w:pStyle w:val="Paragraf"/>
        <w:outlineLvl w:val="4"/>
        <w:rPr>
          <w:rFonts w:ascii="Times New Roman" w:hAnsi="Times New Roman" w:cs="Times New Roman"/>
          <w:color w:val="auto"/>
          <w:sz w:val="24"/>
          <w:szCs w:val="24"/>
          <w:lang w:val="sk-SK"/>
        </w:rPr>
      </w:pPr>
      <w:bookmarkStart w:id="537" w:name="2548465"/>
      <w:bookmarkEnd w:id="537"/>
      <w:r w:rsidRPr="00C56966">
        <w:rPr>
          <w:rFonts w:ascii="Times New Roman" w:hAnsi="Times New Roman" w:cs="Times New Roman"/>
          <w:color w:val="auto"/>
          <w:sz w:val="24"/>
          <w:szCs w:val="24"/>
          <w:lang w:val="sk-SK"/>
        </w:rPr>
        <w:t>§ 77</w:t>
      </w:r>
      <w:r w:rsidRPr="00C56966">
        <w:rPr>
          <w:rFonts w:ascii="Times New Roman" w:hAnsi="Times New Roman" w:cs="Times New Roman"/>
          <w:color w:val="auto"/>
          <w:sz w:val="24"/>
          <w:szCs w:val="24"/>
          <w:lang w:val="sk-SK"/>
        </w:rPr>
        <w:br/>
        <w:t>Náležitosti súpisu</w:t>
      </w:r>
    </w:p>
    <w:p w:rsidR="005F02F9" w:rsidRPr="00C56966" w:rsidRDefault="00B96631">
      <w:pPr>
        <w:ind w:firstLine="142"/>
        <w:rPr>
          <w:rFonts w:ascii="Times New Roman" w:hAnsi="Times New Roman" w:cs="Times New Roman"/>
          <w:sz w:val="24"/>
          <w:szCs w:val="24"/>
          <w:lang w:val="sk-SK"/>
        </w:rPr>
      </w:pPr>
      <w:bookmarkStart w:id="538" w:name="2548467"/>
      <w:bookmarkEnd w:id="53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súpisu sa zapisuje majetok podliehajúci konkurzu. Každá právne samostatne existujúca vec, právo alebo iná majetková hodnota sa do súpisu zapisuje ako samostatná položka majetku (ďalej len „súpisová zložka majetku“); to nie je potrebné, ak ide o majetok nepatrnej hodnoty. Jednotlivé súpisové zložky majetku sa musia do súpisu zapísať tak, aby ich nebolo možné zameniť. V súpise sa vždy uvedie deň a dôvod zapísania majetku, ako aj deň a dôvod vylúčenia majetku zo súpisu.</w:t>
      </w:r>
    </w:p>
    <w:p w:rsidR="005F02F9" w:rsidRPr="00C56966" w:rsidRDefault="00B96631">
      <w:pPr>
        <w:ind w:firstLine="142"/>
        <w:rPr>
          <w:rFonts w:ascii="Times New Roman" w:hAnsi="Times New Roman" w:cs="Times New Roman"/>
          <w:sz w:val="24"/>
          <w:szCs w:val="24"/>
          <w:lang w:val="sk-SK"/>
        </w:rPr>
      </w:pPr>
      <w:bookmarkStart w:id="539" w:name="2548469"/>
      <w:bookmarkEnd w:id="53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na majetok zapisovaný do súpisu vzťahuje zabezpečovacie právo, pri položke majetku sa v súpise uvedie podrobný opis zabezpečovacieho práva, podrobný opis a výška zabezpečenej pohľadávky zabezpečenej týmto zabezpečovacím právom, odkaz na príslušný zápis v zozname pohľadávok a označenie zabezpečeného veriteľa zabezpečenej pohľadávky. Ak sa na majetok zapisovaný do súpisu vzťahuje viac zabezpečovacích práv, uvedú sa pri položke majetku zapisované údaje ohľadom každého zabezpečovacieho práva spolu s uvedením ich poradia.</w:t>
      </w:r>
    </w:p>
    <w:p w:rsidR="005F02F9" w:rsidRPr="00C56966" w:rsidRDefault="00B96631">
      <w:pPr>
        <w:ind w:firstLine="142"/>
        <w:rPr>
          <w:rFonts w:ascii="Times New Roman" w:hAnsi="Times New Roman" w:cs="Times New Roman"/>
          <w:sz w:val="24"/>
          <w:szCs w:val="24"/>
          <w:lang w:val="sk-SK"/>
        </w:rPr>
      </w:pPr>
      <w:bookmarkStart w:id="540" w:name="2548470"/>
      <w:bookmarkEnd w:id="54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Pri jednotlivých súpisových zložkách majetku správca uvedie hodnotu zapisovaného majetku určenú vlastným odhadom v eurách. Pri stanovení hodnoty majetku správca vychádza z účtovnej hodnoty majetku po zohľadnení skutočného stavu majetku a trhovej hodnoty rovnakého alebo porovnateľného majetku. Peňažné prostriedky v hotovosti alebo na účte správca ocení ich menovitou hodnotou.</w:t>
      </w:r>
    </w:p>
    <w:p w:rsidR="005F02F9" w:rsidRPr="00C56966" w:rsidRDefault="00B96631">
      <w:pPr>
        <w:ind w:firstLine="142"/>
        <w:rPr>
          <w:rFonts w:ascii="Times New Roman" w:hAnsi="Times New Roman" w:cs="Times New Roman"/>
          <w:sz w:val="24"/>
          <w:szCs w:val="24"/>
          <w:lang w:val="sk-SK"/>
        </w:rPr>
      </w:pPr>
      <w:bookmarkStart w:id="541" w:name="2548473"/>
      <w:bookmarkEnd w:id="54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Veriteľský výbor alebo zabezpečený veriteľ môže požadovať, aby správca dal stanoviť hodnotu majetku znaleckým posudkom. Správca to môže odmietnuť, len ak majetok dotknutej podstaty pravdepodobne nebude postačovať na úhradu trov znaleckého posudku, alebo ak z dôvodu popretia zabezpečenej pohľadávky je sporné, či majetok bude tvoriť dotknutú oddelenú podstatu; to neplatí, ak veriteľ zloží správcovi preddavok na úhradu trov znaleckého posudku. Trovy znaleckého posudku vyžiadaného veriteľským výborom sú pohľadávkou proti všeobecnej podstate. Trovy </w:t>
      </w:r>
      <w:r w:rsidRPr="00C56966">
        <w:rPr>
          <w:rFonts w:ascii="Times New Roman" w:hAnsi="Times New Roman" w:cs="Times New Roman"/>
          <w:sz w:val="24"/>
          <w:szCs w:val="24"/>
          <w:lang w:val="sk-SK"/>
        </w:rPr>
        <w:lastRenderedPageBreak/>
        <w:t>znaleckého posudku vyžiadaného zabezpečeným veriteľom sú pohľadávkou proti jeho oddelenej podstate.</w:t>
      </w:r>
    </w:p>
    <w:p w:rsidR="005F02F9" w:rsidRPr="00C56966" w:rsidRDefault="00B96631">
      <w:pPr>
        <w:ind w:firstLine="142"/>
        <w:rPr>
          <w:rFonts w:ascii="Times New Roman" w:hAnsi="Times New Roman" w:cs="Times New Roman"/>
          <w:sz w:val="24"/>
          <w:szCs w:val="24"/>
          <w:lang w:val="sk-SK"/>
        </w:rPr>
      </w:pPr>
      <w:bookmarkStart w:id="542" w:name="2548474"/>
      <w:bookmarkEnd w:id="54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súbor majetku tvorí súčasť viacerých oddelených podstát alebo súčasť všeobecnej podstaty a jednej alebo viacerých oddelených podstát, okrem stanovenia hodnoty jednotlivých súpisových zložiek majetku, správca stanoví hodnotu alebo zabezpečí stanovenie hodnoty celého súboru majetku.</w:t>
      </w:r>
    </w:p>
    <w:p w:rsidR="005F02F9" w:rsidRPr="00C56966" w:rsidRDefault="00B96631">
      <w:pPr>
        <w:ind w:firstLine="142"/>
        <w:rPr>
          <w:rFonts w:ascii="Times New Roman" w:hAnsi="Times New Roman" w:cs="Times New Roman"/>
          <w:sz w:val="24"/>
          <w:szCs w:val="24"/>
          <w:lang w:val="sk-SK"/>
        </w:rPr>
      </w:pPr>
      <w:bookmarkStart w:id="543" w:name="2548475"/>
      <w:bookmarkEnd w:id="543"/>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sa počas konkurzu zistí, že hodnota majetku zapísaného do súpisu nezodpovedá hodnote uvedenej v súpise, správca môže opätovne stanoviť hodnotu zapísaného majetku. O opätovnom stanovení hodnoty majetku správca bezodkladne informuje veriteľský výbor alebo dotknutého zabezpečeného veriteľa.</w:t>
      </w:r>
    </w:p>
    <w:p w:rsidR="005F02F9" w:rsidRPr="00C56966" w:rsidRDefault="00B96631">
      <w:pPr>
        <w:pStyle w:val="Paragraf"/>
        <w:outlineLvl w:val="4"/>
        <w:rPr>
          <w:rFonts w:ascii="Times New Roman" w:hAnsi="Times New Roman" w:cs="Times New Roman"/>
          <w:color w:val="auto"/>
          <w:sz w:val="24"/>
          <w:szCs w:val="24"/>
          <w:lang w:val="sk-SK"/>
        </w:rPr>
      </w:pPr>
      <w:bookmarkStart w:id="544" w:name="2548476"/>
      <w:bookmarkEnd w:id="544"/>
      <w:r w:rsidRPr="00C56966">
        <w:rPr>
          <w:rFonts w:ascii="Times New Roman" w:hAnsi="Times New Roman" w:cs="Times New Roman"/>
          <w:color w:val="auto"/>
          <w:sz w:val="24"/>
          <w:szCs w:val="24"/>
          <w:lang w:val="sk-SK"/>
        </w:rPr>
        <w:t>§ 78</w:t>
      </w:r>
      <w:r w:rsidRPr="00C56966">
        <w:rPr>
          <w:rFonts w:ascii="Times New Roman" w:hAnsi="Times New Roman" w:cs="Times New Roman"/>
          <w:color w:val="auto"/>
          <w:sz w:val="24"/>
          <w:szCs w:val="24"/>
          <w:lang w:val="sk-SK"/>
        </w:rPr>
        <w:br/>
        <w:t>Vylučovacia žaloba</w:t>
      </w:r>
    </w:p>
    <w:p w:rsidR="005F02F9" w:rsidRPr="00C56966" w:rsidRDefault="00B96631">
      <w:pPr>
        <w:ind w:firstLine="142"/>
        <w:rPr>
          <w:rFonts w:ascii="Times New Roman" w:hAnsi="Times New Roman" w:cs="Times New Roman"/>
          <w:sz w:val="24"/>
          <w:szCs w:val="24"/>
          <w:lang w:val="sk-SK"/>
        </w:rPr>
      </w:pPr>
      <w:bookmarkStart w:id="545" w:name="2548480"/>
      <w:bookmarkEnd w:id="54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súpisu správca zapisuje aj majetok, ktorého zahrnutie do všeobecnej podstaty alebo oddelenej podstaty je sporné. Ak je sporné, či majetok patrí do podstaty, zapíše sa do súpisu podstaty s poznámkou o nárokoch uplatnených inými osobami alebo s poznámkou o iných dôvodoch, ktoré spochybňujú zaradenie majetku do súpisu. Pri spornom zápise správca v súpise poznamená dôvody sporného zápisu a uvedie osobu, v ktorej prospech pochybnosti sporného zápisu svedčia. Ak správca ani pri vynaložení odbornej starostlivosti nemôže zistiť osobu, v prospech ktorej pochybnosti sporného zápisu svedčia, poznámku o spornom zápise zo súpisu vymaže po uplynutí 30 dní od zverejnenia sporného zápisu v Obchodnom vestníku. Iné poznámky o spornom zápise správca vymaže zo súpisu, len čo s odbornou starostlivosťou zistí, že zahrnutie majetku do všeobecnej podstaty alebo oddelenej podstaty je nesporné.</w:t>
      </w:r>
    </w:p>
    <w:p w:rsidR="005F02F9" w:rsidRPr="00C56966" w:rsidRDefault="00B96631">
      <w:pPr>
        <w:ind w:firstLine="142"/>
        <w:rPr>
          <w:rFonts w:ascii="Times New Roman" w:hAnsi="Times New Roman" w:cs="Times New Roman"/>
          <w:sz w:val="24"/>
          <w:szCs w:val="24"/>
          <w:lang w:val="sk-SK"/>
        </w:rPr>
      </w:pPr>
      <w:bookmarkStart w:id="546" w:name="2548482"/>
      <w:bookmarkEnd w:id="54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bezodkladne po zverejnení sporného zápisu v Obchodnom vestníku písomne vyzve osobu, v prospech ktorej do súpisu zapísal poznámku, aby do 30 dní od doručenia výzvy uviedla dôvody a predložila dôkazy, ktoré zapísanie majetku do súpisu vylučujú. Ak správca na základe uvedených dôvodov a predložených dôkazov s odbornou starostlivosťou zistí, že vyzvaná osoba má právo vylučujúce zapísanie majetku do súpisu, majetok zapísaný do súpisu bezodkladne po súhlase príslušného orgánu zo súpisu vylúči; inak navrhne súdu, aby takejto osobe uložil podať žalobu voči správcovi.</w:t>
      </w:r>
    </w:p>
    <w:p w:rsidR="005F02F9" w:rsidRPr="00C56966" w:rsidRDefault="00B96631">
      <w:pPr>
        <w:ind w:firstLine="142"/>
        <w:rPr>
          <w:rFonts w:ascii="Times New Roman" w:hAnsi="Times New Roman" w:cs="Times New Roman"/>
          <w:sz w:val="24"/>
          <w:szCs w:val="24"/>
          <w:lang w:val="sk-SK"/>
        </w:rPr>
      </w:pPr>
      <w:bookmarkStart w:id="547" w:name="2548484"/>
      <w:bookmarkEnd w:id="54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Ten, koho majetok bol zapísaný do súpisu s poznámkou v prospech iného alebo nikoho alebo bez poznámky, si môže uplatniť u správcu, že sa vec nemala do súpisu zahrnúť, najneskôr však do rozvrhnutia výťažku zo speňaženia dotknutého majetku. Správca bezodkladne zapíše poznámku v prospech osoby, ktorá si toto právo uplatnila.</w:t>
      </w:r>
    </w:p>
    <w:p w:rsidR="005F02F9" w:rsidRPr="00C56966" w:rsidRDefault="00B96631">
      <w:pPr>
        <w:ind w:firstLine="142"/>
        <w:rPr>
          <w:rFonts w:ascii="Times New Roman" w:hAnsi="Times New Roman" w:cs="Times New Roman"/>
          <w:sz w:val="24"/>
          <w:szCs w:val="24"/>
          <w:lang w:val="sk-SK"/>
        </w:rPr>
      </w:pPr>
      <w:bookmarkStart w:id="548" w:name="2548486"/>
      <w:bookmarkEnd w:id="54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 uloží osobe uvedenej v návrhu správcu, aby v lehote určenej súdom nie kratšej ako 30 dní podala žalobu proti správcovi. V prípade, že žaloba nie je podaná včas, predpokladá sa, že zahrnutie veci do súpisu je nesporné. O následku zmeškania tejto lehoty súd vyzvanú osobu poučí. Ak je to potrebné, súd na návrh správcu vydá uznesenie osvedčujúce, že vyzvanej osobe márne uplynula lehota na podanie tejto žaloby.</w:t>
      </w:r>
    </w:p>
    <w:p w:rsidR="005F02F9" w:rsidRPr="00C56966" w:rsidRDefault="00B96631">
      <w:pPr>
        <w:ind w:firstLine="142"/>
        <w:rPr>
          <w:rFonts w:ascii="Times New Roman" w:hAnsi="Times New Roman" w:cs="Times New Roman"/>
          <w:sz w:val="24"/>
          <w:szCs w:val="24"/>
          <w:lang w:val="sk-SK"/>
        </w:rPr>
      </w:pPr>
      <w:bookmarkStart w:id="549" w:name="2548488"/>
      <w:bookmarkEnd w:id="54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súd rozhodne o vylúčení majetku zo súpisu, správca majetok zapísaný do súpisu bezodkladne zo súpisu vylúči. Trovy konania o vylúčení majetku zo súpisu sú podľa rozhodnutia súdu pohľadávkou proti dotknutej podstate.</w:t>
      </w:r>
    </w:p>
    <w:p w:rsidR="005F02F9" w:rsidRPr="00C56966" w:rsidRDefault="00B96631">
      <w:pPr>
        <w:ind w:firstLine="142"/>
        <w:rPr>
          <w:rFonts w:ascii="Times New Roman" w:hAnsi="Times New Roman" w:cs="Times New Roman"/>
          <w:sz w:val="24"/>
          <w:szCs w:val="24"/>
          <w:lang w:val="sk-SK"/>
        </w:rPr>
      </w:pPr>
      <w:bookmarkStart w:id="550" w:name="2548490"/>
      <w:bookmarkEnd w:id="55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Majetok zapísaný do súpisu možno speňažiť za podmienok ustanovených týmto zákonom, iba ak nie je zapísaný do súpisu s poznámkou, nevedie sa na súde konanie o jeho vylúčení zo súpisu a nie je zapísaný do súpisu v inom konkurze.</w:t>
      </w:r>
    </w:p>
    <w:p w:rsidR="005F02F9" w:rsidRPr="00C56966" w:rsidRDefault="00B96631">
      <w:pPr>
        <w:ind w:firstLine="142"/>
        <w:rPr>
          <w:rFonts w:ascii="Times New Roman" w:hAnsi="Times New Roman" w:cs="Times New Roman"/>
          <w:sz w:val="24"/>
          <w:szCs w:val="24"/>
          <w:lang w:val="sk-SK"/>
        </w:rPr>
      </w:pPr>
      <w:bookmarkStart w:id="551" w:name="2548492"/>
      <w:bookmarkEnd w:id="551"/>
      <w:r w:rsidRPr="00C56966">
        <w:rPr>
          <w:rFonts w:ascii="Times New Roman" w:hAnsi="Times New Roman" w:cs="Times New Roman"/>
          <w:b/>
          <w:sz w:val="24"/>
          <w:szCs w:val="24"/>
          <w:lang w:val="sk-SK"/>
        </w:rPr>
        <w:lastRenderedPageBreak/>
        <w:t>(7)</w:t>
      </w:r>
      <w:r w:rsidRPr="00C56966">
        <w:rPr>
          <w:rFonts w:ascii="Times New Roman" w:hAnsi="Times New Roman" w:cs="Times New Roman"/>
          <w:sz w:val="24"/>
          <w:szCs w:val="24"/>
          <w:lang w:val="sk-SK"/>
        </w:rPr>
        <w:t xml:space="preserve"> Majetok zapísaný do súpisu možno speňažiť vždy počas konkurzu, ak je bezprostredne ohrozený skazou, zničením alebo iným podstatným znehodnotením.</w:t>
      </w:r>
    </w:p>
    <w:p w:rsidR="005F02F9" w:rsidRPr="00C56966" w:rsidRDefault="00B96631">
      <w:pPr>
        <w:ind w:firstLine="142"/>
        <w:rPr>
          <w:rFonts w:ascii="Times New Roman" w:hAnsi="Times New Roman" w:cs="Times New Roman"/>
          <w:sz w:val="24"/>
          <w:szCs w:val="24"/>
          <w:lang w:val="sk-SK"/>
        </w:rPr>
      </w:pPr>
      <w:bookmarkStart w:id="552" w:name="2548493"/>
      <w:bookmarkEnd w:id="552"/>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Právo vylučujúce zapísanie majetku do súpisu možno uplatniť len spôsobom ustanoveným týmto zákonom. Ak bol majetok speňažený, má osoba s právom vylučujúcim zapísanie majetku do súpisu právo na vydanie výťažku zo speňaženia tohto majetku.</w:t>
      </w:r>
    </w:p>
    <w:p w:rsidR="005F02F9" w:rsidRPr="00C56966" w:rsidRDefault="00B96631">
      <w:pPr>
        <w:ind w:firstLine="142"/>
        <w:rPr>
          <w:rFonts w:ascii="Times New Roman" w:hAnsi="Times New Roman" w:cs="Times New Roman"/>
          <w:sz w:val="24"/>
          <w:szCs w:val="24"/>
          <w:lang w:val="sk-SK"/>
        </w:rPr>
      </w:pPr>
      <w:bookmarkStart w:id="553" w:name="2548494"/>
      <w:bookmarkEnd w:id="553"/>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Pri zápise majetku do súpisu v rôznych konkurzných konaniach správca, ktorý zverejnil zápis majetku do súpisu v Obchodnom vestníku neskôr, majetok zo súpisu bezodkladne vylúči; pri zverejnení zápisu majetku v Obchodnom vestníku v ten istý čas, rozhoduje čas vyhlásenia konkurzu.</w:t>
      </w:r>
    </w:p>
    <w:p w:rsidR="005F02F9" w:rsidRPr="00C56966" w:rsidRDefault="00B96631">
      <w:pPr>
        <w:ind w:firstLine="142"/>
        <w:rPr>
          <w:rFonts w:ascii="Times New Roman" w:hAnsi="Times New Roman" w:cs="Times New Roman"/>
          <w:sz w:val="24"/>
          <w:szCs w:val="24"/>
          <w:lang w:val="sk-SK"/>
        </w:rPr>
      </w:pPr>
      <w:bookmarkStart w:id="554" w:name="2548495"/>
      <w:bookmarkEnd w:id="554"/>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Ak je do súpisu zapísaný majetok, ktorý je evidovaný v katastri nehnuteľností alebo v inej evidencii majetku v prospech inej osoby ako úpadcu, správca bezodkladne oznámi orgánu povinnému viesť takúto evidenciu majetku, že majetok je zapísaný do súpisu. Príslušný orgán túto skutočnosť bezodkladne vyznačí v poznámke alebo iným vhodným spôsobom.</w:t>
      </w:r>
    </w:p>
    <w:p w:rsidR="005F02F9" w:rsidRPr="00C56966" w:rsidRDefault="00B96631">
      <w:pPr>
        <w:pStyle w:val="Paragraf"/>
        <w:outlineLvl w:val="4"/>
        <w:rPr>
          <w:rFonts w:ascii="Times New Roman" w:hAnsi="Times New Roman" w:cs="Times New Roman"/>
          <w:color w:val="auto"/>
          <w:sz w:val="24"/>
          <w:szCs w:val="24"/>
          <w:lang w:val="sk-SK"/>
        </w:rPr>
      </w:pPr>
      <w:bookmarkStart w:id="555" w:name="2548496"/>
      <w:bookmarkEnd w:id="555"/>
      <w:r w:rsidRPr="00C56966">
        <w:rPr>
          <w:rFonts w:ascii="Times New Roman" w:hAnsi="Times New Roman" w:cs="Times New Roman"/>
          <w:color w:val="auto"/>
          <w:sz w:val="24"/>
          <w:szCs w:val="24"/>
          <w:lang w:val="sk-SK"/>
        </w:rPr>
        <w:t>§ 79</w:t>
      </w:r>
      <w:r w:rsidRPr="00C56966">
        <w:rPr>
          <w:rFonts w:ascii="Times New Roman" w:hAnsi="Times New Roman" w:cs="Times New Roman"/>
          <w:color w:val="auto"/>
          <w:sz w:val="24"/>
          <w:szCs w:val="24"/>
          <w:lang w:val="sk-SK"/>
        </w:rPr>
        <w:br/>
        <w:t>Majetok tretích osôb zabezpečujúci záväzky úpadcu</w:t>
      </w:r>
    </w:p>
    <w:p w:rsidR="005F02F9" w:rsidRPr="00C56966" w:rsidRDefault="00B96631">
      <w:pPr>
        <w:ind w:firstLine="142"/>
        <w:rPr>
          <w:rFonts w:ascii="Times New Roman" w:hAnsi="Times New Roman" w:cs="Times New Roman"/>
          <w:sz w:val="24"/>
          <w:szCs w:val="24"/>
          <w:lang w:val="sk-SK"/>
        </w:rPr>
      </w:pPr>
      <w:bookmarkStart w:id="556" w:name="2548498"/>
      <w:bookmarkEnd w:id="55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Pred tým, ako správca zapíše majetok tretej osoby zabezpečujúci záväzok úpadcu do súpisu, je povinný vyzvať tretiu osobu, aby do 30 dní od doručenia výzvy zaplatila k rukám správcu sumu rovnajúcu sa hodnote tohto majetku odsúhlasenú dotknutými zabezpečenými veriteľmi alebo prihlásenú sumu zabezpečenej pohľadávky, do ktorej je zabezpečená, ak je nižšia ako hodnota tohto majetku. Ak tretia osoba výzvu správcu splní, zabezpečovacie právo na majetku tretej osoby zanikne; ak ju nesplní, správca zapíše majetok tretej osoby do súpisu.</w:t>
      </w:r>
    </w:p>
    <w:p w:rsidR="005F02F9" w:rsidRPr="00C56966" w:rsidRDefault="00B96631">
      <w:pPr>
        <w:ind w:firstLine="142"/>
        <w:rPr>
          <w:rFonts w:ascii="Times New Roman" w:hAnsi="Times New Roman" w:cs="Times New Roman"/>
          <w:sz w:val="24"/>
          <w:szCs w:val="24"/>
          <w:lang w:val="sk-SK"/>
        </w:rPr>
      </w:pPr>
      <w:bookmarkStart w:id="557" w:name="2548500"/>
      <w:bookmarkEnd w:id="55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Majetok tretej osoby zabezpečujúci záväzok úpadcu zapísaný do súpisu môže správca speňažiť podľa tohto zákona; správca pritom koná v mene tejto osoby.</w:t>
      </w:r>
    </w:p>
    <w:p w:rsidR="005F02F9" w:rsidRPr="00C56966" w:rsidRDefault="00B96631">
      <w:pPr>
        <w:ind w:firstLine="142"/>
        <w:rPr>
          <w:rFonts w:ascii="Times New Roman" w:hAnsi="Times New Roman" w:cs="Times New Roman"/>
          <w:sz w:val="24"/>
          <w:szCs w:val="24"/>
          <w:lang w:val="sk-SK"/>
        </w:rPr>
      </w:pPr>
      <w:bookmarkStart w:id="558" w:name="2548501"/>
      <w:bookmarkEnd w:id="55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majetok tretej osoby zabezpečujúci záväzok úpadcu zapísaný do súpisu z dôvodu zániku zabezpečovacieho práva prestane podliehať konkurzu, správca bezodkladne vylúči majetok tretej osoby zo súpisu.</w:t>
      </w:r>
    </w:p>
    <w:p w:rsidR="005F02F9" w:rsidRPr="00C56966" w:rsidRDefault="00B96631">
      <w:pPr>
        <w:pStyle w:val="Paragraf"/>
        <w:outlineLvl w:val="4"/>
        <w:rPr>
          <w:rFonts w:ascii="Times New Roman" w:hAnsi="Times New Roman" w:cs="Times New Roman"/>
          <w:color w:val="auto"/>
          <w:sz w:val="24"/>
          <w:szCs w:val="24"/>
          <w:lang w:val="sk-SK"/>
        </w:rPr>
      </w:pPr>
      <w:bookmarkStart w:id="559" w:name="2548502"/>
      <w:bookmarkEnd w:id="559"/>
      <w:r w:rsidRPr="00C56966">
        <w:rPr>
          <w:rFonts w:ascii="Times New Roman" w:hAnsi="Times New Roman" w:cs="Times New Roman"/>
          <w:color w:val="auto"/>
          <w:sz w:val="24"/>
          <w:szCs w:val="24"/>
          <w:lang w:val="sk-SK"/>
        </w:rPr>
        <w:t>§ 80</w:t>
      </w:r>
      <w:r w:rsidRPr="00C56966">
        <w:rPr>
          <w:rFonts w:ascii="Times New Roman" w:hAnsi="Times New Roman" w:cs="Times New Roman"/>
          <w:color w:val="auto"/>
          <w:sz w:val="24"/>
          <w:szCs w:val="24"/>
          <w:lang w:val="sk-SK"/>
        </w:rPr>
        <w:br/>
        <w:t>Majetok tretích osôb nadobudnutý na základe neúčinných alebo neplatných právnych úkonov</w:t>
      </w:r>
    </w:p>
    <w:p w:rsidR="005F02F9" w:rsidRPr="00C56966" w:rsidRDefault="00B96631">
      <w:pPr>
        <w:ind w:firstLine="142"/>
        <w:rPr>
          <w:rFonts w:ascii="Times New Roman" w:hAnsi="Times New Roman" w:cs="Times New Roman"/>
          <w:sz w:val="24"/>
          <w:szCs w:val="24"/>
          <w:lang w:val="sk-SK"/>
        </w:rPr>
      </w:pPr>
      <w:bookmarkStart w:id="560" w:name="2548504"/>
      <w:bookmarkEnd w:id="56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súpisu sa zapisuje aj majetok tretích osôb nadobudnutý na základe neúčinných právnych úkonov, ako aj nároky z nich vyplývajúce. Ak tretia osoba neúčinnosť právneho úkonu písomne neuzná, správca môže majetok tretej osoby nadobudnutý na základe neúčinného právneho úkonu alebo nároky z neho vyplývajúce zapísať do súpisu, až keď neúčinnosť právneho úkonu určí súd; vylučovacia žaloba v tom prípade nie je prípustná.</w:t>
      </w:r>
    </w:p>
    <w:p w:rsidR="005F02F9" w:rsidRPr="00C56966" w:rsidRDefault="00B96631">
      <w:pPr>
        <w:ind w:firstLine="142"/>
        <w:rPr>
          <w:rFonts w:ascii="Times New Roman" w:hAnsi="Times New Roman" w:cs="Times New Roman"/>
          <w:sz w:val="24"/>
          <w:szCs w:val="24"/>
          <w:lang w:val="sk-SK"/>
        </w:rPr>
      </w:pPr>
      <w:bookmarkStart w:id="561" w:name="2548505"/>
      <w:bookmarkEnd w:id="56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Do súpisu sa zapisuje aj majetok tretích osôb nadobudnutý na základe neplatných právnych úkonov. Nárok na vydanie bezdôvodného obohatenia z dôvodu vydania majetku nadobudnutého na základe neplatného právneho úkonu do podstaty možno v konkurze uplatniť ako pohľadávku proti dotknutej podstate, avšak len v rozsahu, v akom by bol tento nárok uspokojený, ak by sa uplatnil prihláškou; to neplatí, ak sa tento nárok uplatnil prihláškou.</w:t>
      </w:r>
    </w:p>
    <w:p w:rsidR="005F02F9" w:rsidRPr="00C56966" w:rsidRDefault="00B96631">
      <w:pPr>
        <w:pStyle w:val="Paragraf"/>
        <w:outlineLvl w:val="4"/>
        <w:rPr>
          <w:rFonts w:ascii="Times New Roman" w:hAnsi="Times New Roman" w:cs="Times New Roman"/>
          <w:color w:val="auto"/>
          <w:sz w:val="24"/>
          <w:szCs w:val="24"/>
          <w:lang w:val="sk-SK"/>
        </w:rPr>
      </w:pPr>
      <w:bookmarkStart w:id="562" w:name="2548506"/>
      <w:bookmarkEnd w:id="562"/>
      <w:r w:rsidRPr="00C56966">
        <w:rPr>
          <w:rFonts w:ascii="Times New Roman" w:hAnsi="Times New Roman" w:cs="Times New Roman"/>
          <w:color w:val="auto"/>
          <w:sz w:val="24"/>
          <w:szCs w:val="24"/>
          <w:lang w:val="sk-SK"/>
        </w:rPr>
        <w:t>§ 81</w:t>
      </w:r>
      <w:r w:rsidRPr="00C56966">
        <w:rPr>
          <w:rFonts w:ascii="Times New Roman" w:hAnsi="Times New Roman" w:cs="Times New Roman"/>
          <w:color w:val="auto"/>
          <w:sz w:val="24"/>
          <w:szCs w:val="24"/>
          <w:lang w:val="sk-SK"/>
        </w:rPr>
        <w:br/>
        <w:t>Vylúčenie majetku zo súpisu</w:t>
      </w:r>
    </w:p>
    <w:p w:rsidR="005F02F9" w:rsidRPr="00C56966" w:rsidRDefault="00B96631">
      <w:pPr>
        <w:ind w:firstLine="142"/>
        <w:rPr>
          <w:rFonts w:ascii="Times New Roman" w:hAnsi="Times New Roman" w:cs="Times New Roman"/>
          <w:sz w:val="24"/>
          <w:szCs w:val="24"/>
          <w:lang w:val="sk-SK"/>
        </w:rPr>
      </w:pPr>
      <w:bookmarkStart w:id="563" w:name="2548508"/>
      <w:bookmarkEnd w:id="563"/>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Ak majetok zapísaný do súpisu nie je možné speňažiť alebo náklady na jeho speňaženie by pravdepodobne prevýšili možný výťažok z jeho speňaženia, správca môže majetok po predchádzajúcom súhlase príslušného orgánu zo súpisu vylúčiť. Správca môže vylúčiť majetok zo súpisu po predchádzajúcom súhlase príslušného orgánu aj vtedy, ak vymáhanie majetku je zjavne neúčelné alebo náklady na jeho vymoženie a následné speňaženie by pravdepodobne prevýšili možný výťažok z jeho speňaženia.</w:t>
      </w:r>
    </w:p>
    <w:p w:rsidR="005F02F9" w:rsidRPr="00C56966" w:rsidRDefault="00B96631">
      <w:pPr>
        <w:ind w:firstLine="142"/>
        <w:rPr>
          <w:rFonts w:ascii="Times New Roman" w:hAnsi="Times New Roman" w:cs="Times New Roman"/>
          <w:sz w:val="24"/>
          <w:szCs w:val="24"/>
          <w:lang w:val="sk-SK"/>
        </w:rPr>
      </w:pPr>
      <w:bookmarkStart w:id="564" w:name="2548509"/>
      <w:bookmarkEnd w:id="56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Vylúčenie majetku zo súpisu podľa odseku 1 správca bezodkladne zverejní v Obchodnom vestníku. Vylúčenie majetku zo súpisu tiež oznámi veriteľskému výboru alebo dotknutým zabezpečeným veriteľom.</w:t>
      </w:r>
    </w:p>
    <w:p w:rsidR="005F02F9" w:rsidRPr="00C56966" w:rsidRDefault="00B96631">
      <w:pPr>
        <w:ind w:firstLine="142"/>
        <w:rPr>
          <w:rFonts w:ascii="Times New Roman" w:hAnsi="Times New Roman" w:cs="Times New Roman"/>
          <w:sz w:val="24"/>
          <w:szCs w:val="24"/>
          <w:lang w:val="sk-SK"/>
        </w:rPr>
      </w:pPr>
      <w:bookmarkStart w:id="565" w:name="2548510"/>
      <w:bookmarkEnd w:id="56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Majetok vylúčený podľa odseku 1 správca na požiadanie prevedie na ktoréhokoľvek veriteľa prihlásenej pohľadávky. Ak o prevod majetku požiada viac veriteľov, správca prevedie majetok na toho veriteľa, ktorý ponúkne najlepšie podmienky.</w:t>
      </w:r>
    </w:p>
    <w:p w:rsidR="005F02F9" w:rsidRPr="00C56966" w:rsidRDefault="00B96631">
      <w:pPr>
        <w:ind w:firstLine="142"/>
        <w:rPr>
          <w:rFonts w:ascii="Times New Roman" w:hAnsi="Times New Roman" w:cs="Times New Roman"/>
          <w:sz w:val="24"/>
          <w:szCs w:val="24"/>
          <w:lang w:val="sk-SK"/>
        </w:rPr>
      </w:pPr>
      <w:bookmarkStart w:id="566" w:name="2548511"/>
      <w:bookmarkEnd w:id="56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sa na majetok vylúčený podľa odseku 1 vzťahuje zabezpečovacie právo zabezpečujúce zistenú zabezpečenú pohľadávku, správca na požiadanie prevedie majetok na toho zabezpečeného veriteľa, ktorého zabezpečená pohľadávka je zabezpečená týmto zabezpečovacím právom; ak sa na majetok vzťahuje viac zabezpečovacích práv, rozhoduje ich poradie v poradí rozhodujúcom na ich uspokojenie. Ak zabezpečení veritelia nepožiadajú o prevod majetku, správca na požiadanie prevedie majetok na ktoréhokoľvek veriteľa prihlásenej pohľadávky; ak ich o prevod majetku požiada viac, správca prevedie majetok na toho veriteľa, ktorý ponúkne najlepšie podmienky.</w:t>
      </w:r>
    </w:p>
    <w:p w:rsidR="005F02F9" w:rsidRPr="00C56966" w:rsidRDefault="00B96631">
      <w:pPr>
        <w:ind w:firstLine="142"/>
        <w:rPr>
          <w:rFonts w:ascii="Times New Roman" w:hAnsi="Times New Roman" w:cs="Times New Roman"/>
          <w:sz w:val="24"/>
          <w:szCs w:val="24"/>
          <w:lang w:val="sk-SK"/>
        </w:rPr>
      </w:pPr>
      <w:bookmarkStart w:id="567" w:name="2548512"/>
      <w:bookmarkEnd w:id="56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Prevod majetku vylúčeného zo súpisu na veriteľa sa nezapočítava do uspokojenia jeho pohľadávky. Majetok vylúčený zo súpisu, o ktorý do 60 dní od zverejnenia oznamu podľa odseku 2 neprejavil záujem žiaden z veriteľov, prestáva podliehať konkurzu; ak ide o konkurz vyhlásený podľa </w:t>
      </w:r>
      <w:hyperlink w:anchor="2548768" w:history="1">
        <w:r w:rsidRPr="00C56966">
          <w:rPr>
            <w:rStyle w:val="Hypertextovprepojenie"/>
            <w:rFonts w:ascii="Times New Roman" w:hAnsi="Times New Roman" w:cs="Times New Roman"/>
            <w:color w:val="auto"/>
            <w:sz w:val="24"/>
            <w:szCs w:val="24"/>
            <w:u w:val="none"/>
            <w:lang w:val="sk-SK"/>
          </w:rPr>
          <w:t>§ 107a</w:t>
        </w:r>
      </w:hyperlink>
      <w:r w:rsidRPr="00C56966">
        <w:rPr>
          <w:rFonts w:ascii="Times New Roman" w:hAnsi="Times New Roman" w:cs="Times New Roman"/>
          <w:sz w:val="24"/>
          <w:szCs w:val="24"/>
          <w:lang w:val="sk-SK"/>
        </w:rPr>
        <w:t xml:space="preserve">, na nakladenie s týmto majetkom sa až do zrušenia konkurzu použije </w:t>
      </w:r>
      <w:hyperlink w:anchor="2548249" w:history="1">
        <w:r w:rsidRPr="00C56966">
          <w:rPr>
            <w:rStyle w:val="Hypertextovprepojenie"/>
            <w:rFonts w:ascii="Times New Roman" w:hAnsi="Times New Roman" w:cs="Times New Roman"/>
            <w:color w:val="auto"/>
            <w:sz w:val="24"/>
            <w:szCs w:val="24"/>
            <w:u w:val="none"/>
            <w:lang w:val="sk-SK"/>
          </w:rPr>
          <w:t>§ 44 ods. 1</w:t>
        </w:r>
      </w:hyperlink>
      <w:r w:rsidRPr="00C56966">
        <w:rPr>
          <w:rFonts w:ascii="Times New Roman" w:hAnsi="Times New Roman" w:cs="Times New Roman"/>
          <w:sz w:val="24"/>
          <w:szCs w:val="24"/>
          <w:lang w:val="sk-SK"/>
        </w:rPr>
        <w:t>.</w:t>
      </w:r>
    </w:p>
    <w:p w:rsidR="005F02F9" w:rsidRPr="00C56966" w:rsidRDefault="00B96631">
      <w:pPr>
        <w:pStyle w:val="Hlava"/>
        <w:outlineLvl w:val="2"/>
        <w:rPr>
          <w:rFonts w:ascii="Times New Roman" w:hAnsi="Times New Roman" w:cs="Times New Roman"/>
          <w:color w:val="auto"/>
          <w:sz w:val="24"/>
          <w:szCs w:val="24"/>
          <w:lang w:val="sk-SK"/>
        </w:rPr>
      </w:pPr>
      <w:bookmarkStart w:id="568" w:name="2548514"/>
      <w:bookmarkEnd w:id="568"/>
      <w:r w:rsidRPr="00C56966">
        <w:rPr>
          <w:rFonts w:ascii="Times New Roman" w:hAnsi="Times New Roman" w:cs="Times New Roman"/>
          <w:color w:val="auto"/>
          <w:sz w:val="24"/>
          <w:szCs w:val="24"/>
          <w:lang w:val="sk-SK"/>
        </w:rPr>
        <w:t>SIEDMA HLAVA</w:t>
      </w:r>
      <w:r w:rsidRPr="00C56966">
        <w:rPr>
          <w:rFonts w:ascii="Times New Roman" w:hAnsi="Times New Roman" w:cs="Times New Roman"/>
          <w:color w:val="auto"/>
          <w:sz w:val="24"/>
          <w:szCs w:val="24"/>
          <w:lang w:val="sk-SK"/>
        </w:rPr>
        <w:br/>
        <w:t>SPRÁVA A SPEŇAŽOVANIE MAJETKU</w:t>
      </w:r>
    </w:p>
    <w:p w:rsidR="005F02F9" w:rsidRPr="00C56966" w:rsidRDefault="00B96631">
      <w:pPr>
        <w:pStyle w:val="Oddil"/>
        <w:rPr>
          <w:rFonts w:ascii="Times New Roman" w:hAnsi="Times New Roman" w:cs="Times New Roman"/>
          <w:color w:val="auto"/>
          <w:sz w:val="24"/>
          <w:szCs w:val="24"/>
          <w:lang w:val="sk-SK"/>
        </w:rPr>
      </w:pPr>
      <w:bookmarkStart w:id="569" w:name="2548516"/>
      <w:bookmarkEnd w:id="569"/>
      <w:r w:rsidRPr="00C56966">
        <w:rPr>
          <w:rFonts w:ascii="Times New Roman" w:hAnsi="Times New Roman" w:cs="Times New Roman"/>
          <w:color w:val="auto"/>
          <w:sz w:val="24"/>
          <w:szCs w:val="24"/>
          <w:lang w:val="sk-SK"/>
        </w:rPr>
        <w:t>Prvý oddiel</w:t>
      </w:r>
      <w:r w:rsidRPr="00C56966">
        <w:rPr>
          <w:rFonts w:ascii="Times New Roman" w:hAnsi="Times New Roman" w:cs="Times New Roman"/>
          <w:color w:val="auto"/>
          <w:sz w:val="24"/>
          <w:szCs w:val="24"/>
          <w:lang w:val="sk-SK"/>
        </w:rPr>
        <w:br/>
        <w:t>Príslušný orgán a jeho oprávnenia</w:t>
      </w:r>
    </w:p>
    <w:p w:rsidR="005F02F9" w:rsidRPr="00C56966" w:rsidRDefault="00B96631">
      <w:pPr>
        <w:pStyle w:val="Paragraf"/>
        <w:outlineLvl w:val="4"/>
        <w:rPr>
          <w:rFonts w:ascii="Times New Roman" w:hAnsi="Times New Roman" w:cs="Times New Roman"/>
          <w:color w:val="auto"/>
          <w:sz w:val="24"/>
          <w:szCs w:val="24"/>
          <w:lang w:val="sk-SK"/>
        </w:rPr>
      </w:pPr>
      <w:bookmarkStart w:id="570" w:name="2548518"/>
      <w:bookmarkEnd w:id="570"/>
      <w:r w:rsidRPr="00C56966">
        <w:rPr>
          <w:rFonts w:ascii="Times New Roman" w:hAnsi="Times New Roman" w:cs="Times New Roman"/>
          <w:color w:val="auto"/>
          <w:sz w:val="24"/>
          <w:szCs w:val="24"/>
          <w:lang w:val="sk-SK"/>
        </w:rPr>
        <w:t>§ 82</w:t>
      </w:r>
      <w:r w:rsidRPr="00C56966">
        <w:rPr>
          <w:rFonts w:ascii="Times New Roman" w:hAnsi="Times New Roman" w:cs="Times New Roman"/>
          <w:color w:val="auto"/>
          <w:sz w:val="24"/>
          <w:szCs w:val="24"/>
          <w:lang w:val="sk-SK"/>
        </w:rPr>
        <w:br/>
        <w:t>Príslušný orgán</w:t>
      </w:r>
    </w:p>
    <w:p w:rsidR="005F02F9" w:rsidRPr="00C56966" w:rsidRDefault="00B96631">
      <w:pPr>
        <w:ind w:firstLine="142"/>
        <w:rPr>
          <w:rFonts w:ascii="Times New Roman" w:hAnsi="Times New Roman" w:cs="Times New Roman"/>
          <w:sz w:val="24"/>
          <w:szCs w:val="24"/>
          <w:lang w:val="sk-SK"/>
        </w:rPr>
      </w:pPr>
      <w:bookmarkStart w:id="571" w:name="2548520"/>
      <w:bookmarkEnd w:id="57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Príslušný orgán ukladá podľa tohto zákona záväzné pokyny a odporúčania správcovi v súvislosti so správou majetku podliehajúceho konkurzu, prevádzkovaním úpadcovho podniku alebo jeho časti, speňažovaním majetku podliehajúceho konkurzu a inými činnosťami správcu, ktoré podľa tohto zákona podliehajú pokynom príslušného orgánu.</w:t>
      </w:r>
    </w:p>
    <w:p w:rsidR="005F02F9" w:rsidRPr="00C56966" w:rsidRDefault="00B96631">
      <w:pPr>
        <w:ind w:firstLine="142"/>
        <w:rPr>
          <w:rFonts w:ascii="Times New Roman" w:hAnsi="Times New Roman" w:cs="Times New Roman"/>
          <w:sz w:val="24"/>
          <w:szCs w:val="24"/>
          <w:lang w:val="sk-SK"/>
        </w:rPr>
      </w:pPr>
      <w:bookmarkStart w:id="572" w:name="2548521"/>
      <w:bookmarkEnd w:id="57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Príslušným orgánom na účely tohto zákona je</w:t>
      </w:r>
    </w:p>
    <w:p w:rsidR="005F02F9" w:rsidRPr="00C56966" w:rsidRDefault="00B96631">
      <w:pPr>
        <w:ind w:left="568" w:hanging="284"/>
        <w:rPr>
          <w:rFonts w:ascii="Times New Roman" w:hAnsi="Times New Roman" w:cs="Times New Roman"/>
          <w:sz w:val="24"/>
          <w:szCs w:val="24"/>
          <w:lang w:val="sk-SK"/>
        </w:rPr>
      </w:pPr>
      <w:bookmarkStart w:id="573" w:name="2548522"/>
      <w:bookmarkEnd w:id="57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veriteľský výbor, ak ide o majetok tvoriaci všeobecnú podstatu,</w:t>
      </w:r>
    </w:p>
    <w:p w:rsidR="005F02F9" w:rsidRPr="00C56966" w:rsidRDefault="00B96631">
      <w:pPr>
        <w:ind w:left="568" w:hanging="284"/>
        <w:rPr>
          <w:rFonts w:ascii="Times New Roman" w:hAnsi="Times New Roman" w:cs="Times New Roman"/>
          <w:sz w:val="24"/>
          <w:szCs w:val="24"/>
          <w:lang w:val="sk-SK"/>
        </w:rPr>
      </w:pPr>
      <w:bookmarkStart w:id="574" w:name="2548523"/>
      <w:bookmarkEnd w:id="57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zabezpečený veriteľ oddelenej podstaty, ak ide o majetok tvoriaci oddelenú podstatu; ak možno odôvodnene predpokladať, že po uspokojení zabezpečenej pohľadávky zabezpečeného veriteľa oddelenej podstaty zvýši v oddelenej podstate majetok, príslušným orgánom spolu so zabezpečeným veriteľom oddelenej podstaty sú aj ďalší dotknutí zabezpečení veritelia, prípadne aj veriteľský výbor, ak možno odôvodnene predpokladať, že výťažok zo speňaženia majetku oddelenej podstaty postačí aj na uspokojenie nezabezpečených </w:t>
      </w:r>
      <w:r w:rsidRPr="00C56966">
        <w:rPr>
          <w:rFonts w:ascii="Times New Roman" w:hAnsi="Times New Roman" w:cs="Times New Roman"/>
          <w:sz w:val="24"/>
          <w:szCs w:val="24"/>
          <w:lang w:val="sk-SK"/>
        </w:rPr>
        <w:lastRenderedPageBreak/>
        <w:t>pohľadávok; pri určení zloženia príslušného orgánu sa vychádza zo zistenej sumy zabezpečených pohľadávok dotknutých zabezpečených veriteľov, sumy pohľadávok proti podstate priradených k dotknutým súpisovým zložkám majetku a súpisovej hodnoty dotknutých súpisových zložiek majetku; ak je už dotknutá súpisová zložka majetku speňažená, vychádza sa z hodnoty ešte nerozvrhnutého výťažku zo speňaženia dotknutej súpisovej zložky majetku,</w:t>
      </w:r>
    </w:p>
    <w:p w:rsidR="005F02F9" w:rsidRPr="00C56966" w:rsidRDefault="00B96631">
      <w:pPr>
        <w:ind w:left="568" w:hanging="284"/>
        <w:rPr>
          <w:rFonts w:ascii="Times New Roman" w:hAnsi="Times New Roman" w:cs="Times New Roman"/>
          <w:sz w:val="24"/>
          <w:szCs w:val="24"/>
          <w:lang w:val="sk-SK"/>
        </w:rPr>
      </w:pPr>
      <w:bookmarkStart w:id="575" w:name="2548524"/>
      <w:bookmarkEnd w:id="57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veriteľský výbor a dotknutí zabezpečení veritelia, ak ide o spoločné speňaženie majetku tvoriaceho všeobecnú podstatu a jednu alebo viaceré oddelené podstaty,</w:t>
      </w:r>
    </w:p>
    <w:p w:rsidR="005F02F9" w:rsidRPr="00C56966" w:rsidRDefault="00B96631">
      <w:pPr>
        <w:ind w:left="568" w:hanging="284"/>
        <w:rPr>
          <w:rFonts w:ascii="Times New Roman" w:hAnsi="Times New Roman" w:cs="Times New Roman"/>
          <w:sz w:val="24"/>
          <w:szCs w:val="24"/>
          <w:lang w:val="sk-SK"/>
        </w:rPr>
      </w:pPr>
      <w:bookmarkStart w:id="576" w:name="2548525"/>
      <w:bookmarkEnd w:id="576"/>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dotknutí zabezpečení veritelia, ak ide o spoločné speňaženie majetku tvoriaceho viaceré oddelené podstaty,</w:t>
      </w:r>
    </w:p>
    <w:p w:rsidR="005F02F9" w:rsidRPr="00C56966" w:rsidRDefault="00B96631">
      <w:pPr>
        <w:ind w:left="568" w:hanging="284"/>
        <w:rPr>
          <w:rFonts w:ascii="Times New Roman" w:hAnsi="Times New Roman" w:cs="Times New Roman"/>
          <w:sz w:val="24"/>
          <w:szCs w:val="24"/>
          <w:lang w:val="sk-SK"/>
        </w:rPr>
      </w:pPr>
      <w:bookmarkStart w:id="577" w:name="2548526"/>
      <w:bookmarkEnd w:id="577"/>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súd, ak ide o majetok tvoriaci oddelenú podstatu a zabezpečená pohľadávka zabezpečeného veriteľa oddelenej podstaty je popretá čo do právneho dôvodu, vymáhateľnosti, zabezpečenia zabezpečovacím právom alebo poradia zabezpečenia zabezpečovacím právom; to platí rovnako pri dotknutých zabezpečených veriteľoch podľa písm. b) až d).</w:t>
      </w:r>
    </w:p>
    <w:p w:rsidR="005F02F9" w:rsidRPr="00C56966" w:rsidRDefault="00B96631">
      <w:pPr>
        <w:pStyle w:val="Paragraf"/>
        <w:outlineLvl w:val="4"/>
        <w:rPr>
          <w:rFonts w:ascii="Times New Roman" w:hAnsi="Times New Roman" w:cs="Times New Roman"/>
          <w:color w:val="auto"/>
          <w:sz w:val="24"/>
          <w:szCs w:val="24"/>
          <w:lang w:val="sk-SK"/>
        </w:rPr>
      </w:pPr>
      <w:bookmarkStart w:id="578" w:name="2548527"/>
      <w:bookmarkEnd w:id="578"/>
      <w:r w:rsidRPr="00C56966">
        <w:rPr>
          <w:rFonts w:ascii="Times New Roman" w:hAnsi="Times New Roman" w:cs="Times New Roman"/>
          <w:color w:val="auto"/>
          <w:sz w:val="24"/>
          <w:szCs w:val="24"/>
          <w:lang w:val="sk-SK"/>
        </w:rPr>
        <w:t>§ 83</w:t>
      </w:r>
      <w:r w:rsidRPr="00C56966">
        <w:rPr>
          <w:rFonts w:ascii="Times New Roman" w:hAnsi="Times New Roman" w:cs="Times New Roman"/>
          <w:color w:val="auto"/>
          <w:sz w:val="24"/>
          <w:szCs w:val="24"/>
          <w:lang w:val="sk-SK"/>
        </w:rPr>
        <w:br/>
        <w:t>Oprávnenia príslušného orgánu</w:t>
      </w:r>
    </w:p>
    <w:p w:rsidR="005F02F9" w:rsidRPr="00C56966" w:rsidRDefault="00B96631">
      <w:pPr>
        <w:ind w:firstLine="142"/>
        <w:rPr>
          <w:rFonts w:ascii="Times New Roman" w:hAnsi="Times New Roman" w:cs="Times New Roman"/>
          <w:sz w:val="24"/>
          <w:szCs w:val="24"/>
          <w:lang w:val="sk-SK"/>
        </w:rPr>
      </w:pPr>
      <w:bookmarkStart w:id="579" w:name="2548529"/>
      <w:bookmarkEnd w:id="57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Príslušný orgán je oprávnený uložiť správcovi záväzný pokyn, ako postupovať, ak ide o</w:t>
      </w:r>
    </w:p>
    <w:p w:rsidR="005F02F9" w:rsidRPr="00C56966" w:rsidRDefault="00B96631">
      <w:pPr>
        <w:ind w:left="568" w:hanging="284"/>
        <w:rPr>
          <w:rFonts w:ascii="Times New Roman" w:hAnsi="Times New Roman" w:cs="Times New Roman"/>
          <w:sz w:val="24"/>
          <w:szCs w:val="24"/>
          <w:lang w:val="sk-SK"/>
        </w:rPr>
      </w:pPr>
      <w:bookmarkStart w:id="580" w:name="2548530"/>
      <w:bookmarkEnd w:id="58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speňaženie majetku tvoriaceho všeobecnú podstatu; veriteľský výbor môže určiť, kedy sa záväzný pokyn nevyžaduje,</w:t>
      </w:r>
    </w:p>
    <w:p w:rsidR="005F02F9" w:rsidRPr="00C56966" w:rsidRDefault="00B96631">
      <w:pPr>
        <w:ind w:left="568" w:hanging="284"/>
        <w:rPr>
          <w:rFonts w:ascii="Times New Roman" w:hAnsi="Times New Roman" w:cs="Times New Roman"/>
          <w:sz w:val="24"/>
          <w:szCs w:val="24"/>
          <w:lang w:val="sk-SK"/>
        </w:rPr>
      </w:pPr>
      <w:bookmarkStart w:id="581" w:name="2548531"/>
      <w:bookmarkEnd w:id="58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speňaženie majetku tvoriaceho oddelenú podstatu,</w:t>
      </w:r>
    </w:p>
    <w:p w:rsidR="005F02F9" w:rsidRPr="00C56966" w:rsidRDefault="00B96631">
      <w:pPr>
        <w:ind w:left="568" w:hanging="284"/>
        <w:rPr>
          <w:rFonts w:ascii="Times New Roman" w:hAnsi="Times New Roman" w:cs="Times New Roman"/>
          <w:sz w:val="24"/>
          <w:szCs w:val="24"/>
          <w:lang w:val="sk-SK"/>
        </w:rPr>
      </w:pPr>
      <w:bookmarkStart w:id="582" w:name="2548532"/>
      <w:bookmarkEnd w:id="58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spoločné speňaženie majetku tvoriaceho viaceré oddelené podstaty alebo všeobecnú podstatu a jednu alebo viaceré oddelené podstaty,</w:t>
      </w:r>
    </w:p>
    <w:p w:rsidR="005F02F9" w:rsidRPr="00C56966" w:rsidRDefault="00B96631">
      <w:pPr>
        <w:ind w:left="568" w:hanging="284"/>
        <w:rPr>
          <w:rFonts w:ascii="Times New Roman" w:hAnsi="Times New Roman" w:cs="Times New Roman"/>
          <w:sz w:val="24"/>
          <w:szCs w:val="24"/>
          <w:lang w:val="sk-SK"/>
        </w:rPr>
      </w:pPr>
      <w:bookmarkStart w:id="583" w:name="2548533"/>
      <w:bookmarkEnd w:id="58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odplatný prevod podniku alebo jeho časti,</w:t>
      </w:r>
    </w:p>
    <w:p w:rsidR="005F02F9" w:rsidRPr="00C56966" w:rsidRDefault="00B96631">
      <w:pPr>
        <w:ind w:left="568" w:hanging="284"/>
        <w:rPr>
          <w:rFonts w:ascii="Times New Roman" w:hAnsi="Times New Roman" w:cs="Times New Roman"/>
          <w:sz w:val="24"/>
          <w:szCs w:val="24"/>
          <w:lang w:val="sk-SK"/>
        </w:rPr>
      </w:pPr>
      <w:bookmarkStart w:id="584" w:name="2548534"/>
      <w:bookmarkEnd w:id="58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speňaženie majetku odplatným prevodom na osobu spriaznenú so správcom, osobu spriaznenú s úpadcom, veriteľa prihlásenej pohľadávky alebo osobu spriaznenú s veriteľom prihlásenej pohľadávky,</w:t>
      </w:r>
    </w:p>
    <w:p w:rsidR="005F02F9" w:rsidRPr="00C56966" w:rsidRDefault="00B96631">
      <w:pPr>
        <w:ind w:left="568" w:hanging="284"/>
        <w:rPr>
          <w:rFonts w:ascii="Times New Roman" w:hAnsi="Times New Roman" w:cs="Times New Roman"/>
          <w:sz w:val="24"/>
          <w:szCs w:val="24"/>
          <w:lang w:val="sk-SK"/>
        </w:rPr>
      </w:pPr>
      <w:bookmarkStart w:id="585" w:name="2548535"/>
      <w:bookmarkEnd w:id="585"/>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prenechanie celého majetku úpadcu alebo jeho podstatnej časti do nájmu; to neplatí, ak sa prevádzkuje podnik úpadcu a majetok, ktorý sa prenecháva do nájmu, slúžil pred vyhlásením konkurzu na prevádzkovanie rovnakej alebo podobnej podnikateľskej činnosti,</w:t>
      </w:r>
    </w:p>
    <w:p w:rsidR="005F02F9" w:rsidRPr="00C56966" w:rsidRDefault="00B96631">
      <w:pPr>
        <w:ind w:left="568" w:hanging="284"/>
        <w:rPr>
          <w:rFonts w:ascii="Times New Roman" w:hAnsi="Times New Roman" w:cs="Times New Roman"/>
          <w:sz w:val="24"/>
          <w:szCs w:val="24"/>
          <w:lang w:val="sk-SK"/>
        </w:rPr>
      </w:pPr>
      <w:bookmarkStart w:id="586" w:name="2548536"/>
      <w:bookmarkEnd w:id="586"/>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prenechanie majetku úpadcu do nájmu osoby spriaznenej so správcom, osoby spriaznenej s úpadcom, veriteľa prihlásenej pohľadávky alebo osoby spriaznenej s veriteľom prihlásenej pohľadávky,</w:t>
      </w:r>
    </w:p>
    <w:p w:rsidR="005F02F9" w:rsidRPr="00C56966" w:rsidRDefault="00B96631">
      <w:pPr>
        <w:ind w:left="568" w:hanging="284"/>
        <w:rPr>
          <w:rFonts w:ascii="Times New Roman" w:hAnsi="Times New Roman" w:cs="Times New Roman"/>
          <w:sz w:val="24"/>
          <w:szCs w:val="24"/>
          <w:lang w:val="sk-SK"/>
        </w:rPr>
      </w:pPr>
      <w:bookmarkStart w:id="587" w:name="2548537"/>
      <w:bookmarkEnd w:id="587"/>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uzatvorenie zmluvy o dočasnom poskytnutí peňažných prostriedkov v súvislosti s prevádzkovaním podniku úpadcu,</w:t>
      </w:r>
    </w:p>
    <w:p w:rsidR="005F02F9" w:rsidRPr="00C56966" w:rsidRDefault="00B96631">
      <w:pPr>
        <w:ind w:left="568" w:hanging="284"/>
        <w:rPr>
          <w:rFonts w:ascii="Times New Roman" w:hAnsi="Times New Roman" w:cs="Times New Roman"/>
          <w:sz w:val="24"/>
          <w:szCs w:val="24"/>
          <w:lang w:val="sk-SK"/>
        </w:rPr>
      </w:pPr>
      <w:bookmarkStart w:id="588" w:name="2548538"/>
      <w:bookmarkEnd w:id="588"/>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uzatvorenie zmluvy v súvislosti s prevádzkovaním úpadcovho podniku, ktorou sa správca zaviaže plniť pokračujúce plnenie počas viac ako jedného mesiaca alebo poskytnúť plnenie s hodnotou vyššou ako 3 % obratu úpadcu za predchádzajúce účtovné obdobie,</w:t>
      </w:r>
    </w:p>
    <w:p w:rsidR="005F02F9" w:rsidRPr="00C56966" w:rsidRDefault="00B96631">
      <w:pPr>
        <w:ind w:left="568" w:hanging="284"/>
        <w:rPr>
          <w:rFonts w:ascii="Times New Roman" w:hAnsi="Times New Roman" w:cs="Times New Roman"/>
          <w:sz w:val="24"/>
          <w:szCs w:val="24"/>
          <w:lang w:val="sk-SK"/>
        </w:rPr>
      </w:pPr>
      <w:bookmarkStart w:id="589" w:name="6571095"/>
      <w:bookmarkEnd w:id="589"/>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pokračovanie v prevádzkovaní podniku, ak je úpadcom inštitúcia podľa </w:t>
      </w:r>
      <w:hyperlink w:anchor="2549289" w:history="1">
        <w:r w:rsidRPr="00C56966">
          <w:rPr>
            <w:rStyle w:val="Hypertextovprepojenie"/>
            <w:rFonts w:ascii="Times New Roman" w:hAnsi="Times New Roman" w:cs="Times New Roman"/>
            <w:color w:val="auto"/>
            <w:sz w:val="24"/>
            <w:szCs w:val="24"/>
            <w:u w:val="none"/>
            <w:lang w:val="sk-SK"/>
          </w:rPr>
          <w:t>§ 176 ods. 1</w:t>
        </w:r>
      </w:hyperlink>
      <w:r w:rsidRPr="00C56966">
        <w:rPr>
          <w:rFonts w:ascii="Times New Roman" w:hAnsi="Times New Roman" w:cs="Times New Roman"/>
          <w:sz w:val="24"/>
          <w:szCs w:val="24"/>
          <w:lang w:val="sk-SK"/>
        </w:rPr>
        <w:t xml:space="preserve"> alebo </w:t>
      </w:r>
      <w:hyperlink w:anchor="2549297" w:history="1">
        <w:r w:rsidRPr="00C56966">
          <w:rPr>
            <w:rStyle w:val="Hypertextovprepojenie"/>
            <w:rFonts w:ascii="Times New Roman" w:hAnsi="Times New Roman" w:cs="Times New Roman"/>
            <w:color w:val="auto"/>
            <w:sz w:val="24"/>
            <w:szCs w:val="24"/>
            <w:u w:val="none"/>
            <w:lang w:val="sk-SK"/>
          </w:rPr>
          <w:t>ods. 5</w:t>
        </w:r>
      </w:hyperlink>
      <w:r w:rsidRPr="00C56966">
        <w:rPr>
          <w:rFonts w:ascii="Times New Roman" w:hAnsi="Times New Roman" w:cs="Times New Roman"/>
          <w:sz w:val="24"/>
          <w:szCs w:val="24"/>
          <w:lang w:val="sk-SK"/>
        </w:rPr>
        <w:t>, na ktorú sa vzťahuje</w:t>
      </w:r>
      <w:hyperlink w:anchor="2549284" w:history="1">
        <w:r w:rsidRPr="00C56966">
          <w:rPr>
            <w:rStyle w:val="Hypertextovprepojenie"/>
            <w:rFonts w:ascii="Times New Roman" w:hAnsi="Times New Roman" w:cs="Times New Roman"/>
            <w:color w:val="auto"/>
            <w:sz w:val="24"/>
            <w:szCs w:val="24"/>
            <w:u w:val="none"/>
            <w:lang w:val="sk-SK"/>
          </w:rPr>
          <w:t xml:space="preserve"> šiesta časť</w:t>
        </w:r>
      </w:hyperlink>
      <w:r w:rsidRPr="00C56966">
        <w:rPr>
          <w:rFonts w:ascii="Times New Roman" w:hAnsi="Times New Roman" w:cs="Times New Roman"/>
          <w:sz w:val="24"/>
          <w:szCs w:val="24"/>
          <w:lang w:val="sk-SK"/>
        </w:rPr>
        <w:t xml:space="preserve"> tohto zákona,</w:t>
      </w:r>
    </w:p>
    <w:p w:rsidR="005F02F9" w:rsidRPr="00C56966" w:rsidRDefault="00B96631">
      <w:pPr>
        <w:ind w:left="568" w:hanging="284"/>
        <w:rPr>
          <w:rFonts w:ascii="Times New Roman" w:hAnsi="Times New Roman" w:cs="Times New Roman"/>
          <w:sz w:val="24"/>
          <w:szCs w:val="24"/>
          <w:lang w:val="sk-SK"/>
        </w:rPr>
      </w:pPr>
      <w:bookmarkStart w:id="590" w:name="6571096"/>
      <w:bookmarkEnd w:id="590"/>
      <w:r w:rsidRPr="00C56966">
        <w:rPr>
          <w:rFonts w:ascii="Times New Roman" w:hAnsi="Times New Roman" w:cs="Times New Roman"/>
          <w:b/>
          <w:sz w:val="24"/>
          <w:szCs w:val="24"/>
          <w:lang w:val="sk-SK"/>
        </w:rPr>
        <w:t>k)</w:t>
      </w:r>
      <w:r w:rsidRPr="00C56966">
        <w:rPr>
          <w:rFonts w:ascii="Times New Roman" w:hAnsi="Times New Roman" w:cs="Times New Roman"/>
          <w:sz w:val="24"/>
          <w:szCs w:val="24"/>
          <w:lang w:val="sk-SK"/>
        </w:rPr>
        <w:t xml:space="preserve"> zriadenie záložného práva na majetok úpadcu.</w:t>
      </w:r>
    </w:p>
    <w:p w:rsidR="005F02F9" w:rsidRPr="00C56966" w:rsidRDefault="00B96631">
      <w:pPr>
        <w:ind w:firstLine="142"/>
        <w:rPr>
          <w:rFonts w:ascii="Times New Roman" w:hAnsi="Times New Roman" w:cs="Times New Roman"/>
          <w:sz w:val="24"/>
          <w:szCs w:val="24"/>
          <w:lang w:val="sk-SK"/>
        </w:rPr>
      </w:pPr>
      <w:bookmarkStart w:id="591" w:name="2548539"/>
      <w:bookmarkEnd w:id="59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iných veciach nie je príslušný orgán oprávnený uložiť správcovi záväzný pokyn, môže však správcovi odporučiť, ako postupovať. Ak správca odporučený postup </w:t>
      </w:r>
      <w:r w:rsidRPr="00C56966">
        <w:rPr>
          <w:rFonts w:ascii="Times New Roman" w:hAnsi="Times New Roman" w:cs="Times New Roman"/>
          <w:sz w:val="24"/>
          <w:szCs w:val="24"/>
          <w:lang w:val="sk-SK"/>
        </w:rPr>
        <w:lastRenderedPageBreak/>
        <w:t>príslušného orgánu odmietne, príslušný orgán môže požiadať súd, aby vydal uznesenie, ako postupovať; uznesením súdu je správca viazaný. Súd pri vydaní uznesenia zohľadní oprávnené záujmy dotknutých veriteľov a ich vyjadrenia a vyjadrenia príslušného orgánu. Uznesenie súd vždy doručí správcovi.</w:t>
      </w:r>
    </w:p>
    <w:p w:rsidR="005F02F9" w:rsidRPr="00C56966" w:rsidRDefault="00B96631">
      <w:pPr>
        <w:ind w:firstLine="142"/>
        <w:rPr>
          <w:rFonts w:ascii="Times New Roman" w:hAnsi="Times New Roman" w:cs="Times New Roman"/>
          <w:sz w:val="24"/>
          <w:szCs w:val="24"/>
          <w:lang w:val="sk-SK"/>
        </w:rPr>
      </w:pPr>
      <w:bookmarkStart w:id="592" w:name="2548540"/>
      <w:bookmarkEnd w:id="59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príslušný orgán uloží správcovi pokyn, ktorý je v rozpore s oprávnenými záujmami dotknutých veriteľov alebo pravidlami speňažovania ustanovenými týmto zákonom, správca splnenie pokynu odmietne a vyzve príslušný orgán, aby v určenej lehote pokyn v súlade s vytknutými vadami upravil. Ak príslušný orgán vytknuté vady neodstráni alebo sa v určenej lehote nevyjadrí, správca požiada súd, aby vydal uznesenie, ako postupovať; uznesením súdu je správca viazaný. Súd pri vydávaní uznesenia zohľadní oprávnené záujmy dotknutých veriteľov a ich vyjadrenia a vyjadrenia príslušného orgánu.</w:t>
      </w:r>
    </w:p>
    <w:p w:rsidR="005F02F9" w:rsidRPr="00C56966" w:rsidRDefault="00B96631">
      <w:pPr>
        <w:ind w:firstLine="142"/>
        <w:rPr>
          <w:rFonts w:ascii="Times New Roman" w:hAnsi="Times New Roman" w:cs="Times New Roman"/>
          <w:sz w:val="24"/>
          <w:szCs w:val="24"/>
          <w:lang w:val="sk-SK"/>
        </w:rPr>
      </w:pPr>
      <w:bookmarkStart w:id="593" w:name="2548541"/>
      <w:bookmarkEnd w:id="59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je členom príslušného orgánu súd, správca alebo ostatní členovia príslušného orgánu predložia pokyn alebo odporučený postup na schválenie súdu až po tom, čo sa ostatní členovia príslušného orgánu k pokynu alebo odporučenému postupu vyjadrili. Súd predložený pokyn alebo odporučený postup uznesením schváli alebo uznesením rozhodne, ako postupovať; uznesením súdu je správca viazaný. Súd pri vydaní uznesenia zohľadní oprávnené záujmy dotknutých veriteľov a ich vyjadrenia a vyjadrenia ostatných členov príslušného orgánu. Uznesenie súd vždy doručí správcovi.</w:t>
      </w:r>
    </w:p>
    <w:p w:rsidR="005F02F9" w:rsidRPr="00C56966" w:rsidRDefault="00B96631">
      <w:pPr>
        <w:pStyle w:val="Paragraf"/>
        <w:outlineLvl w:val="4"/>
        <w:rPr>
          <w:rFonts w:ascii="Times New Roman" w:hAnsi="Times New Roman" w:cs="Times New Roman"/>
          <w:color w:val="auto"/>
          <w:sz w:val="24"/>
          <w:szCs w:val="24"/>
          <w:lang w:val="sk-SK"/>
        </w:rPr>
      </w:pPr>
      <w:bookmarkStart w:id="594" w:name="2548542"/>
      <w:bookmarkEnd w:id="594"/>
      <w:r w:rsidRPr="00C56966">
        <w:rPr>
          <w:rFonts w:ascii="Times New Roman" w:hAnsi="Times New Roman" w:cs="Times New Roman"/>
          <w:color w:val="auto"/>
          <w:sz w:val="24"/>
          <w:szCs w:val="24"/>
          <w:lang w:val="sk-SK"/>
        </w:rPr>
        <w:t>§ 84</w:t>
      </w:r>
      <w:r w:rsidRPr="00C56966">
        <w:rPr>
          <w:rFonts w:ascii="Times New Roman" w:hAnsi="Times New Roman" w:cs="Times New Roman"/>
          <w:color w:val="auto"/>
          <w:sz w:val="24"/>
          <w:szCs w:val="24"/>
          <w:lang w:val="sk-SK"/>
        </w:rPr>
        <w:br/>
        <w:t>Žiadosť správcu o uloženie pokynu</w:t>
      </w:r>
    </w:p>
    <w:p w:rsidR="005F02F9" w:rsidRPr="00C56966" w:rsidRDefault="00B96631">
      <w:pPr>
        <w:ind w:firstLine="142"/>
        <w:rPr>
          <w:rFonts w:ascii="Times New Roman" w:hAnsi="Times New Roman" w:cs="Times New Roman"/>
          <w:sz w:val="24"/>
          <w:szCs w:val="24"/>
          <w:lang w:val="sk-SK"/>
        </w:rPr>
      </w:pPr>
      <w:bookmarkStart w:id="595" w:name="2548544"/>
      <w:bookmarkEnd w:id="59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je povinný vo veciach, v ktorých je príslušný orgán oprávnený uložiť správcovi záväzný pokyn, požiadať príslušný orgán o uloženie pokynu, ako postupovať pred tým, ako urobí prvý právny úkon v tejto veci. V týchto veciach môže správca urobiť prvé právne úkony, až keď príslušný orgán uloží správcovi pokyn, ako postupovať alebo až keď súd rozhodne, ako postupovať.</w:t>
      </w:r>
    </w:p>
    <w:p w:rsidR="005F02F9" w:rsidRPr="00C56966" w:rsidRDefault="00B96631">
      <w:pPr>
        <w:ind w:firstLine="142"/>
        <w:rPr>
          <w:rFonts w:ascii="Times New Roman" w:hAnsi="Times New Roman" w:cs="Times New Roman"/>
          <w:sz w:val="24"/>
          <w:szCs w:val="24"/>
          <w:lang w:val="sk-SK"/>
        </w:rPr>
      </w:pPr>
      <w:bookmarkStart w:id="596" w:name="2548545"/>
      <w:bookmarkEnd w:id="59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príslušný orgán neuložil správcovi v primeranej lehote určenej správcom pokyn požadovaný správcom alebo členovia príslušného orgánu sa k požadovanému pokynu podľa </w:t>
      </w:r>
      <w:hyperlink w:anchor="2548541" w:history="1">
        <w:r w:rsidRPr="00C56966">
          <w:rPr>
            <w:rStyle w:val="Hypertextovprepojenie"/>
            <w:rFonts w:ascii="Times New Roman" w:hAnsi="Times New Roman" w:cs="Times New Roman"/>
            <w:color w:val="auto"/>
            <w:sz w:val="24"/>
            <w:szCs w:val="24"/>
            <w:u w:val="none"/>
            <w:lang w:val="sk-SK"/>
          </w:rPr>
          <w:t>§ 83 ods. 4</w:t>
        </w:r>
      </w:hyperlink>
      <w:r w:rsidRPr="00C56966">
        <w:rPr>
          <w:rFonts w:ascii="Times New Roman" w:hAnsi="Times New Roman" w:cs="Times New Roman"/>
          <w:sz w:val="24"/>
          <w:szCs w:val="24"/>
          <w:lang w:val="sk-SK"/>
        </w:rPr>
        <w:t xml:space="preserve"> v primeranej lehote určenej správcom nevyjadria a oprávnené záujmy dotknutých veriteľov tým môžu byť poškodené, správca požiada súd, aby vydal uznesenie, ako postupovať; uznesením súdu je správca viazaný. Súd pri vydaní uznesenia zohľadní oprávnené záujmy dotknutých veriteľov a ich vyjadrenia, ako aj vyjadrenia príslušného orgánu. Uznesenie súd vždy doručí správcovi.</w:t>
      </w:r>
    </w:p>
    <w:p w:rsidR="005F02F9" w:rsidRPr="00C56966" w:rsidRDefault="00B96631">
      <w:pPr>
        <w:ind w:firstLine="142"/>
        <w:rPr>
          <w:rFonts w:ascii="Times New Roman" w:hAnsi="Times New Roman" w:cs="Times New Roman"/>
          <w:sz w:val="24"/>
          <w:szCs w:val="24"/>
          <w:lang w:val="sk-SK"/>
        </w:rPr>
      </w:pPr>
      <w:bookmarkStart w:id="597" w:name="2548546"/>
      <w:bookmarkEnd w:id="59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Žiadosť správcu o uloženie pokynu ohľadom speňaženia majetku musí obsahovať navrhovaný spôsob speňaženia a jeho zdôvodnenie, porovnanie očakávaných výsledkov navrhnutého spôsobu speňaženia s očakávanými výsledkami iných možných spôsobov speňaženia a alternatívne návrhy speňaženia majetku.</w:t>
      </w:r>
    </w:p>
    <w:p w:rsidR="005F02F9" w:rsidRPr="00C56966" w:rsidRDefault="00B96631">
      <w:pPr>
        <w:pStyle w:val="Paragraf"/>
        <w:outlineLvl w:val="4"/>
        <w:rPr>
          <w:rFonts w:ascii="Times New Roman" w:hAnsi="Times New Roman" w:cs="Times New Roman"/>
          <w:color w:val="auto"/>
          <w:sz w:val="24"/>
          <w:szCs w:val="24"/>
          <w:lang w:val="sk-SK"/>
        </w:rPr>
      </w:pPr>
      <w:bookmarkStart w:id="598" w:name="2548547"/>
      <w:bookmarkEnd w:id="598"/>
      <w:r w:rsidRPr="00C56966">
        <w:rPr>
          <w:rFonts w:ascii="Times New Roman" w:hAnsi="Times New Roman" w:cs="Times New Roman"/>
          <w:color w:val="auto"/>
          <w:sz w:val="24"/>
          <w:szCs w:val="24"/>
          <w:lang w:val="sk-SK"/>
        </w:rPr>
        <w:t>§ 85</w:t>
      </w:r>
      <w:r w:rsidRPr="00C56966">
        <w:rPr>
          <w:rFonts w:ascii="Times New Roman" w:hAnsi="Times New Roman" w:cs="Times New Roman"/>
          <w:color w:val="auto"/>
          <w:sz w:val="24"/>
          <w:szCs w:val="24"/>
          <w:lang w:val="sk-SK"/>
        </w:rPr>
        <w:br/>
        <w:t>Informovanie príslušného orgánu a nahliadanie do správcovského spisu</w:t>
      </w:r>
    </w:p>
    <w:p w:rsidR="005F02F9" w:rsidRPr="00C56966" w:rsidRDefault="00B96631">
      <w:pPr>
        <w:ind w:firstLine="142"/>
        <w:rPr>
          <w:rFonts w:ascii="Times New Roman" w:hAnsi="Times New Roman" w:cs="Times New Roman"/>
          <w:sz w:val="24"/>
          <w:szCs w:val="24"/>
          <w:lang w:val="sk-SK"/>
        </w:rPr>
      </w:pPr>
      <w:bookmarkStart w:id="599" w:name="2548549"/>
      <w:bookmarkEnd w:id="5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je povinný v pravidelných lehotách určených príslušným orgánom predkladať príslušnému orgánu správu o postupe speňažovania a plánovaných úkonoch speňažovania. Ak je príslušným orgánom zabezpečený veriteľ, správca je povinný zabezpečenému veriteľovi predložiť správu o plánovaných úkonoch speňažovania pred každým právnym úkonom smerujúcim k speňaženiu majetku jeho oddelenej podstaty.</w:t>
      </w:r>
    </w:p>
    <w:p w:rsidR="005F02F9" w:rsidRPr="00C56966" w:rsidRDefault="00B96631">
      <w:pPr>
        <w:ind w:firstLine="142"/>
        <w:rPr>
          <w:rFonts w:ascii="Times New Roman" w:hAnsi="Times New Roman" w:cs="Times New Roman"/>
          <w:sz w:val="24"/>
          <w:szCs w:val="24"/>
          <w:lang w:val="sk-SK"/>
        </w:rPr>
      </w:pPr>
      <w:bookmarkStart w:id="600" w:name="20514556"/>
      <w:bookmarkEnd w:id="600"/>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Správca je povinný konkurznému súdu, príslušnému orgánu a súdu, ktorý vedie konanie vyvolané alebo súvisiace s konkurzom, do 30 dní po uplynutí piatich rokov od vyhlásenia konkurzu a následne v pravidelných ročných intervaloch zaslať správu (ďalej len „</w:t>
      </w:r>
      <w:proofErr w:type="spellStart"/>
      <w:r w:rsidRPr="00C56966">
        <w:rPr>
          <w:rFonts w:ascii="Times New Roman" w:hAnsi="Times New Roman" w:cs="Times New Roman"/>
          <w:sz w:val="24"/>
          <w:szCs w:val="24"/>
          <w:lang w:val="sk-SK"/>
        </w:rPr>
        <w:t>reštančná</w:t>
      </w:r>
      <w:proofErr w:type="spellEnd"/>
      <w:r w:rsidRPr="00C56966">
        <w:rPr>
          <w:rFonts w:ascii="Times New Roman" w:hAnsi="Times New Roman" w:cs="Times New Roman"/>
          <w:sz w:val="24"/>
          <w:szCs w:val="24"/>
          <w:lang w:val="sk-SK"/>
        </w:rPr>
        <w:t xml:space="preserve"> správa“), v ktorej uvedie</w:t>
      </w:r>
    </w:p>
    <w:p w:rsidR="005F02F9" w:rsidRPr="00C56966" w:rsidRDefault="00B96631">
      <w:pPr>
        <w:ind w:left="568" w:hanging="284"/>
        <w:rPr>
          <w:rFonts w:ascii="Times New Roman" w:hAnsi="Times New Roman" w:cs="Times New Roman"/>
          <w:sz w:val="24"/>
          <w:szCs w:val="24"/>
          <w:lang w:val="sk-SK"/>
        </w:rPr>
      </w:pPr>
      <w:bookmarkStart w:id="601" w:name="20514557"/>
      <w:bookmarkEnd w:id="601"/>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priemerné mesačné náklady na správu a speňažovanie majetku úpadcu,</w:t>
      </w:r>
    </w:p>
    <w:p w:rsidR="005F02F9" w:rsidRPr="00C56966" w:rsidRDefault="00B96631">
      <w:pPr>
        <w:ind w:left="568" w:hanging="284"/>
        <w:rPr>
          <w:rFonts w:ascii="Times New Roman" w:hAnsi="Times New Roman" w:cs="Times New Roman"/>
          <w:sz w:val="24"/>
          <w:szCs w:val="24"/>
          <w:lang w:val="sk-SK"/>
        </w:rPr>
      </w:pPr>
      <w:bookmarkStart w:id="602" w:name="20514558"/>
      <w:bookmarkEnd w:id="602"/>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priemerné mesačné príjmy zo správy majetku podliehajúceho konkurzu,</w:t>
      </w:r>
    </w:p>
    <w:p w:rsidR="005F02F9" w:rsidRPr="00C56966" w:rsidRDefault="00B96631">
      <w:pPr>
        <w:ind w:left="568" w:hanging="284"/>
        <w:rPr>
          <w:rFonts w:ascii="Times New Roman" w:hAnsi="Times New Roman" w:cs="Times New Roman"/>
          <w:sz w:val="24"/>
          <w:szCs w:val="24"/>
          <w:lang w:val="sk-SK"/>
        </w:rPr>
      </w:pPr>
      <w:bookmarkStart w:id="603" w:name="20514559"/>
      <w:bookmarkEnd w:id="603"/>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označenie majetku, ktorý nebol ešte speňažený, a opis okolností, ktoré bránia jeho speňaženiu.</w:t>
      </w:r>
    </w:p>
    <w:p w:rsidR="005F02F9" w:rsidRPr="00C56966" w:rsidRDefault="00B96631">
      <w:pPr>
        <w:ind w:firstLine="142"/>
        <w:rPr>
          <w:rFonts w:ascii="Times New Roman" w:hAnsi="Times New Roman" w:cs="Times New Roman"/>
          <w:sz w:val="24"/>
          <w:szCs w:val="24"/>
          <w:lang w:val="sk-SK"/>
        </w:rPr>
      </w:pPr>
      <w:bookmarkStart w:id="604" w:name="20514560"/>
      <w:bookmarkEnd w:id="60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ide o dlžníka, ktorý je zapísaný v obchodnom registri, správca </w:t>
      </w:r>
      <w:proofErr w:type="spellStart"/>
      <w:r w:rsidRPr="00C56966">
        <w:rPr>
          <w:rFonts w:ascii="Times New Roman" w:hAnsi="Times New Roman" w:cs="Times New Roman"/>
          <w:sz w:val="24"/>
          <w:szCs w:val="24"/>
          <w:lang w:val="sk-SK"/>
        </w:rPr>
        <w:t>reštančnú</w:t>
      </w:r>
      <w:proofErr w:type="spellEnd"/>
      <w:r w:rsidRPr="00C56966">
        <w:rPr>
          <w:rFonts w:ascii="Times New Roman" w:hAnsi="Times New Roman" w:cs="Times New Roman"/>
          <w:sz w:val="24"/>
          <w:szCs w:val="24"/>
          <w:lang w:val="sk-SK"/>
        </w:rPr>
        <w:t xml:space="preserve"> správu bez zbytočného odkladu po jej vyhotovení založí do zbierky listín.</w:t>
      </w:r>
    </w:p>
    <w:p w:rsidR="005F02F9" w:rsidRPr="00C56966" w:rsidRDefault="00B96631">
      <w:pPr>
        <w:ind w:firstLine="142"/>
        <w:rPr>
          <w:rFonts w:ascii="Times New Roman" w:hAnsi="Times New Roman" w:cs="Times New Roman"/>
          <w:sz w:val="24"/>
          <w:szCs w:val="24"/>
          <w:lang w:val="sk-SK"/>
        </w:rPr>
      </w:pPr>
      <w:bookmarkStart w:id="605" w:name="2548550"/>
      <w:bookmarkEnd w:id="60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Účastníci konkurzného konania a ich zástupcovia majú právo počas konkurzu nahliadať do správcovského spisu; za úhradu vecných nákladov sú tiež oprávnení požadovať, aby im správca vydal podpísaný výpis zo správcovského spisu. Nahliadanie do správcovského spisu je správca povinný zabezpečiť v bežných pracovných hodinách každý pracovný deň vo svojej kancelárii umiestnenej v územnom obvode krajského súdu, v ktorého obvode sídli príslušný konkurzný súd; o tom správca bezodkladne po ustanovení do funkcie zverejní v Obchodnom vestníku oznam.</w:t>
      </w:r>
    </w:p>
    <w:p w:rsidR="005F02F9" w:rsidRPr="00C56966" w:rsidRDefault="00B96631">
      <w:pPr>
        <w:pStyle w:val="Oddil"/>
        <w:rPr>
          <w:rFonts w:ascii="Times New Roman" w:hAnsi="Times New Roman" w:cs="Times New Roman"/>
          <w:color w:val="auto"/>
          <w:sz w:val="24"/>
          <w:szCs w:val="24"/>
          <w:lang w:val="sk-SK"/>
        </w:rPr>
      </w:pPr>
      <w:bookmarkStart w:id="606" w:name="2548551"/>
      <w:bookmarkEnd w:id="606"/>
      <w:r w:rsidRPr="00C56966">
        <w:rPr>
          <w:rFonts w:ascii="Times New Roman" w:hAnsi="Times New Roman" w:cs="Times New Roman"/>
          <w:color w:val="auto"/>
          <w:sz w:val="24"/>
          <w:szCs w:val="24"/>
          <w:lang w:val="sk-SK"/>
        </w:rPr>
        <w:t>Druhý oddiel</w:t>
      </w:r>
      <w:r w:rsidRPr="00C56966">
        <w:rPr>
          <w:rFonts w:ascii="Times New Roman" w:hAnsi="Times New Roman" w:cs="Times New Roman"/>
          <w:color w:val="auto"/>
          <w:sz w:val="24"/>
          <w:szCs w:val="24"/>
          <w:lang w:val="sk-SK"/>
        </w:rPr>
        <w:br/>
        <w:t>Správa majetku</w:t>
      </w:r>
    </w:p>
    <w:p w:rsidR="005F02F9" w:rsidRPr="00C56966" w:rsidRDefault="00B96631">
      <w:pPr>
        <w:pStyle w:val="Paragraf"/>
        <w:outlineLvl w:val="4"/>
        <w:rPr>
          <w:rFonts w:ascii="Times New Roman" w:hAnsi="Times New Roman" w:cs="Times New Roman"/>
          <w:color w:val="auto"/>
          <w:sz w:val="24"/>
          <w:szCs w:val="24"/>
          <w:lang w:val="sk-SK"/>
        </w:rPr>
      </w:pPr>
      <w:bookmarkStart w:id="607" w:name="2548553"/>
      <w:bookmarkEnd w:id="607"/>
      <w:r w:rsidRPr="00C56966">
        <w:rPr>
          <w:rFonts w:ascii="Times New Roman" w:hAnsi="Times New Roman" w:cs="Times New Roman"/>
          <w:color w:val="auto"/>
          <w:sz w:val="24"/>
          <w:szCs w:val="24"/>
          <w:lang w:val="sk-SK"/>
        </w:rPr>
        <w:t>§ 86</w:t>
      </w:r>
    </w:p>
    <w:p w:rsidR="005F02F9" w:rsidRPr="00C56966" w:rsidRDefault="00B96631">
      <w:pPr>
        <w:ind w:firstLine="142"/>
        <w:rPr>
          <w:rFonts w:ascii="Times New Roman" w:hAnsi="Times New Roman" w:cs="Times New Roman"/>
          <w:sz w:val="24"/>
          <w:szCs w:val="24"/>
          <w:lang w:val="sk-SK"/>
        </w:rPr>
      </w:pPr>
      <w:bookmarkStart w:id="608" w:name="2548554"/>
      <w:bookmarkEnd w:id="60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Správu majetku podliehajúceho konkurzu vykonáva správca s odbornou starostlivosťou tak, aby majetok bol dostatočne chránený pred poškodením, stratou, zničením alebo iným znehodnotením a aby výdavky na jeho správu boli vynakladané v nevyhnutnej miere po dôkladnom zvážení ich účelnosti a hospodárnosti. Pri správe majetku podliehajúceho konkurzu správca nesmie zvýhodniť niektorého z veriteľov alebo uprednostniť osobné záujmy alebo záujmy iných pred spoločným záujmom všetkých veriteľov.</w:t>
      </w:r>
    </w:p>
    <w:p w:rsidR="005F02F9" w:rsidRPr="00C56966" w:rsidRDefault="00B96631">
      <w:pPr>
        <w:ind w:firstLine="142"/>
        <w:rPr>
          <w:rFonts w:ascii="Times New Roman" w:hAnsi="Times New Roman" w:cs="Times New Roman"/>
          <w:sz w:val="24"/>
          <w:szCs w:val="24"/>
          <w:lang w:val="sk-SK"/>
        </w:rPr>
      </w:pPr>
      <w:bookmarkStart w:id="609" w:name="2548555"/>
      <w:bookmarkEnd w:id="60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je povinný využívať všetky právne prostriedky na ochranu a vymáhanie majetkových práv podliehajúcich konkurzu vrátane uplatňovania odporovacieho práva podľa tohto zákona. Na ten účel je správca povinný s odbornou starostlivosťou preskúmať všetky právne úkony úpadcu a uplatniť odporovacie právo proti tým právnym úkonom, pri ktorých možno odôvodnene predpokladať ich odporovateľnosť. V súvislosti s vymáhaním sporných majetkových práv podliehajúcich konkurzu je správca oprávnený po konaní prvej schôdze veriteľov so súhlasom príslušného orgánu uzatvárať dohody alebo zmiery ohľadom týchto sporných práv a robiť jednostranné právne úkony za úpadcu v týchto veciach; tým nie je dotknuté oprávnenie ani povinnosť správcu uplatňovať bezodkladne po vyhlásení konkurzu tie práva podliehajúce konkurzu, pri ktorých z dôvodu omeškania hrozí škoda na majetku podliehajúcom konkurzu. Výkonom jednotlivých úkonov podľa tohto ustanovenia môže správca poveriť advokáta alebo exekútora.</w:t>
      </w:r>
    </w:p>
    <w:p w:rsidR="005F02F9" w:rsidRPr="00C56966" w:rsidRDefault="00B96631">
      <w:pPr>
        <w:ind w:firstLine="142"/>
        <w:rPr>
          <w:rFonts w:ascii="Times New Roman" w:hAnsi="Times New Roman" w:cs="Times New Roman"/>
          <w:sz w:val="24"/>
          <w:szCs w:val="24"/>
          <w:lang w:val="sk-SK"/>
        </w:rPr>
      </w:pPr>
      <w:bookmarkStart w:id="610" w:name="2548556"/>
      <w:bookmarkEnd w:id="61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môže prenechať majetok podliehajúci konkurzu patriaci úpadcovi do nájmu. Zmluvu o nájme majetku je správca povinný dohodnúť tak, aby nájomné bolo aspoň vo výške, za akú sa predmet nájmu v danom mieste a čase obvykle prenecháva do nájmu, aby úpadcovi nevznikli na základe nájmu ani v súvislosti s ním žiadne iné ako zákonné povinnosti, aby povinnosti nájomcu zo zmluvy o nájme boli primerane zabezpečené a aby zmluvu o nájme bolo možné vypovedať v jednomesačnej lehote. Za iných podmienok môže správca zmluvu o nájme uzatvoriť len so súhlasom príslušného orgánu. Príjem z nájmu sa považuje za výťažok zo speňaženia majetku podliehajúceho konkurzu.</w:t>
      </w:r>
    </w:p>
    <w:p w:rsidR="005F02F9" w:rsidRPr="00C56966" w:rsidRDefault="00B96631">
      <w:pPr>
        <w:ind w:firstLine="142"/>
        <w:rPr>
          <w:rFonts w:ascii="Times New Roman" w:hAnsi="Times New Roman" w:cs="Times New Roman"/>
          <w:sz w:val="24"/>
          <w:szCs w:val="24"/>
          <w:lang w:val="sk-SK"/>
        </w:rPr>
      </w:pPr>
      <w:bookmarkStart w:id="611" w:name="2548557"/>
      <w:bookmarkEnd w:id="611"/>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Správca môže po vyhlásení konkurzu pokračovať vo výkone niektorých činností súvisiacich s podnikateľskou činnosťou úpadcu, ak tým zamedzí zmenšeniu hodnoty majetku podliehajúceho konkurzu alebo zvýši hodnotu tohto majetku. Ak náklady na výkon týchto činností presiahnu výnosy z týchto činností, správca bezodkladne ukončí výkon týchto činností. Ustanovenia </w:t>
      </w:r>
      <w:hyperlink w:anchor="2548591" w:history="1">
        <w:r w:rsidRPr="00C56966">
          <w:rPr>
            <w:rStyle w:val="Hypertextovprepojenie"/>
            <w:rFonts w:ascii="Times New Roman" w:hAnsi="Times New Roman" w:cs="Times New Roman"/>
            <w:color w:val="auto"/>
            <w:sz w:val="24"/>
            <w:szCs w:val="24"/>
            <w:u w:val="none"/>
            <w:lang w:val="sk-SK"/>
          </w:rPr>
          <w:t>§ 88</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4"/>
        <w:rPr>
          <w:rFonts w:ascii="Times New Roman" w:hAnsi="Times New Roman" w:cs="Times New Roman"/>
          <w:color w:val="auto"/>
          <w:sz w:val="24"/>
          <w:szCs w:val="24"/>
          <w:lang w:val="sk-SK"/>
        </w:rPr>
      </w:pPr>
      <w:bookmarkStart w:id="612" w:name="2548558"/>
      <w:bookmarkEnd w:id="612"/>
      <w:r w:rsidRPr="00C56966">
        <w:rPr>
          <w:rFonts w:ascii="Times New Roman" w:hAnsi="Times New Roman" w:cs="Times New Roman"/>
          <w:color w:val="auto"/>
          <w:sz w:val="24"/>
          <w:szCs w:val="24"/>
          <w:lang w:val="sk-SK"/>
        </w:rPr>
        <w:t>§ 87</w:t>
      </w:r>
      <w:r w:rsidRPr="00C56966">
        <w:rPr>
          <w:rFonts w:ascii="Times New Roman" w:hAnsi="Times New Roman" w:cs="Times New Roman"/>
          <w:color w:val="auto"/>
          <w:sz w:val="24"/>
          <w:szCs w:val="24"/>
          <w:lang w:val="sk-SK"/>
        </w:rPr>
        <w:br/>
        <w:t>Pohľadávky proti podstate</w:t>
      </w:r>
    </w:p>
    <w:p w:rsidR="005F02F9" w:rsidRPr="00C56966" w:rsidRDefault="00B96631">
      <w:pPr>
        <w:ind w:firstLine="142"/>
        <w:rPr>
          <w:rFonts w:ascii="Times New Roman" w:hAnsi="Times New Roman" w:cs="Times New Roman"/>
          <w:sz w:val="24"/>
          <w:szCs w:val="24"/>
          <w:lang w:val="sk-SK"/>
        </w:rPr>
      </w:pPr>
      <w:bookmarkStart w:id="613" w:name="2548562"/>
      <w:bookmarkEnd w:id="61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Pohľadávky proti podstate sú pohľadávky proti všeobecnej podstate a pohľadávky proti oddelenej podstate.</w:t>
      </w:r>
    </w:p>
    <w:p w:rsidR="005F02F9" w:rsidRPr="00C56966" w:rsidRDefault="00B96631">
      <w:pPr>
        <w:ind w:firstLine="142"/>
        <w:rPr>
          <w:rFonts w:ascii="Times New Roman" w:hAnsi="Times New Roman" w:cs="Times New Roman"/>
          <w:sz w:val="24"/>
          <w:szCs w:val="24"/>
          <w:lang w:val="sk-SK"/>
        </w:rPr>
      </w:pPr>
      <w:bookmarkStart w:id="614" w:name="2548564"/>
      <w:bookmarkEnd w:id="61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proti všeobecnej podstate sú a uspokojujú sa zo všeobecnej podstaty v tomto poradí:</w:t>
      </w:r>
    </w:p>
    <w:p w:rsidR="005F02F9" w:rsidRPr="00C56966" w:rsidRDefault="00B96631">
      <w:pPr>
        <w:ind w:left="568" w:hanging="284"/>
        <w:rPr>
          <w:rFonts w:ascii="Times New Roman" w:hAnsi="Times New Roman" w:cs="Times New Roman"/>
          <w:sz w:val="24"/>
          <w:szCs w:val="24"/>
          <w:lang w:val="sk-SK"/>
        </w:rPr>
      </w:pPr>
      <w:bookmarkStart w:id="615" w:name="2548566"/>
      <w:bookmarkEnd w:id="61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náklady speňaženia všeobecnej podstaty, rozvrhu, odmena správcu a odmena a výdavky predbežného správcu,</w:t>
      </w:r>
    </w:p>
    <w:p w:rsidR="005F02F9" w:rsidRPr="00C56966" w:rsidRDefault="00B96631">
      <w:pPr>
        <w:ind w:left="568" w:hanging="284"/>
        <w:rPr>
          <w:rFonts w:ascii="Times New Roman" w:hAnsi="Times New Roman" w:cs="Times New Roman"/>
          <w:sz w:val="24"/>
          <w:szCs w:val="24"/>
          <w:lang w:val="sk-SK"/>
        </w:rPr>
      </w:pPr>
      <w:bookmarkStart w:id="616" w:name="2548567"/>
      <w:bookmarkEnd w:id="61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právo na vrátenie preddavku na úhradu nákladov konkurzu,</w:t>
      </w:r>
    </w:p>
    <w:p w:rsidR="005F02F9" w:rsidRPr="00C56966" w:rsidRDefault="00B96631">
      <w:pPr>
        <w:ind w:left="568" w:hanging="284"/>
        <w:rPr>
          <w:rFonts w:ascii="Times New Roman" w:hAnsi="Times New Roman" w:cs="Times New Roman"/>
          <w:sz w:val="24"/>
          <w:szCs w:val="24"/>
          <w:lang w:val="sk-SK"/>
        </w:rPr>
      </w:pPr>
      <w:bookmarkStart w:id="617" w:name="2548568"/>
      <w:bookmarkEnd w:id="61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náhrada nevyhnutných výdavkov správcu spojených s vedením konkurzného konania,</w:t>
      </w:r>
    </w:p>
    <w:p w:rsidR="005F02F9" w:rsidRPr="00C56966" w:rsidRDefault="00B96631">
      <w:pPr>
        <w:ind w:left="568" w:hanging="284"/>
        <w:rPr>
          <w:rFonts w:ascii="Times New Roman" w:hAnsi="Times New Roman" w:cs="Times New Roman"/>
          <w:sz w:val="24"/>
          <w:szCs w:val="24"/>
          <w:lang w:val="sk-SK"/>
        </w:rPr>
      </w:pPr>
      <w:bookmarkStart w:id="618" w:name="2548569"/>
      <w:bookmarkEnd w:id="618"/>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výživné pre deti, na ktoré nárok vznikol po vyhlásení konkurzu a za kalendárny mesiac, v ktorom bol konkurz vyhlásený,</w:t>
      </w:r>
    </w:p>
    <w:p w:rsidR="005F02F9" w:rsidRPr="00C56966" w:rsidRDefault="00B96631">
      <w:pPr>
        <w:ind w:left="568" w:hanging="284"/>
        <w:rPr>
          <w:rFonts w:ascii="Times New Roman" w:hAnsi="Times New Roman" w:cs="Times New Roman"/>
          <w:sz w:val="24"/>
          <w:szCs w:val="24"/>
          <w:lang w:val="sk-SK"/>
        </w:rPr>
      </w:pPr>
      <w:bookmarkStart w:id="619" w:name="2548570"/>
      <w:bookmarkEnd w:id="619"/>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náklady súvisiace so správou konkurznej podstaty a pohľadávky, ktoré vznikli v súvislosti s prevádzkovaním podniku počas konkurzu, vrátane pohľadávok zo zmlúv uzavretých správcom, ak nie sú uvedené v horšom poradí,</w:t>
      </w:r>
    </w:p>
    <w:p w:rsidR="005F02F9" w:rsidRPr="00C56966" w:rsidRDefault="00B96631">
      <w:pPr>
        <w:ind w:left="568" w:hanging="284"/>
        <w:rPr>
          <w:rFonts w:ascii="Times New Roman" w:hAnsi="Times New Roman" w:cs="Times New Roman"/>
          <w:sz w:val="24"/>
          <w:szCs w:val="24"/>
          <w:lang w:val="sk-SK"/>
        </w:rPr>
      </w:pPr>
      <w:bookmarkStart w:id="620" w:name="2548571"/>
      <w:bookmarkEnd w:id="620"/>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odmena likvidátora a zodpovedného zástupcu a náhrada nutných výdavkov za ich činnosť po vyhlásení konkurzu,</w:t>
      </w:r>
    </w:p>
    <w:p w:rsidR="005F02F9" w:rsidRPr="00C56966" w:rsidRDefault="00B96631">
      <w:pPr>
        <w:ind w:left="568" w:hanging="284"/>
        <w:rPr>
          <w:rFonts w:ascii="Times New Roman" w:hAnsi="Times New Roman" w:cs="Times New Roman"/>
          <w:sz w:val="24"/>
          <w:szCs w:val="24"/>
          <w:lang w:val="sk-SK"/>
        </w:rPr>
      </w:pPr>
      <w:bookmarkStart w:id="621" w:name="2548572"/>
      <w:bookmarkEnd w:id="621"/>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mzda zamestnanca a ďalšie nároky zamestnanca z pracovnej zmluvy alebo z dohody o práci vykonávanej mimo pracovného pomeru (ďalej len „pracovnoprávne nároky“), ktoré vznikli po vyhlásení konkurzu a za kalendárny mesiac, v ktorom bol konkurz vyhlásený, v sume určenej správcom alebo vyplývajúcej z dohody medzi zamestnancom a správcom, ktorému správca prideľuje prácu v súvislosti so správou konkurznej podstaty,</w:t>
      </w:r>
    </w:p>
    <w:p w:rsidR="005F02F9" w:rsidRPr="00C56966" w:rsidRDefault="00B96631">
      <w:pPr>
        <w:ind w:left="568" w:hanging="284"/>
        <w:rPr>
          <w:rFonts w:ascii="Times New Roman" w:hAnsi="Times New Roman" w:cs="Times New Roman"/>
          <w:sz w:val="24"/>
          <w:szCs w:val="24"/>
          <w:lang w:val="sk-SK"/>
        </w:rPr>
      </w:pPr>
      <w:bookmarkStart w:id="622" w:name="2548573"/>
      <w:bookmarkEnd w:id="622"/>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pracovnoprávne nároky zamestnanca, ktoré vznikli po vyhlásení konkurzu a za kalendárny mesiac, v ktorom bol konkurz vyhlásený, v sume určenej správcom alebo vyplývajúcej z dohody medzi zamestnancom a správcom, ktorému správca prideľuje prácu v súvislosti s prevádzkovaním podniku počas konkurzu,</w:t>
      </w:r>
    </w:p>
    <w:p w:rsidR="005F02F9" w:rsidRPr="00C56966" w:rsidRDefault="00B96631">
      <w:pPr>
        <w:ind w:left="568" w:hanging="284"/>
        <w:rPr>
          <w:rFonts w:ascii="Times New Roman" w:hAnsi="Times New Roman" w:cs="Times New Roman"/>
          <w:sz w:val="24"/>
          <w:szCs w:val="24"/>
          <w:lang w:val="sk-SK"/>
        </w:rPr>
      </w:pPr>
      <w:bookmarkStart w:id="623" w:name="2548574"/>
      <w:bookmarkEnd w:id="623"/>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pohľadávky na daniach, poplatkoch, clách, poistnom na zdravotné poistenie, poistnom na sociálne poistenie, príspevkoch na starobné dôchodkové sporenie a príspevkoch na doplnkové dôchodkové sporenie, ktoré vznikli po vyhlásení konkurzu, ak súvisia s prevádzkovaním podniku počas konkurzu,</w:t>
      </w:r>
    </w:p>
    <w:p w:rsidR="005F02F9" w:rsidRPr="00C56966" w:rsidRDefault="00B96631">
      <w:pPr>
        <w:ind w:left="568" w:hanging="284"/>
        <w:rPr>
          <w:rFonts w:ascii="Times New Roman" w:hAnsi="Times New Roman" w:cs="Times New Roman"/>
          <w:sz w:val="24"/>
          <w:szCs w:val="24"/>
          <w:lang w:val="sk-SK"/>
        </w:rPr>
      </w:pPr>
      <w:bookmarkStart w:id="624" w:name="2548575"/>
      <w:bookmarkEnd w:id="624"/>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pracovnoprávne nároky, na ktoré vznikol nárok po vyhlásení konkurzu a za kalendárny mesiac, v ktorom bol konkurz vyhlásený, najviac vo výške štvornásobku životného minima mesačne za každý kalendárny mesiac trvania pracovnoprávneho vzťahu po vyhlásení konkurzu, vrátane kalendárneho mesiaca, v ktorom bol vyhlásený konkurz a kalendárneho mesiaca, v ktorom bol pracovnoprávny vzťah ukončený, pričom toto uspokojenie sa znižuje o plnenia poskytnuté podľa písmen g) a h),</w:t>
      </w:r>
    </w:p>
    <w:p w:rsidR="005F02F9" w:rsidRPr="00C56966" w:rsidRDefault="00B96631">
      <w:pPr>
        <w:ind w:left="568" w:hanging="284"/>
        <w:rPr>
          <w:rFonts w:ascii="Times New Roman" w:hAnsi="Times New Roman" w:cs="Times New Roman"/>
          <w:sz w:val="24"/>
          <w:szCs w:val="24"/>
          <w:lang w:val="sk-SK"/>
        </w:rPr>
      </w:pPr>
      <w:bookmarkStart w:id="625" w:name="2548576"/>
      <w:bookmarkEnd w:id="625"/>
      <w:r w:rsidRPr="00C56966">
        <w:rPr>
          <w:rFonts w:ascii="Times New Roman" w:hAnsi="Times New Roman" w:cs="Times New Roman"/>
          <w:b/>
          <w:sz w:val="24"/>
          <w:szCs w:val="24"/>
          <w:lang w:val="sk-SK"/>
        </w:rPr>
        <w:t>k)</w:t>
      </w:r>
      <w:r w:rsidRPr="00C56966">
        <w:rPr>
          <w:rFonts w:ascii="Times New Roman" w:hAnsi="Times New Roman" w:cs="Times New Roman"/>
          <w:sz w:val="24"/>
          <w:szCs w:val="24"/>
          <w:lang w:val="sk-SK"/>
        </w:rPr>
        <w:t xml:space="preserve"> pohľadávky na daniach, poplatkoch, clách, poistnom na zdravotné poistenie, poistnom na sociálne poistenie, príspevkoch na starobné dôchodkové sporenie a príspevkoch na doplnkové dôchodkové sporenie, ktoré vznikli po vyhlásení konkurzu, ak súvisia so správou a speňažovaním majetku,</w:t>
      </w:r>
    </w:p>
    <w:p w:rsidR="005F02F9" w:rsidRPr="00C56966" w:rsidRDefault="00B96631">
      <w:pPr>
        <w:ind w:left="568" w:hanging="284"/>
        <w:rPr>
          <w:rFonts w:ascii="Times New Roman" w:hAnsi="Times New Roman" w:cs="Times New Roman"/>
          <w:sz w:val="24"/>
          <w:szCs w:val="24"/>
          <w:lang w:val="sk-SK"/>
        </w:rPr>
      </w:pPr>
      <w:bookmarkStart w:id="626" w:name="2548577"/>
      <w:bookmarkEnd w:id="626"/>
      <w:r w:rsidRPr="00C56966">
        <w:rPr>
          <w:rFonts w:ascii="Times New Roman" w:hAnsi="Times New Roman" w:cs="Times New Roman"/>
          <w:b/>
          <w:sz w:val="24"/>
          <w:szCs w:val="24"/>
          <w:lang w:val="sk-SK"/>
        </w:rPr>
        <w:lastRenderedPageBreak/>
        <w:t>l)</w:t>
      </w:r>
      <w:r w:rsidRPr="00C56966">
        <w:rPr>
          <w:rFonts w:ascii="Times New Roman" w:hAnsi="Times New Roman" w:cs="Times New Roman"/>
          <w:sz w:val="24"/>
          <w:szCs w:val="24"/>
          <w:lang w:val="sk-SK"/>
        </w:rPr>
        <w:t xml:space="preserve"> pohľadávky na peňažných náhradách vyplatených z garančného fondu, ak ide o dávku poskytnutú zamestnancovi za jeho pracovnoprávne nároky, ktoré sú pohľadávkou proti podstate,</w:t>
      </w:r>
    </w:p>
    <w:p w:rsidR="005F02F9" w:rsidRPr="00C56966" w:rsidRDefault="00B96631">
      <w:pPr>
        <w:ind w:left="568" w:hanging="284"/>
        <w:rPr>
          <w:rFonts w:ascii="Times New Roman" w:hAnsi="Times New Roman" w:cs="Times New Roman"/>
          <w:sz w:val="24"/>
          <w:szCs w:val="24"/>
          <w:lang w:val="sk-SK"/>
        </w:rPr>
      </w:pPr>
      <w:bookmarkStart w:id="627" w:name="2548578"/>
      <w:bookmarkEnd w:id="627"/>
      <w:r w:rsidRPr="00C56966">
        <w:rPr>
          <w:rFonts w:ascii="Times New Roman" w:hAnsi="Times New Roman" w:cs="Times New Roman"/>
          <w:b/>
          <w:sz w:val="24"/>
          <w:szCs w:val="24"/>
          <w:lang w:val="sk-SK"/>
        </w:rPr>
        <w:t>m)</w:t>
      </w:r>
      <w:r w:rsidRPr="00C56966">
        <w:rPr>
          <w:rFonts w:ascii="Times New Roman" w:hAnsi="Times New Roman" w:cs="Times New Roman"/>
          <w:sz w:val="24"/>
          <w:szCs w:val="24"/>
          <w:lang w:val="sk-SK"/>
        </w:rPr>
        <w:t xml:space="preserve"> ostatné pohľadávky proti podstate, ktoré za pohľadávky proti podstate označuje tento zákon.</w:t>
      </w:r>
    </w:p>
    <w:p w:rsidR="005F02F9" w:rsidRPr="00C56966" w:rsidRDefault="00B96631">
      <w:pPr>
        <w:ind w:firstLine="142"/>
        <w:rPr>
          <w:rFonts w:ascii="Times New Roman" w:hAnsi="Times New Roman" w:cs="Times New Roman"/>
          <w:sz w:val="24"/>
          <w:szCs w:val="24"/>
          <w:lang w:val="sk-SK"/>
        </w:rPr>
      </w:pPr>
      <w:bookmarkStart w:id="628" w:name="2548579"/>
      <w:bookmarkEnd w:id="62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Pracovné nároky, ktoré nemôžu byť uspokojené podľa písmena j), si zamestnanec uplatňuje prihláškou. Správca je povinný na požiadanie oznámiť zamestnancovi ku dňu podania žiadosti, v akej výške uznáva pracovnoprávny nárok ako pohľadávku proti podstate a nespornú výšku pracovnoprávneho nároku, ktorú si zamestnanec môže uplatniť prihláškou.</w:t>
      </w:r>
    </w:p>
    <w:p w:rsidR="005F02F9" w:rsidRPr="00C56966" w:rsidRDefault="00B96631">
      <w:pPr>
        <w:ind w:firstLine="142"/>
        <w:rPr>
          <w:rFonts w:ascii="Times New Roman" w:hAnsi="Times New Roman" w:cs="Times New Roman"/>
          <w:sz w:val="24"/>
          <w:szCs w:val="24"/>
          <w:lang w:val="sk-SK"/>
        </w:rPr>
      </w:pPr>
      <w:bookmarkStart w:id="629" w:name="2548581"/>
      <w:bookmarkEnd w:id="62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Pohľadávky proti všeobecnej podstate uspokojuje správca priebežne; ak nemôže plne uspokojiť pohľadávky proti všeobecnej podstate toho istého poradia, uspokojí ich pomerne.</w:t>
      </w:r>
    </w:p>
    <w:p w:rsidR="005F02F9" w:rsidRPr="00C56966" w:rsidRDefault="00B96631">
      <w:pPr>
        <w:ind w:firstLine="142"/>
        <w:rPr>
          <w:rFonts w:ascii="Times New Roman" w:hAnsi="Times New Roman" w:cs="Times New Roman"/>
          <w:sz w:val="24"/>
          <w:szCs w:val="24"/>
          <w:lang w:val="sk-SK"/>
        </w:rPr>
      </w:pPr>
      <w:bookmarkStart w:id="630" w:name="2548583"/>
      <w:bookmarkEnd w:id="63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Pohľadávky proti oddelenej podstate sú náklady podľa odseku 2, ak súvisia s oddelenou podstatou, pričom tieto sa uspokojujú z oddelenej podstaty v tomto istom poradí ako pohľadávky proti všeobecnej podstate. Ak náklady súvisiace s oddelenou podstatou súvisia aj s inou podstatou, tieto sa rozpočítajú medzi dotknuté podstaty pomerným spôsobom podľa súpisovej hodnoty majetku, s ktorým súvisia; ak už došlo k speňaženiu majetku, pri rozpočítaní nákladov medzi dotknuté podstaty sa vychádza z výťažku získaného speňažením majetku.</w:t>
      </w:r>
    </w:p>
    <w:p w:rsidR="005F02F9" w:rsidRPr="00C56966" w:rsidRDefault="00B96631">
      <w:pPr>
        <w:ind w:firstLine="142"/>
        <w:rPr>
          <w:rFonts w:ascii="Times New Roman" w:hAnsi="Times New Roman" w:cs="Times New Roman"/>
          <w:sz w:val="24"/>
          <w:szCs w:val="24"/>
          <w:lang w:val="sk-SK"/>
        </w:rPr>
      </w:pPr>
      <w:bookmarkStart w:id="631" w:name="2548585"/>
      <w:bookmarkEnd w:id="63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Pohľadávky proti oddelenej podstate uspokojuje správca priebežne; ak nemôže plne uspokojiť pohľadávky proti oddelenej podstate toho istého poradia, uspokoja sa pomerne.</w:t>
      </w:r>
    </w:p>
    <w:p w:rsidR="005F02F9" w:rsidRPr="00C56966" w:rsidRDefault="00B96631">
      <w:pPr>
        <w:ind w:firstLine="142"/>
        <w:rPr>
          <w:rFonts w:ascii="Times New Roman" w:hAnsi="Times New Roman" w:cs="Times New Roman"/>
          <w:sz w:val="24"/>
          <w:szCs w:val="24"/>
          <w:lang w:val="sk-SK"/>
        </w:rPr>
      </w:pPr>
      <w:bookmarkStart w:id="632" w:name="2548587"/>
      <w:bookmarkEnd w:id="632"/>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Pohľadávky proti podstate sa uplatňujú u správcu. Na požiadanie správca oznámi veriteľovi, či uznáva právny dôvod a výšku jeho pohľadávky proti podstate, vrátane poradia.</w:t>
      </w:r>
    </w:p>
    <w:p w:rsidR="005F02F9" w:rsidRPr="00C56966" w:rsidRDefault="00B96631">
      <w:pPr>
        <w:ind w:firstLine="142"/>
        <w:rPr>
          <w:rFonts w:ascii="Times New Roman" w:hAnsi="Times New Roman" w:cs="Times New Roman"/>
          <w:sz w:val="24"/>
          <w:szCs w:val="24"/>
          <w:lang w:val="sk-SK"/>
        </w:rPr>
      </w:pPr>
      <w:bookmarkStart w:id="633" w:name="2548588"/>
      <w:bookmarkEnd w:id="633"/>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Ak správca neuznáva právny dôvod alebo výšku pohľadávky proti podstate, bez zbytočného odkladu vyzve veriteľa, aby sa najneskôr v lehote 15 dní od doručenia výzvy žalobou podanou voči správcovi domáhal, aby súd určil právny dôvod alebo výšku pohľadávky proti podstate s poučením o následkoch zmeškania tejto lehoty. Ak veriteľ žalobu včas nepodá, na pohľadávku proti podstate sa v rozsahu, v ktorom ju správca neuznal, v konkurze neprihliada. Ak sa už o právnom dôvode alebo výške pohľadávky proti podstate právoplatne rozhodlo po vyhlásení konkurzu, o určení jej právneho dôvodu alebo výšky už nie je možné rozhodovať podľa tohto ustanovenia.</w:t>
      </w:r>
    </w:p>
    <w:p w:rsidR="005F02F9" w:rsidRPr="00C56966" w:rsidRDefault="00B96631">
      <w:pPr>
        <w:ind w:firstLine="142"/>
        <w:rPr>
          <w:rFonts w:ascii="Times New Roman" w:hAnsi="Times New Roman" w:cs="Times New Roman"/>
          <w:sz w:val="24"/>
          <w:szCs w:val="24"/>
          <w:lang w:val="sk-SK"/>
        </w:rPr>
      </w:pPr>
      <w:bookmarkStart w:id="634" w:name="2548589"/>
      <w:bookmarkEnd w:id="634"/>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Správca zodpovedá veriteľom, ako aj iným osobám za škodu, ktorú im spôsobí neúčelne alebo nehospodárne vynaloženými nákladmi na správu alebo speňažovanie majetku alebo na prevádzkovanie podniku, ibaže preukáže, že postupoval s odbornou starostlivosťou.</w:t>
      </w:r>
    </w:p>
    <w:p w:rsidR="005F02F9" w:rsidRPr="00C56966" w:rsidRDefault="00B96631">
      <w:pPr>
        <w:ind w:firstLine="142"/>
        <w:rPr>
          <w:rFonts w:ascii="Times New Roman" w:hAnsi="Times New Roman" w:cs="Times New Roman"/>
          <w:sz w:val="24"/>
          <w:szCs w:val="24"/>
          <w:lang w:val="sk-SK"/>
        </w:rPr>
      </w:pPr>
      <w:bookmarkStart w:id="635" w:name="2548590"/>
      <w:bookmarkEnd w:id="635"/>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Správca vedie o pohľadávkach proti podstate prehľadnú evidenciu. Výpis z tejto evidencie je povinný predkladať súdu vždy do 15 dní od uplynutia kalendárneho štvrťroka s vyznačením pohľadávok, ktoré boli zaplatené, a dňa, kedy sa tak stalo. Súd na jeho návrh rozhodne o inej lehote alebo o inom obsahu výpisu z evidencie pohľadávok proti podstate, ak s prihliadnutím na prevádzkovanie podniku po vyhlásení konkurzu jeho predkladanie v tomto rozsahu nemožno od neho spravodlivo požadovať.</w:t>
      </w:r>
    </w:p>
    <w:p w:rsidR="005F02F9" w:rsidRPr="00C56966" w:rsidRDefault="00B96631">
      <w:pPr>
        <w:pStyle w:val="Paragraf"/>
        <w:outlineLvl w:val="4"/>
        <w:rPr>
          <w:rFonts w:ascii="Times New Roman" w:hAnsi="Times New Roman" w:cs="Times New Roman"/>
          <w:color w:val="auto"/>
          <w:sz w:val="24"/>
          <w:szCs w:val="24"/>
          <w:lang w:val="sk-SK"/>
        </w:rPr>
      </w:pPr>
      <w:bookmarkStart w:id="636" w:name="2548591"/>
      <w:bookmarkEnd w:id="636"/>
      <w:r w:rsidRPr="00C56966">
        <w:rPr>
          <w:rFonts w:ascii="Times New Roman" w:hAnsi="Times New Roman" w:cs="Times New Roman"/>
          <w:color w:val="auto"/>
          <w:sz w:val="24"/>
          <w:szCs w:val="24"/>
          <w:lang w:val="sk-SK"/>
        </w:rPr>
        <w:t>§ 88</w:t>
      </w:r>
      <w:r w:rsidRPr="00C56966">
        <w:rPr>
          <w:rFonts w:ascii="Times New Roman" w:hAnsi="Times New Roman" w:cs="Times New Roman"/>
          <w:color w:val="auto"/>
          <w:sz w:val="24"/>
          <w:szCs w:val="24"/>
          <w:lang w:val="sk-SK"/>
        </w:rPr>
        <w:br/>
        <w:t>Prevádzkovanie podniku po vyhlásení konkurzu</w:t>
      </w:r>
    </w:p>
    <w:p w:rsidR="005F02F9" w:rsidRPr="00C56966" w:rsidRDefault="00B96631">
      <w:pPr>
        <w:ind w:firstLine="142"/>
        <w:rPr>
          <w:rFonts w:ascii="Times New Roman" w:hAnsi="Times New Roman" w:cs="Times New Roman"/>
          <w:sz w:val="24"/>
          <w:szCs w:val="24"/>
          <w:lang w:val="sk-SK"/>
        </w:rPr>
      </w:pPr>
      <w:bookmarkStart w:id="637" w:name="2548593"/>
      <w:bookmarkEnd w:id="63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s odbornou starostlivosťou zhodnotí možnosť pokračovať v prevádzkovaní podniku po vyhlásení konkurzu a podľa okolností ukončí prevádzkovanie </w:t>
      </w:r>
      <w:r w:rsidRPr="00C56966">
        <w:rPr>
          <w:rFonts w:ascii="Times New Roman" w:hAnsi="Times New Roman" w:cs="Times New Roman"/>
          <w:sz w:val="24"/>
          <w:szCs w:val="24"/>
          <w:lang w:val="sk-SK"/>
        </w:rPr>
        <w:lastRenderedPageBreak/>
        <w:t>podniku alebo pokračuje v prevádzkovaní podniku v súlade s týmto zákonom a inými osobitnými predpismi. V prevádzkovaní podniku môže správca pokračovať, len ak</w:t>
      </w:r>
    </w:p>
    <w:p w:rsidR="005F02F9" w:rsidRPr="00C56966" w:rsidRDefault="00B96631">
      <w:pPr>
        <w:ind w:left="568" w:hanging="284"/>
        <w:rPr>
          <w:rFonts w:ascii="Times New Roman" w:hAnsi="Times New Roman" w:cs="Times New Roman"/>
          <w:sz w:val="24"/>
          <w:szCs w:val="24"/>
          <w:lang w:val="sk-SK"/>
        </w:rPr>
      </w:pPr>
      <w:bookmarkStart w:id="638" w:name="2548596"/>
      <w:bookmarkEnd w:id="638"/>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je schopný v lehote splatnosti uhrádzať pohľadávky proti podstate podľa </w:t>
      </w:r>
      <w:hyperlink w:anchor="2548574" w:history="1">
        <w:r w:rsidRPr="00C56966">
          <w:rPr>
            <w:rStyle w:val="Hypertextovprepojenie"/>
            <w:rFonts w:ascii="Times New Roman" w:hAnsi="Times New Roman" w:cs="Times New Roman"/>
            <w:color w:val="auto"/>
            <w:sz w:val="24"/>
            <w:szCs w:val="24"/>
            <w:u w:val="none"/>
            <w:lang w:val="sk-SK"/>
          </w:rPr>
          <w:t>§ 87 ods. 2 písm. i)</w:t>
        </w:r>
      </w:hyperlink>
      <w:r w:rsidRPr="00C56966">
        <w:rPr>
          <w:rFonts w:ascii="Times New Roman" w:hAnsi="Times New Roman" w:cs="Times New Roman"/>
          <w:sz w:val="24"/>
          <w:szCs w:val="24"/>
          <w:lang w:val="sk-SK"/>
        </w:rPr>
        <w:t>; súd na návrh veriteľa takejto pohľadávky proti podstate uloží správcovi povinnosť ukončiť prevádzkovanie podniku, ak zistí, že správca je viac ako dva mesiace po lehote splatnosti s úhradou týchto pohľadávok proti podstate,</w:t>
      </w:r>
    </w:p>
    <w:p w:rsidR="005F02F9" w:rsidRPr="00C56966" w:rsidRDefault="00B96631">
      <w:pPr>
        <w:ind w:left="568" w:hanging="284"/>
        <w:rPr>
          <w:rFonts w:ascii="Times New Roman" w:hAnsi="Times New Roman" w:cs="Times New Roman"/>
          <w:sz w:val="24"/>
          <w:szCs w:val="24"/>
          <w:lang w:val="sk-SK"/>
        </w:rPr>
      </w:pPr>
      <w:bookmarkStart w:id="639" w:name="2548597"/>
      <w:bookmarkEnd w:id="639"/>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 dôsledku prevádzkovania podniku sa podstatným spôsobom nezmenší hodnota oddelenej podstaty; súd na návrh dotknutého zabezpečeného veriteľa uloží správcovi povinnosť ukončiť prevádzkovanie podniku, ak zistí, že v dôsledku prevádzkovania podniku sa zmenšuje hodnota jeho oddelenej podstaty a</w:t>
      </w:r>
    </w:p>
    <w:p w:rsidR="005F02F9" w:rsidRPr="00C56966" w:rsidRDefault="00B96631">
      <w:pPr>
        <w:ind w:left="568" w:hanging="284"/>
        <w:rPr>
          <w:rFonts w:ascii="Times New Roman" w:hAnsi="Times New Roman" w:cs="Times New Roman"/>
          <w:sz w:val="24"/>
          <w:szCs w:val="24"/>
          <w:lang w:val="sk-SK"/>
        </w:rPr>
      </w:pPr>
      <w:bookmarkStart w:id="640" w:name="2548598"/>
      <w:bookmarkEnd w:id="640"/>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 dôsledku prevádzkovania podniku dosiahne pre veriteľov vyššiu mieru uspokojenia ich pohľadávok, ako keby prevádzkovanie podniku ukončil; prevádzkovanie podniku sa musí obmedziť na nevyhnutný rozsah potrebný na dosiahnutie tohto účelu.</w:t>
      </w:r>
    </w:p>
    <w:p w:rsidR="005F02F9" w:rsidRPr="00C56966" w:rsidRDefault="00B96631">
      <w:pPr>
        <w:ind w:firstLine="142"/>
        <w:rPr>
          <w:rFonts w:ascii="Times New Roman" w:hAnsi="Times New Roman" w:cs="Times New Roman"/>
          <w:sz w:val="24"/>
          <w:szCs w:val="24"/>
          <w:lang w:val="sk-SK"/>
        </w:rPr>
      </w:pPr>
      <w:bookmarkStart w:id="641" w:name="2548599"/>
      <w:bookmarkEnd w:id="64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náklady na prevádzkovanie úpadcovho podniku presiahnu výnosy z jeho prevádzkovania, správca bezodkladne informuje o tejto skutočnosti príslušný orgán a vyžiada si pokyn, či a v akom rozsahu má pokračovať v prevádzkovaní podniku.</w:t>
      </w:r>
    </w:p>
    <w:p w:rsidR="005F02F9" w:rsidRPr="00C56966" w:rsidRDefault="00B96631">
      <w:pPr>
        <w:ind w:firstLine="142"/>
        <w:rPr>
          <w:rFonts w:ascii="Times New Roman" w:hAnsi="Times New Roman" w:cs="Times New Roman"/>
          <w:sz w:val="24"/>
          <w:szCs w:val="24"/>
          <w:lang w:val="sk-SK"/>
        </w:rPr>
      </w:pPr>
      <w:bookmarkStart w:id="642" w:name="2548600"/>
      <w:bookmarkEnd w:id="64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Prevádzkovanie úpadcovho podniku ani odplatné prevody majetku, ktorým je tovar vyrábaný pri prevádzkovaní úpadcovho podniku ani odplatné poskytovanie služieb pri prevádzkovaní úpadcovho podniku nie je speňažovaním, ak je vykonávané v rámci bežnej podnikateľskej činnosti úpadcu.</w:t>
      </w:r>
    </w:p>
    <w:p w:rsidR="005F02F9" w:rsidRPr="00C56966" w:rsidRDefault="00B96631">
      <w:pPr>
        <w:ind w:firstLine="142"/>
        <w:rPr>
          <w:rFonts w:ascii="Times New Roman" w:hAnsi="Times New Roman" w:cs="Times New Roman"/>
          <w:sz w:val="24"/>
          <w:szCs w:val="24"/>
          <w:lang w:val="sk-SK"/>
        </w:rPr>
      </w:pPr>
      <w:bookmarkStart w:id="643" w:name="2548601"/>
      <w:bookmarkEnd w:id="64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správca pokračuje v prevádzkovaní podniku, majetok patriaci k podniku môže zapísať do súpisu jednou položkou; po ukončení prevádzky správca bez zbytočného odkladu zapíše majetok patriaci k podniku ako samostatné súpisové zložky majetku.</w:t>
      </w:r>
    </w:p>
    <w:p w:rsidR="005F02F9" w:rsidRPr="00C56966" w:rsidRDefault="00B96631">
      <w:pPr>
        <w:ind w:firstLine="142"/>
        <w:rPr>
          <w:rFonts w:ascii="Times New Roman" w:hAnsi="Times New Roman" w:cs="Times New Roman"/>
          <w:sz w:val="24"/>
          <w:szCs w:val="24"/>
          <w:lang w:val="sk-SK"/>
        </w:rPr>
      </w:pPr>
      <w:bookmarkStart w:id="644" w:name="2548608"/>
      <w:bookmarkEnd w:id="64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Ustanovenia odsekov 1 až 4 sa rovnako vzťahujú na prevádzkovanie časti podniku.</w:t>
      </w:r>
    </w:p>
    <w:p w:rsidR="005F02F9" w:rsidRPr="00C56966" w:rsidRDefault="00B96631">
      <w:pPr>
        <w:pStyle w:val="Paragraf"/>
        <w:outlineLvl w:val="4"/>
        <w:rPr>
          <w:rFonts w:ascii="Times New Roman" w:hAnsi="Times New Roman" w:cs="Times New Roman"/>
          <w:color w:val="auto"/>
          <w:sz w:val="24"/>
          <w:szCs w:val="24"/>
          <w:lang w:val="sk-SK"/>
        </w:rPr>
      </w:pPr>
      <w:bookmarkStart w:id="645" w:name="2548610"/>
      <w:bookmarkEnd w:id="645"/>
      <w:r w:rsidRPr="00C56966">
        <w:rPr>
          <w:rFonts w:ascii="Times New Roman" w:hAnsi="Times New Roman" w:cs="Times New Roman"/>
          <w:color w:val="auto"/>
          <w:sz w:val="24"/>
          <w:szCs w:val="24"/>
          <w:lang w:val="sk-SK"/>
        </w:rPr>
        <w:t>§ 89</w:t>
      </w:r>
      <w:r w:rsidRPr="00C56966">
        <w:rPr>
          <w:rFonts w:ascii="Times New Roman" w:hAnsi="Times New Roman" w:cs="Times New Roman"/>
          <w:color w:val="auto"/>
          <w:sz w:val="24"/>
          <w:szCs w:val="24"/>
          <w:lang w:val="sk-SK"/>
        </w:rPr>
        <w:br/>
        <w:t>Zákaz uzatvárania zmlúv so spriaznenými osobami</w:t>
      </w:r>
    </w:p>
    <w:p w:rsidR="005F02F9" w:rsidRPr="00C56966" w:rsidRDefault="00B96631">
      <w:pPr>
        <w:ind w:firstLine="142"/>
        <w:rPr>
          <w:rFonts w:ascii="Times New Roman" w:hAnsi="Times New Roman" w:cs="Times New Roman"/>
          <w:sz w:val="24"/>
          <w:szCs w:val="24"/>
          <w:lang w:val="sk-SK"/>
        </w:rPr>
      </w:pPr>
      <w:bookmarkStart w:id="646" w:name="2548612"/>
      <w:bookmarkEnd w:id="646"/>
      <w:r w:rsidRPr="00C56966">
        <w:rPr>
          <w:rFonts w:ascii="Times New Roman" w:hAnsi="Times New Roman" w:cs="Times New Roman"/>
          <w:sz w:val="24"/>
          <w:szCs w:val="24"/>
          <w:lang w:val="sk-SK"/>
        </w:rPr>
        <w:t>Pri prevádzkovaní úpadcovho podniku alebo jeho časti alebo správe majetku podliehajúceho konkurzu správca nesmie uzatvoriť zmluvu s osobou, ktorá je spriaznená s ním alebo úpadcom, ibaže s tým súhlasil príslušný orgán.</w:t>
      </w:r>
    </w:p>
    <w:p w:rsidR="005F02F9" w:rsidRPr="00C56966" w:rsidRDefault="00B96631">
      <w:pPr>
        <w:pStyle w:val="Paragraf"/>
        <w:outlineLvl w:val="4"/>
        <w:rPr>
          <w:rFonts w:ascii="Times New Roman" w:hAnsi="Times New Roman" w:cs="Times New Roman"/>
          <w:color w:val="auto"/>
          <w:sz w:val="24"/>
          <w:szCs w:val="24"/>
          <w:lang w:val="sk-SK"/>
        </w:rPr>
      </w:pPr>
      <w:bookmarkStart w:id="647" w:name="2548613"/>
      <w:bookmarkEnd w:id="647"/>
      <w:r w:rsidRPr="00C56966">
        <w:rPr>
          <w:rFonts w:ascii="Times New Roman" w:hAnsi="Times New Roman" w:cs="Times New Roman"/>
          <w:color w:val="auto"/>
          <w:sz w:val="24"/>
          <w:szCs w:val="24"/>
          <w:lang w:val="sk-SK"/>
        </w:rPr>
        <w:t>§ 90</w:t>
      </w:r>
      <w:r w:rsidRPr="00C56966">
        <w:rPr>
          <w:rFonts w:ascii="Times New Roman" w:hAnsi="Times New Roman" w:cs="Times New Roman"/>
          <w:color w:val="auto"/>
          <w:sz w:val="24"/>
          <w:szCs w:val="24"/>
          <w:lang w:val="sk-SK"/>
        </w:rPr>
        <w:br/>
        <w:t>Povinnosti správcu pri uschovávaní písomností</w:t>
      </w:r>
    </w:p>
    <w:p w:rsidR="005F02F9" w:rsidRPr="00C56966" w:rsidRDefault="00B96631">
      <w:pPr>
        <w:ind w:firstLine="142"/>
        <w:rPr>
          <w:rFonts w:ascii="Times New Roman" w:hAnsi="Times New Roman" w:cs="Times New Roman"/>
          <w:sz w:val="24"/>
          <w:szCs w:val="24"/>
          <w:lang w:val="sk-SK"/>
        </w:rPr>
      </w:pPr>
      <w:bookmarkStart w:id="648" w:name="2548615"/>
      <w:bookmarkEnd w:id="648"/>
      <w:r w:rsidRPr="00C56966">
        <w:rPr>
          <w:rFonts w:ascii="Times New Roman" w:hAnsi="Times New Roman" w:cs="Times New Roman"/>
          <w:sz w:val="24"/>
          <w:szCs w:val="24"/>
          <w:lang w:val="sk-SK"/>
        </w:rPr>
        <w:t>Správca je povinný po ukončení prevádzky úpadcovho podniku</w:t>
      </w:r>
    </w:p>
    <w:p w:rsidR="005F02F9" w:rsidRPr="00C56966" w:rsidRDefault="00B96631">
      <w:pPr>
        <w:ind w:left="568" w:hanging="284"/>
        <w:rPr>
          <w:rFonts w:ascii="Times New Roman" w:hAnsi="Times New Roman" w:cs="Times New Roman"/>
          <w:sz w:val="24"/>
          <w:szCs w:val="24"/>
          <w:lang w:val="sk-SK"/>
        </w:rPr>
      </w:pPr>
      <w:bookmarkStart w:id="649" w:name="2548616"/>
      <w:bookmarkEnd w:id="649"/>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oznámiť do jedného mesiaca túto skutočnosť Ministerstvu vnútra Slovenskej republiky prostredníctvom príslušného štátneho ústredného archívu alebo štátneho archívu s regionálnou územnou pôsobnosťou,</w:t>
      </w:r>
      <w:hyperlink w:anchor="2549645" w:history="1">
        <w:r w:rsidRPr="00C56966">
          <w:rPr>
            <w:rStyle w:val="Odkaznavysvetlivku"/>
            <w:rFonts w:ascii="Times New Roman" w:hAnsi="Times New Roman" w:cs="Times New Roman"/>
            <w:sz w:val="24"/>
            <w:szCs w:val="24"/>
            <w:lang w:val="sk-SK"/>
          </w:rPr>
          <w:t>17)</w:t>
        </w:r>
      </w:hyperlink>
    </w:p>
    <w:p w:rsidR="005F02F9" w:rsidRPr="00C56966" w:rsidRDefault="00B96631">
      <w:pPr>
        <w:ind w:left="568" w:hanging="284"/>
        <w:rPr>
          <w:rFonts w:ascii="Times New Roman" w:hAnsi="Times New Roman" w:cs="Times New Roman"/>
          <w:sz w:val="24"/>
          <w:szCs w:val="24"/>
          <w:lang w:val="sk-SK"/>
        </w:rPr>
      </w:pPr>
      <w:bookmarkStart w:id="650" w:name="2548617"/>
      <w:bookmarkEnd w:id="650"/>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vypracovať do šiestich mesiacov návrh na vyradenie registratúrnych záznamov a predložiť ho príslušnému štátnemu archívu,</w:t>
      </w:r>
    </w:p>
    <w:p w:rsidR="005F02F9" w:rsidRPr="00C56966" w:rsidRDefault="00B96631">
      <w:pPr>
        <w:ind w:left="568" w:hanging="284"/>
        <w:rPr>
          <w:rFonts w:ascii="Times New Roman" w:hAnsi="Times New Roman" w:cs="Times New Roman"/>
          <w:sz w:val="24"/>
          <w:szCs w:val="24"/>
          <w:lang w:val="sk-SK"/>
        </w:rPr>
      </w:pPr>
      <w:bookmarkStart w:id="651" w:name="2548618"/>
      <w:bookmarkEnd w:id="651"/>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odovzdať registratúrne záznamy navrhnuté na odovzdanie do archívu a archívne dokumenty príslušnému štátnemu archívu,</w:t>
      </w:r>
    </w:p>
    <w:p w:rsidR="005F02F9" w:rsidRPr="00C56966" w:rsidRDefault="00B96631">
      <w:pPr>
        <w:ind w:left="568" w:hanging="284"/>
        <w:rPr>
          <w:rFonts w:ascii="Times New Roman" w:hAnsi="Times New Roman" w:cs="Times New Roman"/>
          <w:sz w:val="24"/>
          <w:szCs w:val="24"/>
          <w:lang w:val="sk-SK"/>
        </w:rPr>
      </w:pPr>
      <w:bookmarkStart w:id="652" w:name="2548619"/>
      <w:bookmarkEnd w:id="652"/>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zabezpečiť vyradenie a uloženie registratúrnych záznamov bez trvalej dokumentárnej hodnoty do uplynutia lehôt uloženia a oznámiť príslušnému štátnemu archívu miesto, kde sú uložené.</w:t>
      </w:r>
    </w:p>
    <w:p w:rsidR="005F02F9" w:rsidRPr="00C56966" w:rsidRDefault="00B96631">
      <w:pPr>
        <w:pStyle w:val="Oddil"/>
        <w:rPr>
          <w:rFonts w:ascii="Times New Roman" w:hAnsi="Times New Roman" w:cs="Times New Roman"/>
          <w:color w:val="auto"/>
          <w:sz w:val="24"/>
          <w:szCs w:val="24"/>
          <w:lang w:val="sk-SK"/>
        </w:rPr>
      </w:pPr>
      <w:bookmarkStart w:id="653" w:name="2548620"/>
      <w:bookmarkEnd w:id="653"/>
      <w:r w:rsidRPr="00C56966">
        <w:rPr>
          <w:rFonts w:ascii="Times New Roman" w:hAnsi="Times New Roman" w:cs="Times New Roman"/>
          <w:color w:val="auto"/>
          <w:sz w:val="24"/>
          <w:szCs w:val="24"/>
          <w:lang w:val="sk-SK"/>
        </w:rPr>
        <w:lastRenderedPageBreak/>
        <w:t>Tretí oddiel</w:t>
      </w:r>
      <w:r w:rsidRPr="00C56966">
        <w:rPr>
          <w:rFonts w:ascii="Times New Roman" w:hAnsi="Times New Roman" w:cs="Times New Roman"/>
          <w:color w:val="auto"/>
          <w:sz w:val="24"/>
          <w:szCs w:val="24"/>
          <w:lang w:val="sk-SK"/>
        </w:rPr>
        <w:br/>
        <w:t>Speňažovanie majetku</w:t>
      </w:r>
    </w:p>
    <w:p w:rsidR="005F02F9" w:rsidRPr="00C56966" w:rsidRDefault="00B96631">
      <w:pPr>
        <w:pStyle w:val="Paragraf"/>
        <w:outlineLvl w:val="4"/>
        <w:rPr>
          <w:rFonts w:ascii="Times New Roman" w:hAnsi="Times New Roman" w:cs="Times New Roman"/>
          <w:color w:val="auto"/>
          <w:sz w:val="24"/>
          <w:szCs w:val="24"/>
          <w:lang w:val="sk-SK"/>
        </w:rPr>
      </w:pPr>
      <w:bookmarkStart w:id="654" w:name="2548622"/>
      <w:bookmarkEnd w:id="654"/>
      <w:r w:rsidRPr="00C56966">
        <w:rPr>
          <w:rFonts w:ascii="Times New Roman" w:hAnsi="Times New Roman" w:cs="Times New Roman"/>
          <w:color w:val="auto"/>
          <w:sz w:val="24"/>
          <w:szCs w:val="24"/>
          <w:lang w:val="sk-SK"/>
        </w:rPr>
        <w:t>§ 91</w:t>
      </w:r>
      <w:r w:rsidRPr="00C56966">
        <w:rPr>
          <w:rFonts w:ascii="Times New Roman" w:hAnsi="Times New Roman" w:cs="Times New Roman"/>
          <w:color w:val="auto"/>
          <w:sz w:val="24"/>
          <w:szCs w:val="24"/>
          <w:lang w:val="sk-SK"/>
        </w:rPr>
        <w:br/>
        <w:t>Speňažovanie</w:t>
      </w:r>
    </w:p>
    <w:p w:rsidR="005F02F9" w:rsidRPr="00C56966" w:rsidRDefault="00B96631">
      <w:pPr>
        <w:ind w:firstLine="142"/>
        <w:rPr>
          <w:rFonts w:ascii="Times New Roman" w:hAnsi="Times New Roman" w:cs="Times New Roman"/>
          <w:sz w:val="24"/>
          <w:szCs w:val="24"/>
          <w:lang w:val="sk-SK"/>
        </w:rPr>
      </w:pPr>
      <w:bookmarkStart w:id="655" w:name="2548624"/>
      <w:bookmarkEnd w:id="6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Speňažovaním sa rozumie prevedenie všetkého majetku, ktorý podlieha konkurzu, na peňažné prostriedky v eurách na účel uspokojenia veriteľov. Za speňažovanie sa považuje aj zabezpečenie peňažnej hotovosti úpadcu, prijímanie plnení z úpadcových peňažných pohľadávok a odplatný prevod úpadcovho podniku alebo jeho časti.</w:t>
      </w:r>
    </w:p>
    <w:p w:rsidR="005F02F9" w:rsidRPr="00C56966" w:rsidRDefault="00B96631">
      <w:pPr>
        <w:ind w:firstLine="142"/>
        <w:rPr>
          <w:rFonts w:ascii="Times New Roman" w:hAnsi="Times New Roman" w:cs="Times New Roman"/>
          <w:sz w:val="24"/>
          <w:szCs w:val="24"/>
          <w:lang w:val="sk-SK"/>
        </w:rPr>
      </w:pPr>
      <w:bookmarkStart w:id="656" w:name="2548626"/>
      <w:bookmarkEnd w:id="65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Účelom speňažovania majetku podliehajúceho konkurzu je získať čo najvyšší výťažok, v čo najkratšom čase, s vynaložením čo najnižších nákladov. Pri speňažovaní majetku podliehajúceho konkurzu správca postupuje spôsobom, ktorý s odbornou starostlivosťou vyberie tak, aby čo najlepšie splnil účel speňažovania a dodržal pravidlá speňažovania ustanovené týmto zákonom.</w:t>
      </w:r>
    </w:p>
    <w:p w:rsidR="005F02F9" w:rsidRPr="00C56966" w:rsidRDefault="00B96631">
      <w:pPr>
        <w:ind w:firstLine="142"/>
        <w:rPr>
          <w:rFonts w:ascii="Times New Roman" w:hAnsi="Times New Roman" w:cs="Times New Roman"/>
          <w:sz w:val="24"/>
          <w:szCs w:val="24"/>
          <w:lang w:val="sk-SK"/>
        </w:rPr>
      </w:pPr>
      <w:bookmarkStart w:id="657" w:name="2548627"/>
      <w:bookmarkEnd w:id="65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bezodkladne speňaží majetok, ktorý je bezprostredne ohrozený skazou, zničením alebo iným podstatným znehodnotením; pokyn príslušného orgánu ani rozhodnutie súdu sa nevyžaduje.</w:t>
      </w:r>
    </w:p>
    <w:p w:rsidR="005F02F9" w:rsidRPr="00C56966" w:rsidRDefault="00B96631">
      <w:pPr>
        <w:ind w:firstLine="142"/>
        <w:rPr>
          <w:rFonts w:ascii="Times New Roman" w:hAnsi="Times New Roman" w:cs="Times New Roman"/>
          <w:sz w:val="24"/>
          <w:szCs w:val="24"/>
          <w:lang w:val="sk-SK"/>
        </w:rPr>
      </w:pPr>
      <w:bookmarkStart w:id="658" w:name="2548628"/>
      <w:bookmarkEnd w:id="65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 speňažovaní majetku podliehajúceho konkurzu správca vedie prehľadnú evidenciu; evidenciu vedie osobitne pre všeobecnú podstatu a osobitne pre každú oddelenú podstatu. Po speňažení každej súpisovej zložky majetku správca priradí výťažok zo speňaženia tej súpisovej zložke majetku, ktorá bola predmetom speňaženia. Ak správca spoločne speňaží viaceré súpisové zložky majetku a jednotlivé výťažky nie je možné určiť, spoločný výťažok správca pomerne rozpočíta medzi dotknuté súpisové zložky majetku podľa ich vzájomnej hodnoty, pričom vychádza z hodnoty uvedenej v súpise.</w:t>
      </w:r>
    </w:p>
    <w:p w:rsidR="005F02F9" w:rsidRPr="00C56966" w:rsidRDefault="00B96631">
      <w:pPr>
        <w:ind w:firstLine="142"/>
        <w:rPr>
          <w:rFonts w:ascii="Times New Roman" w:hAnsi="Times New Roman" w:cs="Times New Roman"/>
          <w:sz w:val="24"/>
          <w:szCs w:val="24"/>
          <w:lang w:val="sk-SK"/>
        </w:rPr>
      </w:pPr>
      <w:bookmarkStart w:id="659" w:name="2548629"/>
      <w:bookmarkEnd w:id="65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Výťažok zo speňaženia majetku podliehajúceho konkurzu správca uloží na účet v banke alebo v pobočke zahraničnej banky; úroky vyplatené bankou alebo pobočkou zahraničnej banky za zostatok na účte sa považujú za výťažok zo speňaženia majetku podliehajúceho konkurzu.</w:t>
      </w:r>
    </w:p>
    <w:p w:rsidR="005F02F9" w:rsidRPr="00C56966" w:rsidRDefault="00B96631">
      <w:pPr>
        <w:pStyle w:val="Paragraf"/>
        <w:outlineLvl w:val="4"/>
        <w:rPr>
          <w:rFonts w:ascii="Times New Roman" w:hAnsi="Times New Roman" w:cs="Times New Roman"/>
          <w:color w:val="auto"/>
          <w:sz w:val="24"/>
          <w:szCs w:val="24"/>
          <w:lang w:val="sk-SK"/>
        </w:rPr>
      </w:pPr>
      <w:bookmarkStart w:id="660" w:name="2548630"/>
      <w:bookmarkEnd w:id="660"/>
      <w:r w:rsidRPr="00C56966">
        <w:rPr>
          <w:rFonts w:ascii="Times New Roman" w:hAnsi="Times New Roman" w:cs="Times New Roman"/>
          <w:color w:val="auto"/>
          <w:sz w:val="24"/>
          <w:szCs w:val="24"/>
          <w:lang w:val="sk-SK"/>
        </w:rPr>
        <w:t>§ 92</w:t>
      </w:r>
      <w:r w:rsidRPr="00C56966">
        <w:rPr>
          <w:rFonts w:ascii="Times New Roman" w:hAnsi="Times New Roman" w:cs="Times New Roman"/>
          <w:color w:val="auto"/>
          <w:sz w:val="24"/>
          <w:szCs w:val="24"/>
          <w:lang w:val="sk-SK"/>
        </w:rPr>
        <w:br/>
        <w:t>Spôsob speňažovania majetku</w:t>
      </w:r>
    </w:p>
    <w:p w:rsidR="005F02F9" w:rsidRPr="00C56966" w:rsidRDefault="00B96631">
      <w:pPr>
        <w:ind w:firstLine="142"/>
        <w:rPr>
          <w:rFonts w:ascii="Times New Roman" w:hAnsi="Times New Roman" w:cs="Times New Roman"/>
          <w:sz w:val="24"/>
          <w:szCs w:val="24"/>
          <w:lang w:val="sk-SK"/>
        </w:rPr>
      </w:pPr>
      <w:bookmarkStart w:id="661" w:name="2548632"/>
      <w:bookmarkEnd w:id="66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môže na účely speňaženia majetku</w:t>
      </w:r>
    </w:p>
    <w:p w:rsidR="005F02F9" w:rsidRPr="00C56966" w:rsidRDefault="00B96631">
      <w:pPr>
        <w:ind w:left="568" w:hanging="284"/>
        <w:rPr>
          <w:rFonts w:ascii="Times New Roman" w:hAnsi="Times New Roman" w:cs="Times New Roman"/>
          <w:sz w:val="24"/>
          <w:szCs w:val="24"/>
          <w:lang w:val="sk-SK"/>
        </w:rPr>
      </w:pPr>
      <w:bookmarkStart w:id="662" w:name="2548633"/>
      <w:bookmarkEnd w:id="66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vyhlásiť verejnú obchodnú súťaž,</w:t>
      </w:r>
    </w:p>
    <w:p w:rsidR="005F02F9" w:rsidRPr="00C56966" w:rsidRDefault="00B96631">
      <w:pPr>
        <w:ind w:left="568" w:hanging="284"/>
        <w:rPr>
          <w:rFonts w:ascii="Times New Roman" w:hAnsi="Times New Roman" w:cs="Times New Roman"/>
          <w:sz w:val="24"/>
          <w:szCs w:val="24"/>
          <w:lang w:val="sk-SK"/>
        </w:rPr>
      </w:pPr>
      <w:bookmarkStart w:id="663" w:name="2548634"/>
      <w:bookmarkEnd w:id="66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poveriť predajom majetku dražobníka,</w:t>
      </w:r>
      <w:hyperlink w:anchor="2549632" w:history="1">
        <w:r w:rsidRPr="00C56966">
          <w:rPr>
            <w:rStyle w:val="Odkaznavysvetlivku"/>
            <w:rFonts w:ascii="Times New Roman" w:hAnsi="Times New Roman" w:cs="Times New Roman"/>
            <w:sz w:val="24"/>
            <w:szCs w:val="24"/>
            <w:lang w:val="sk-SK"/>
          </w:rPr>
          <w:t>8)</w:t>
        </w:r>
      </w:hyperlink>
    </w:p>
    <w:p w:rsidR="005F02F9" w:rsidRPr="00C56966" w:rsidRDefault="00B96631">
      <w:pPr>
        <w:ind w:left="568" w:hanging="284"/>
        <w:rPr>
          <w:rFonts w:ascii="Times New Roman" w:hAnsi="Times New Roman" w:cs="Times New Roman"/>
          <w:sz w:val="24"/>
          <w:szCs w:val="24"/>
          <w:lang w:val="sk-SK"/>
        </w:rPr>
      </w:pPr>
      <w:bookmarkStart w:id="664" w:name="2548635"/>
      <w:bookmarkEnd w:id="66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poveriť predajom majetku obchodníka s cennými papiermi,</w:t>
      </w:r>
    </w:p>
    <w:p w:rsidR="005F02F9" w:rsidRPr="00C56966" w:rsidRDefault="00B96631">
      <w:pPr>
        <w:ind w:left="568" w:hanging="284"/>
        <w:rPr>
          <w:rFonts w:ascii="Times New Roman" w:hAnsi="Times New Roman" w:cs="Times New Roman"/>
          <w:sz w:val="24"/>
          <w:szCs w:val="24"/>
          <w:lang w:val="sk-SK"/>
        </w:rPr>
      </w:pPr>
      <w:bookmarkStart w:id="665" w:name="2548636"/>
      <w:bookmarkEnd w:id="665"/>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zorganizovať dražbu, ponukové konanie alebo iný súťažný proces smerujúci k predaju majetku,</w:t>
      </w:r>
    </w:p>
    <w:p w:rsidR="005F02F9" w:rsidRPr="00C56966" w:rsidRDefault="00B96631">
      <w:pPr>
        <w:ind w:left="568" w:hanging="284"/>
        <w:rPr>
          <w:rFonts w:ascii="Times New Roman" w:hAnsi="Times New Roman" w:cs="Times New Roman"/>
          <w:sz w:val="24"/>
          <w:szCs w:val="24"/>
          <w:lang w:val="sk-SK"/>
        </w:rPr>
      </w:pPr>
      <w:bookmarkStart w:id="666" w:name="2548637"/>
      <w:bookmarkEnd w:id="666"/>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predať majetok iným vhodným spôsobom.</w:t>
      </w:r>
    </w:p>
    <w:p w:rsidR="005F02F9" w:rsidRPr="00C56966" w:rsidRDefault="00B96631">
      <w:pPr>
        <w:ind w:firstLine="142"/>
        <w:rPr>
          <w:rFonts w:ascii="Times New Roman" w:hAnsi="Times New Roman" w:cs="Times New Roman"/>
          <w:sz w:val="24"/>
          <w:szCs w:val="24"/>
          <w:lang w:val="sk-SK"/>
        </w:rPr>
      </w:pPr>
      <w:bookmarkStart w:id="667" w:name="2548638"/>
      <w:bookmarkEnd w:id="66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speňažení podniku správca prevedie na kupujúceho zmluvou všetky veci, práva a iné majetkové hodnoty patriace k podniku. Zo záväzkov súvisiacich s podnikom na kupujúceho prechádzajú len záväzkové vzťahy schválené kupujúcim pri jeho prevode a nepeňažné záväzky z pracovnoprávnych vzťahov uvedených v zmluve. Na zmluvu, ktorou správca speňaží úpadcov podnik, sa primerane použijú ustanovenia osobitného predpisu.</w:t>
      </w:r>
      <w:hyperlink w:anchor="2549646" w:history="1">
        <w:r w:rsidRPr="00C56966">
          <w:rPr>
            <w:rStyle w:val="Odkaznavysvetlivku"/>
            <w:rFonts w:ascii="Times New Roman" w:hAnsi="Times New Roman" w:cs="Times New Roman"/>
            <w:sz w:val="24"/>
            <w:szCs w:val="24"/>
            <w:lang w:val="sk-SK"/>
          </w:rPr>
          <w:t>18)</w:t>
        </w:r>
      </w:hyperlink>
      <w:r w:rsidRPr="00C56966">
        <w:rPr>
          <w:rFonts w:ascii="Times New Roman" w:hAnsi="Times New Roman" w:cs="Times New Roman"/>
          <w:sz w:val="24"/>
          <w:szCs w:val="24"/>
          <w:lang w:val="sk-SK"/>
        </w:rPr>
        <w:t xml:space="preserve"> Na speňaženie časti úpadcovho podniku sa toto ustanovenie použije primerane.</w:t>
      </w:r>
    </w:p>
    <w:p w:rsidR="005F02F9" w:rsidRPr="00C56966" w:rsidRDefault="00B96631">
      <w:pPr>
        <w:ind w:firstLine="142"/>
        <w:rPr>
          <w:rFonts w:ascii="Times New Roman" w:hAnsi="Times New Roman" w:cs="Times New Roman"/>
          <w:sz w:val="24"/>
          <w:szCs w:val="24"/>
          <w:lang w:val="sk-SK"/>
        </w:rPr>
      </w:pPr>
      <w:bookmarkStart w:id="668" w:name="2548639"/>
      <w:bookmarkEnd w:id="668"/>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Podnik, časť podniku alebo podstatnú časť majetku patriaceho k podniku, na ktorého prevádzkovanie sa vyžaduje povolenie alebo licencia podľa osobitného predpisu, môže správca previesť na účely ďalšieho prevádzkovania len na osobu, ktorá má príslušné povolenie alebo licenciu. To platí primerane aj na nájom podniku, časti podniku alebo podstatnej časti majetku patriaceho k podniku úpadcu.</w:t>
      </w:r>
    </w:p>
    <w:p w:rsidR="005F02F9" w:rsidRPr="00C56966" w:rsidRDefault="00B96631">
      <w:pPr>
        <w:ind w:firstLine="142"/>
        <w:rPr>
          <w:rFonts w:ascii="Times New Roman" w:hAnsi="Times New Roman" w:cs="Times New Roman"/>
          <w:sz w:val="24"/>
          <w:szCs w:val="24"/>
          <w:lang w:val="sk-SK"/>
        </w:rPr>
      </w:pPr>
      <w:bookmarkStart w:id="669" w:name="2548641"/>
      <w:bookmarkEnd w:id="66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predaj určitého majetku upravujú osobitné predpisy,</w:t>
      </w:r>
      <w:hyperlink w:anchor="2549647" w:history="1">
        <w:r w:rsidRPr="00C56966">
          <w:rPr>
            <w:rStyle w:val="Odkaznavysvetlivku"/>
            <w:rFonts w:ascii="Times New Roman" w:hAnsi="Times New Roman" w:cs="Times New Roman"/>
            <w:sz w:val="24"/>
            <w:szCs w:val="24"/>
            <w:lang w:val="sk-SK"/>
          </w:rPr>
          <w:t>19)</w:t>
        </w:r>
      </w:hyperlink>
      <w:r w:rsidRPr="00C56966">
        <w:rPr>
          <w:rFonts w:ascii="Times New Roman" w:hAnsi="Times New Roman" w:cs="Times New Roman"/>
          <w:sz w:val="24"/>
          <w:szCs w:val="24"/>
          <w:lang w:val="sk-SK"/>
        </w:rPr>
        <w:t xml:space="preserve"> správca speňaží majetok prostredníctvom oprávnenej osoby podľa osobitného predpisu.</w:t>
      </w:r>
      <w:hyperlink w:anchor="2549647" w:history="1">
        <w:r w:rsidRPr="00C56966">
          <w:rPr>
            <w:rStyle w:val="Odkaznavysvetlivku"/>
            <w:rFonts w:ascii="Times New Roman" w:hAnsi="Times New Roman" w:cs="Times New Roman"/>
            <w:sz w:val="24"/>
            <w:szCs w:val="24"/>
            <w:lang w:val="sk-SK"/>
          </w:rPr>
          <w:t>19)</w:t>
        </w:r>
      </w:hyperlink>
    </w:p>
    <w:p w:rsidR="005F02F9" w:rsidRPr="00C56966" w:rsidRDefault="00B96631">
      <w:pPr>
        <w:ind w:firstLine="142"/>
        <w:rPr>
          <w:rFonts w:ascii="Times New Roman" w:hAnsi="Times New Roman" w:cs="Times New Roman"/>
          <w:sz w:val="24"/>
          <w:szCs w:val="24"/>
          <w:lang w:val="sk-SK"/>
        </w:rPr>
      </w:pPr>
      <w:bookmarkStart w:id="670" w:name="2548642"/>
      <w:bookmarkEnd w:id="67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Na speňažovanie bytov a speňažovanie nebytových priestorov sa použijú ustanovenia osobitného predpisu.</w:t>
      </w:r>
      <w:hyperlink w:anchor="2549648" w:history="1">
        <w:r w:rsidRPr="00C56966">
          <w:rPr>
            <w:rStyle w:val="Odkaznavysvetlivku"/>
            <w:rFonts w:ascii="Times New Roman" w:hAnsi="Times New Roman" w:cs="Times New Roman"/>
            <w:sz w:val="24"/>
            <w:szCs w:val="24"/>
            <w:lang w:val="sk-SK"/>
          </w:rPr>
          <w:t>20)</w:t>
        </w:r>
      </w:hyperlink>
    </w:p>
    <w:p w:rsidR="005F02F9" w:rsidRPr="00C56966" w:rsidRDefault="00B96631">
      <w:pPr>
        <w:ind w:firstLine="142"/>
        <w:rPr>
          <w:rFonts w:ascii="Times New Roman" w:hAnsi="Times New Roman" w:cs="Times New Roman"/>
          <w:sz w:val="24"/>
          <w:szCs w:val="24"/>
          <w:lang w:val="sk-SK"/>
        </w:rPr>
      </w:pPr>
      <w:bookmarkStart w:id="671" w:name="2548643"/>
      <w:bookmarkEnd w:id="67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Na dražbu organizovanú správcom sa primerane použijú ustanovenia osobitného predpisu;</w:t>
      </w:r>
      <w:hyperlink w:anchor="2549632" w:history="1">
        <w:r w:rsidRPr="00C56966">
          <w:rPr>
            <w:rStyle w:val="Odkaznavysvetlivku"/>
            <w:rFonts w:ascii="Times New Roman" w:hAnsi="Times New Roman" w:cs="Times New Roman"/>
            <w:sz w:val="24"/>
            <w:szCs w:val="24"/>
            <w:lang w:val="sk-SK"/>
          </w:rPr>
          <w:t>8)</w:t>
        </w:r>
      </w:hyperlink>
      <w:r w:rsidRPr="00C56966">
        <w:rPr>
          <w:rFonts w:ascii="Times New Roman" w:hAnsi="Times New Roman" w:cs="Times New Roman"/>
          <w:sz w:val="24"/>
          <w:szCs w:val="24"/>
          <w:lang w:val="sk-SK"/>
        </w:rPr>
        <w:t xml:space="preserve"> oznámenia súvisiace s dražbou správca zverejňuje v Obchodnom vestníku.</w:t>
      </w:r>
    </w:p>
    <w:p w:rsidR="005F02F9" w:rsidRPr="00C56966" w:rsidRDefault="00B96631">
      <w:pPr>
        <w:pStyle w:val="Paragraf"/>
        <w:outlineLvl w:val="4"/>
        <w:rPr>
          <w:rFonts w:ascii="Times New Roman" w:hAnsi="Times New Roman" w:cs="Times New Roman"/>
          <w:color w:val="auto"/>
          <w:sz w:val="24"/>
          <w:szCs w:val="24"/>
          <w:lang w:val="sk-SK"/>
        </w:rPr>
      </w:pPr>
      <w:bookmarkStart w:id="672" w:name="2548645"/>
      <w:bookmarkEnd w:id="672"/>
      <w:r w:rsidRPr="00C56966">
        <w:rPr>
          <w:rFonts w:ascii="Times New Roman" w:hAnsi="Times New Roman" w:cs="Times New Roman"/>
          <w:color w:val="auto"/>
          <w:sz w:val="24"/>
          <w:szCs w:val="24"/>
          <w:lang w:val="sk-SK"/>
        </w:rPr>
        <w:t>§ 93</w:t>
      </w:r>
      <w:r w:rsidRPr="00C56966">
        <w:rPr>
          <w:rFonts w:ascii="Times New Roman" w:hAnsi="Times New Roman" w:cs="Times New Roman"/>
          <w:color w:val="auto"/>
          <w:sz w:val="24"/>
          <w:szCs w:val="24"/>
          <w:lang w:val="sk-SK"/>
        </w:rPr>
        <w:br/>
        <w:t>Vecné práva k majetku pri jeho odplatnom prevode</w:t>
      </w:r>
    </w:p>
    <w:p w:rsidR="005F02F9" w:rsidRPr="00C56966" w:rsidRDefault="00B96631">
      <w:pPr>
        <w:ind w:firstLine="142"/>
        <w:rPr>
          <w:rFonts w:ascii="Times New Roman" w:hAnsi="Times New Roman" w:cs="Times New Roman"/>
          <w:sz w:val="24"/>
          <w:szCs w:val="24"/>
          <w:lang w:val="sk-SK"/>
        </w:rPr>
      </w:pPr>
      <w:bookmarkStart w:id="673" w:name="2548647"/>
      <w:bookmarkEnd w:id="67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 speňažovaní majetku správca nie je viazaný právom pridať sa k prevodu akcií, právom požadovať prevod akcií, právom požadovať nadobudnutie akcií a zmluvnými predkupnými právami. V prípade speňažovania majetku, ku ktorému sa viaže zákonné predkupné právo alebo predkupné právo zriadené ako vecné právo, správca písomne ponúkne predmet predkupného práva za podmienok ustanovených osobitnými predpismi</w:t>
      </w:r>
      <w:hyperlink w:anchor="2549649" w:history="1">
        <w:r w:rsidRPr="00C56966">
          <w:rPr>
            <w:rStyle w:val="Odkaznavysvetlivku"/>
            <w:rFonts w:ascii="Times New Roman" w:hAnsi="Times New Roman" w:cs="Times New Roman"/>
            <w:sz w:val="24"/>
            <w:szCs w:val="24"/>
            <w:lang w:val="sk-SK"/>
          </w:rPr>
          <w:t>21)</w:t>
        </w:r>
      </w:hyperlink>
      <w:r w:rsidRPr="00C56966">
        <w:rPr>
          <w:rFonts w:ascii="Times New Roman" w:hAnsi="Times New Roman" w:cs="Times New Roman"/>
          <w:sz w:val="24"/>
          <w:szCs w:val="24"/>
          <w:lang w:val="sk-SK"/>
        </w:rPr>
        <w:t xml:space="preserve"> tomu, kto je z predkupného práva oprávnený; ak osobitný predpis neustanovuje kratšiu lehotu, správca nie je týmto predkupným právom viazaný, ak oprávnený predkupné právo nevyužije do 60 dní od doručenia písomnej ponuky.</w:t>
      </w:r>
    </w:p>
    <w:p w:rsidR="005F02F9" w:rsidRPr="00C56966" w:rsidRDefault="00B96631">
      <w:pPr>
        <w:ind w:firstLine="142"/>
        <w:rPr>
          <w:rFonts w:ascii="Times New Roman" w:hAnsi="Times New Roman" w:cs="Times New Roman"/>
          <w:sz w:val="24"/>
          <w:szCs w:val="24"/>
          <w:lang w:val="sk-SK"/>
        </w:rPr>
      </w:pPr>
      <w:bookmarkStart w:id="674" w:name="2548648"/>
      <w:bookmarkEnd w:id="67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Speňažením majetku zanikajú všetky zabezpečovacie práva okrem záložného práva zriadeného správcom po vyhlásení konkurzu na základe záväzného pokynu príslušného orgánu a okrem zabezpečovacieho práva k majetku tretej osoby, ktoré je v skoršom poradí ako zabezpečovacie právo, ktoré zabezpečuje záväzok úpadcu.</w:t>
      </w:r>
    </w:p>
    <w:p w:rsidR="005F02F9" w:rsidRPr="00C56966" w:rsidRDefault="00B96631">
      <w:pPr>
        <w:ind w:firstLine="142"/>
        <w:rPr>
          <w:rFonts w:ascii="Times New Roman" w:hAnsi="Times New Roman" w:cs="Times New Roman"/>
          <w:sz w:val="24"/>
          <w:szCs w:val="24"/>
          <w:lang w:val="sk-SK"/>
        </w:rPr>
      </w:pPr>
      <w:bookmarkStart w:id="675" w:name="2548650"/>
      <w:bookmarkEnd w:id="67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Kupujúci pri odplatnom prevode veci zapísanej do súpisu nadobudne vlastnícke právo aj vtedy, keď úpadca nebol vlastníkom tejto veci, ibaže vedel alebo musel vedieť, že úpadca alebo tretia osoba, ktorej majetok zabezpečuje záväzok úpadcu, nie je vlastníkom veci. Správca zodpovedá pôvodnému vlastníkovi veci za škodu, ktorá mu tým vznikla, ibaže preukáže, že konal s odbornou starostlivosťou.</w:t>
      </w:r>
    </w:p>
    <w:p w:rsidR="005F02F9" w:rsidRPr="00C56966" w:rsidRDefault="00B96631">
      <w:pPr>
        <w:pStyle w:val="Hlava"/>
        <w:outlineLvl w:val="2"/>
        <w:rPr>
          <w:rFonts w:ascii="Times New Roman" w:hAnsi="Times New Roman" w:cs="Times New Roman"/>
          <w:color w:val="auto"/>
          <w:sz w:val="24"/>
          <w:szCs w:val="24"/>
          <w:lang w:val="sk-SK"/>
        </w:rPr>
      </w:pPr>
      <w:bookmarkStart w:id="676" w:name="2548652"/>
      <w:bookmarkEnd w:id="676"/>
      <w:r w:rsidRPr="00C56966">
        <w:rPr>
          <w:rFonts w:ascii="Times New Roman" w:hAnsi="Times New Roman" w:cs="Times New Roman"/>
          <w:color w:val="auto"/>
          <w:sz w:val="24"/>
          <w:szCs w:val="24"/>
          <w:lang w:val="sk-SK"/>
        </w:rPr>
        <w:t>ÔSMA HLAVA</w:t>
      </w:r>
      <w:r w:rsidRPr="00C56966">
        <w:rPr>
          <w:rFonts w:ascii="Times New Roman" w:hAnsi="Times New Roman" w:cs="Times New Roman"/>
          <w:color w:val="auto"/>
          <w:sz w:val="24"/>
          <w:szCs w:val="24"/>
          <w:lang w:val="sk-SK"/>
        </w:rPr>
        <w:br/>
        <w:t>USPOKOJENIE VERITEĽOV</w:t>
      </w:r>
    </w:p>
    <w:p w:rsidR="005F02F9" w:rsidRPr="00C56966" w:rsidRDefault="00B96631">
      <w:pPr>
        <w:pStyle w:val="Paragraf"/>
        <w:outlineLvl w:val="3"/>
        <w:rPr>
          <w:rFonts w:ascii="Times New Roman" w:hAnsi="Times New Roman" w:cs="Times New Roman"/>
          <w:color w:val="auto"/>
          <w:sz w:val="24"/>
          <w:szCs w:val="24"/>
          <w:lang w:val="sk-SK"/>
        </w:rPr>
      </w:pPr>
      <w:bookmarkStart w:id="677" w:name="2548654"/>
      <w:bookmarkEnd w:id="677"/>
      <w:r w:rsidRPr="00C56966">
        <w:rPr>
          <w:rFonts w:ascii="Times New Roman" w:hAnsi="Times New Roman" w:cs="Times New Roman"/>
          <w:color w:val="auto"/>
          <w:sz w:val="24"/>
          <w:szCs w:val="24"/>
          <w:lang w:val="sk-SK"/>
        </w:rPr>
        <w:t>§ 94</w:t>
      </w:r>
      <w:r w:rsidRPr="00C56966">
        <w:rPr>
          <w:rFonts w:ascii="Times New Roman" w:hAnsi="Times New Roman" w:cs="Times New Roman"/>
          <w:color w:val="auto"/>
          <w:sz w:val="24"/>
          <w:szCs w:val="24"/>
          <w:lang w:val="sk-SK"/>
        </w:rPr>
        <w:br/>
        <w:t>Zabezpečení veritelia</w:t>
      </w:r>
    </w:p>
    <w:p w:rsidR="005F02F9" w:rsidRPr="00C56966" w:rsidRDefault="00B96631">
      <w:pPr>
        <w:ind w:firstLine="142"/>
        <w:rPr>
          <w:rFonts w:ascii="Times New Roman" w:hAnsi="Times New Roman" w:cs="Times New Roman"/>
          <w:sz w:val="24"/>
          <w:szCs w:val="24"/>
          <w:lang w:val="sk-SK"/>
        </w:rPr>
      </w:pPr>
      <w:bookmarkStart w:id="678" w:name="2548656"/>
      <w:bookmarkEnd w:id="678"/>
      <w:r w:rsidRPr="00C56966">
        <w:rPr>
          <w:rFonts w:ascii="Times New Roman" w:hAnsi="Times New Roman" w:cs="Times New Roman"/>
          <w:sz w:val="24"/>
          <w:szCs w:val="24"/>
          <w:lang w:val="sk-SK"/>
        </w:rPr>
        <w:t>Zabezpečená pohľadávka zabezpečeného veriteľa sa v zistenom rozsahu uspokojí z výťažku speňaženia majetku tvoriaceho oddelenú podstatu zabezpečeného veriteľa, ktorý zvýšil po odpočítaní pohľadávok proti oddelenej podstate. Ak nie je možné uspokojiť zabezpečenú pohľadávku zabezpečeného veriteľa v celom rozsahu, vo zvyšnom rozsahu sa uspokojí ako nezabezpečená pohľadávka.</w:t>
      </w:r>
    </w:p>
    <w:p w:rsidR="005F02F9" w:rsidRPr="00C56966" w:rsidRDefault="00B96631">
      <w:pPr>
        <w:pStyle w:val="Paragraf"/>
        <w:outlineLvl w:val="3"/>
        <w:rPr>
          <w:rFonts w:ascii="Times New Roman" w:hAnsi="Times New Roman" w:cs="Times New Roman"/>
          <w:color w:val="auto"/>
          <w:sz w:val="24"/>
          <w:szCs w:val="24"/>
          <w:lang w:val="sk-SK"/>
        </w:rPr>
      </w:pPr>
      <w:bookmarkStart w:id="679" w:name="2548658"/>
      <w:bookmarkEnd w:id="679"/>
      <w:r w:rsidRPr="00C56966">
        <w:rPr>
          <w:rFonts w:ascii="Times New Roman" w:hAnsi="Times New Roman" w:cs="Times New Roman"/>
          <w:color w:val="auto"/>
          <w:sz w:val="24"/>
          <w:szCs w:val="24"/>
          <w:lang w:val="sk-SK"/>
        </w:rPr>
        <w:t>§ 95</w:t>
      </w:r>
      <w:r w:rsidRPr="00C56966">
        <w:rPr>
          <w:rFonts w:ascii="Times New Roman" w:hAnsi="Times New Roman" w:cs="Times New Roman"/>
          <w:color w:val="auto"/>
          <w:sz w:val="24"/>
          <w:szCs w:val="24"/>
          <w:lang w:val="sk-SK"/>
        </w:rPr>
        <w:br/>
        <w:t>Nezabezpečení veritelia</w:t>
      </w:r>
    </w:p>
    <w:p w:rsidR="005F02F9" w:rsidRPr="00C56966" w:rsidRDefault="00B96631">
      <w:pPr>
        <w:ind w:firstLine="142"/>
        <w:rPr>
          <w:rFonts w:ascii="Times New Roman" w:hAnsi="Times New Roman" w:cs="Times New Roman"/>
          <w:sz w:val="24"/>
          <w:szCs w:val="24"/>
          <w:lang w:val="sk-SK"/>
        </w:rPr>
      </w:pPr>
      <w:bookmarkStart w:id="680" w:name="2548660"/>
      <w:bookmarkEnd w:id="680"/>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Nezabezpečené pohľadávky sa v zistenom rozsahu uspokoja z výťažku speňaženia majetku tvoriaceho všeobecnú podstatu, ktorý zvýšil po odpočítaní pohľadávok proti všeobecnej podstate. Ak nie je možné uspokojiť nezabezpečené pohľadávky v celom rozsahu, uspokoja sa pomerne podľa ich vzájomnej výšky.</w:t>
      </w:r>
    </w:p>
    <w:p w:rsidR="005F02F9" w:rsidRPr="00C56966" w:rsidRDefault="00B96631">
      <w:pPr>
        <w:ind w:firstLine="142"/>
        <w:rPr>
          <w:rFonts w:ascii="Times New Roman" w:hAnsi="Times New Roman" w:cs="Times New Roman"/>
          <w:sz w:val="24"/>
          <w:szCs w:val="24"/>
          <w:lang w:val="sk-SK"/>
        </w:rPr>
      </w:pPr>
      <w:bookmarkStart w:id="681" w:name="2548662"/>
      <w:bookmarkEnd w:id="68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spojené so záväzkom podriadenosti podľa osobitného predpisu</w:t>
      </w:r>
      <w:hyperlink w:anchor="2549622" w:history="1">
        <w:r w:rsidRPr="00C56966">
          <w:rPr>
            <w:rStyle w:val="Odkaznavysvetlivku"/>
            <w:rFonts w:ascii="Times New Roman" w:hAnsi="Times New Roman" w:cs="Times New Roman"/>
            <w:sz w:val="24"/>
            <w:szCs w:val="24"/>
            <w:lang w:val="sk-SK"/>
          </w:rPr>
          <w:t>1a)</w:t>
        </w:r>
      </w:hyperlink>
      <w:r w:rsidRPr="00C56966">
        <w:rPr>
          <w:rFonts w:ascii="Times New Roman" w:hAnsi="Times New Roman" w:cs="Times New Roman"/>
          <w:sz w:val="24"/>
          <w:szCs w:val="24"/>
          <w:lang w:val="sk-SK"/>
        </w:rPr>
        <w:t xml:space="preserve"> (ďalej len „podriadené pohľadávky“) sa v zistenom rozsahu uspokoja z výťažku zo speňaženia majetku tvoriaceho všeobecnú podstatu, ktorý vo všeobecnej podstate zvýšil po úplnom uspokojení iných nezabezpečených pohľadávok. Ak nie je možné uspokojiť podriadené pohľadávky v celom rozsahu, uspokoja sa pomerne podľa ich vzájomnej výšky.</w:t>
      </w:r>
    </w:p>
    <w:p w:rsidR="005F02F9" w:rsidRPr="00C56966" w:rsidRDefault="00B96631">
      <w:pPr>
        <w:ind w:firstLine="142"/>
        <w:rPr>
          <w:rFonts w:ascii="Times New Roman" w:hAnsi="Times New Roman" w:cs="Times New Roman"/>
          <w:sz w:val="24"/>
          <w:szCs w:val="24"/>
          <w:lang w:val="sk-SK"/>
        </w:rPr>
      </w:pPr>
      <w:bookmarkStart w:id="682" w:name="2548664"/>
      <w:bookmarkEnd w:id="68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Tak isto ako podriadená pohľadávka sa uspokojí tiež zmluvná pokuta a pohľadávka, ktorá patrí alebo patrila veriteľovi, ktorý je alebo kedykoľvek od vzniku pohľadávky bol spriaznený s úpadcom (ďalej len „spriaznené pohľadávky“); na prípadné zabezpečenie týchto pohľadávok zabezpečovacím právom sa v konkurze neprihliada. Toto ustanovenie sa nevzťahuje na pohľadávky zo zmlúv o záverečnom vyrovnaní ziskov a strát, ktoré sú zabezpečené alebo inak kryté dohodami o výmene </w:t>
      </w:r>
      <w:proofErr w:type="spellStart"/>
      <w:r w:rsidRPr="00C56966">
        <w:rPr>
          <w:rFonts w:ascii="Times New Roman" w:hAnsi="Times New Roman" w:cs="Times New Roman"/>
          <w:sz w:val="24"/>
          <w:szCs w:val="24"/>
          <w:lang w:val="sk-SK"/>
        </w:rPr>
        <w:t>kolaterálu</w:t>
      </w:r>
      <w:proofErr w:type="spellEnd"/>
      <w:r w:rsidRPr="00C56966">
        <w:rPr>
          <w:rFonts w:ascii="Times New Roman" w:hAnsi="Times New Roman" w:cs="Times New Roman"/>
          <w:sz w:val="24"/>
          <w:szCs w:val="24"/>
          <w:lang w:val="sk-SK"/>
        </w:rPr>
        <w:t xml:space="preserve"> podľa osobitného predpisu.</w:t>
      </w:r>
      <w:hyperlink w:anchor="6571514" w:history="1">
        <w:r w:rsidRPr="00C56966">
          <w:rPr>
            <w:rStyle w:val="Odkaznavysvetlivku"/>
            <w:rFonts w:ascii="Times New Roman" w:hAnsi="Times New Roman" w:cs="Times New Roman"/>
            <w:sz w:val="24"/>
            <w:szCs w:val="24"/>
            <w:lang w:val="sk-SK"/>
          </w:rPr>
          <w:t>21a)</w:t>
        </w:r>
      </w:hyperlink>
    </w:p>
    <w:p w:rsidR="005F02F9" w:rsidRPr="00C56966" w:rsidRDefault="00B96631">
      <w:pPr>
        <w:ind w:firstLine="142"/>
        <w:rPr>
          <w:rFonts w:ascii="Times New Roman" w:hAnsi="Times New Roman" w:cs="Times New Roman"/>
          <w:sz w:val="24"/>
          <w:szCs w:val="24"/>
          <w:lang w:val="sk-SK"/>
        </w:rPr>
      </w:pPr>
      <w:bookmarkStart w:id="683" w:name="5086142"/>
      <w:bookmarkEnd w:id="68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Ustanovenie odseku 3 sa nepoužije na uspokojenie veriteľa, ktorý nie je spriaznený s úpadcom a v čase nadobudnutia spriaznenej pohľadávky nevedel a ani pri vynaložení odbornej starostlivosti nemohol vedieť, že nadobúda spriaznenú pohľadávku. Predpokladá sa, že veriteľ pohľadávky z dlhopisu alebo iného finančného nástroja na základe obchodu na regulovanom trhu, mnohostrannom obchodnom systéme alebo obdobnom zahraničnom organizovanom trhu, o spriaznenosti pohľadávky nevedel.</w:t>
      </w:r>
    </w:p>
    <w:p w:rsidR="005F02F9" w:rsidRPr="00C56966" w:rsidRDefault="00B96631">
      <w:pPr>
        <w:ind w:firstLine="142"/>
        <w:rPr>
          <w:rFonts w:ascii="Times New Roman" w:hAnsi="Times New Roman" w:cs="Times New Roman"/>
          <w:sz w:val="24"/>
          <w:szCs w:val="24"/>
          <w:lang w:val="sk-SK"/>
        </w:rPr>
      </w:pPr>
      <w:bookmarkStart w:id="684" w:name="20514565"/>
      <w:bookmarkEnd w:id="68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Nezabezpečené pohľadávky z nového úveru sa z výťažku zo speňaženia majetku tvoriaceho všeobecnú podstatu v zistenom rozsahu uspokoja pred uspokojením pohľadávok podľa odseku 1. Ak niet odlišnej dohody medzi viacerými veriteľmi pohľadávok z nového úveru, pohľadávky sa uspokoja pomerne; na odlišnú dohodu sa prihliada len vtedy, ak je uložená v zbierke listín dlžníka. Na účely uloženia odlišnej dohody v zbierke listín je dlžník povinný poskytnúť veriteľom súčinnosť.</w:t>
      </w:r>
    </w:p>
    <w:p w:rsidR="005F02F9" w:rsidRPr="00C56966" w:rsidRDefault="00B96631">
      <w:pPr>
        <w:pStyle w:val="Paragraf"/>
        <w:outlineLvl w:val="3"/>
        <w:rPr>
          <w:rFonts w:ascii="Times New Roman" w:hAnsi="Times New Roman" w:cs="Times New Roman"/>
          <w:color w:val="auto"/>
          <w:sz w:val="24"/>
          <w:szCs w:val="24"/>
          <w:lang w:val="sk-SK"/>
        </w:rPr>
      </w:pPr>
      <w:bookmarkStart w:id="685" w:name="2548665"/>
      <w:bookmarkEnd w:id="685"/>
      <w:r w:rsidRPr="00C56966">
        <w:rPr>
          <w:rFonts w:ascii="Times New Roman" w:hAnsi="Times New Roman" w:cs="Times New Roman"/>
          <w:color w:val="auto"/>
          <w:sz w:val="24"/>
          <w:szCs w:val="24"/>
          <w:lang w:val="sk-SK"/>
        </w:rPr>
        <w:t>§ 96</w:t>
      </w:r>
      <w:r w:rsidRPr="00C56966">
        <w:rPr>
          <w:rFonts w:ascii="Times New Roman" w:hAnsi="Times New Roman" w:cs="Times New Roman"/>
          <w:color w:val="auto"/>
          <w:sz w:val="24"/>
          <w:szCs w:val="24"/>
          <w:lang w:val="sk-SK"/>
        </w:rPr>
        <w:br/>
        <w:t>Rozvrh</w:t>
      </w:r>
    </w:p>
    <w:p w:rsidR="005F02F9" w:rsidRPr="00C56966" w:rsidRDefault="00B96631">
      <w:pPr>
        <w:ind w:firstLine="142"/>
        <w:rPr>
          <w:rFonts w:ascii="Times New Roman" w:hAnsi="Times New Roman" w:cs="Times New Roman"/>
          <w:sz w:val="24"/>
          <w:szCs w:val="24"/>
          <w:lang w:val="sk-SK"/>
        </w:rPr>
      </w:pPr>
      <w:bookmarkStart w:id="686" w:name="2548669"/>
      <w:bookmarkEnd w:id="68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Prihlásené pohľadávky uspokojuje správca na základe rozvrhu. Nezabezpečené pohľadávky uspokojí na základe rozvrhu zo všeobecnej podstaty; zabezpečenú pohľadávku uspokojí na základe rozvrhu z oddelenej podstaty. V rozvrhu nie je možné priznať veriteľovi viac, ako si uplatnil v prihláške.</w:t>
      </w:r>
    </w:p>
    <w:p w:rsidR="005F02F9" w:rsidRPr="00C56966" w:rsidRDefault="00B96631">
      <w:pPr>
        <w:ind w:firstLine="142"/>
        <w:rPr>
          <w:rFonts w:ascii="Times New Roman" w:hAnsi="Times New Roman" w:cs="Times New Roman"/>
          <w:sz w:val="24"/>
          <w:szCs w:val="24"/>
          <w:lang w:val="sk-SK"/>
        </w:rPr>
      </w:pPr>
      <w:bookmarkStart w:id="687" w:name="2548671"/>
      <w:bookmarkEnd w:id="68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Pred zostavením rozvrhu správca zostaví zoznam pohľadávok proti podstate, ktoré boli alebo majú byť uspokojené z výťažku zaradeného do podstaty, z ktorej sa rozvrh zostavuje; v zozname uvedie poradie a sumy, v akej boli alebo majú byť pohľadávky proti podstate uspokojené. Zostavenie zoznamu a zámer zostaviť rozvrh správca oznámi zverejnením v Obchodnom vestníku.</w:t>
      </w:r>
    </w:p>
    <w:p w:rsidR="005F02F9" w:rsidRPr="00C56966" w:rsidRDefault="00B96631">
      <w:pPr>
        <w:ind w:firstLine="142"/>
        <w:rPr>
          <w:rFonts w:ascii="Times New Roman" w:hAnsi="Times New Roman" w:cs="Times New Roman"/>
          <w:sz w:val="24"/>
          <w:szCs w:val="24"/>
          <w:lang w:val="sk-SK"/>
        </w:rPr>
      </w:pPr>
      <w:bookmarkStart w:id="688" w:name="2548673"/>
      <w:bookmarkEnd w:id="68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Veriteľský výbor, dotknutý zabezpečený veriteľ a každý, kto tvrdí, že je veriteľom pohľadávky proti podstate, je oprávnený do 30 dní od zverejnenia oznamu o zostavení zoznamu pohľadávok proti podstate do neho nahliadnuť a podaním na predpísanom tlačive namietnuť u správcu poradie pohľadávky proti podstate. Námietka musí byť podaná včas u správcu na predpísanom tlačive a musí byť vždy odôvodnená, inak sa na ňu neprihliada.</w:t>
      </w:r>
    </w:p>
    <w:p w:rsidR="005F02F9" w:rsidRPr="00C56966" w:rsidRDefault="00B96631">
      <w:pPr>
        <w:ind w:firstLine="142"/>
        <w:rPr>
          <w:rFonts w:ascii="Times New Roman" w:hAnsi="Times New Roman" w:cs="Times New Roman"/>
          <w:sz w:val="24"/>
          <w:szCs w:val="24"/>
          <w:lang w:val="sk-SK"/>
        </w:rPr>
      </w:pPr>
      <w:bookmarkStart w:id="689" w:name="2548675"/>
      <w:bookmarkEnd w:id="68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Námietkou poradia pohľadávky proti podstate sa rozumie aj námietka, že pohľadávka proti podstate nie je zaradená do zoznamu alebo že nemá byť zaradená do </w:t>
      </w:r>
      <w:r w:rsidRPr="00C56966">
        <w:rPr>
          <w:rFonts w:ascii="Times New Roman" w:hAnsi="Times New Roman" w:cs="Times New Roman"/>
          <w:sz w:val="24"/>
          <w:szCs w:val="24"/>
          <w:lang w:val="sk-SK"/>
        </w:rPr>
        <w:lastRenderedPageBreak/>
        <w:t>zoznamu alebo že má byť zaradená do zoznamu v inom rozsahu, ako rozsahu určenom správcom.</w:t>
      </w:r>
    </w:p>
    <w:p w:rsidR="005F02F9" w:rsidRPr="00C56966" w:rsidRDefault="00B96631">
      <w:pPr>
        <w:ind w:firstLine="142"/>
        <w:rPr>
          <w:rFonts w:ascii="Times New Roman" w:hAnsi="Times New Roman" w:cs="Times New Roman"/>
          <w:sz w:val="24"/>
          <w:szCs w:val="24"/>
          <w:lang w:val="sk-SK"/>
        </w:rPr>
      </w:pPr>
      <w:bookmarkStart w:id="690" w:name="2548677"/>
      <w:bookmarkEnd w:id="69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Správca podľa ním zostaveného zoznamu pohľadávok proti podstate a uplatnených námietok do 45 dní od uplynutia lehoty na podanie námietok pripraví rozvrh, ktorý predloží na schválenie príslušnému orgánu. Ak príslušný orgán rozvrh v lehote určenej správcom neschváli, predloží ho správca bez zbytočného odkladu súdu, ktorý rozhodne o jeho schválení alebo ho vráti na prepracovanie a opätovné predloženie súdu na schválenie. Na základe schváleného rozvrhu nespornú časť výťažku správca bez zbytočného odkladu vydá veriteľovi; spornú časť výťažku správca uschová a vydá ju veriteľovi na základe právoplatného rozhodnutia súdu.</w:t>
      </w:r>
    </w:p>
    <w:p w:rsidR="005F02F9" w:rsidRPr="00C56966" w:rsidRDefault="00B96631">
      <w:pPr>
        <w:ind w:firstLine="142"/>
        <w:rPr>
          <w:rFonts w:ascii="Times New Roman" w:hAnsi="Times New Roman" w:cs="Times New Roman"/>
          <w:sz w:val="24"/>
          <w:szCs w:val="24"/>
          <w:lang w:val="sk-SK"/>
        </w:rPr>
      </w:pPr>
      <w:bookmarkStart w:id="691" w:name="2548679"/>
      <w:bookmarkEnd w:id="69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Poverený člen veriteľského výboru alebo veriteľ, ktorý podal námietku, sa môže do 60 dní od zverejnenia oznamu o zostavení zoznamu pohľadávok proti podstate domáhať, aby súd uznesením určil poradie pohľadávky proti podstate; v návrhu sa môže domáhať len toho, čo uviedol v námietke. Ak návrh v tejto lehote nepodá, na jeho námietku sa neprihliada. Voči uzneseniu, ktorým súd rozhodol o námietke, je prípustné odvolanie.</w:t>
      </w:r>
    </w:p>
    <w:p w:rsidR="005F02F9" w:rsidRPr="00C56966" w:rsidRDefault="00B96631">
      <w:pPr>
        <w:ind w:firstLine="142"/>
        <w:rPr>
          <w:rFonts w:ascii="Times New Roman" w:hAnsi="Times New Roman" w:cs="Times New Roman"/>
          <w:sz w:val="24"/>
          <w:szCs w:val="24"/>
          <w:lang w:val="sk-SK"/>
        </w:rPr>
      </w:pPr>
      <w:bookmarkStart w:id="692" w:name="2548680"/>
      <w:bookmarkEnd w:id="692"/>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Náklady uspokojenia pohľadávky znáša veriteľ sám.</w:t>
      </w:r>
    </w:p>
    <w:p w:rsidR="005F02F9" w:rsidRPr="00C56966" w:rsidRDefault="00B96631">
      <w:pPr>
        <w:pStyle w:val="Paragraf"/>
        <w:outlineLvl w:val="3"/>
        <w:rPr>
          <w:rFonts w:ascii="Times New Roman" w:hAnsi="Times New Roman" w:cs="Times New Roman"/>
          <w:color w:val="auto"/>
          <w:sz w:val="24"/>
          <w:szCs w:val="24"/>
          <w:lang w:val="sk-SK"/>
        </w:rPr>
      </w:pPr>
      <w:bookmarkStart w:id="693" w:name="2548681"/>
      <w:bookmarkEnd w:id="693"/>
      <w:r w:rsidRPr="00C56966">
        <w:rPr>
          <w:rFonts w:ascii="Times New Roman" w:hAnsi="Times New Roman" w:cs="Times New Roman"/>
          <w:color w:val="auto"/>
          <w:sz w:val="24"/>
          <w:szCs w:val="24"/>
          <w:lang w:val="sk-SK"/>
        </w:rPr>
        <w:t>§ 97</w:t>
      </w:r>
      <w:r w:rsidRPr="00C56966">
        <w:rPr>
          <w:rFonts w:ascii="Times New Roman" w:hAnsi="Times New Roman" w:cs="Times New Roman"/>
          <w:color w:val="auto"/>
          <w:sz w:val="24"/>
          <w:szCs w:val="24"/>
          <w:lang w:val="sk-SK"/>
        </w:rPr>
        <w:br/>
        <w:t>Rozvrh z oddelenej podstaty</w:t>
      </w:r>
    </w:p>
    <w:p w:rsidR="005F02F9" w:rsidRPr="00C56966" w:rsidRDefault="00B96631">
      <w:pPr>
        <w:ind w:firstLine="142"/>
        <w:rPr>
          <w:rFonts w:ascii="Times New Roman" w:hAnsi="Times New Roman" w:cs="Times New Roman"/>
          <w:sz w:val="24"/>
          <w:szCs w:val="24"/>
          <w:lang w:val="sk-SK"/>
        </w:rPr>
      </w:pPr>
      <w:bookmarkStart w:id="694" w:name="2548685"/>
      <w:bookmarkEnd w:id="69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Rozvrh z oddelenej podstaty správca zostaví bez zbytočného odkladu po speňažení majetku oddelenej podstaty; výťažky, ktoré majú byť podľa rozvrhu vydané na sporné pohľadávky, správca uschová.</w:t>
      </w:r>
    </w:p>
    <w:p w:rsidR="005F02F9" w:rsidRPr="00C56966" w:rsidRDefault="00B96631">
      <w:pPr>
        <w:ind w:firstLine="142"/>
        <w:rPr>
          <w:rFonts w:ascii="Times New Roman" w:hAnsi="Times New Roman" w:cs="Times New Roman"/>
          <w:sz w:val="24"/>
          <w:szCs w:val="24"/>
          <w:lang w:val="sk-SK"/>
        </w:rPr>
      </w:pPr>
      <w:bookmarkStart w:id="695" w:name="2548687"/>
      <w:bookmarkEnd w:id="69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to povaha veci pripúšťa, správca zostaví aj čiastkový rozvrh z oddelenej podstaty. Príslušný orgán sa môže domáhať, aby súd prikázal správcovi čiastkový rozvrh zostaviť a v akom rozsahu.</w:t>
      </w:r>
    </w:p>
    <w:p w:rsidR="005F02F9" w:rsidRPr="00C56966" w:rsidRDefault="00B96631">
      <w:pPr>
        <w:pStyle w:val="Paragraf"/>
        <w:outlineLvl w:val="3"/>
        <w:rPr>
          <w:rFonts w:ascii="Times New Roman" w:hAnsi="Times New Roman" w:cs="Times New Roman"/>
          <w:color w:val="auto"/>
          <w:sz w:val="24"/>
          <w:szCs w:val="24"/>
          <w:lang w:val="sk-SK"/>
        </w:rPr>
      </w:pPr>
      <w:bookmarkStart w:id="696" w:name="2548694"/>
      <w:bookmarkEnd w:id="696"/>
      <w:r w:rsidRPr="00C56966">
        <w:rPr>
          <w:rFonts w:ascii="Times New Roman" w:hAnsi="Times New Roman" w:cs="Times New Roman"/>
          <w:color w:val="auto"/>
          <w:sz w:val="24"/>
          <w:szCs w:val="24"/>
          <w:lang w:val="sk-SK"/>
        </w:rPr>
        <w:t>§ 98</w:t>
      </w:r>
      <w:r w:rsidRPr="00C56966">
        <w:rPr>
          <w:rFonts w:ascii="Times New Roman" w:hAnsi="Times New Roman" w:cs="Times New Roman"/>
          <w:color w:val="auto"/>
          <w:sz w:val="24"/>
          <w:szCs w:val="24"/>
          <w:lang w:val="sk-SK"/>
        </w:rPr>
        <w:br/>
        <w:t>Rozvrh zo všeobecnej podstaty</w:t>
      </w:r>
    </w:p>
    <w:p w:rsidR="005F02F9" w:rsidRPr="00C56966" w:rsidRDefault="00B96631">
      <w:pPr>
        <w:ind w:firstLine="142"/>
        <w:rPr>
          <w:rFonts w:ascii="Times New Roman" w:hAnsi="Times New Roman" w:cs="Times New Roman"/>
          <w:sz w:val="24"/>
          <w:szCs w:val="24"/>
          <w:lang w:val="sk-SK"/>
        </w:rPr>
      </w:pPr>
      <w:bookmarkStart w:id="697" w:name="2548698"/>
      <w:bookmarkEnd w:id="69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Rozvrh zo všeobecnej podstaty správca zostaví bez zbytočného odkladu po speňažení majetku všeobecnej podstaty; výťažky, ktoré majú byť podľa rozvrhu vydané na sporné pohľadávky, správca uschová.</w:t>
      </w:r>
    </w:p>
    <w:p w:rsidR="005F02F9" w:rsidRPr="00C56966" w:rsidRDefault="00B96631">
      <w:pPr>
        <w:ind w:firstLine="142"/>
        <w:rPr>
          <w:rFonts w:ascii="Times New Roman" w:hAnsi="Times New Roman" w:cs="Times New Roman"/>
          <w:sz w:val="24"/>
          <w:szCs w:val="24"/>
          <w:lang w:val="sk-SK"/>
        </w:rPr>
      </w:pPr>
      <w:bookmarkStart w:id="698" w:name="2548700"/>
      <w:bookmarkEnd w:id="69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to povaha veci pripúšťa, správca zostaví aj čiastkový rozvrh zo všeobecnej podstaty. Veriteľský výbor sa môže domáhať, aby súd prikázal správcovi čiastkový rozvrh zostaviť a v akom rozsahu.</w:t>
      </w:r>
    </w:p>
    <w:p w:rsidR="005F02F9" w:rsidRPr="00C56966" w:rsidRDefault="00B96631">
      <w:pPr>
        <w:pStyle w:val="Paragraf"/>
        <w:outlineLvl w:val="3"/>
        <w:rPr>
          <w:rFonts w:ascii="Times New Roman" w:hAnsi="Times New Roman" w:cs="Times New Roman"/>
          <w:color w:val="auto"/>
          <w:sz w:val="24"/>
          <w:szCs w:val="24"/>
          <w:lang w:val="sk-SK"/>
        </w:rPr>
      </w:pPr>
      <w:bookmarkStart w:id="699" w:name="2548708"/>
      <w:bookmarkEnd w:id="699"/>
      <w:r w:rsidRPr="00C56966">
        <w:rPr>
          <w:rFonts w:ascii="Times New Roman" w:hAnsi="Times New Roman" w:cs="Times New Roman"/>
          <w:color w:val="auto"/>
          <w:sz w:val="24"/>
          <w:szCs w:val="24"/>
          <w:lang w:val="sk-SK"/>
        </w:rPr>
        <w:t>§ 99</w:t>
      </w:r>
      <w:r w:rsidRPr="00C56966">
        <w:rPr>
          <w:rFonts w:ascii="Times New Roman" w:hAnsi="Times New Roman" w:cs="Times New Roman"/>
          <w:color w:val="auto"/>
          <w:sz w:val="24"/>
          <w:szCs w:val="24"/>
          <w:lang w:val="sk-SK"/>
        </w:rPr>
        <w:br/>
        <w:t>Uspokojenie popretých a podmienených pohľadávok</w:t>
      </w:r>
    </w:p>
    <w:p w:rsidR="005F02F9" w:rsidRPr="00C56966" w:rsidRDefault="00B96631">
      <w:pPr>
        <w:ind w:firstLine="142"/>
        <w:rPr>
          <w:rFonts w:ascii="Times New Roman" w:hAnsi="Times New Roman" w:cs="Times New Roman"/>
          <w:sz w:val="24"/>
          <w:szCs w:val="24"/>
          <w:lang w:val="sk-SK"/>
        </w:rPr>
      </w:pPr>
      <w:bookmarkStart w:id="700" w:name="2548710"/>
      <w:bookmarkEnd w:id="7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rozvrhu sa zahŕňajú aj podmienené pohľadávky a popreté pohľadávky; to neplatí pre popreté pohľadávky, na ktoré sa v konkurze neprihliada.</w:t>
      </w:r>
    </w:p>
    <w:p w:rsidR="005F02F9" w:rsidRPr="00C56966" w:rsidRDefault="00B96631">
      <w:pPr>
        <w:ind w:firstLine="142"/>
        <w:rPr>
          <w:rFonts w:ascii="Times New Roman" w:hAnsi="Times New Roman" w:cs="Times New Roman"/>
          <w:sz w:val="24"/>
          <w:szCs w:val="24"/>
          <w:lang w:val="sk-SK"/>
        </w:rPr>
      </w:pPr>
      <w:bookmarkStart w:id="701" w:name="2548711"/>
      <w:bookmarkEnd w:id="70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Výťažok zo speňaženia majetku podliehajúceho konkurzu určený podľa rozvrhu na uspokojenie popretej pohľadávky správca vydá veriteľovi až po zistení popretej pohľadávky v rozsahu jej zistenia; vo zvyšnom rozsahu správca rozvrhne výťažok novým rozvrhom.</w:t>
      </w:r>
    </w:p>
    <w:p w:rsidR="005F02F9" w:rsidRPr="00C56966" w:rsidRDefault="00B96631">
      <w:pPr>
        <w:ind w:firstLine="142"/>
        <w:rPr>
          <w:rFonts w:ascii="Times New Roman" w:hAnsi="Times New Roman" w:cs="Times New Roman"/>
          <w:sz w:val="24"/>
          <w:szCs w:val="24"/>
          <w:lang w:val="sk-SK"/>
        </w:rPr>
      </w:pPr>
      <w:bookmarkStart w:id="702" w:name="2548712"/>
      <w:bookmarkEnd w:id="70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Výťažok zo speňaženia majetku podliehajúceho konkurzu určený podľa rozvrhu na uspokojenie podmienenej pohľadávky správca vydá podmienenému veriteľovi, až keď podmienená pohľadávka vznikne. Ak sa vznik podmienenej pohľadávky stane nemožným alebo podmienená pohľadávka vznikne v menšom rozsahu, ako bola </w:t>
      </w:r>
      <w:r w:rsidRPr="00C56966">
        <w:rPr>
          <w:rFonts w:ascii="Times New Roman" w:hAnsi="Times New Roman" w:cs="Times New Roman"/>
          <w:sz w:val="24"/>
          <w:szCs w:val="24"/>
          <w:lang w:val="sk-SK"/>
        </w:rPr>
        <w:lastRenderedPageBreak/>
        <w:t>prihlásená, správca rozvrhne zvyšný výťažok novým rozvrhom. Ak podmienená pohľadávka nevznikne ani do konečného rozvrhu výťažku, v konkurze sa na podmienenú pohľadávku už neprihliada.</w:t>
      </w:r>
    </w:p>
    <w:p w:rsidR="005F02F9" w:rsidRPr="00C56966" w:rsidRDefault="00B96631">
      <w:pPr>
        <w:pStyle w:val="Paragraf"/>
        <w:outlineLvl w:val="3"/>
        <w:rPr>
          <w:rFonts w:ascii="Times New Roman" w:hAnsi="Times New Roman" w:cs="Times New Roman"/>
          <w:color w:val="auto"/>
          <w:sz w:val="24"/>
          <w:szCs w:val="24"/>
          <w:lang w:val="sk-SK"/>
        </w:rPr>
      </w:pPr>
      <w:bookmarkStart w:id="703" w:name="2548713"/>
      <w:bookmarkEnd w:id="703"/>
      <w:r w:rsidRPr="00C56966">
        <w:rPr>
          <w:rFonts w:ascii="Times New Roman" w:hAnsi="Times New Roman" w:cs="Times New Roman"/>
          <w:color w:val="auto"/>
          <w:sz w:val="24"/>
          <w:szCs w:val="24"/>
          <w:lang w:val="sk-SK"/>
        </w:rPr>
        <w:t>§ 100</w:t>
      </w:r>
      <w:r w:rsidRPr="00C56966">
        <w:rPr>
          <w:rFonts w:ascii="Times New Roman" w:hAnsi="Times New Roman" w:cs="Times New Roman"/>
          <w:color w:val="auto"/>
          <w:sz w:val="24"/>
          <w:szCs w:val="24"/>
          <w:lang w:val="sk-SK"/>
        </w:rPr>
        <w:br/>
        <w:t>Vylúčenie niektorých pohľadávok z uspokojenia</w:t>
      </w:r>
    </w:p>
    <w:p w:rsidR="005F02F9" w:rsidRPr="00C56966" w:rsidRDefault="00B96631">
      <w:pPr>
        <w:ind w:firstLine="142"/>
        <w:rPr>
          <w:rFonts w:ascii="Times New Roman" w:hAnsi="Times New Roman" w:cs="Times New Roman"/>
          <w:sz w:val="24"/>
          <w:szCs w:val="24"/>
          <w:lang w:val="sk-SK"/>
        </w:rPr>
      </w:pPr>
      <w:bookmarkStart w:id="704" w:name="2548715"/>
      <w:bookmarkEnd w:id="70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 uspokojenia v konkurze je vylúčené príslušenstvo prihlásených pohľadávok, na ktoré vznikol nárok po vyhlásení konkurzu.</w:t>
      </w:r>
    </w:p>
    <w:p w:rsidR="005F02F9" w:rsidRPr="00C56966" w:rsidRDefault="00B96631">
      <w:pPr>
        <w:ind w:firstLine="142"/>
        <w:rPr>
          <w:rFonts w:ascii="Times New Roman" w:hAnsi="Times New Roman" w:cs="Times New Roman"/>
          <w:sz w:val="24"/>
          <w:szCs w:val="24"/>
          <w:lang w:val="sk-SK"/>
        </w:rPr>
      </w:pPr>
      <w:bookmarkStart w:id="705" w:name="2548716"/>
      <w:bookmarkEnd w:id="70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 uspokojenia v konkurze sú vylúčené aj</w:t>
      </w:r>
    </w:p>
    <w:p w:rsidR="005F02F9" w:rsidRPr="00C56966" w:rsidRDefault="00B96631">
      <w:pPr>
        <w:ind w:left="568" w:hanging="284"/>
        <w:rPr>
          <w:rFonts w:ascii="Times New Roman" w:hAnsi="Times New Roman" w:cs="Times New Roman"/>
          <w:sz w:val="24"/>
          <w:szCs w:val="24"/>
          <w:lang w:val="sk-SK"/>
        </w:rPr>
      </w:pPr>
      <w:bookmarkStart w:id="706" w:name="2548717"/>
      <w:bookmarkEnd w:id="70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trovy účastníkov konania, ktoré im vznikli účasťou v konkurznom konaní a v konaniach súvisiacich s týmto konaním, ak tento zákon neustanovuje inak,</w:t>
      </w:r>
    </w:p>
    <w:p w:rsidR="005F02F9" w:rsidRPr="00C56966" w:rsidRDefault="00B96631">
      <w:pPr>
        <w:ind w:left="568" w:hanging="284"/>
        <w:rPr>
          <w:rFonts w:ascii="Times New Roman" w:hAnsi="Times New Roman" w:cs="Times New Roman"/>
          <w:sz w:val="24"/>
          <w:szCs w:val="24"/>
          <w:lang w:val="sk-SK"/>
        </w:rPr>
      </w:pPr>
      <w:bookmarkStart w:id="707" w:name="2548718"/>
      <w:bookmarkEnd w:id="70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nároky veriteľov z bezodplatných právnych úkonov,</w:t>
      </w:r>
    </w:p>
    <w:p w:rsidR="005F02F9" w:rsidRPr="00C56966" w:rsidRDefault="00B96631">
      <w:pPr>
        <w:ind w:left="568" w:hanging="284"/>
        <w:rPr>
          <w:rFonts w:ascii="Times New Roman" w:hAnsi="Times New Roman" w:cs="Times New Roman"/>
          <w:sz w:val="24"/>
          <w:szCs w:val="24"/>
          <w:lang w:val="sk-SK"/>
        </w:rPr>
      </w:pPr>
      <w:bookmarkStart w:id="708" w:name="2548719"/>
      <w:bookmarkEnd w:id="70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mimozmluvné alebo zmluvné sankcie postihujúce majetok úpadcu, ak nárok na </w:t>
      </w:r>
      <w:proofErr w:type="spellStart"/>
      <w:r w:rsidRPr="00C56966">
        <w:rPr>
          <w:rFonts w:ascii="Times New Roman" w:hAnsi="Times New Roman" w:cs="Times New Roman"/>
          <w:sz w:val="24"/>
          <w:szCs w:val="24"/>
          <w:lang w:val="sk-SK"/>
        </w:rPr>
        <w:t>ne</w:t>
      </w:r>
      <w:proofErr w:type="spellEnd"/>
      <w:r w:rsidRPr="00C56966">
        <w:rPr>
          <w:rFonts w:ascii="Times New Roman" w:hAnsi="Times New Roman" w:cs="Times New Roman"/>
          <w:sz w:val="24"/>
          <w:szCs w:val="24"/>
          <w:lang w:val="sk-SK"/>
        </w:rPr>
        <w:t xml:space="preserve"> vznikol, boli uložené alebo prirástli po vyhlásení konkurzu,</w:t>
      </w:r>
    </w:p>
    <w:p w:rsidR="005F02F9" w:rsidRPr="00C56966" w:rsidRDefault="00B96631">
      <w:pPr>
        <w:ind w:left="568" w:hanging="284"/>
        <w:rPr>
          <w:rFonts w:ascii="Times New Roman" w:hAnsi="Times New Roman" w:cs="Times New Roman"/>
          <w:sz w:val="24"/>
          <w:szCs w:val="24"/>
          <w:lang w:val="sk-SK"/>
        </w:rPr>
      </w:pPr>
      <w:bookmarkStart w:id="709" w:name="2548720"/>
      <w:bookmarkEnd w:id="70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tresty postihujúce majetok úpadcu uložené v trestnom konaní.</w:t>
      </w:r>
    </w:p>
    <w:p w:rsidR="005F02F9" w:rsidRPr="00C56966" w:rsidRDefault="00B96631">
      <w:pPr>
        <w:ind w:firstLine="142"/>
        <w:rPr>
          <w:rFonts w:ascii="Times New Roman" w:hAnsi="Times New Roman" w:cs="Times New Roman"/>
          <w:sz w:val="24"/>
          <w:szCs w:val="24"/>
          <w:lang w:val="sk-SK"/>
        </w:rPr>
      </w:pPr>
      <w:bookmarkStart w:id="710" w:name="2548721"/>
      <w:bookmarkEnd w:id="71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 uspokojenia v konkurze sú vylúčené aj nároky veriteľov zo zodpovednosti za škodu spôsobenú dlžníkom nesplnením povinnosti včas podať návrh na vyhlásenie konkurzu; to neplatí, ak ide o nároky voči osobám povinným podať návrh na vyhlásenie konkurzu v mene dlžníka.</w:t>
      </w:r>
    </w:p>
    <w:p w:rsidR="005F02F9" w:rsidRPr="00C56966" w:rsidRDefault="00B96631">
      <w:pPr>
        <w:pStyle w:val="Paragraf"/>
        <w:outlineLvl w:val="3"/>
        <w:rPr>
          <w:rFonts w:ascii="Times New Roman" w:hAnsi="Times New Roman" w:cs="Times New Roman"/>
          <w:color w:val="auto"/>
          <w:sz w:val="24"/>
          <w:szCs w:val="24"/>
          <w:lang w:val="sk-SK"/>
        </w:rPr>
      </w:pPr>
      <w:bookmarkStart w:id="711" w:name="2548722"/>
      <w:bookmarkEnd w:id="711"/>
      <w:r w:rsidRPr="00C56966">
        <w:rPr>
          <w:rFonts w:ascii="Times New Roman" w:hAnsi="Times New Roman" w:cs="Times New Roman"/>
          <w:color w:val="auto"/>
          <w:sz w:val="24"/>
          <w:szCs w:val="24"/>
          <w:lang w:val="sk-SK"/>
        </w:rPr>
        <w:t>§ 101</w:t>
      </w:r>
      <w:r w:rsidRPr="00C56966">
        <w:rPr>
          <w:rFonts w:ascii="Times New Roman" w:hAnsi="Times New Roman" w:cs="Times New Roman"/>
          <w:color w:val="auto"/>
          <w:sz w:val="24"/>
          <w:szCs w:val="24"/>
          <w:lang w:val="sk-SK"/>
        </w:rPr>
        <w:br/>
        <w:t>Konečný rozvrh pre nezabezpečených veriteľov</w:t>
      </w:r>
    </w:p>
    <w:p w:rsidR="005F02F9" w:rsidRPr="00C56966" w:rsidRDefault="00B96631">
      <w:pPr>
        <w:ind w:firstLine="142"/>
        <w:rPr>
          <w:rFonts w:ascii="Times New Roman" w:hAnsi="Times New Roman" w:cs="Times New Roman"/>
          <w:sz w:val="24"/>
          <w:szCs w:val="24"/>
          <w:lang w:val="sk-SK"/>
        </w:rPr>
      </w:pPr>
      <w:bookmarkStart w:id="712" w:name="2548724"/>
      <w:bookmarkEnd w:id="71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 úplnom speňažení majetku zapísaného do súpisu, ukončení všetkých sporov o určení pohľadávok a ukončení všetkých sporov, ktorými môže byť dotknutý majetok podliehajúci konkurzu, správca bezodkladne pripraví pre nezabezpečených veriteľov konečný rozvrh výťažku (ďalej len „konečný rozvrh výťažku“). Na ten účel správca zverejní v Obchodnom vestníku návrh konečného rozvrhu výťažku a ním určenú lehotu nie kratšiu ako 15 dní a nie dlhšiu ako 30 dní na jeho schválenie. Návrh konečného rozvrhu výťažku správca pred jeho zverejnením doručí jednotlivým členom veriteľského výboru.</w:t>
      </w:r>
    </w:p>
    <w:p w:rsidR="005F02F9" w:rsidRPr="00C56966" w:rsidRDefault="00B96631">
      <w:pPr>
        <w:ind w:firstLine="142"/>
        <w:rPr>
          <w:rFonts w:ascii="Times New Roman" w:hAnsi="Times New Roman" w:cs="Times New Roman"/>
          <w:sz w:val="24"/>
          <w:szCs w:val="24"/>
          <w:lang w:val="sk-SK"/>
        </w:rPr>
      </w:pPr>
      <w:bookmarkStart w:id="713" w:name="2548726"/>
      <w:bookmarkEnd w:id="71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konečného rozvrhu výťažku okrem rozvrhu zvyšného výťažku zo speňaženia majetku podliehajúceho konkurzu obsahuje v prílohe všetky predchádzajúce rozvrhy výťažkov vrátane rozvrhov výťažkov oddelených podstát.</w:t>
      </w:r>
    </w:p>
    <w:p w:rsidR="005F02F9" w:rsidRPr="00C56966" w:rsidRDefault="00B96631">
      <w:pPr>
        <w:pStyle w:val="Hlava"/>
        <w:outlineLvl w:val="2"/>
        <w:rPr>
          <w:rFonts w:ascii="Times New Roman" w:hAnsi="Times New Roman" w:cs="Times New Roman"/>
          <w:color w:val="auto"/>
          <w:sz w:val="24"/>
          <w:szCs w:val="24"/>
          <w:lang w:val="sk-SK"/>
        </w:rPr>
      </w:pPr>
      <w:bookmarkStart w:id="714" w:name="2548728"/>
      <w:bookmarkEnd w:id="714"/>
      <w:r w:rsidRPr="00C56966">
        <w:rPr>
          <w:rFonts w:ascii="Times New Roman" w:hAnsi="Times New Roman" w:cs="Times New Roman"/>
          <w:color w:val="auto"/>
          <w:sz w:val="24"/>
          <w:szCs w:val="24"/>
          <w:lang w:val="sk-SK"/>
        </w:rPr>
        <w:t>DEVIATA HLAVA</w:t>
      </w:r>
      <w:r w:rsidRPr="00C56966">
        <w:rPr>
          <w:rFonts w:ascii="Times New Roman" w:hAnsi="Times New Roman" w:cs="Times New Roman"/>
          <w:color w:val="auto"/>
          <w:sz w:val="24"/>
          <w:szCs w:val="24"/>
          <w:lang w:val="sk-SK"/>
        </w:rPr>
        <w:br/>
        <w:t>ZRUŠENIE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715" w:name="2548730"/>
      <w:bookmarkEnd w:id="715"/>
      <w:r w:rsidRPr="00C56966">
        <w:rPr>
          <w:rFonts w:ascii="Times New Roman" w:hAnsi="Times New Roman" w:cs="Times New Roman"/>
          <w:color w:val="auto"/>
          <w:sz w:val="24"/>
          <w:szCs w:val="24"/>
          <w:lang w:val="sk-SK"/>
        </w:rPr>
        <w:t>§ 102</w:t>
      </w:r>
      <w:r w:rsidRPr="00C56966">
        <w:rPr>
          <w:rFonts w:ascii="Times New Roman" w:hAnsi="Times New Roman" w:cs="Times New Roman"/>
          <w:color w:val="auto"/>
          <w:sz w:val="24"/>
          <w:szCs w:val="24"/>
          <w:lang w:val="sk-SK"/>
        </w:rPr>
        <w:br/>
        <w:t>Zrušenie konkurzu</w:t>
      </w:r>
    </w:p>
    <w:p w:rsidR="005F02F9" w:rsidRPr="00C56966" w:rsidRDefault="00B96631">
      <w:pPr>
        <w:ind w:firstLine="142"/>
        <w:rPr>
          <w:rFonts w:ascii="Times New Roman" w:hAnsi="Times New Roman" w:cs="Times New Roman"/>
          <w:sz w:val="24"/>
          <w:szCs w:val="24"/>
          <w:lang w:val="sk-SK"/>
        </w:rPr>
      </w:pPr>
      <w:bookmarkStart w:id="716" w:name="2548732"/>
      <w:bookmarkEnd w:id="71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rozhodne aj bez návrhu o zrušení konkurzu pre nedostatok majetku, ak zistí, že majetok úpadcu nepostačuje ani na úhradu pohľadávok proti podstate; v uznesení súd rozhodne aj o odmene a výdavkoch správcu, ktoré sa platia z majetku dlžníka, preddavku na úhradu odmeny a výdavkov predbežného správcu alebo preddavku na úhradu nákladov konkurzu.</w:t>
      </w:r>
    </w:p>
    <w:p w:rsidR="005F02F9" w:rsidRPr="00C56966" w:rsidRDefault="00B96631">
      <w:pPr>
        <w:ind w:firstLine="142"/>
        <w:rPr>
          <w:rFonts w:ascii="Times New Roman" w:hAnsi="Times New Roman" w:cs="Times New Roman"/>
          <w:sz w:val="24"/>
          <w:szCs w:val="24"/>
          <w:lang w:val="sk-SK"/>
        </w:rPr>
      </w:pPr>
      <w:bookmarkStart w:id="717" w:name="2548733"/>
      <w:bookmarkEnd w:id="71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rozhodne aj bez návrhu o zrušení konkurzu, ak zistí, že tu nie sú predpoklady na konkurz; o odmene a výdavkoch správcu rozhodne ako pri zrušení konkurzu pre nedostatok majetku.</w:t>
      </w:r>
    </w:p>
    <w:p w:rsidR="005F02F9" w:rsidRPr="00C56966" w:rsidRDefault="00B96631">
      <w:pPr>
        <w:ind w:firstLine="142"/>
        <w:rPr>
          <w:rFonts w:ascii="Times New Roman" w:hAnsi="Times New Roman" w:cs="Times New Roman"/>
          <w:sz w:val="24"/>
          <w:szCs w:val="24"/>
          <w:lang w:val="sk-SK"/>
        </w:rPr>
      </w:pPr>
      <w:bookmarkStart w:id="718" w:name="2548734"/>
      <w:bookmarkEnd w:id="718"/>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Súd rozhodne na návrh správcu o zrušení konkurzu po splnení konečného rozvrhu výťažku.</w:t>
      </w:r>
    </w:p>
    <w:p w:rsidR="005F02F9" w:rsidRPr="00C56966" w:rsidRDefault="00B96631">
      <w:pPr>
        <w:ind w:firstLine="142"/>
        <w:rPr>
          <w:rFonts w:ascii="Times New Roman" w:hAnsi="Times New Roman" w:cs="Times New Roman"/>
          <w:sz w:val="24"/>
          <w:szCs w:val="24"/>
          <w:lang w:val="sk-SK"/>
        </w:rPr>
      </w:pPr>
      <w:bookmarkStart w:id="719" w:name="2548736"/>
      <w:bookmarkEnd w:id="71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Uznesenie o zrušení konkurzu súd bezodkladne zverejní v Obchodnom vestníku; uznesenie tiež doručí úpadcovi a správcovi do vlastných rúk. Proti uzneseniu je oprávnený podať odvolanie správca a veriteľ, ktorého zistená pohľadávka nebola čo i len sčasti uspokojená.</w:t>
      </w:r>
    </w:p>
    <w:p w:rsidR="005F02F9" w:rsidRPr="00C56966" w:rsidRDefault="00B96631">
      <w:pPr>
        <w:ind w:firstLine="142"/>
        <w:rPr>
          <w:rFonts w:ascii="Times New Roman" w:hAnsi="Times New Roman" w:cs="Times New Roman"/>
          <w:sz w:val="24"/>
          <w:szCs w:val="24"/>
          <w:lang w:val="sk-SK"/>
        </w:rPr>
      </w:pPr>
      <w:bookmarkStart w:id="720" w:name="2548738"/>
      <w:bookmarkEnd w:id="72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Právoplatnosť uznesenia o zrušení konkurzu súd oznámi v Obchodnom vestníku. Zverejnením oznámenia zanikajú účinky konkurzu podľa </w:t>
      </w:r>
      <w:hyperlink w:anchor="2548249" w:history="1">
        <w:r w:rsidRPr="00C56966">
          <w:rPr>
            <w:rStyle w:val="Hypertextovprepojenie"/>
            <w:rFonts w:ascii="Times New Roman" w:hAnsi="Times New Roman" w:cs="Times New Roman"/>
            <w:color w:val="auto"/>
            <w:sz w:val="24"/>
            <w:szCs w:val="24"/>
            <w:u w:val="none"/>
            <w:lang w:val="sk-SK"/>
          </w:rPr>
          <w:t>§ 44 ods. 1</w:t>
        </w:r>
      </w:hyperlink>
      <w:r w:rsidRPr="00C56966">
        <w:rPr>
          <w:rFonts w:ascii="Times New Roman" w:hAnsi="Times New Roman" w:cs="Times New Roman"/>
          <w:sz w:val="24"/>
          <w:szCs w:val="24"/>
          <w:lang w:val="sk-SK"/>
        </w:rPr>
        <w:t xml:space="preserve">, </w:t>
      </w:r>
      <w:hyperlink w:anchor="2548251"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w:t>
      </w:r>
      <w:hyperlink w:anchor="2548253" w:history="1">
        <w:r w:rsidRPr="00C56966">
          <w:rPr>
            <w:rStyle w:val="Hypertextovprepojenie"/>
            <w:rFonts w:ascii="Times New Roman" w:hAnsi="Times New Roman" w:cs="Times New Roman"/>
            <w:color w:val="auto"/>
            <w:sz w:val="24"/>
            <w:szCs w:val="24"/>
            <w:u w:val="none"/>
            <w:lang w:val="sk-SK"/>
          </w:rPr>
          <w:t>5 a 6</w:t>
        </w:r>
      </w:hyperlink>
      <w:r w:rsidRPr="00C56966">
        <w:rPr>
          <w:rFonts w:ascii="Times New Roman" w:hAnsi="Times New Roman" w:cs="Times New Roman"/>
          <w:sz w:val="24"/>
          <w:szCs w:val="24"/>
          <w:lang w:val="sk-SK"/>
        </w:rPr>
        <w:t xml:space="preserve">, </w:t>
      </w:r>
      <w:hyperlink w:anchor="2548263" w:history="1">
        <w:r w:rsidRPr="00C56966">
          <w:rPr>
            <w:rStyle w:val="Hypertextovprepojenie"/>
            <w:rFonts w:ascii="Times New Roman" w:hAnsi="Times New Roman" w:cs="Times New Roman"/>
            <w:color w:val="auto"/>
            <w:sz w:val="24"/>
            <w:szCs w:val="24"/>
            <w:u w:val="none"/>
            <w:lang w:val="sk-SK"/>
          </w:rPr>
          <w:t>§ 46 až 51</w:t>
        </w:r>
      </w:hyperlink>
      <w:r w:rsidRPr="00C56966">
        <w:rPr>
          <w:rFonts w:ascii="Times New Roman" w:hAnsi="Times New Roman" w:cs="Times New Roman"/>
          <w:sz w:val="24"/>
          <w:szCs w:val="24"/>
          <w:lang w:val="sk-SK"/>
        </w:rPr>
        <w:t xml:space="preserve">, </w:t>
      </w:r>
      <w:hyperlink w:anchor="2548301" w:history="1">
        <w:r w:rsidRPr="00C56966">
          <w:rPr>
            <w:rStyle w:val="Hypertextovprepojenie"/>
            <w:rFonts w:ascii="Times New Roman" w:hAnsi="Times New Roman" w:cs="Times New Roman"/>
            <w:color w:val="auto"/>
            <w:sz w:val="24"/>
            <w:szCs w:val="24"/>
            <w:u w:val="none"/>
            <w:lang w:val="sk-SK"/>
          </w:rPr>
          <w:t>§ 53 až 56</w:t>
        </w:r>
      </w:hyperlink>
      <w:r w:rsidRPr="00C56966">
        <w:rPr>
          <w:rFonts w:ascii="Times New Roman" w:hAnsi="Times New Roman" w:cs="Times New Roman"/>
          <w:sz w:val="24"/>
          <w:szCs w:val="24"/>
          <w:lang w:val="sk-SK"/>
        </w:rPr>
        <w:t xml:space="preserve"> a funkcia veriteľského výboru, ak bol ustanovený. Platnosť a účinnosť úkonov vykonaných počas konkurzu tým nie je dotknutá.</w:t>
      </w:r>
    </w:p>
    <w:p w:rsidR="005F02F9" w:rsidRPr="00C56966" w:rsidRDefault="00B96631">
      <w:pPr>
        <w:ind w:firstLine="142"/>
        <w:rPr>
          <w:rFonts w:ascii="Times New Roman" w:hAnsi="Times New Roman" w:cs="Times New Roman"/>
          <w:sz w:val="24"/>
          <w:szCs w:val="24"/>
          <w:lang w:val="sk-SK"/>
        </w:rPr>
      </w:pPr>
      <w:bookmarkStart w:id="721" w:name="2548740"/>
      <w:bookmarkEnd w:id="72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Ku dňu zrušenia konkurzu správca uzavrie účtovné knihy a zostaví individuálnu účtovnú závierku podľa osobitných predpisov.</w:t>
      </w:r>
      <w:hyperlink w:anchor="2549621" w:history="1">
        <w:r w:rsidRPr="00C56966">
          <w:rPr>
            <w:rStyle w:val="Odkaznavysvetlivku"/>
            <w:rFonts w:ascii="Times New Roman" w:hAnsi="Times New Roman" w:cs="Times New Roman"/>
            <w:sz w:val="24"/>
            <w:szCs w:val="24"/>
            <w:lang w:val="sk-SK"/>
          </w:rPr>
          <w:t>1)</w:t>
        </w:r>
      </w:hyperlink>
      <w:r w:rsidRPr="00C56966">
        <w:rPr>
          <w:rFonts w:ascii="Times New Roman" w:hAnsi="Times New Roman" w:cs="Times New Roman"/>
          <w:sz w:val="24"/>
          <w:szCs w:val="24"/>
          <w:lang w:val="sk-SK"/>
        </w:rPr>
        <w:t xml:space="preserve"> Správca tiež odovzdá úpadcovi, prípadne likvidátorovi všetky potrebné doklady, zostávajúci majetok a zaistí ďalšie činnosti súvisiace so zrušením konkurzu. Po vykonaní týchto činností súd odvolá správcu z funkcie.</w:t>
      </w:r>
    </w:p>
    <w:p w:rsidR="005F02F9" w:rsidRPr="00C56966" w:rsidRDefault="00B96631">
      <w:pPr>
        <w:pStyle w:val="Paragraf"/>
        <w:outlineLvl w:val="3"/>
        <w:rPr>
          <w:rFonts w:ascii="Times New Roman" w:hAnsi="Times New Roman" w:cs="Times New Roman"/>
          <w:color w:val="auto"/>
          <w:sz w:val="24"/>
          <w:szCs w:val="24"/>
          <w:lang w:val="sk-SK"/>
        </w:rPr>
      </w:pPr>
      <w:bookmarkStart w:id="722" w:name="2548742"/>
      <w:bookmarkEnd w:id="722"/>
      <w:r w:rsidRPr="00C56966">
        <w:rPr>
          <w:rFonts w:ascii="Times New Roman" w:hAnsi="Times New Roman" w:cs="Times New Roman"/>
          <w:color w:val="auto"/>
          <w:sz w:val="24"/>
          <w:szCs w:val="24"/>
          <w:lang w:val="sk-SK"/>
        </w:rPr>
        <w:t>§ 103</w:t>
      </w:r>
    </w:p>
    <w:p w:rsidR="005F02F9" w:rsidRPr="00C56966" w:rsidRDefault="00B96631">
      <w:pPr>
        <w:ind w:firstLine="142"/>
        <w:rPr>
          <w:rFonts w:ascii="Times New Roman" w:hAnsi="Times New Roman" w:cs="Times New Roman"/>
          <w:sz w:val="24"/>
          <w:szCs w:val="24"/>
          <w:lang w:val="sk-SK"/>
        </w:rPr>
      </w:pPr>
      <w:bookmarkStart w:id="723" w:name="2548743"/>
      <w:bookmarkEnd w:id="72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 sa zrušuje tiež uznesením, ktorým odvolací súd rozhodnutie súdu prvého stupňa zrušil alebo zmenil v časti o vyhlásení konkurzu. Uznesenie súd doručí úpadcovi a správcovi; uznesenie tiež bezodkladne zverejní v Obchodnom vestníku. Zverejnením uznesenia v Obchodnom vestníku zanikajú účinky konkurzu podľa </w:t>
      </w:r>
      <w:hyperlink w:anchor="2548060" w:history="1">
        <w:r w:rsidRPr="00C56966">
          <w:rPr>
            <w:rStyle w:val="Hypertextovprepojenie"/>
            <w:rFonts w:ascii="Times New Roman" w:hAnsi="Times New Roman" w:cs="Times New Roman"/>
            <w:color w:val="auto"/>
            <w:sz w:val="24"/>
            <w:szCs w:val="24"/>
            <w:u w:val="none"/>
            <w:lang w:val="sk-SK"/>
          </w:rPr>
          <w:t>§ 28 ods. 4</w:t>
        </w:r>
      </w:hyperlink>
      <w:r w:rsidRPr="00C56966">
        <w:rPr>
          <w:rFonts w:ascii="Times New Roman" w:hAnsi="Times New Roman" w:cs="Times New Roman"/>
          <w:sz w:val="24"/>
          <w:szCs w:val="24"/>
          <w:lang w:val="sk-SK"/>
        </w:rPr>
        <w:t xml:space="preserve">, </w:t>
      </w:r>
      <w:hyperlink w:anchor="2548249" w:history="1">
        <w:r w:rsidRPr="00C56966">
          <w:rPr>
            <w:rStyle w:val="Hypertextovprepojenie"/>
            <w:rFonts w:ascii="Times New Roman" w:hAnsi="Times New Roman" w:cs="Times New Roman"/>
            <w:color w:val="auto"/>
            <w:sz w:val="24"/>
            <w:szCs w:val="24"/>
            <w:u w:val="none"/>
            <w:lang w:val="sk-SK"/>
          </w:rPr>
          <w:t>§ 44 ods. 1</w:t>
        </w:r>
      </w:hyperlink>
      <w:r w:rsidRPr="00C56966">
        <w:rPr>
          <w:rFonts w:ascii="Times New Roman" w:hAnsi="Times New Roman" w:cs="Times New Roman"/>
          <w:sz w:val="24"/>
          <w:szCs w:val="24"/>
          <w:lang w:val="sk-SK"/>
        </w:rPr>
        <w:t xml:space="preserve">, </w:t>
      </w:r>
      <w:hyperlink w:anchor="2548251"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w:t>
      </w:r>
      <w:hyperlink w:anchor="2548253" w:history="1">
        <w:r w:rsidRPr="00C56966">
          <w:rPr>
            <w:rStyle w:val="Hypertextovprepojenie"/>
            <w:rFonts w:ascii="Times New Roman" w:hAnsi="Times New Roman" w:cs="Times New Roman"/>
            <w:color w:val="auto"/>
            <w:sz w:val="24"/>
            <w:szCs w:val="24"/>
            <w:u w:val="none"/>
            <w:lang w:val="sk-SK"/>
          </w:rPr>
          <w:t>5</w:t>
        </w:r>
      </w:hyperlink>
      <w:r w:rsidRPr="00C56966">
        <w:rPr>
          <w:rFonts w:ascii="Times New Roman" w:hAnsi="Times New Roman" w:cs="Times New Roman"/>
          <w:sz w:val="24"/>
          <w:szCs w:val="24"/>
          <w:lang w:val="sk-SK"/>
        </w:rPr>
        <w:t xml:space="preserve"> a </w:t>
      </w:r>
      <w:hyperlink w:anchor="2548254" w:history="1">
        <w:r w:rsidRPr="00C56966">
          <w:rPr>
            <w:rStyle w:val="Hypertextovprepojenie"/>
            <w:rFonts w:ascii="Times New Roman" w:hAnsi="Times New Roman" w:cs="Times New Roman"/>
            <w:color w:val="auto"/>
            <w:sz w:val="24"/>
            <w:szCs w:val="24"/>
            <w:u w:val="none"/>
            <w:lang w:val="sk-SK"/>
          </w:rPr>
          <w:t>6</w:t>
        </w:r>
      </w:hyperlink>
      <w:r w:rsidRPr="00C56966">
        <w:rPr>
          <w:rFonts w:ascii="Times New Roman" w:hAnsi="Times New Roman" w:cs="Times New Roman"/>
          <w:sz w:val="24"/>
          <w:szCs w:val="24"/>
          <w:lang w:val="sk-SK"/>
        </w:rPr>
        <w:t xml:space="preserve">, </w:t>
      </w:r>
      <w:hyperlink w:anchor="2548263" w:history="1">
        <w:r w:rsidRPr="00C56966">
          <w:rPr>
            <w:rStyle w:val="Hypertextovprepojenie"/>
            <w:rFonts w:ascii="Times New Roman" w:hAnsi="Times New Roman" w:cs="Times New Roman"/>
            <w:color w:val="auto"/>
            <w:sz w:val="24"/>
            <w:szCs w:val="24"/>
            <w:u w:val="none"/>
            <w:lang w:val="sk-SK"/>
          </w:rPr>
          <w:t>§ 46 až 51</w:t>
        </w:r>
      </w:hyperlink>
      <w:r w:rsidRPr="00C56966">
        <w:rPr>
          <w:rFonts w:ascii="Times New Roman" w:hAnsi="Times New Roman" w:cs="Times New Roman"/>
          <w:sz w:val="24"/>
          <w:szCs w:val="24"/>
          <w:lang w:val="sk-SK"/>
        </w:rPr>
        <w:t xml:space="preserve">, </w:t>
      </w:r>
      <w:hyperlink w:anchor="2548301" w:history="1">
        <w:r w:rsidRPr="00C56966">
          <w:rPr>
            <w:rStyle w:val="Hypertextovprepojenie"/>
            <w:rFonts w:ascii="Times New Roman" w:hAnsi="Times New Roman" w:cs="Times New Roman"/>
            <w:color w:val="auto"/>
            <w:sz w:val="24"/>
            <w:szCs w:val="24"/>
            <w:u w:val="none"/>
            <w:lang w:val="sk-SK"/>
          </w:rPr>
          <w:t>§ 53 až 56</w:t>
        </w:r>
      </w:hyperlink>
      <w:r w:rsidRPr="00C56966">
        <w:rPr>
          <w:rFonts w:ascii="Times New Roman" w:hAnsi="Times New Roman" w:cs="Times New Roman"/>
          <w:sz w:val="24"/>
          <w:szCs w:val="24"/>
          <w:lang w:val="sk-SK"/>
        </w:rPr>
        <w:t xml:space="preserve"> a zaniká funkcia správcu a funkcia veriteľského výboru, ak bol ustanovený.</w:t>
      </w:r>
    </w:p>
    <w:p w:rsidR="005F02F9" w:rsidRPr="00C56966" w:rsidRDefault="00B96631">
      <w:pPr>
        <w:ind w:firstLine="142"/>
        <w:rPr>
          <w:rFonts w:ascii="Times New Roman" w:hAnsi="Times New Roman" w:cs="Times New Roman"/>
          <w:sz w:val="24"/>
          <w:szCs w:val="24"/>
          <w:lang w:val="sk-SK"/>
        </w:rPr>
      </w:pPr>
      <w:bookmarkStart w:id="724" w:name="2548745"/>
      <w:bookmarkEnd w:id="72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uznesení podľa odseku 1 súd rozhodne o odmene správcu. Odmenu správcu podľa rozhodnutia súdu platí ten, kto podal návrh na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725" w:name="2548746"/>
      <w:bookmarkEnd w:id="725"/>
      <w:r w:rsidRPr="00C56966">
        <w:rPr>
          <w:rFonts w:ascii="Times New Roman" w:hAnsi="Times New Roman" w:cs="Times New Roman"/>
          <w:color w:val="auto"/>
          <w:sz w:val="24"/>
          <w:szCs w:val="24"/>
          <w:lang w:val="sk-SK"/>
        </w:rPr>
        <w:t>§ 104</w:t>
      </w:r>
      <w:r w:rsidRPr="00C56966">
        <w:rPr>
          <w:rFonts w:ascii="Times New Roman" w:hAnsi="Times New Roman" w:cs="Times New Roman"/>
          <w:color w:val="auto"/>
          <w:sz w:val="24"/>
          <w:szCs w:val="24"/>
          <w:lang w:val="sk-SK"/>
        </w:rPr>
        <w:br/>
        <w:t>Smrť dlžníka</w:t>
      </w:r>
    </w:p>
    <w:p w:rsidR="005F02F9" w:rsidRPr="00C56966" w:rsidRDefault="00B96631">
      <w:pPr>
        <w:ind w:firstLine="142"/>
        <w:rPr>
          <w:rFonts w:ascii="Times New Roman" w:hAnsi="Times New Roman" w:cs="Times New Roman"/>
          <w:sz w:val="24"/>
          <w:szCs w:val="24"/>
          <w:lang w:val="sk-SK"/>
        </w:rPr>
      </w:pPr>
      <w:bookmarkStart w:id="726" w:name="2548747"/>
      <w:bookmarkEnd w:id="72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dlžník počas konkurzu zomrie, súd pokračuje v konaní s osobami, o ktorých sa možno dôvodne domnievať, že sú dedičia.</w:t>
      </w:r>
      <w:hyperlink w:anchor="11278088" w:history="1">
        <w:r w:rsidRPr="00C56966">
          <w:rPr>
            <w:rStyle w:val="Odkaznavysvetlivku"/>
            <w:rFonts w:ascii="Times New Roman" w:hAnsi="Times New Roman" w:cs="Times New Roman"/>
            <w:sz w:val="24"/>
            <w:szCs w:val="24"/>
            <w:lang w:val="sk-SK"/>
          </w:rPr>
          <w:t>21b)</w:t>
        </w:r>
      </w:hyperlink>
    </w:p>
    <w:p w:rsidR="005F02F9" w:rsidRPr="00C56966" w:rsidRDefault="00B96631">
      <w:pPr>
        <w:ind w:firstLine="142"/>
        <w:rPr>
          <w:rFonts w:ascii="Times New Roman" w:hAnsi="Times New Roman" w:cs="Times New Roman"/>
          <w:sz w:val="24"/>
          <w:szCs w:val="24"/>
          <w:lang w:val="sk-SK"/>
        </w:rPr>
      </w:pPr>
      <w:bookmarkStart w:id="727" w:name="6571102"/>
      <w:bookmarkEnd w:id="72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je aj po smrti dlžníka oprávnený nakladať s majetkom podliehajúcim konkurzu; koná v mene a na účet dedičov.</w:t>
      </w:r>
    </w:p>
    <w:p w:rsidR="005F02F9" w:rsidRPr="00C56966" w:rsidRDefault="00B96631">
      <w:pPr>
        <w:ind w:firstLine="142"/>
        <w:rPr>
          <w:rFonts w:ascii="Times New Roman" w:hAnsi="Times New Roman" w:cs="Times New Roman"/>
          <w:sz w:val="24"/>
          <w:szCs w:val="24"/>
          <w:lang w:val="sk-SK"/>
        </w:rPr>
      </w:pPr>
      <w:bookmarkStart w:id="728" w:name="6571103"/>
      <w:bookmarkEnd w:id="72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Uznesenia súdu a iné písomnosti sa neznámym dedičom doručujú cez Obchodný vestník.</w:t>
      </w:r>
    </w:p>
    <w:p w:rsidR="005F02F9" w:rsidRPr="00C56966" w:rsidRDefault="00B96631">
      <w:pPr>
        <w:ind w:firstLine="142"/>
        <w:rPr>
          <w:rFonts w:ascii="Times New Roman" w:hAnsi="Times New Roman" w:cs="Times New Roman"/>
          <w:sz w:val="24"/>
          <w:szCs w:val="24"/>
          <w:lang w:val="sk-SK"/>
        </w:rPr>
      </w:pPr>
      <w:bookmarkStart w:id="729" w:name="6571104"/>
      <w:bookmarkEnd w:id="72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Konanie o dedičstve po dlžníkovi nemôže byť skončené skôr ako konkurzné konanie. Pred právoplatným skončením konkurzného konania súd v konaní o dedičstve nemôže nariadiť likvidáciu dedičstva.</w:t>
      </w:r>
    </w:p>
    <w:p w:rsidR="005F02F9" w:rsidRPr="00C56966" w:rsidRDefault="00B96631">
      <w:pPr>
        <w:ind w:firstLine="142"/>
        <w:rPr>
          <w:rFonts w:ascii="Times New Roman" w:hAnsi="Times New Roman" w:cs="Times New Roman"/>
          <w:sz w:val="24"/>
          <w:szCs w:val="24"/>
          <w:lang w:val="sk-SK"/>
        </w:rPr>
      </w:pPr>
      <w:bookmarkStart w:id="730" w:name="6571105"/>
      <w:bookmarkEnd w:id="73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Majetok dlžníka, ktorý zostal po skončení konkurzného konania, sa </w:t>
      </w:r>
      <w:proofErr w:type="spellStart"/>
      <w:r w:rsidRPr="00C56966">
        <w:rPr>
          <w:rFonts w:ascii="Times New Roman" w:hAnsi="Times New Roman" w:cs="Times New Roman"/>
          <w:sz w:val="24"/>
          <w:szCs w:val="24"/>
          <w:lang w:val="sk-SK"/>
        </w:rPr>
        <w:t>prejedná</w:t>
      </w:r>
      <w:proofErr w:type="spellEnd"/>
      <w:r w:rsidRPr="00C56966">
        <w:rPr>
          <w:rFonts w:ascii="Times New Roman" w:hAnsi="Times New Roman" w:cs="Times New Roman"/>
          <w:sz w:val="24"/>
          <w:szCs w:val="24"/>
          <w:lang w:val="sk-SK"/>
        </w:rPr>
        <w:t xml:space="preserve"> ako dedičstvo.</w:t>
      </w:r>
    </w:p>
    <w:p w:rsidR="005F02F9" w:rsidRPr="00C56966" w:rsidRDefault="00B96631">
      <w:pPr>
        <w:pStyle w:val="Paragraf"/>
        <w:outlineLvl w:val="3"/>
        <w:rPr>
          <w:rFonts w:ascii="Times New Roman" w:hAnsi="Times New Roman" w:cs="Times New Roman"/>
          <w:color w:val="auto"/>
          <w:sz w:val="24"/>
          <w:szCs w:val="24"/>
          <w:lang w:val="sk-SK"/>
        </w:rPr>
      </w:pPr>
      <w:bookmarkStart w:id="731" w:name="2548748"/>
      <w:bookmarkEnd w:id="731"/>
      <w:r w:rsidRPr="00C56966">
        <w:rPr>
          <w:rFonts w:ascii="Times New Roman" w:hAnsi="Times New Roman" w:cs="Times New Roman"/>
          <w:color w:val="auto"/>
          <w:sz w:val="24"/>
          <w:szCs w:val="24"/>
          <w:lang w:val="sk-SK"/>
        </w:rPr>
        <w:t>§ 105</w:t>
      </w:r>
    </w:p>
    <w:p w:rsidR="005F02F9" w:rsidRPr="00C56966" w:rsidRDefault="00B96631">
      <w:pPr>
        <w:ind w:firstLine="142"/>
        <w:rPr>
          <w:rFonts w:ascii="Times New Roman" w:hAnsi="Times New Roman" w:cs="Times New Roman"/>
          <w:sz w:val="24"/>
          <w:szCs w:val="24"/>
          <w:lang w:val="sk-SK"/>
        </w:rPr>
      </w:pPr>
      <w:bookmarkStart w:id="732" w:name="2548749"/>
      <w:bookmarkEnd w:id="732"/>
      <w:r w:rsidRPr="00C56966">
        <w:rPr>
          <w:rFonts w:ascii="Times New Roman" w:hAnsi="Times New Roman" w:cs="Times New Roman"/>
          <w:sz w:val="24"/>
          <w:szCs w:val="24"/>
          <w:lang w:val="sk-SK"/>
        </w:rPr>
        <w:t>Na základe výpisu zo zoznamu pohľadávok možno po zrušení konkurzu podať návrh na výkon rozhodnutia alebo exekúciu pre zistenú pohľadávku, ktorú úpadca v lehote určenej správcom výslovne nenamietol. Zoznam pohľadávok po zrušení konkurzu správca uloží na súde.</w:t>
      </w:r>
    </w:p>
    <w:p w:rsidR="005F02F9" w:rsidRPr="00C56966" w:rsidRDefault="00B96631">
      <w:pPr>
        <w:pStyle w:val="Hlava"/>
        <w:outlineLvl w:val="2"/>
        <w:rPr>
          <w:rFonts w:ascii="Times New Roman" w:hAnsi="Times New Roman" w:cs="Times New Roman"/>
          <w:color w:val="auto"/>
          <w:sz w:val="24"/>
          <w:szCs w:val="24"/>
          <w:lang w:val="sk-SK"/>
        </w:rPr>
      </w:pPr>
      <w:bookmarkStart w:id="733" w:name="2548751"/>
      <w:bookmarkEnd w:id="733"/>
      <w:r w:rsidRPr="00C56966">
        <w:rPr>
          <w:rFonts w:ascii="Times New Roman" w:hAnsi="Times New Roman" w:cs="Times New Roman"/>
          <w:color w:val="auto"/>
          <w:sz w:val="24"/>
          <w:szCs w:val="24"/>
          <w:lang w:val="sk-SK"/>
        </w:rPr>
        <w:t>DESIATA HLAVA</w:t>
      </w:r>
      <w:r w:rsidRPr="00C56966">
        <w:rPr>
          <w:rFonts w:ascii="Times New Roman" w:hAnsi="Times New Roman" w:cs="Times New Roman"/>
          <w:color w:val="auto"/>
          <w:sz w:val="24"/>
          <w:szCs w:val="24"/>
          <w:lang w:val="sk-SK"/>
        </w:rPr>
        <w:br/>
        <w:t>OSOBITNÉ KONKURZNÉ USTANOVENIA</w:t>
      </w:r>
    </w:p>
    <w:p w:rsidR="005F02F9" w:rsidRPr="00C56966" w:rsidRDefault="00B96631">
      <w:pPr>
        <w:pStyle w:val="Oddil"/>
        <w:rPr>
          <w:rFonts w:ascii="Times New Roman" w:hAnsi="Times New Roman" w:cs="Times New Roman"/>
          <w:color w:val="auto"/>
          <w:sz w:val="24"/>
          <w:szCs w:val="24"/>
          <w:lang w:val="sk-SK"/>
        </w:rPr>
      </w:pPr>
      <w:bookmarkStart w:id="734" w:name="14969704"/>
      <w:bookmarkEnd w:id="734"/>
      <w:r w:rsidRPr="00C56966">
        <w:rPr>
          <w:rFonts w:ascii="Times New Roman" w:hAnsi="Times New Roman" w:cs="Times New Roman"/>
          <w:color w:val="auto"/>
          <w:sz w:val="24"/>
          <w:szCs w:val="24"/>
          <w:lang w:val="sk-SK"/>
        </w:rPr>
        <w:lastRenderedPageBreak/>
        <w:t>Prvý oddiel</w:t>
      </w:r>
    </w:p>
    <w:p w:rsidR="005F02F9" w:rsidRPr="00C56966" w:rsidRDefault="00B96631">
      <w:pPr>
        <w:pStyle w:val="Nadpis"/>
        <w:outlineLvl w:val="4"/>
        <w:rPr>
          <w:rFonts w:ascii="Times New Roman" w:hAnsi="Times New Roman" w:cs="Times New Roman"/>
          <w:color w:val="auto"/>
          <w:sz w:val="24"/>
          <w:szCs w:val="24"/>
          <w:lang w:val="sk-SK"/>
        </w:rPr>
      </w:pPr>
      <w:bookmarkStart w:id="735" w:name="14969705"/>
      <w:bookmarkEnd w:id="735"/>
      <w:r w:rsidRPr="00C56966">
        <w:rPr>
          <w:rFonts w:ascii="Times New Roman" w:hAnsi="Times New Roman" w:cs="Times New Roman"/>
          <w:color w:val="auto"/>
          <w:sz w:val="24"/>
          <w:szCs w:val="24"/>
          <w:lang w:val="sk-SK"/>
        </w:rPr>
        <w:t>Osobitné ustanovenia o malom konkurze</w:t>
      </w:r>
    </w:p>
    <w:p w:rsidR="005F02F9" w:rsidRPr="00C56966" w:rsidRDefault="00B96631">
      <w:pPr>
        <w:pStyle w:val="Paragraf"/>
        <w:outlineLvl w:val="4"/>
        <w:rPr>
          <w:rFonts w:ascii="Times New Roman" w:hAnsi="Times New Roman" w:cs="Times New Roman"/>
          <w:color w:val="auto"/>
          <w:sz w:val="24"/>
          <w:szCs w:val="24"/>
          <w:lang w:val="sk-SK"/>
        </w:rPr>
      </w:pPr>
      <w:bookmarkStart w:id="736" w:name="2548753"/>
      <w:bookmarkEnd w:id="736"/>
      <w:r w:rsidRPr="00C56966">
        <w:rPr>
          <w:rFonts w:ascii="Times New Roman" w:hAnsi="Times New Roman" w:cs="Times New Roman"/>
          <w:color w:val="auto"/>
          <w:sz w:val="24"/>
          <w:szCs w:val="24"/>
          <w:lang w:val="sk-SK"/>
        </w:rPr>
        <w:t>§ 106</w:t>
      </w:r>
      <w:r w:rsidRPr="00C56966">
        <w:rPr>
          <w:rFonts w:ascii="Times New Roman" w:hAnsi="Times New Roman" w:cs="Times New Roman"/>
          <w:color w:val="auto"/>
          <w:sz w:val="24"/>
          <w:szCs w:val="24"/>
          <w:lang w:val="sk-SK"/>
        </w:rPr>
        <w:br/>
        <w:t>Malý konkurz</w:t>
      </w:r>
    </w:p>
    <w:p w:rsidR="005F02F9" w:rsidRPr="00C56966" w:rsidRDefault="00B96631">
      <w:pPr>
        <w:ind w:firstLine="142"/>
        <w:rPr>
          <w:rFonts w:ascii="Times New Roman" w:hAnsi="Times New Roman" w:cs="Times New Roman"/>
          <w:sz w:val="24"/>
          <w:szCs w:val="24"/>
          <w:lang w:val="sk-SK"/>
        </w:rPr>
      </w:pPr>
      <w:bookmarkStart w:id="737" w:name="2548756"/>
      <w:bookmarkEnd w:id="73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Malý konkurz je konkurz vyhlásený podľa tohto oddielu.</w:t>
      </w:r>
    </w:p>
    <w:p w:rsidR="005F02F9" w:rsidRPr="00C56966" w:rsidRDefault="00B96631">
      <w:pPr>
        <w:ind w:firstLine="142"/>
        <w:rPr>
          <w:rFonts w:ascii="Times New Roman" w:hAnsi="Times New Roman" w:cs="Times New Roman"/>
          <w:sz w:val="24"/>
          <w:szCs w:val="24"/>
          <w:lang w:val="sk-SK"/>
        </w:rPr>
      </w:pPr>
      <w:bookmarkStart w:id="738" w:name="2548762"/>
      <w:bookmarkEnd w:id="73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Konkurzné konanie smerujúce k vyhláseniu malého konkurzu sa začína doručením návrhu dlžníka na vyhlásenie malého konkurzu na príslušný súd a končí zrušením malého konkurzu alebo iným ukončením konkurzného konania. Konkurzné konanie smerujúce k vyhláseniu malého konkurzu a malý konkurz, bez ohľadu či bol vyhlásený na návrh dlžníka alebo z dôvodu podľa </w:t>
      </w:r>
      <w:hyperlink w:anchor="14969699" w:history="1">
        <w:r w:rsidRPr="00C56966">
          <w:rPr>
            <w:rStyle w:val="Hypertextovprepojenie"/>
            <w:rFonts w:ascii="Times New Roman" w:hAnsi="Times New Roman" w:cs="Times New Roman"/>
            <w:color w:val="auto"/>
            <w:sz w:val="24"/>
            <w:szCs w:val="24"/>
            <w:u w:val="none"/>
            <w:lang w:val="sk-SK"/>
          </w:rPr>
          <w:t>§ 19 ods. 4</w:t>
        </w:r>
      </w:hyperlink>
      <w:r w:rsidRPr="00C56966">
        <w:rPr>
          <w:rFonts w:ascii="Times New Roman" w:hAnsi="Times New Roman" w:cs="Times New Roman"/>
          <w:sz w:val="24"/>
          <w:szCs w:val="24"/>
          <w:lang w:val="sk-SK"/>
        </w:rPr>
        <w:t>, sa vedie podľa ustanovení prvého oddielu tejto hlavy.</w:t>
      </w:r>
    </w:p>
    <w:p w:rsidR="005F02F9" w:rsidRPr="00C56966" w:rsidRDefault="00B96631">
      <w:pPr>
        <w:ind w:firstLine="142"/>
        <w:rPr>
          <w:rFonts w:ascii="Times New Roman" w:hAnsi="Times New Roman" w:cs="Times New Roman"/>
          <w:sz w:val="24"/>
          <w:szCs w:val="24"/>
          <w:lang w:val="sk-SK"/>
        </w:rPr>
      </w:pPr>
      <w:bookmarkStart w:id="739" w:name="2548763"/>
      <w:bookmarkEnd w:id="73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Návrh na vyhlásenie malého konkurzu podáva dlžník vrátane osôb oprávnených ho podať v mene dlžníka prostredníctvom na to určeného formulára. Ustanovenie </w:t>
      </w:r>
      <w:hyperlink w:anchor="2547900" w:history="1">
        <w:r w:rsidRPr="00C56966">
          <w:rPr>
            <w:rStyle w:val="Hypertextovprepojenie"/>
            <w:rFonts w:ascii="Times New Roman" w:hAnsi="Times New Roman" w:cs="Times New Roman"/>
            <w:color w:val="auto"/>
            <w:sz w:val="24"/>
            <w:szCs w:val="24"/>
            <w:u w:val="none"/>
            <w:lang w:val="sk-SK"/>
          </w:rPr>
          <w:t>§ 12 ods. 1</w:t>
        </w:r>
      </w:hyperlink>
      <w:r w:rsidRPr="00C56966">
        <w:rPr>
          <w:rFonts w:ascii="Times New Roman" w:hAnsi="Times New Roman" w:cs="Times New Roman"/>
          <w:sz w:val="24"/>
          <w:szCs w:val="24"/>
          <w:lang w:val="sk-SK"/>
        </w:rPr>
        <w:t xml:space="preserve"> a </w:t>
      </w:r>
      <w:hyperlink w:anchor="2547909" w:history="1">
        <w:r w:rsidRPr="00C56966">
          <w:rPr>
            <w:rStyle w:val="Hypertextovprepojenie"/>
            <w:rFonts w:ascii="Times New Roman" w:hAnsi="Times New Roman" w:cs="Times New Roman"/>
            <w:color w:val="auto"/>
            <w:sz w:val="24"/>
            <w:szCs w:val="24"/>
            <w:u w:val="none"/>
            <w:lang w:val="sk-SK"/>
          </w:rPr>
          <w:t>5 prvá veta</w:t>
        </w:r>
      </w:hyperlink>
      <w:r w:rsidRPr="00C56966">
        <w:rPr>
          <w:rFonts w:ascii="Times New Roman" w:hAnsi="Times New Roman" w:cs="Times New Roman"/>
          <w:sz w:val="24"/>
          <w:szCs w:val="24"/>
          <w:lang w:val="sk-SK"/>
        </w:rPr>
        <w:t xml:space="preserve"> sa použije primerane. Dlžník je povinný pripojiť k návrhu na vyhlásenie malého konkurzu účtovné závierky vyhotovené počas uplynulých piatich kalendárnych rokov, ak ich mal povinnosť vyhotoviť.</w:t>
      </w:r>
    </w:p>
    <w:p w:rsidR="005F02F9" w:rsidRPr="00C56966" w:rsidRDefault="00B96631">
      <w:pPr>
        <w:ind w:firstLine="142"/>
        <w:rPr>
          <w:rFonts w:ascii="Times New Roman" w:hAnsi="Times New Roman" w:cs="Times New Roman"/>
          <w:sz w:val="24"/>
          <w:szCs w:val="24"/>
          <w:lang w:val="sk-SK"/>
        </w:rPr>
      </w:pPr>
      <w:bookmarkStart w:id="740" w:name="14969711"/>
      <w:bookmarkEnd w:id="74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Navrhovateľ je povinný pred podaním návrhu na vyhlásenie malého konkurzu zaplatiť na účet súdu preddavok na úhradu nákladov malého konkurzu.</w:t>
      </w:r>
    </w:p>
    <w:p w:rsidR="005F02F9" w:rsidRPr="00C56966" w:rsidRDefault="00B96631">
      <w:pPr>
        <w:pStyle w:val="Paragraf"/>
        <w:outlineLvl w:val="4"/>
        <w:rPr>
          <w:rFonts w:ascii="Times New Roman" w:hAnsi="Times New Roman" w:cs="Times New Roman"/>
          <w:color w:val="auto"/>
          <w:sz w:val="24"/>
          <w:szCs w:val="24"/>
          <w:lang w:val="sk-SK"/>
        </w:rPr>
      </w:pPr>
      <w:bookmarkStart w:id="741" w:name="14969712"/>
      <w:bookmarkEnd w:id="741"/>
      <w:r w:rsidRPr="00C56966">
        <w:rPr>
          <w:rFonts w:ascii="Times New Roman" w:hAnsi="Times New Roman" w:cs="Times New Roman"/>
          <w:color w:val="auto"/>
          <w:sz w:val="24"/>
          <w:szCs w:val="24"/>
          <w:lang w:val="sk-SK"/>
        </w:rPr>
        <w:t>§ 106a</w:t>
      </w:r>
      <w:r w:rsidRPr="00C56966">
        <w:rPr>
          <w:rFonts w:ascii="Times New Roman" w:hAnsi="Times New Roman" w:cs="Times New Roman"/>
          <w:color w:val="auto"/>
          <w:sz w:val="24"/>
          <w:szCs w:val="24"/>
          <w:lang w:val="sk-SK"/>
        </w:rPr>
        <w:br/>
        <w:t>Zánik funkcie štatutárneho orgánu alebo člena štatutárneho orgánu</w:t>
      </w:r>
    </w:p>
    <w:p w:rsidR="005F02F9" w:rsidRPr="00C56966" w:rsidRDefault="00B96631">
      <w:pPr>
        <w:ind w:firstLine="142"/>
        <w:rPr>
          <w:rFonts w:ascii="Times New Roman" w:hAnsi="Times New Roman" w:cs="Times New Roman"/>
          <w:sz w:val="24"/>
          <w:szCs w:val="24"/>
          <w:lang w:val="sk-SK"/>
        </w:rPr>
      </w:pPr>
      <w:bookmarkStart w:id="742" w:name="14969714"/>
      <w:bookmarkEnd w:id="742"/>
      <w:r w:rsidRPr="00C56966">
        <w:rPr>
          <w:rFonts w:ascii="Times New Roman" w:hAnsi="Times New Roman" w:cs="Times New Roman"/>
          <w:sz w:val="24"/>
          <w:szCs w:val="24"/>
          <w:lang w:val="sk-SK"/>
        </w:rPr>
        <w:t>Po začatí konkurzného konania funkcia štatutárneho orgánu alebo člena štatutárneho orgánu dlžníka nezanikne skôr ako ukončením tohto konkurzného konania, iba ak jediný štatutárny orgán alebo aj posledný člen štatutárneho orgánu dlžníka zomrie alebo zanikne; to platí primerane aj na funkciu likvidátora.</w:t>
      </w:r>
    </w:p>
    <w:p w:rsidR="005F02F9" w:rsidRPr="00C56966" w:rsidRDefault="00B96631">
      <w:pPr>
        <w:pStyle w:val="Paragraf"/>
        <w:outlineLvl w:val="4"/>
        <w:rPr>
          <w:rFonts w:ascii="Times New Roman" w:hAnsi="Times New Roman" w:cs="Times New Roman"/>
          <w:color w:val="auto"/>
          <w:sz w:val="24"/>
          <w:szCs w:val="24"/>
          <w:lang w:val="sk-SK"/>
        </w:rPr>
      </w:pPr>
      <w:bookmarkStart w:id="743" w:name="14969715"/>
      <w:bookmarkEnd w:id="743"/>
      <w:r w:rsidRPr="00C56966">
        <w:rPr>
          <w:rFonts w:ascii="Times New Roman" w:hAnsi="Times New Roman" w:cs="Times New Roman"/>
          <w:color w:val="auto"/>
          <w:sz w:val="24"/>
          <w:szCs w:val="24"/>
          <w:lang w:val="sk-SK"/>
        </w:rPr>
        <w:t>§ 106b</w:t>
      </w:r>
      <w:r w:rsidRPr="00C56966">
        <w:rPr>
          <w:rFonts w:ascii="Times New Roman" w:hAnsi="Times New Roman" w:cs="Times New Roman"/>
          <w:color w:val="auto"/>
          <w:sz w:val="24"/>
          <w:szCs w:val="24"/>
          <w:lang w:val="sk-SK"/>
        </w:rPr>
        <w:br/>
        <w:t>Správca</w:t>
      </w:r>
    </w:p>
    <w:p w:rsidR="005F02F9" w:rsidRPr="00C56966" w:rsidRDefault="00B96631">
      <w:pPr>
        <w:ind w:firstLine="142"/>
        <w:rPr>
          <w:rFonts w:ascii="Times New Roman" w:hAnsi="Times New Roman" w:cs="Times New Roman"/>
          <w:sz w:val="24"/>
          <w:szCs w:val="24"/>
          <w:lang w:val="sk-SK"/>
        </w:rPr>
      </w:pPr>
      <w:bookmarkStart w:id="744" w:name="14969717"/>
      <w:bookmarkEnd w:id="74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postavenie správcu a jeho pôsobnosť v malom konkurze sa </w:t>
      </w:r>
      <w:hyperlink w:anchor="6571225" w:history="1">
        <w:r w:rsidRPr="00C56966">
          <w:rPr>
            <w:rStyle w:val="Hypertextovprepojenie"/>
            <w:rFonts w:ascii="Times New Roman" w:hAnsi="Times New Roman" w:cs="Times New Roman"/>
            <w:color w:val="auto"/>
            <w:sz w:val="24"/>
            <w:szCs w:val="24"/>
            <w:u w:val="none"/>
            <w:lang w:val="sk-SK"/>
          </w:rPr>
          <w:t>§ 166i</w:t>
        </w:r>
      </w:hyperlink>
      <w:r w:rsidRPr="00C56966">
        <w:rPr>
          <w:rFonts w:ascii="Times New Roman" w:hAnsi="Times New Roman" w:cs="Times New Roman"/>
          <w:sz w:val="24"/>
          <w:szCs w:val="24"/>
          <w:lang w:val="sk-SK"/>
        </w:rPr>
        <w:t xml:space="preserve"> a </w:t>
      </w:r>
      <w:hyperlink w:anchor="6571234" w:history="1">
        <w:r w:rsidRPr="00C56966">
          <w:rPr>
            <w:rStyle w:val="Hypertextovprepojenie"/>
            <w:rFonts w:ascii="Times New Roman" w:hAnsi="Times New Roman" w:cs="Times New Roman"/>
            <w:color w:val="auto"/>
            <w:sz w:val="24"/>
            <w:szCs w:val="24"/>
            <w:u w:val="none"/>
            <w:lang w:val="sk-SK"/>
          </w:rPr>
          <w:t>§ 166j ods. 1 až 5</w:t>
        </w:r>
      </w:hyperlink>
      <w:r w:rsidRPr="00C56966">
        <w:rPr>
          <w:rFonts w:ascii="Times New Roman" w:hAnsi="Times New Roman" w:cs="Times New Roman"/>
          <w:sz w:val="24"/>
          <w:szCs w:val="24"/>
          <w:lang w:val="sk-SK"/>
        </w:rPr>
        <w:t xml:space="preserve"> použijú primerane.</w:t>
      </w:r>
    </w:p>
    <w:p w:rsidR="005F02F9" w:rsidRPr="00C56966" w:rsidRDefault="00B96631">
      <w:pPr>
        <w:ind w:firstLine="142"/>
        <w:rPr>
          <w:rFonts w:ascii="Times New Roman" w:hAnsi="Times New Roman" w:cs="Times New Roman"/>
          <w:sz w:val="24"/>
          <w:szCs w:val="24"/>
          <w:lang w:val="sk-SK"/>
        </w:rPr>
      </w:pPr>
      <w:bookmarkStart w:id="745" w:name="14969718"/>
      <w:bookmarkEnd w:id="74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konkurzné konanie začalo na základe návrhu likvidátora ustanoveného súdom zo zoznamu správcov, súd ho ustanoví za správcu; náhodný výber pomocou technických a programových prostriedkov schválených ministerstvom sa v takom prípade nepoužije.</w:t>
      </w:r>
    </w:p>
    <w:p w:rsidR="005F02F9" w:rsidRPr="00C56966" w:rsidRDefault="00B96631">
      <w:pPr>
        <w:pStyle w:val="Paragraf"/>
        <w:outlineLvl w:val="4"/>
        <w:rPr>
          <w:rFonts w:ascii="Times New Roman" w:hAnsi="Times New Roman" w:cs="Times New Roman"/>
          <w:color w:val="auto"/>
          <w:sz w:val="24"/>
          <w:szCs w:val="24"/>
          <w:lang w:val="sk-SK"/>
        </w:rPr>
      </w:pPr>
      <w:bookmarkStart w:id="746" w:name="14969719"/>
      <w:bookmarkEnd w:id="746"/>
      <w:r w:rsidRPr="00C56966">
        <w:rPr>
          <w:rFonts w:ascii="Times New Roman" w:hAnsi="Times New Roman" w:cs="Times New Roman"/>
          <w:color w:val="auto"/>
          <w:sz w:val="24"/>
          <w:szCs w:val="24"/>
          <w:lang w:val="sk-SK"/>
        </w:rPr>
        <w:t>§ 106c</w:t>
      </w:r>
      <w:r w:rsidRPr="00C56966">
        <w:rPr>
          <w:rFonts w:ascii="Times New Roman" w:hAnsi="Times New Roman" w:cs="Times New Roman"/>
          <w:color w:val="auto"/>
          <w:sz w:val="24"/>
          <w:szCs w:val="24"/>
          <w:lang w:val="sk-SK"/>
        </w:rPr>
        <w:br/>
        <w:t>Vyhlásenie malého konkurzu</w:t>
      </w:r>
    </w:p>
    <w:p w:rsidR="005F02F9" w:rsidRPr="00C56966" w:rsidRDefault="00B96631">
      <w:pPr>
        <w:ind w:firstLine="142"/>
        <w:rPr>
          <w:rFonts w:ascii="Times New Roman" w:hAnsi="Times New Roman" w:cs="Times New Roman"/>
          <w:sz w:val="24"/>
          <w:szCs w:val="24"/>
          <w:lang w:val="sk-SK"/>
        </w:rPr>
      </w:pPr>
      <w:bookmarkStart w:id="747" w:name="14969721"/>
      <w:bookmarkEnd w:id="74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do 15 dní od doručenia návrhu na vyhlásenie malého konkurzu vyhlási na majetok dlžníka malý konkurz, ustanoví správcu a vyzve veriteľov, aby prihlásili svoje pohľadávky, ak zistí, že</w:t>
      </w:r>
    </w:p>
    <w:p w:rsidR="005F02F9" w:rsidRPr="00C56966" w:rsidRDefault="00B96631">
      <w:pPr>
        <w:ind w:left="568" w:hanging="284"/>
        <w:rPr>
          <w:rFonts w:ascii="Times New Roman" w:hAnsi="Times New Roman" w:cs="Times New Roman"/>
          <w:sz w:val="24"/>
          <w:szCs w:val="24"/>
          <w:lang w:val="sk-SK"/>
        </w:rPr>
      </w:pPr>
      <w:bookmarkStart w:id="748" w:name="14969722"/>
      <w:bookmarkEnd w:id="748"/>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návrh na vyhlásenie malého konkurzu podal dlžník, ktorý je právnickou osobou,</w:t>
      </w:r>
    </w:p>
    <w:p w:rsidR="005F02F9" w:rsidRPr="00C56966" w:rsidRDefault="00B96631">
      <w:pPr>
        <w:ind w:left="568" w:hanging="284"/>
        <w:rPr>
          <w:rFonts w:ascii="Times New Roman" w:hAnsi="Times New Roman" w:cs="Times New Roman"/>
          <w:sz w:val="24"/>
          <w:szCs w:val="24"/>
          <w:lang w:val="sk-SK"/>
        </w:rPr>
      </w:pPr>
      <w:bookmarkStart w:id="749" w:name="14969723"/>
      <w:bookmarkEnd w:id="749"/>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dlžník má ustanovený štatutárny orgán,</w:t>
      </w:r>
    </w:p>
    <w:p w:rsidR="005F02F9" w:rsidRPr="00C56966" w:rsidRDefault="00B96631">
      <w:pPr>
        <w:ind w:left="568" w:hanging="284"/>
        <w:rPr>
          <w:rFonts w:ascii="Times New Roman" w:hAnsi="Times New Roman" w:cs="Times New Roman"/>
          <w:sz w:val="24"/>
          <w:szCs w:val="24"/>
          <w:lang w:val="sk-SK"/>
        </w:rPr>
      </w:pPr>
      <w:bookmarkStart w:id="750" w:name="14969724"/>
      <w:bookmarkEnd w:id="750"/>
      <w:r w:rsidRPr="00C56966">
        <w:rPr>
          <w:rFonts w:ascii="Times New Roman" w:hAnsi="Times New Roman" w:cs="Times New Roman"/>
          <w:b/>
          <w:sz w:val="24"/>
          <w:szCs w:val="24"/>
          <w:lang w:val="sk-SK"/>
        </w:rPr>
        <w:lastRenderedPageBreak/>
        <w:t>c)</w:t>
      </w:r>
      <w:r w:rsidRPr="00C56966">
        <w:rPr>
          <w:rFonts w:ascii="Times New Roman" w:hAnsi="Times New Roman" w:cs="Times New Roman"/>
          <w:sz w:val="24"/>
          <w:szCs w:val="24"/>
          <w:lang w:val="sk-SK"/>
        </w:rPr>
        <w:t xml:space="preserve"> štatutárny orgán dlžníka alebo členovia štatutárneho orgánu sú osoby, ktoré nepôsobia ako štatutárny orgán alebo členovia štatutárneho orgánu vo viac ako desiatich právnických osobách zapísaných v obchodnom registri,</w:t>
      </w:r>
    </w:p>
    <w:p w:rsidR="005F02F9" w:rsidRPr="00C56966" w:rsidRDefault="00B96631">
      <w:pPr>
        <w:ind w:left="568" w:hanging="284"/>
        <w:rPr>
          <w:rFonts w:ascii="Times New Roman" w:hAnsi="Times New Roman" w:cs="Times New Roman"/>
          <w:sz w:val="24"/>
          <w:szCs w:val="24"/>
          <w:lang w:val="sk-SK"/>
        </w:rPr>
      </w:pPr>
      <w:bookmarkStart w:id="751" w:name="14969725"/>
      <w:bookmarkEnd w:id="751"/>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bol zložený preddavok na náklady malého konkurzu,</w:t>
      </w:r>
    </w:p>
    <w:p w:rsidR="005F02F9" w:rsidRPr="00C56966" w:rsidRDefault="00B96631">
      <w:pPr>
        <w:ind w:left="568" w:hanging="284"/>
        <w:rPr>
          <w:rFonts w:ascii="Times New Roman" w:hAnsi="Times New Roman" w:cs="Times New Roman"/>
          <w:sz w:val="24"/>
          <w:szCs w:val="24"/>
          <w:lang w:val="sk-SK"/>
        </w:rPr>
      </w:pPr>
      <w:bookmarkStart w:id="752" w:name="14969726"/>
      <w:bookmarkEnd w:id="752"/>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dlžník neporušuje povinnosť podľa </w:t>
      </w:r>
      <w:hyperlink r:id="rId7" w:anchor="f2010203" w:history="1">
        <w:r w:rsidRPr="00C56966">
          <w:rPr>
            <w:rStyle w:val="Hypertextovprepojenie"/>
            <w:rFonts w:ascii="Times New Roman" w:hAnsi="Times New Roman" w:cs="Times New Roman"/>
            <w:color w:val="auto"/>
            <w:sz w:val="24"/>
            <w:szCs w:val="24"/>
            <w:u w:val="none"/>
            <w:lang w:val="sk-SK"/>
          </w:rPr>
          <w:t>§ 40 ods. 2</w:t>
        </w:r>
      </w:hyperlink>
      <w:r w:rsidRPr="00C56966">
        <w:rPr>
          <w:rFonts w:ascii="Times New Roman" w:hAnsi="Times New Roman" w:cs="Times New Roman"/>
          <w:sz w:val="24"/>
          <w:szCs w:val="24"/>
          <w:lang w:val="sk-SK"/>
        </w:rPr>
        <w:t xml:space="preserve"> alebo </w:t>
      </w:r>
      <w:hyperlink r:id="rId8" w:anchor="f2010211" w:history="1">
        <w:r w:rsidRPr="00C56966">
          <w:rPr>
            <w:rStyle w:val="Hypertextovprepojenie"/>
            <w:rFonts w:ascii="Times New Roman" w:hAnsi="Times New Roman" w:cs="Times New Roman"/>
            <w:color w:val="auto"/>
            <w:sz w:val="24"/>
            <w:szCs w:val="24"/>
            <w:u w:val="none"/>
            <w:lang w:val="sk-SK"/>
          </w:rPr>
          <w:t>ods. 4 Obchodného zákonníka</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753" w:name="14969727"/>
      <w:bookmarkEnd w:id="753"/>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podľa posledných piatich účtovných závierok nemal dlžník záväzky v sume vyššej ako 1 000 000 eur,</w:t>
      </w:r>
    </w:p>
    <w:p w:rsidR="005F02F9" w:rsidRPr="00C56966" w:rsidRDefault="00B96631">
      <w:pPr>
        <w:ind w:left="568" w:hanging="284"/>
        <w:rPr>
          <w:rFonts w:ascii="Times New Roman" w:hAnsi="Times New Roman" w:cs="Times New Roman"/>
          <w:sz w:val="24"/>
          <w:szCs w:val="24"/>
          <w:lang w:val="sk-SK"/>
        </w:rPr>
      </w:pPr>
      <w:bookmarkStart w:id="754" w:name="14969728"/>
      <w:bookmarkEnd w:id="754"/>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podľa posledných piatich účtovných závierok nemal dlžník majetok v hodnote vyššej ako 1 000 000 eur,</w:t>
      </w:r>
    </w:p>
    <w:p w:rsidR="005F02F9" w:rsidRPr="00C56966" w:rsidRDefault="00B96631">
      <w:pPr>
        <w:ind w:left="568" w:hanging="284"/>
        <w:rPr>
          <w:rFonts w:ascii="Times New Roman" w:hAnsi="Times New Roman" w:cs="Times New Roman"/>
          <w:sz w:val="24"/>
          <w:szCs w:val="24"/>
          <w:lang w:val="sk-SK"/>
        </w:rPr>
      </w:pPr>
      <w:bookmarkStart w:id="755" w:name="14969729"/>
      <w:bookmarkEnd w:id="755"/>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vo vzťahu k dlžníkovi nepôsobia účinky začatia konkurzného konania alebo vyhlásenia konkurzu podľa prvej hlavy a</w:t>
      </w:r>
    </w:p>
    <w:p w:rsidR="005F02F9" w:rsidRPr="00C56966" w:rsidRDefault="00B96631">
      <w:pPr>
        <w:ind w:left="568" w:hanging="284"/>
        <w:rPr>
          <w:rFonts w:ascii="Times New Roman" w:hAnsi="Times New Roman" w:cs="Times New Roman"/>
          <w:sz w:val="24"/>
          <w:szCs w:val="24"/>
          <w:lang w:val="sk-SK"/>
        </w:rPr>
      </w:pPr>
      <w:bookmarkStart w:id="756" w:name="14969730"/>
      <w:bookmarkEnd w:id="756"/>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návrh na vyhlásenie malého konkurzu je úplný a je autorizovaný osobou oprávnenou konať v mene dlžníka.</w:t>
      </w:r>
    </w:p>
    <w:p w:rsidR="005F02F9" w:rsidRPr="00C56966" w:rsidRDefault="00B96631">
      <w:pPr>
        <w:ind w:firstLine="142"/>
        <w:rPr>
          <w:rFonts w:ascii="Times New Roman" w:hAnsi="Times New Roman" w:cs="Times New Roman"/>
          <w:sz w:val="24"/>
          <w:szCs w:val="24"/>
          <w:lang w:val="sk-SK"/>
        </w:rPr>
      </w:pPr>
      <w:bookmarkStart w:id="757" w:name="14969731"/>
      <w:bookmarkEnd w:id="75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nie sú splnené podmienky na vyhlásenie malého konkurzu, súd v lehote 15 dní od doručenia návrhu na vyhlásenie malého konkurzu takýto návrh podľa povahy odmietne alebo konanie zastaví.</w:t>
      </w:r>
    </w:p>
    <w:p w:rsidR="005F02F9" w:rsidRPr="00C56966" w:rsidRDefault="00B96631">
      <w:pPr>
        <w:ind w:firstLine="142"/>
        <w:rPr>
          <w:rFonts w:ascii="Times New Roman" w:hAnsi="Times New Roman" w:cs="Times New Roman"/>
          <w:sz w:val="24"/>
          <w:szCs w:val="24"/>
          <w:lang w:val="sk-SK"/>
        </w:rPr>
      </w:pPr>
      <w:bookmarkStart w:id="758" w:name="14969732"/>
      <w:bookmarkEnd w:id="75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Vyhlásením malého konkurzu sa začína malý konkurz; vo výroku uznesenia o vyhlásení malého konkurzu súd uvedie, že ide o malý konkurz. Malý konkurz sa považuje za vyhlásený zverejnením uznesenia o vyhlásení malého konkurzu v Obchodnom vestníku. Vyhlásením malého konkurzu sa dlžník stáva úpadcom.</w:t>
      </w:r>
    </w:p>
    <w:p w:rsidR="005F02F9" w:rsidRPr="00C56966" w:rsidRDefault="00B96631">
      <w:pPr>
        <w:pStyle w:val="Paragraf"/>
        <w:outlineLvl w:val="4"/>
        <w:rPr>
          <w:rFonts w:ascii="Times New Roman" w:hAnsi="Times New Roman" w:cs="Times New Roman"/>
          <w:color w:val="auto"/>
          <w:sz w:val="24"/>
          <w:szCs w:val="24"/>
          <w:lang w:val="sk-SK"/>
        </w:rPr>
      </w:pPr>
      <w:bookmarkStart w:id="759" w:name="14969733"/>
      <w:bookmarkEnd w:id="759"/>
      <w:r w:rsidRPr="00C56966">
        <w:rPr>
          <w:rFonts w:ascii="Times New Roman" w:hAnsi="Times New Roman" w:cs="Times New Roman"/>
          <w:color w:val="auto"/>
          <w:sz w:val="24"/>
          <w:szCs w:val="24"/>
          <w:lang w:val="sk-SK"/>
        </w:rPr>
        <w:t>§ 106d</w:t>
      </w:r>
      <w:r w:rsidRPr="00C56966">
        <w:rPr>
          <w:rFonts w:ascii="Times New Roman" w:hAnsi="Times New Roman" w:cs="Times New Roman"/>
          <w:color w:val="auto"/>
          <w:sz w:val="24"/>
          <w:szCs w:val="24"/>
          <w:lang w:val="sk-SK"/>
        </w:rPr>
        <w:br/>
        <w:t>Vyvolané a súvisiace konania</w:t>
      </w:r>
    </w:p>
    <w:p w:rsidR="005F02F9" w:rsidRPr="00C56966" w:rsidRDefault="00B96631">
      <w:pPr>
        <w:ind w:firstLine="142"/>
        <w:rPr>
          <w:rFonts w:ascii="Times New Roman" w:hAnsi="Times New Roman" w:cs="Times New Roman"/>
          <w:sz w:val="24"/>
          <w:szCs w:val="24"/>
          <w:lang w:val="sk-SK"/>
        </w:rPr>
      </w:pPr>
      <w:bookmarkStart w:id="760" w:name="14969735"/>
      <w:bookmarkEnd w:id="760"/>
      <w:r w:rsidRPr="00C56966">
        <w:rPr>
          <w:rFonts w:ascii="Times New Roman" w:hAnsi="Times New Roman" w:cs="Times New Roman"/>
          <w:sz w:val="24"/>
          <w:szCs w:val="24"/>
          <w:lang w:val="sk-SK"/>
        </w:rPr>
        <w:t>V konaniach týkajúcich sa zistenia rozsahu konkurznej podstaty, ako aj v konaniach týkajúcich sa uspokojovania nárokov z konkurznej podstaty, vrátane sporov ohľadom právneho dôvodu, vymáhateľnosti, výšky, poradia, zabezpečenia zabezpečovacím právom alebo poradia zabezpečovacieho práva prihlásených pohľadávok, koná a rozhoduje sudca, ktorý koná vo veci malého konkurzu. Ustanovenia o náhodnom prideľovaní veci prostredníctvom programových a technických prostriedkov schválených ministerstvom sa nepoužijú.</w:t>
      </w:r>
    </w:p>
    <w:p w:rsidR="005F02F9" w:rsidRPr="00C56966" w:rsidRDefault="00B96631">
      <w:pPr>
        <w:pStyle w:val="Paragraf"/>
        <w:outlineLvl w:val="4"/>
        <w:rPr>
          <w:rFonts w:ascii="Times New Roman" w:hAnsi="Times New Roman" w:cs="Times New Roman"/>
          <w:color w:val="auto"/>
          <w:sz w:val="24"/>
          <w:szCs w:val="24"/>
          <w:lang w:val="sk-SK"/>
        </w:rPr>
      </w:pPr>
      <w:bookmarkStart w:id="761" w:name="14969736"/>
      <w:bookmarkEnd w:id="761"/>
      <w:r w:rsidRPr="00C56966">
        <w:rPr>
          <w:rFonts w:ascii="Times New Roman" w:hAnsi="Times New Roman" w:cs="Times New Roman"/>
          <w:color w:val="auto"/>
          <w:sz w:val="24"/>
          <w:szCs w:val="24"/>
          <w:lang w:val="sk-SK"/>
        </w:rPr>
        <w:t>§ 106e</w:t>
      </w:r>
      <w:r w:rsidRPr="00C56966">
        <w:rPr>
          <w:rFonts w:ascii="Times New Roman" w:hAnsi="Times New Roman" w:cs="Times New Roman"/>
          <w:color w:val="auto"/>
          <w:sz w:val="24"/>
          <w:szCs w:val="24"/>
          <w:lang w:val="sk-SK"/>
        </w:rPr>
        <w:br/>
        <w:t>Konkurzná podstata v malom konkurze</w:t>
      </w:r>
    </w:p>
    <w:p w:rsidR="005F02F9" w:rsidRPr="00C56966" w:rsidRDefault="00B96631">
      <w:pPr>
        <w:ind w:firstLine="142"/>
        <w:rPr>
          <w:rFonts w:ascii="Times New Roman" w:hAnsi="Times New Roman" w:cs="Times New Roman"/>
          <w:sz w:val="24"/>
          <w:szCs w:val="24"/>
          <w:lang w:val="sk-SK"/>
        </w:rPr>
      </w:pPr>
      <w:bookmarkStart w:id="762" w:name="14969738"/>
      <w:bookmarkEnd w:id="76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Malému konkurzu podlieha majetok, ktorý patril úpadcovi v čase vyhlásenia malého konkurzu a majetok, ktorý úpadca nadobudol počas malého konkurzu.</w:t>
      </w:r>
    </w:p>
    <w:p w:rsidR="005F02F9" w:rsidRPr="00C56966" w:rsidRDefault="00B96631">
      <w:pPr>
        <w:ind w:firstLine="142"/>
        <w:rPr>
          <w:rFonts w:ascii="Times New Roman" w:hAnsi="Times New Roman" w:cs="Times New Roman"/>
          <w:sz w:val="24"/>
          <w:szCs w:val="24"/>
          <w:lang w:val="sk-SK"/>
        </w:rPr>
      </w:pPr>
      <w:bookmarkStart w:id="763" w:name="14969739"/>
      <w:bookmarkEnd w:id="76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Majetok úpadcu, na ktorom viaznu zabezpečovacie práva, podlieha malému konkurzu, ak to ustanovuje tento zákon (</w:t>
      </w:r>
      <w:hyperlink w:anchor="6571316" w:history="1">
        <w:r w:rsidRPr="00C56966">
          <w:rPr>
            <w:rStyle w:val="Hypertextovprepojenie"/>
            <w:rFonts w:ascii="Times New Roman" w:hAnsi="Times New Roman" w:cs="Times New Roman"/>
            <w:color w:val="auto"/>
            <w:sz w:val="24"/>
            <w:szCs w:val="24"/>
            <w:u w:val="none"/>
            <w:lang w:val="sk-SK"/>
          </w:rPr>
          <w:t>§ 167k</w:t>
        </w:r>
      </w:hyperlink>
      <w:r w:rsidRPr="00C56966">
        <w:rPr>
          <w:rFonts w:ascii="Times New Roman" w:hAnsi="Times New Roman" w:cs="Times New Roman"/>
          <w:sz w:val="24"/>
          <w:szCs w:val="24"/>
          <w:lang w:val="sk-SK"/>
        </w:rPr>
        <w:t>). Majetok tretej osoby, na ktorom viaznu zabezpečovacie práva, malému konkurzu nepodlieha.</w:t>
      </w:r>
    </w:p>
    <w:p w:rsidR="005F02F9" w:rsidRPr="00C56966" w:rsidRDefault="00B96631">
      <w:pPr>
        <w:ind w:firstLine="142"/>
        <w:rPr>
          <w:rFonts w:ascii="Times New Roman" w:hAnsi="Times New Roman" w:cs="Times New Roman"/>
          <w:sz w:val="24"/>
          <w:szCs w:val="24"/>
          <w:lang w:val="sk-SK"/>
        </w:rPr>
      </w:pPr>
      <w:bookmarkStart w:id="764" w:name="14969740"/>
      <w:bookmarkEnd w:id="76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Výkonu zabezpečovacieho práva na majetku, ktorý malému konkurzu nepodlieha, nebráni skutočnosť, že prebieha konkurz alebo že konkurz bol zrušený, a ani skutočnosť, že dlžník v súvislosti so zrušením konkurzu zanikol. Písomnosti súvisiace s výkonom zabezpečovacieho práva sa namiesto dlžníka, ktorý v súvislosti so zrušením konkurzu zanikol, doručujú ich uložením do zbierky listín.</w:t>
      </w:r>
    </w:p>
    <w:p w:rsidR="005F02F9" w:rsidRPr="00C56966" w:rsidRDefault="00B96631">
      <w:pPr>
        <w:pStyle w:val="Paragraf"/>
        <w:outlineLvl w:val="4"/>
        <w:rPr>
          <w:rFonts w:ascii="Times New Roman" w:hAnsi="Times New Roman" w:cs="Times New Roman"/>
          <w:color w:val="auto"/>
          <w:sz w:val="24"/>
          <w:szCs w:val="24"/>
          <w:lang w:val="sk-SK"/>
        </w:rPr>
      </w:pPr>
      <w:bookmarkStart w:id="765" w:name="14969741"/>
      <w:bookmarkEnd w:id="765"/>
      <w:r w:rsidRPr="00C56966">
        <w:rPr>
          <w:rFonts w:ascii="Times New Roman" w:hAnsi="Times New Roman" w:cs="Times New Roman"/>
          <w:color w:val="auto"/>
          <w:sz w:val="24"/>
          <w:szCs w:val="24"/>
          <w:lang w:val="sk-SK"/>
        </w:rPr>
        <w:t>§ 106f</w:t>
      </w:r>
      <w:r w:rsidRPr="00C56966">
        <w:rPr>
          <w:rFonts w:ascii="Times New Roman" w:hAnsi="Times New Roman" w:cs="Times New Roman"/>
          <w:color w:val="auto"/>
          <w:sz w:val="24"/>
          <w:szCs w:val="24"/>
          <w:lang w:val="sk-SK"/>
        </w:rPr>
        <w:br/>
        <w:t>Pôsobnosť štatutárneho orgánu v malom konkurze</w:t>
      </w:r>
    </w:p>
    <w:p w:rsidR="005F02F9" w:rsidRPr="00C56966" w:rsidRDefault="00B96631">
      <w:pPr>
        <w:ind w:firstLine="142"/>
        <w:rPr>
          <w:rFonts w:ascii="Times New Roman" w:hAnsi="Times New Roman" w:cs="Times New Roman"/>
          <w:sz w:val="24"/>
          <w:szCs w:val="24"/>
          <w:lang w:val="sk-SK"/>
        </w:rPr>
      </w:pPr>
      <w:bookmarkStart w:id="766" w:name="14969743"/>
      <w:bookmarkEnd w:id="766"/>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Štatutárny orgán alebo člen štatutárneho orgánu úpadcu počas malého konkurzu</w:t>
      </w:r>
    </w:p>
    <w:p w:rsidR="005F02F9" w:rsidRPr="00C56966" w:rsidRDefault="00B96631">
      <w:pPr>
        <w:ind w:left="568" w:hanging="284"/>
        <w:rPr>
          <w:rFonts w:ascii="Times New Roman" w:hAnsi="Times New Roman" w:cs="Times New Roman"/>
          <w:sz w:val="24"/>
          <w:szCs w:val="24"/>
          <w:lang w:val="sk-SK"/>
        </w:rPr>
      </w:pPr>
      <w:bookmarkStart w:id="767" w:name="14969744"/>
      <w:bookmarkEnd w:id="76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zabezpečuje vedenie účtovníctva úpadcu vrátane zostavenia účtovnej závierky úpadcu a uloženia účtovnej závierky úpadcu v registri účtovných závierok,</w:t>
      </w:r>
    </w:p>
    <w:p w:rsidR="005F02F9" w:rsidRPr="00C56966" w:rsidRDefault="00B96631">
      <w:pPr>
        <w:ind w:left="568" w:hanging="284"/>
        <w:rPr>
          <w:rFonts w:ascii="Times New Roman" w:hAnsi="Times New Roman" w:cs="Times New Roman"/>
          <w:sz w:val="24"/>
          <w:szCs w:val="24"/>
          <w:lang w:val="sk-SK"/>
        </w:rPr>
      </w:pPr>
      <w:bookmarkStart w:id="768" w:name="14969745"/>
      <w:bookmarkEnd w:id="76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koná za úpadcu voči orgánom finančnej správy, Sociálnej poisťovni, zdravotným poisťovniam a iným orgánom verejnej moci,</w:t>
      </w:r>
    </w:p>
    <w:p w:rsidR="005F02F9" w:rsidRPr="00C56966" w:rsidRDefault="00B96631">
      <w:pPr>
        <w:ind w:left="568" w:hanging="284"/>
        <w:rPr>
          <w:rFonts w:ascii="Times New Roman" w:hAnsi="Times New Roman" w:cs="Times New Roman"/>
          <w:sz w:val="24"/>
          <w:szCs w:val="24"/>
          <w:lang w:val="sk-SK"/>
        </w:rPr>
      </w:pPr>
      <w:bookmarkStart w:id="769" w:name="14969746"/>
      <w:bookmarkEnd w:id="76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koná za úpadcu v pracovnoprávnych vzťahoch,</w:t>
      </w:r>
    </w:p>
    <w:p w:rsidR="005F02F9" w:rsidRPr="00C56966" w:rsidRDefault="00B96631">
      <w:pPr>
        <w:ind w:left="568" w:hanging="284"/>
        <w:rPr>
          <w:rFonts w:ascii="Times New Roman" w:hAnsi="Times New Roman" w:cs="Times New Roman"/>
          <w:sz w:val="24"/>
          <w:szCs w:val="24"/>
          <w:lang w:val="sk-SK"/>
        </w:rPr>
      </w:pPr>
      <w:bookmarkStart w:id="770" w:name="14969747"/>
      <w:bookmarkEnd w:id="770"/>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zabezpečuje plnenie povinností súvisiacich s archivovaním dokumentácie úpadcu,</w:t>
      </w:r>
    </w:p>
    <w:p w:rsidR="005F02F9" w:rsidRPr="00C56966" w:rsidRDefault="00B96631">
      <w:pPr>
        <w:ind w:left="568" w:hanging="284"/>
        <w:rPr>
          <w:rFonts w:ascii="Times New Roman" w:hAnsi="Times New Roman" w:cs="Times New Roman"/>
          <w:sz w:val="24"/>
          <w:szCs w:val="24"/>
          <w:lang w:val="sk-SK"/>
        </w:rPr>
      </w:pPr>
      <w:bookmarkStart w:id="771" w:name="14969748"/>
      <w:bookmarkEnd w:id="771"/>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plní v rozsahu svojich možností a schopností povinnosti uložené správcom súvisiace so zabezpečením správy konkurznej podstaty v malom konkurze</w:t>
      </w:r>
    </w:p>
    <w:p w:rsidR="005F02F9" w:rsidRPr="00C56966" w:rsidRDefault="00B96631">
      <w:pPr>
        <w:ind w:left="568" w:hanging="284"/>
        <w:rPr>
          <w:rFonts w:ascii="Times New Roman" w:hAnsi="Times New Roman" w:cs="Times New Roman"/>
          <w:sz w:val="24"/>
          <w:szCs w:val="24"/>
          <w:lang w:val="sk-SK"/>
        </w:rPr>
      </w:pPr>
      <w:bookmarkStart w:id="772" w:name="14969749"/>
      <w:bookmarkEnd w:id="772"/>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je povinný zostaviť priebežnú účtovnú závierku, ak súd zmení malý konkurz podľa </w:t>
      </w:r>
      <w:hyperlink w:anchor="14969766" w:history="1">
        <w:r w:rsidRPr="00C56966">
          <w:rPr>
            <w:rStyle w:val="Hypertextovprepojenie"/>
            <w:rFonts w:ascii="Times New Roman" w:hAnsi="Times New Roman" w:cs="Times New Roman"/>
            <w:color w:val="auto"/>
            <w:sz w:val="24"/>
            <w:szCs w:val="24"/>
            <w:u w:val="none"/>
            <w:lang w:val="sk-SK"/>
          </w:rPr>
          <w:t>§ 106j ods.1 alebo ods. 2</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773" w:name="14969750"/>
      <w:bookmarkEnd w:id="77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Náklady spojené s výkonom pôsobnosti štatutárneho orgánu alebo člena štatutárneho orgánu nie je možné uspokojovať z výťažku určeného na uspokojenie veriteľov.</w:t>
      </w:r>
    </w:p>
    <w:p w:rsidR="005F02F9" w:rsidRPr="00C56966" w:rsidRDefault="00B96631">
      <w:pPr>
        <w:ind w:firstLine="142"/>
        <w:rPr>
          <w:rFonts w:ascii="Times New Roman" w:hAnsi="Times New Roman" w:cs="Times New Roman"/>
          <w:sz w:val="24"/>
          <w:szCs w:val="24"/>
          <w:lang w:val="sk-SK"/>
        </w:rPr>
      </w:pPr>
      <w:bookmarkStart w:id="774" w:name="14969751"/>
      <w:bookmarkEnd w:id="77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Odseky 1 a 2 platia primerane aj na likvidátora, to neplatí ak za likvidátora bola náhodným výberom ustanovená osoba zo zoznamu správcov.</w:t>
      </w:r>
    </w:p>
    <w:p w:rsidR="005F02F9" w:rsidRPr="00C56966" w:rsidRDefault="00B96631">
      <w:pPr>
        <w:pStyle w:val="Paragraf"/>
        <w:outlineLvl w:val="4"/>
        <w:rPr>
          <w:rFonts w:ascii="Times New Roman" w:hAnsi="Times New Roman" w:cs="Times New Roman"/>
          <w:color w:val="auto"/>
          <w:sz w:val="24"/>
          <w:szCs w:val="24"/>
          <w:lang w:val="sk-SK"/>
        </w:rPr>
      </w:pPr>
      <w:bookmarkStart w:id="775" w:name="14969752"/>
      <w:bookmarkEnd w:id="775"/>
      <w:r w:rsidRPr="00C56966">
        <w:rPr>
          <w:rFonts w:ascii="Times New Roman" w:hAnsi="Times New Roman" w:cs="Times New Roman"/>
          <w:color w:val="auto"/>
          <w:sz w:val="24"/>
          <w:szCs w:val="24"/>
          <w:lang w:val="sk-SK"/>
        </w:rPr>
        <w:t>§ 106g</w:t>
      </w:r>
      <w:r w:rsidRPr="00C56966">
        <w:rPr>
          <w:rFonts w:ascii="Times New Roman" w:hAnsi="Times New Roman" w:cs="Times New Roman"/>
          <w:color w:val="auto"/>
          <w:sz w:val="24"/>
          <w:szCs w:val="24"/>
          <w:lang w:val="sk-SK"/>
        </w:rPr>
        <w:br/>
        <w:t>Odporovanie právnym úkonom</w:t>
      </w:r>
    </w:p>
    <w:p w:rsidR="005F02F9" w:rsidRPr="00C56966" w:rsidRDefault="00B96631">
      <w:pPr>
        <w:ind w:firstLine="142"/>
        <w:rPr>
          <w:rFonts w:ascii="Times New Roman" w:hAnsi="Times New Roman" w:cs="Times New Roman"/>
          <w:sz w:val="24"/>
          <w:szCs w:val="24"/>
          <w:lang w:val="sk-SK"/>
        </w:rPr>
      </w:pPr>
      <w:bookmarkStart w:id="776" w:name="14969754"/>
      <w:bookmarkEnd w:id="77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Právo odporovať právnemu úkonu dlžníka, na ktorého majetok bol vyhlásený malý konkurz, patrí iba veriteľovi. Veriteľ má právo odporovať právnemu úkonu aj vtedy, ak sú splnené predpoklady, za ktorých by bol v konkurze vyhlásenom podľa prvej hlavy inak oprávnený odporovať správca podľa piatej hlavy druhého oddielu.</w:t>
      </w:r>
    </w:p>
    <w:p w:rsidR="005F02F9" w:rsidRPr="00C56966" w:rsidRDefault="00B96631">
      <w:pPr>
        <w:ind w:firstLine="142"/>
        <w:rPr>
          <w:rFonts w:ascii="Times New Roman" w:hAnsi="Times New Roman" w:cs="Times New Roman"/>
          <w:sz w:val="24"/>
          <w:szCs w:val="24"/>
          <w:lang w:val="sk-SK"/>
        </w:rPr>
      </w:pPr>
      <w:bookmarkStart w:id="777" w:name="14969755"/>
      <w:bookmarkEnd w:id="77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 má právo odporovať právnemu úkonu aj vtedy, ak pohľadávka veriteľa je premlčaná, nevymáhateľná, nevykonateľná alebo neprihlásená, alebo ak bol malý konkurz zrušený, alebo dlžník zanikol.</w:t>
      </w:r>
    </w:p>
    <w:p w:rsidR="005F02F9" w:rsidRPr="00C56966" w:rsidRDefault="00B96631">
      <w:pPr>
        <w:ind w:firstLine="142"/>
        <w:rPr>
          <w:rFonts w:ascii="Times New Roman" w:hAnsi="Times New Roman" w:cs="Times New Roman"/>
          <w:sz w:val="24"/>
          <w:szCs w:val="24"/>
          <w:lang w:val="sk-SK"/>
        </w:rPr>
      </w:pPr>
      <w:bookmarkStart w:id="778" w:name="14969756"/>
      <w:bookmarkEnd w:id="77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pri odporovaní právnemu úkonu bolo úspešných viac veriteľov, najprv sa uspokojí veriteľ, ktorý podal žalobu skôr.</w:t>
      </w:r>
    </w:p>
    <w:p w:rsidR="005F02F9" w:rsidRPr="00C56966" w:rsidRDefault="00B96631">
      <w:pPr>
        <w:ind w:firstLine="142"/>
        <w:rPr>
          <w:rFonts w:ascii="Times New Roman" w:hAnsi="Times New Roman" w:cs="Times New Roman"/>
          <w:sz w:val="24"/>
          <w:szCs w:val="24"/>
          <w:lang w:val="sk-SK"/>
        </w:rPr>
      </w:pPr>
      <w:bookmarkStart w:id="779" w:name="14969757"/>
      <w:bookmarkEnd w:id="77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Odseky 1 až 3 sa použijú aj v prípade, ak konkurz nemohol byť pre nedostatok majetku vyhlásený alebo bol z tohto dôvodu zrušený.</w:t>
      </w:r>
    </w:p>
    <w:p w:rsidR="005F02F9" w:rsidRPr="00C56966" w:rsidRDefault="00B96631">
      <w:pPr>
        <w:pStyle w:val="Paragraf"/>
        <w:outlineLvl w:val="4"/>
        <w:rPr>
          <w:rFonts w:ascii="Times New Roman" w:hAnsi="Times New Roman" w:cs="Times New Roman"/>
          <w:color w:val="auto"/>
          <w:sz w:val="24"/>
          <w:szCs w:val="24"/>
          <w:lang w:val="sk-SK"/>
        </w:rPr>
      </w:pPr>
      <w:bookmarkStart w:id="780" w:name="14969758"/>
      <w:bookmarkEnd w:id="780"/>
      <w:r w:rsidRPr="00C56966">
        <w:rPr>
          <w:rFonts w:ascii="Times New Roman" w:hAnsi="Times New Roman" w:cs="Times New Roman"/>
          <w:color w:val="auto"/>
          <w:sz w:val="24"/>
          <w:szCs w:val="24"/>
          <w:lang w:val="sk-SK"/>
        </w:rPr>
        <w:t>§ 106h</w:t>
      </w:r>
      <w:r w:rsidRPr="00C56966">
        <w:rPr>
          <w:rFonts w:ascii="Times New Roman" w:hAnsi="Times New Roman" w:cs="Times New Roman"/>
          <w:color w:val="auto"/>
          <w:sz w:val="24"/>
          <w:szCs w:val="24"/>
          <w:lang w:val="sk-SK"/>
        </w:rPr>
        <w:br/>
        <w:t>Použitie ustanovení z oddlženia v malom konkurze</w:t>
      </w:r>
    </w:p>
    <w:p w:rsidR="005F02F9" w:rsidRPr="00C56966" w:rsidRDefault="00B96631">
      <w:pPr>
        <w:ind w:firstLine="142"/>
        <w:rPr>
          <w:rFonts w:ascii="Times New Roman" w:hAnsi="Times New Roman" w:cs="Times New Roman"/>
          <w:sz w:val="24"/>
          <w:szCs w:val="24"/>
          <w:lang w:val="sk-SK"/>
        </w:rPr>
      </w:pPr>
      <w:bookmarkStart w:id="781" w:name="14969760"/>
      <w:bookmarkEnd w:id="781"/>
      <w:r w:rsidRPr="00C56966">
        <w:rPr>
          <w:rFonts w:ascii="Times New Roman" w:hAnsi="Times New Roman" w:cs="Times New Roman"/>
          <w:sz w:val="24"/>
          <w:szCs w:val="24"/>
          <w:lang w:val="sk-SK"/>
        </w:rPr>
        <w:t xml:space="preserve">Ustanovenia </w:t>
      </w:r>
      <w:hyperlink w:anchor="6571266" w:history="1">
        <w:r w:rsidRPr="00C56966">
          <w:rPr>
            <w:rStyle w:val="Hypertextovprepojenie"/>
            <w:rFonts w:ascii="Times New Roman" w:hAnsi="Times New Roman" w:cs="Times New Roman"/>
            <w:color w:val="auto"/>
            <w:sz w:val="24"/>
            <w:szCs w:val="24"/>
            <w:u w:val="none"/>
            <w:lang w:val="sk-SK"/>
          </w:rPr>
          <w:t>§ 167b až 167g</w:t>
        </w:r>
      </w:hyperlink>
      <w:r w:rsidRPr="00C56966">
        <w:rPr>
          <w:rFonts w:ascii="Times New Roman" w:hAnsi="Times New Roman" w:cs="Times New Roman"/>
          <w:sz w:val="24"/>
          <w:szCs w:val="24"/>
          <w:lang w:val="sk-SK"/>
        </w:rPr>
        <w:t xml:space="preserve">, </w:t>
      </w:r>
      <w:hyperlink w:anchor="6571311" w:history="1">
        <w:r w:rsidRPr="00C56966">
          <w:rPr>
            <w:rStyle w:val="Hypertextovprepojenie"/>
            <w:rFonts w:ascii="Times New Roman" w:hAnsi="Times New Roman" w:cs="Times New Roman"/>
            <w:color w:val="auto"/>
            <w:sz w:val="24"/>
            <w:szCs w:val="24"/>
            <w:u w:val="none"/>
            <w:lang w:val="sk-SK"/>
          </w:rPr>
          <w:t>§ 167j až 167n</w:t>
        </w:r>
      </w:hyperlink>
      <w:r w:rsidRPr="00C56966">
        <w:rPr>
          <w:rFonts w:ascii="Times New Roman" w:hAnsi="Times New Roman" w:cs="Times New Roman"/>
          <w:sz w:val="24"/>
          <w:szCs w:val="24"/>
          <w:lang w:val="sk-SK"/>
        </w:rPr>
        <w:t xml:space="preserve">, </w:t>
      </w:r>
      <w:hyperlink w:anchor="6571353" w:history="1">
        <w:r w:rsidRPr="00C56966">
          <w:rPr>
            <w:rStyle w:val="Hypertextovprepojenie"/>
            <w:rFonts w:ascii="Times New Roman" w:hAnsi="Times New Roman" w:cs="Times New Roman"/>
            <w:color w:val="auto"/>
            <w:sz w:val="24"/>
            <w:szCs w:val="24"/>
            <w:u w:val="none"/>
            <w:lang w:val="sk-SK"/>
          </w:rPr>
          <w:t>§ 167p, § 167q</w:t>
        </w:r>
      </w:hyperlink>
      <w:r w:rsidRPr="00C56966">
        <w:rPr>
          <w:rFonts w:ascii="Times New Roman" w:hAnsi="Times New Roman" w:cs="Times New Roman"/>
          <w:sz w:val="24"/>
          <w:szCs w:val="24"/>
          <w:lang w:val="sk-SK"/>
        </w:rPr>
        <w:t xml:space="preserve">, </w:t>
      </w:r>
      <w:hyperlink w:anchor="6571370" w:history="1">
        <w:r w:rsidRPr="00C56966">
          <w:rPr>
            <w:rStyle w:val="Hypertextovprepojenie"/>
            <w:rFonts w:ascii="Times New Roman" w:hAnsi="Times New Roman" w:cs="Times New Roman"/>
            <w:color w:val="auto"/>
            <w:sz w:val="24"/>
            <w:szCs w:val="24"/>
            <w:u w:val="none"/>
            <w:lang w:val="sk-SK"/>
          </w:rPr>
          <w:t>§ 167s až 167v</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4"/>
        <w:rPr>
          <w:rFonts w:ascii="Times New Roman" w:hAnsi="Times New Roman" w:cs="Times New Roman"/>
          <w:color w:val="auto"/>
          <w:sz w:val="24"/>
          <w:szCs w:val="24"/>
          <w:lang w:val="sk-SK"/>
        </w:rPr>
      </w:pPr>
      <w:bookmarkStart w:id="782" w:name="14969761"/>
      <w:bookmarkEnd w:id="782"/>
      <w:r w:rsidRPr="00C56966">
        <w:rPr>
          <w:rFonts w:ascii="Times New Roman" w:hAnsi="Times New Roman" w:cs="Times New Roman"/>
          <w:color w:val="auto"/>
          <w:sz w:val="24"/>
          <w:szCs w:val="24"/>
          <w:lang w:val="sk-SK"/>
        </w:rPr>
        <w:t>§ 106i</w:t>
      </w:r>
      <w:r w:rsidRPr="00C56966">
        <w:rPr>
          <w:rFonts w:ascii="Times New Roman" w:hAnsi="Times New Roman" w:cs="Times New Roman"/>
          <w:color w:val="auto"/>
          <w:sz w:val="24"/>
          <w:szCs w:val="24"/>
          <w:lang w:val="sk-SK"/>
        </w:rPr>
        <w:br/>
        <w:t>Podnikanie a iná činnosť úpadcu v malom konkurze</w:t>
      </w:r>
    </w:p>
    <w:p w:rsidR="005F02F9" w:rsidRPr="00C56966" w:rsidRDefault="00B96631">
      <w:pPr>
        <w:ind w:firstLine="142"/>
        <w:rPr>
          <w:rFonts w:ascii="Times New Roman" w:hAnsi="Times New Roman" w:cs="Times New Roman"/>
          <w:sz w:val="24"/>
          <w:szCs w:val="24"/>
          <w:lang w:val="sk-SK"/>
        </w:rPr>
      </w:pPr>
      <w:bookmarkStart w:id="783" w:name="14969763"/>
      <w:bookmarkEnd w:id="783"/>
      <w:r w:rsidRPr="00C56966">
        <w:rPr>
          <w:rFonts w:ascii="Times New Roman" w:hAnsi="Times New Roman" w:cs="Times New Roman"/>
          <w:sz w:val="24"/>
          <w:szCs w:val="24"/>
          <w:lang w:val="sk-SK"/>
        </w:rPr>
        <w:t>Všetky oprávnenia na výkon podnikateľskej činnosti a inej činnosti úpadcu vyhlásením malého konkurzu zanikajú.</w:t>
      </w:r>
    </w:p>
    <w:p w:rsidR="005F02F9" w:rsidRPr="00C56966" w:rsidRDefault="00B96631">
      <w:pPr>
        <w:pStyle w:val="Paragraf"/>
        <w:outlineLvl w:val="4"/>
        <w:rPr>
          <w:rFonts w:ascii="Times New Roman" w:hAnsi="Times New Roman" w:cs="Times New Roman"/>
          <w:color w:val="auto"/>
          <w:sz w:val="24"/>
          <w:szCs w:val="24"/>
          <w:lang w:val="sk-SK"/>
        </w:rPr>
      </w:pPr>
      <w:bookmarkStart w:id="784" w:name="14969764"/>
      <w:bookmarkEnd w:id="784"/>
      <w:r w:rsidRPr="00C56966">
        <w:rPr>
          <w:rFonts w:ascii="Times New Roman" w:hAnsi="Times New Roman" w:cs="Times New Roman"/>
          <w:color w:val="auto"/>
          <w:sz w:val="24"/>
          <w:szCs w:val="24"/>
          <w:lang w:val="sk-SK"/>
        </w:rPr>
        <w:t>§ 106j</w:t>
      </w:r>
      <w:r w:rsidRPr="00C56966">
        <w:rPr>
          <w:rFonts w:ascii="Times New Roman" w:hAnsi="Times New Roman" w:cs="Times New Roman"/>
          <w:color w:val="auto"/>
          <w:sz w:val="24"/>
          <w:szCs w:val="24"/>
          <w:lang w:val="sk-SK"/>
        </w:rPr>
        <w:br/>
        <w:t>Zmena malého konkurzu</w:t>
      </w:r>
    </w:p>
    <w:p w:rsidR="005F02F9" w:rsidRPr="00C56966" w:rsidRDefault="00B96631">
      <w:pPr>
        <w:ind w:firstLine="142"/>
        <w:rPr>
          <w:rFonts w:ascii="Times New Roman" w:hAnsi="Times New Roman" w:cs="Times New Roman"/>
          <w:sz w:val="24"/>
          <w:szCs w:val="24"/>
          <w:lang w:val="sk-SK"/>
        </w:rPr>
      </w:pPr>
      <w:bookmarkStart w:id="785" w:name="14969766"/>
      <w:bookmarkEnd w:id="785"/>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Súd na návrh prihláseného veriteľa zruší malý konkurz a vyhlási konkurz podľa prvej hlavy, ak prihlásený veriteľ do šiestich mesiacov od vyhlásenia malého konkurzu zložil na účet súdu preddavok na úhradu nákladov konkurzu vyhlasovaného podľa prvej hlavy; za správcu súd ustanoví správcu z malého konkurzu. Úkony vykonané správcom počas malého konkurzu tým nie sú dotknuté.</w:t>
      </w:r>
    </w:p>
    <w:p w:rsidR="005F02F9" w:rsidRPr="00C56966" w:rsidRDefault="00B96631">
      <w:pPr>
        <w:ind w:firstLine="142"/>
        <w:rPr>
          <w:rFonts w:ascii="Times New Roman" w:hAnsi="Times New Roman" w:cs="Times New Roman"/>
          <w:sz w:val="24"/>
          <w:szCs w:val="24"/>
          <w:lang w:val="sk-SK"/>
        </w:rPr>
      </w:pPr>
      <w:bookmarkStart w:id="786" w:name="14969767"/>
      <w:bookmarkEnd w:id="78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splnení predpokladov podľa odseku 1 súd vyhlási konkurz podľa prvej hlavy aj vtedy, ak bol malý konkurz zrušený a dlžník nebol vymazaný z obchodného registra alebo iného zákonom určeného registra, do ktorého sa zapisuje.</w:t>
      </w:r>
    </w:p>
    <w:p w:rsidR="005F02F9" w:rsidRPr="00C56966" w:rsidRDefault="00B96631">
      <w:pPr>
        <w:ind w:firstLine="142"/>
        <w:rPr>
          <w:rFonts w:ascii="Times New Roman" w:hAnsi="Times New Roman" w:cs="Times New Roman"/>
          <w:sz w:val="24"/>
          <w:szCs w:val="24"/>
          <w:lang w:val="sk-SK"/>
        </w:rPr>
      </w:pPr>
      <w:bookmarkStart w:id="787" w:name="14969768"/>
      <w:bookmarkEnd w:id="78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Veriteľ, ktorý sa prihlásil v malom konkurze, sa považuje za prihláseného veriteľa aj v konkurze vyhlásenom podľa prvej hlavy; takémuto veriteľovi nepatrí právo popierať pohľadávky už zistené v malom konkurze.</w:t>
      </w:r>
    </w:p>
    <w:p w:rsidR="005F02F9" w:rsidRPr="00C56966" w:rsidRDefault="00B96631">
      <w:pPr>
        <w:ind w:firstLine="142"/>
        <w:rPr>
          <w:rFonts w:ascii="Times New Roman" w:hAnsi="Times New Roman" w:cs="Times New Roman"/>
          <w:sz w:val="24"/>
          <w:szCs w:val="24"/>
          <w:lang w:val="sk-SK"/>
        </w:rPr>
      </w:pPr>
      <w:bookmarkStart w:id="788" w:name="14969769"/>
      <w:bookmarkEnd w:id="78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Veritelia, ktorým vznikli pohľadávky týkajúce sa úhrady nákladov malého konkurzu sa do konkurzu vyhláseného podľa prvej hlavy neprihlasujú a správca ich nároky uspokojí v poradí zodpovedajúcom povahe ich nárokov ako pohľadávky proti podstate.</w:t>
      </w:r>
    </w:p>
    <w:p w:rsidR="005F02F9" w:rsidRPr="00C56966" w:rsidRDefault="00B96631">
      <w:pPr>
        <w:pStyle w:val="Paragraf"/>
        <w:outlineLvl w:val="4"/>
        <w:rPr>
          <w:rFonts w:ascii="Times New Roman" w:hAnsi="Times New Roman" w:cs="Times New Roman"/>
          <w:color w:val="auto"/>
          <w:sz w:val="24"/>
          <w:szCs w:val="24"/>
          <w:lang w:val="sk-SK"/>
        </w:rPr>
      </w:pPr>
      <w:bookmarkStart w:id="789" w:name="14969770"/>
      <w:bookmarkEnd w:id="789"/>
      <w:r w:rsidRPr="00C56966">
        <w:rPr>
          <w:rFonts w:ascii="Times New Roman" w:hAnsi="Times New Roman" w:cs="Times New Roman"/>
          <w:color w:val="auto"/>
          <w:sz w:val="24"/>
          <w:szCs w:val="24"/>
          <w:lang w:val="sk-SK"/>
        </w:rPr>
        <w:t>§ 106k</w:t>
      </w:r>
      <w:r w:rsidRPr="00C56966">
        <w:rPr>
          <w:rFonts w:ascii="Times New Roman" w:hAnsi="Times New Roman" w:cs="Times New Roman"/>
          <w:color w:val="auto"/>
          <w:sz w:val="24"/>
          <w:szCs w:val="24"/>
          <w:lang w:val="sk-SK"/>
        </w:rPr>
        <w:br/>
        <w:t>Zodpovednosť</w:t>
      </w:r>
    </w:p>
    <w:p w:rsidR="005F02F9" w:rsidRPr="00C56966" w:rsidRDefault="00B96631">
      <w:pPr>
        <w:ind w:firstLine="142"/>
        <w:rPr>
          <w:rFonts w:ascii="Times New Roman" w:hAnsi="Times New Roman" w:cs="Times New Roman"/>
          <w:sz w:val="24"/>
          <w:szCs w:val="24"/>
          <w:lang w:val="sk-SK"/>
        </w:rPr>
      </w:pPr>
      <w:bookmarkStart w:id="790" w:name="14969772"/>
      <w:bookmarkEnd w:id="79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dlžník pred vyhlásením malého konkurzu vykazoval záporné vlastné imanie a po zrušení malého konkurzu ostali neuspokojené pohľadávky prihlásených veriteľov prevyšujúce v úhrne 50 000 eur, sudca, ktorý konal a rozhodoval v malom konkurze, na podnet prihláseného veriteľa, správcu alebo aj bez návrhu uloží osobe, ktorá vykonávala funkciu štatutárneho orgánu úpadcu ku dňu vyhlásenia konkurzu, pokutu od 1 000 eur do 10 000 eur.</w:t>
      </w:r>
    </w:p>
    <w:p w:rsidR="005F02F9" w:rsidRPr="00C56966" w:rsidRDefault="00B96631">
      <w:pPr>
        <w:ind w:firstLine="142"/>
        <w:rPr>
          <w:rFonts w:ascii="Times New Roman" w:hAnsi="Times New Roman" w:cs="Times New Roman"/>
          <w:sz w:val="24"/>
          <w:szCs w:val="24"/>
          <w:lang w:val="sk-SK"/>
        </w:rPr>
      </w:pPr>
      <w:bookmarkStart w:id="791" w:name="14969773"/>
      <w:bookmarkEnd w:id="79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ukladaní pokuty podľa odseku 1 súd prihliada na dĺžku obdobia, v ktorom dlžník vykazoval záporné vlastné imanie; súd vychádza z posledných piatich účtovných závierok.</w:t>
      </w:r>
    </w:p>
    <w:p w:rsidR="005F02F9" w:rsidRPr="00C56966" w:rsidRDefault="00B96631">
      <w:pPr>
        <w:ind w:firstLine="142"/>
        <w:rPr>
          <w:rFonts w:ascii="Times New Roman" w:hAnsi="Times New Roman" w:cs="Times New Roman"/>
          <w:sz w:val="24"/>
          <w:szCs w:val="24"/>
          <w:lang w:val="sk-SK"/>
        </w:rPr>
      </w:pPr>
      <w:bookmarkStart w:id="792" w:name="14969774"/>
      <w:bookmarkEnd w:id="79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Zodpovednosť za nepodanie návrhu na vyhlásenie konkurzu podľa </w:t>
      </w:r>
      <w:hyperlink w:anchor="11278075" w:history="1">
        <w:r w:rsidRPr="00C56966">
          <w:rPr>
            <w:rStyle w:val="Hypertextovprepojenie"/>
            <w:rFonts w:ascii="Times New Roman" w:hAnsi="Times New Roman" w:cs="Times New Roman"/>
            <w:color w:val="auto"/>
            <w:sz w:val="24"/>
            <w:szCs w:val="24"/>
            <w:u w:val="none"/>
            <w:lang w:val="sk-SK"/>
          </w:rPr>
          <w:t>§ 11a</w:t>
        </w:r>
      </w:hyperlink>
      <w:r w:rsidRPr="00C56966">
        <w:rPr>
          <w:rFonts w:ascii="Times New Roman" w:hAnsi="Times New Roman" w:cs="Times New Roman"/>
          <w:sz w:val="24"/>
          <w:szCs w:val="24"/>
          <w:lang w:val="sk-SK"/>
        </w:rPr>
        <w:t xml:space="preserve"> uložením pokuty podľa odseku 1 nie je dotknutá.</w:t>
      </w:r>
    </w:p>
    <w:p w:rsidR="005F02F9" w:rsidRPr="00C56966" w:rsidRDefault="00B96631">
      <w:pPr>
        <w:ind w:firstLine="142"/>
        <w:rPr>
          <w:rFonts w:ascii="Times New Roman" w:hAnsi="Times New Roman" w:cs="Times New Roman"/>
          <w:sz w:val="24"/>
          <w:szCs w:val="24"/>
          <w:lang w:val="sk-SK"/>
        </w:rPr>
      </w:pPr>
      <w:bookmarkStart w:id="793" w:name="14969775"/>
      <w:bookmarkEnd w:id="79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Pokuta je príjmom štátneho rozpočtu.</w:t>
      </w:r>
    </w:p>
    <w:p w:rsidR="005F02F9" w:rsidRPr="00C56966" w:rsidRDefault="00B96631">
      <w:pPr>
        <w:pStyle w:val="Paragraf"/>
        <w:outlineLvl w:val="4"/>
        <w:rPr>
          <w:rFonts w:ascii="Times New Roman" w:hAnsi="Times New Roman" w:cs="Times New Roman"/>
          <w:color w:val="auto"/>
          <w:sz w:val="24"/>
          <w:szCs w:val="24"/>
          <w:lang w:val="sk-SK"/>
        </w:rPr>
      </w:pPr>
      <w:bookmarkStart w:id="794" w:name="2548764"/>
      <w:bookmarkEnd w:id="794"/>
      <w:r w:rsidRPr="00C56966">
        <w:rPr>
          <w:rFonts w:ascii="Times New Roman" w:hAnsi="Times New Roman" w:cs="Times New Roman"/>
          <w:color w:val="auto"/>
          <w:sz w:val="24"/>
          <w:szCs w:val="24"/>
          <w:lang w:val="sk-SK"/>
        </w:rPr>
        <w:t>§ 107</w:t>
      </w:r>
      <w:r w:rsidRPr="00C56966">
        <w:rPr>
          <w:rFonts w:ascii="Times New Roman" w:hAnsi="Times New Roman" w:cs="Times New Roman"/>
          <w:color w:val="auto"/>
          <w:sz w:val="24"/>
          <w:szCs w:val="24"/>
          <w:lang w:val="sk-SK"/>
        </w:rPr>
        <w:br/>
        <w:t>Vylúčenie štatutárneho orgánu</w:t>
      </w:r>
    </w:p>
    <w:p w:rsidR="005F02F9" w:rsidRPr="00C56966" w:rsidRDefault="00B96631">
      <w:pPr>
        <w:ind w:firstLine="142"/>
        <w:rPr>
          <w:rFonts w:ascii="Times New Roman" w:hAnsi="Times New Roman" w:cs="Times New Roman"/>
          <w:sz w:val="24"/>
          <w:szCs w:val="24"/>
          <w:lang w:val="sk-SK"/>
        </w:rPr>
      </w:pPr>
      <w:bookmarkStart w:id="795" w:name="2548766"/>
      <w:bookmarkEnd w:id="79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na návrh prihláseného veriteľa, správcu, zamestnanca úpadcu alebo orgánu verejnej moci určí, že štatutárny orgán úpadcu alebo člen štatutárneho orgánu úpadcu porušil svoje povinnosti počas malého konkurzu ak, bez vážneho dôvodu neposkytoval správcovi súčinnosť, ktorú možno od neho spravodlivo vyžadovať alebo riadne nevykonával svoju pôsobnosť počas malého konkurzu.</w:t>
      </w:r>
    </w:p>
    <w:p w:rsidR="005F02F9" w:rsidRPr="00C56966" w:rsidRDefault="00B96631">
      <w:pPr>
        <w:ind w:firstLine="142"/>
        <w:rPr>
          <w:rFonts w:ascii="Times New Roman" w:hAnsi="Times New Roman" w:cs="Times New Roman"/>
          <w:sz w:val="24"/>
          <w:szCs w:val="24"/>
          <w:lang w:val="sk-SK"/>
        </w:rPr>
      </w:pPr>
      <w:bookmarkStart w:id="796" w:name="2548767"/>
      <w:bookmarkEnd w:id="79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Právoplatné rozhodnutie súdu podľa odseku 1 je rozhodnutím o vylúčení.</w:t>
      </w:r>
      <w:hyperlink w:anchor="5086237" w:history="1">
        <w:r w:rsidRPr="00C56966">
          <w:rPr>
            <w:rStyle w:val="Odkaznavysvetlivku"/>
            <w:rFonts w:ascii="Times New Roman" w:hAnsi="Times New Roman" w:cs="Times New Roman"/>
            <w:sz w:val="24"/>
            <w:szCs w:val="24"/>
            <w:lang w:val="sk-SK"/>
          </w:rPr>
          <w:t>14b)</w:t>
        </w:r>
      </w:hyperlink>
    </w:p>
    <w:p w:rsidR="005F02F9" w:rsidRPr="00C56966" w:rsidRDefault="00B96631">
      <w:pPr>
        <w:pStyle w:val="Oddil"/>
        <w:rPr>
          <w:rFonts w:ascii="Times New Roman" w:hAnsi="Times New Roman" w:cs="Times New Roman"/>
          <w:color w:val="auto"/>
          <w:sz w:val="24"/>
          <w:szCs w:val="24"/>
          <w:lang w:val="sk-SK"/>
        </w:rPr>
      </w:pPr>
      <w:bookmarkStart w:id="797" w:name="14969780"/>
      <w:bookmarkEnd w:id="797"/>
      <w:r w:rsidRPr="00C56966">
        <w:rPr>
          <w:rFonts w:ascii="Times New Roman" w:hAnsi="Times New Roman" w:cs="Times New Roman"/>
          <w:color w:val="auto"/>
          <w:sz w:val="24"/>
          <w:szCs w:val="24"/>
          <w:lang w:val="sk-SK"/>
        </w:rPr>
        <w:t>Druhý oddiel</w:t>
      </w:r>
    </w:p>
    <w:p w:rsidR="005F02F9" w:rsidRPr="00C56966" w:rsidRDefault="00B96631">
      <w:pPr>
        <w:pStyle w:val="Nadpis"/>
        <w:outlineLvl w:val="4"/>
        <w:rPr>
          <w:rFonts w:ascii="Times New Roman" w:hAnsi="Times New Roman" w:cs="Times New Roman"/>
          <w:color w:val="auto"/>
          <w:sz w:val="24"/>
          <w:szCs w:val="24"/>
          <w:lang w:val="sk-SK"/>
        </w:rPr>
      </w:pPr>
      <w:bookmarkStart w:id="798" w:name="14969781"/>
      <w:bookmarkEnd w:id="798"/>
      <w:r w:rsidRPr="00C56966">
        <w:rPr>
          <w:rFonts w:ascii="Times New Roman" w:hAnsi="Times New Roman" w:cs="Times New Roman"/>
          <w:color w:val="auto"/>
          <w:sz w:val="24"/>
          <w:szCs w:val="24"/>
          <w:lang w:val="sk-SK"/>
        </w:rPr>
        <w:t>Konkurzné ustanovenia súvisiace s trestným konaním</w:t>
      </w:r>
    </w:p>
    <w:p w:rsidR="005F02F9" w:rsidRPr="00C56966" w:rsidRDefault="00B96631">
      <w:pPr>
        <w:pStyle w:val="Paragraf"/>
        <w:outlineLvl w:val="4"/>
        <w:rPr>
          <w:rFonts w:ascii="Times New Roman" w:hAnsi="Times New Roman" w:cs="Times New Roman"/>
          <w:color w:val="auto"/>
          <w:sz w:val="24"/>
          <w:szCs w:val="24"/>
          <w:lang w:val="sk-SK"/>
        </w:rPr>
      </w:pPr>
      <w:bookmarkStart w:id="799" w:name="2548768"/>
      <w:bookmarkEnd w:id="799"/>
      <w:r w:rsidRPr="00C56966">
        <w:rPr>
          <w:rFonts w:ascii="Times New Roman" w:hAnsi="Times New Roman" w:cs="Times New Roman"/>
          <w:color w:val="auto"/>
          <w:sz w:val="24"/>
          <w:szCs w:val="24"/>
          <w:lang w:val="sk-SK"/>
        </w:rPr>
        <w:t>§ 107a</w:t>
      </w:r>
    </w:p>
    <w:p w:rsidR="005F02F9" w:rsidRPr="00C56966" w:rsidRDefault="00B96631">
      <w:pPr>
        <w:ind w:firstLine="142"/>
        <w:rPr>
          <w:rFonts w:ascii="Times New Roman" w:hAnsi="Times New Roman" w:cs="Times New Roman"/>
          <w:sz w:val="24"/>
          <w:szCs w:val="24"/>
          <w:lang w:val="sk-SK"/>
        </w:rPr>
      </w:pPr>
      <w:bookmarkStart w:id="800" w:name="2548769"/>
      <w:bookmarkEnd w:id="8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príslušný súd</w:t>
      </w:r>
      <w:hyperlink w:anchor="2549651" w:history="1">
        <w:r w:rsidRPr="00C56966">
          <w:rPr>
            <w:rStyle w:val="Odkaznavysvetlivku"/>
            <w:rFonts w:ascii="Times New Roman" w:hAnsi="Times New Roman" w:cs="Times New Roman"/>
            <w:sz w:val="24"/>
            <w:szCs w:val="24"/>
            <w:lang w:val="sk-SK"/>
          </w:rPr>
          <w:t>22a)</w:t>
        </w:r>
      </w:hyperlink>
      <w:r w:rsidRPr="00C56966">
        <w:rPr>
          <w:rFonts w:ascii="Times New Roman" w:hAnsi="Times New Roman" w:cs="Times New Roman"/>
          <w:sz w:val="24"/>
          <w:szCs w:val="24"/>
          <w:lang w:val="sk-SK"/>
        </w:rPr>
        <w:t xml:space="preserve"> doručí konkurznému súdu právoplatné rozhodnutie o uložení trestu prepadnutia majetku, konkurzný súd bezodkladne bez návrhu rozhodne o vyhlásení konkurzu na majetok toho, komu bol takýto trest uložený. Konkurzný súd </w:t>
      </w:r>
      <w:r w:rsidRPr="00C56966">
        <w:rPr>
          <w:rFonts w:ascii="Times New Roman" w:hAnsi="Times New Roman" w:cs="Times New Roman"/>
          <w:sz w:val="24"/>
          <w:szCs w:val="24"/>
          <w:lang w:val="sk-SK"/>
        </w:rPr>
        <w:lastRenderedPageBreak/>
        <w:t>rozhoduje uznesením, proti ktorému nie je prípustné odvolanie. Takto vyhlásený konkurz sa vedie podľa tejto časti zákona.</w:t>
      </w:r>
    </w:p>
    <w:p w:rsidR="005F02F9" w:rsidRPr="00C56966" w:rsidRDefault="00B96631">
      <w:pPr>
        <w:ind w:firstLine="142"/>
        <w:rPr>
          <w:rFonts w:ascii="Times New Roman" w:hAnsi="Times New Roman" w:cs="Times New Roman"/>
          <w:sz w:val="24"/>
          <w:szCs w:val="24"/>
          <w:lang w:val="sk-SK"/>
        </w:rPr>
      </w:pPr>
      <w:bookmarkStart w:id="801" w:name="2548770"/>
      <w:bookmarkEnd w:id="80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konaní podľa odseku 1</w:t>
      </w:r>
    </w:p>
    <w:p w:rsidR="005F02F9" w:rsidRPr="00C56966" w:rsidRDefault="00B96631">
      <w:pPr>
        <w:ind w:left="568" w:hanging="284"/>
        <w:rPr>
          <w:rFonts w:ascii="Times New Roman" w:hAnsi="Times New Roman" w:cs="Times New Roman"/>
          <w:sz w:val="24"/>
          <w:szCs w:val="24"/>
          <w:lang w:val="sk-SK"/>
        </w:rPr>
      </w:pPr>
      <w:bookmarkStart w:id="802" w:name="2548771"/>
      <w:bookmarkEnd w:id="80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konkurzný súd ustanoví alebo odvolá správcu na základe návrhu orgánu štátnej správy príslušného podľa osobitného predpisu,</w:t>
      </w:r>
      <w:hyperlink w:anchor="2549652" w:history="1">
        <w:r w:rsidRPr="00C56966">
          <w:rPr>
            <w:rStyle w:val="Odkaznavysvetlivku"/>
            <w:rFonts w:ascii="Times New Roman" w:hAnsi="Times New Roman" w:cs="Times New Roman"/>
            <w:sz w:val="24"/>
            <w:szCs w:val="24"/>
            <w:lang w:val="sk-SK"/>
          </w:rPr>
          <w:t>22b)</w:t>
        </w:r>
      </w:hyperlink>
      <w:r w:rsidRPr="00C56966">
        <w:rPr>
          <w:rFonts w:ascii="Times New Roman" w:hAnsi="Times New Roman" w:cs="Times New Roman"/>
          <w:sz w:val="24"/>
          <w:szCs w:val="24"/>
          <w:lang w:val="sk-SK"/>
        </w:rPr>
        <w:t xml:space="preserve"> ktorý bude spravovať majetok štátu podľa písmena d) (ďalej len „dočasný správca“),</w:t>
      </w:r>
    </w:p>
    <w:p w:rsidR="005F02F9" w:rsidRPr="00C56966" w:rsidRDefault="00B96631">
      <w:pPr>
        <w:ind w:left="568" w:hanging="284"/>
        <w:rPr>
          <w:rFonts w:ascii="Times New Roman" w:hAnsi="Times New Roman" w:cs="Times New Roman"/>
          <w:sz w:val="24"/>
          <w:szCs w:val="24"/>
          <w:lang w:val="sk-SK"/>
        </w:rPr>
      </w:pPr>
      <w:bookmarkStart w:id="803" w:name="2548772"/>
      <w:bookmarkEnd w:id="80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právo popierať prihlásené pohľadávky má len správca a dočasný správca,</w:t>
      </w:r>
    </w:p>
    <w:p w:rsidR="005F02F9" w:rsidRPr="00C56966" w:rsidRDefault="00B96631">
      <w:pPr>
        <w:ind w:left="568" w:hanging="284"/>
        <w:rPr>
          <w:rFonts w:ascii="Times New Roman" w:hAnsi="Times New Roman" w:cs="Times New Roman"/>
          <w:sz w:val="24"/>
          <w:szCs w:val="24"/>
          <w:lang w:val="sk-SK"/>
        </w:rPr>
      </w:pPr>
      <w:bookmarkStart w:id="804" w:name="2548773"/>
      <w:bookmarkEnd w:id="80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pôsobnosť príslušného orgánu vykonáva dočasný správca alebo ním určená osoba,</w:t>
      </w:r>
    </w:p>
    <w:p w:rsidR="005F02F9" w:rsidRPr="00C56966" w:rsidRDefault="00B96631">
      <w:pPr>
        <w:ind w:left="568" w:hanging="284"/>
        <w:rPr>
          <w:rFonts w:ascii="Times New Roman" w:hAnsi="Times New Roman" w:cs="Times New Roman"/>
          <w:sz w:val="24"/>
          <w:szCs w:val="24"/>
          <w:lang w:val="sk-SK"/>
        </w:rPr>
      </w:pPr>
      <w:bookmarkStart w:id="805" w:name="2548774"/>
      <w:bookmarkEnd w:id="805"/>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nárok štátu z prepadnutia majetku možno uspokojiť až po uspokojení všetkých pohľadávok proti podstate a všetkých prihlásených pohľadávok; zostávajúci majetok</w:t>
      </w:r>
      <w:hyperlink w:anchor="2549653" w:history="1">
        <w:r w:rsidRPr="00C56966">
          <w:rPr>
            <w:rStyle w:val="Odkaznavysvetlivku"/>
            <w:rFonts w:ascii="Times New Roman" w:hAnsi="Times New Roman" w:cs="Times New Roman"/>
            <w:sz w:val="24"/>
            <w:szCs w:val="24"/>
            <w:lang w:val="sk-SK"/>
          </w:rPr>
          <w:t>22c)</w:t>
        </w:r>
      </w:hyperlink>
      <w:r w:rsidRPr="00C56966">
        <w:rPr>
          <w:rFonts w:ascii="Times New Roman" w:hAnsi="Times New Roman" w:cs="Times New Roman"/>
          <w:sz w:val="24"/>
          <w:szCs w:val="24"/>
          <w:lang w:val="sk-SK"/>
        </w:rPr>
        <w:t xml:space="preserve"> je správca povinný bez zbytočného odkladu po zrušení konkurzu vydať dočasnému správcovi.</w:t>
      </w:r>
    </w:p>
    <w:p w:rsidR="005F02F9" w:rsidRPr="00C56966" w:rsidRDefault="00B96631">
      <w:pPr>
        <w:ind w:firstLine="142"/>
        <w:rPr>
          <w:rFonts w:ascii="Times New Roman" w:hAnsi="Times New Roman" w:cs="Times New Roman"/>
          <w:sz w:val="24"/>
          <w:szCs w:val="24"/>
          <w:lang w:val="sk-SK"/>
        </w:rPr>
      </w:pPr>
      <w:bookmarkStart w:id="806" w:name="2548775"/>
      <w:bookmarkEnd w:id="80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Miestne príslušný je dočasný správca, v ktorého obvode je sídlo konkurzného súdu, ktorý vyhlásil konkurz.</w:t>
      </w:r>
    </w:p>
    <w:p w:rsidR="005F02F9" w:rsidRPr="00C56966" w:rsidRDefault="00B96631">
      <w:pPr>
        <w:ind w:firstLine="142"/>
        <w:rPr>
          <w:rFonts w:ascii="Times New Roman" w:hAnsi="Times New Roman" w:cs="Times New Roman"/>
          <w:sz w:val="24"/>
          <w:szCs w:val="24"/>
          <w:lang w:val="sk-SK"/>
        </w:rPr>
      </w:pPr>
      <w:bookmarkStart w:id="807" w:name="2548776"/>
      <w:bookmarkEnd w:id="80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v trestnom konaní</w:t>
      </w:r>
      <w:hyperlink w:anchor="2549651" w:history="1">
        <w:r w:rsidRPr="00C56966">
          <w:rPr>
            <w:rStyle w:val="Odkaznavysvetlivku"/>
            <w:rFonts w:ascii="Times New Roman" w:hAnsi="Times New Roman" w:cs="Times New Roman"/>
            <w:sz w:val="24"/>
            <w:szCs w:val="24"/>
            <w:lang w:val="sk-SK"/>
          </w:rPr>
          <w:t>22a)</w:t>
        </w:r>
      </w:hyperlink>
      <w:r w:rsidRPr="00C56966">
        <w:rPr>
          <w:rFonts w:ascii="Times New Roman" w:hAnsi="Times New Roman" w:cs="Times New Roman"/>
          <w:sz w:val="24"/>
          <w:szCs w:val="24"/>
          <w:lang w:val="sk-SK"/>
        </w:rPr>
        <w:t xml:space="preserve"> bol zaistený majetok dlžníka podľa odseku 1, prevezme správca zaistený majetok podliehajúci konkurzu.</w:t>
      </w:r>
    </w:p>
    <w:p w:rsidR="005F02F9" w:rsidRPr="00C56966" w:rsidRDefault="00B96631">
      <w:pPr>
        <w:ind w:firstLine="142"/>
        <w:rPr>
          <w:rFonts w:ascii="Times New Roman" w:hAnsi="Times New Roman" w:cs="Times New Roman"/>
          <w:sz w:val="24"/>
          <w:szCs w:val="24"/>
          <w:lang w:val="sk-SK"/>
        </w:rPr>
      </w:pPr>
      <w:bookmarkStart w:id="808" w:name="2548777"/>
      <w:bookmarkEnd w:id="80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bol vyhlásený konkurz na osobu, ktorej bol uložený trest prepadnutia majetku predtým, ako dôjde rovnopis rozhodnutia konkurznému súdu podľa odseku 1, odstúpi tento konkurzný súd doručené rozhodnutie do troch dní konkurznému súdu, ktorý konkurz vyhlásil. Dňom doručenia rovnopisu rozhodnutia na konkurzný súd, na ktorom prebieha konkurz na osobu, ktorej bol uložený trest prepadnutia majetku alebo ochranné opatrenie zhabania majetku, právomoc príslušného orgánu prechádza na dočasného správcu. Právne účinky úkonov, ktoré nastali v konaní predtým, ako prešla právomoc príslušného orgánu na dočasného správcu, zostávajú zachované. Takýto konkurz sa vedie podľa tejto časti zákona. Prípadné konanie o určenie splátkového kalendára súd zastaví.</w:t>
      </w:r>
    </w:p>
    <w:p w:rsidR="005F02F9" w:rsidRPr="00C56966" w:rsidRDefault="00B96631">
      <w:pPr>
        <w:ind w:firstLine="142"/>
        <w:rPr>
          <w:rFonts w:ascii="Times New Roman" w:hAnsi="Times New Roman" w:cs="Times New Roman"/>
          <w:sz w:val="24"/>
          <w:szCs w:val="24"/>
          <w:lang w:val="sk-SK"/>
        </w:rPr>
      </w:pPr>
      <w:bookmarkStart w:id="809" w:name="5970073"/>
      <w:bookmarkEnd w:id="809"/>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súd zrušil konkurz, pretože majetok dlžníka nepostačuje ani na úhradu pohľadávok proti podstate, nárok štátu z prepadnutia majetku možno uspokojiť zo zostávajúceho majetku bez ohľadu na uspokojenie iných veriteľov.</w:t>
      </w:r>
    </w:p>
    <w:p w:rsidR="005F02F9" w:rsidRPr="00C56966" w:rsidRDefault="00B96631">
      <w:pPr>
        <w:pStyle w:val="Paragraf"/>
        <w:outlineLvl w:val="4"/>
        <w:rPr>
          <w:rFonts w:ascii="Times New Roman" w:hAnsi="Times New Roman" w:cs="Times New Roman"/>
          <w:color w:val="auto"/>
          <w:sz w:val="24"/>
          <w:szCs w:val="24"/>
          <w:lang w:val="sk-SK"/>
        </w:rPr>
      </w:pPr>
      <w:bookmarkStart w:id="810" w:name="14811999"/>
      <w:bookmarkEnd w:id="810"/>
      <w:r w:rsidRPr="00C56966">
        <w:rPr>
          <w:rFonts w:ascii="Times New Roman" w:hAnsi="Times New Roman" w:cs="Times New Roman"/>
          <w:color w:val="auto"/>
          <w:sz w:val="24"/>
          <w:szCs w:val="24"/>
          <w:lang w:val="sk-SK"/>
        </w:rPr>
        <w:t>§ 107aa</w:t>
      </w:r>
    </w:p>
    <w:p w:rsidR="005F02F9" w:rsidRPr="00C56966" w:rsidRDefault="00B96631">
      <w:pPr>
        <w:ind w:firstLine="142"/>
        <w:rPr>
          <w:rFonts w:ascii="Times New Roman" w:hAnsi="Times New Roman" w:cs="Times New Roman"/>
          <w:sz w:val="24"/>
          <w:szCs w:val="24"/>
          <w:lang w:val="sk-SK"/>
        </w:rPr>
      </w:pPr>
      <w:bookmarkStart w:id="811" w:name="14812000"/>
      <w:bookmarkEnd w:id="81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Konkurzu podľa </w:t>
      </w:r>
      <w:hyperlink w:anchor="2548769" w:history="1">
        <w:r w:rsidRPr="00C56966">
          <w:rPr>
            <w:rStyle w:val="Hypertextovprepojenie"/>
            <w:rFonts w:ascii="Times New Roman" w:hAnsi="Times New Roman" w:cs="Times New Roman"/>
            <w:color w:val="auto"/>
            <w:sz w:val="24"/>
            <w:szCs w:val="24"/>
            <w:u w:val="none"/>
            <w:lang w:val="sk-SK"/>
          </w:rPr>
          <w:t>§ 107a ods. 1</w:t>
        </w:r>
      </w:hyperlink>
      <w:r w:rsidRPr="00C56966">
        <w:rPr>
          <w:rFonts w:ascii="Times New Roman" w:hAnsi="Times New Roman" w:cs="Times New Roman"/>
          <w:sz w:val="24"/>
          <w:szCs w:val="24"/>
          <w:lang w:val="sk-SK"/>
        </w:rPr>
        <w:t xml:space="preserve"> podlieha aj majetok tretej osoby, pri ktorom možno odôvodnene predpokladať, že ho tretia osoba drží alebo spravuje vo vlastnom mene a na účet dlžníka (ďalej len „</w:t>
      </w:r>
      <w:proofErr w:type="spellStart"/>
      <w:r w:rsidRPr="00C56966">
        <w:rPr>
          <w:rFonts w:ascii="Times New Roman" w:hAnsi="Times New Roman" w:cs="Times New Roman"/>
          <w:sz w:val="24"/>
          <w:szCs w:val="24"/>
          <w:lang w:val="sk-SK"/>
        </w:rPr>
        <w:t>fiduciárna</w:t>
      </w:r>
      <w:proofErr w:type="spellEnd"/>
      <w:r w:rsidRPr="00C56966">
        <w:rPr>
          <w:rFonts w:ascii="Times New Roman" w:hAnsi="Times New Roman" w:cs="Times New Roman"/>
          <w:sz w:val="24"/>
          <w:szCs w:val="24"/>
          <w:lang w:val="sk-SK"/>
        </w:rPr>
        <w:t xml:space="preserve"> správa“).</w:t>
      </w:r>
    </w:p>
    <w:p w:rsidR="005F02F9" w:rsidRPr="00C56966" w:rsidRDefault="00B96631">
      <w:pPr>
        <w:ind w:firstLine="142"/>
        <w:rPr>
          <w:rFonts w:ascii="Times New Roman" w:hAnsi="Times New Roman" w:cs="Times New Roman"/>
          <w:sz w:val="24"/>
          <w:szCs w:val="24"/>
          <w:lang w:val="sk-SK"/>
        </w:rPr>
      </w:pPr>
      <w:bookmarkStart w:id="812" w:name="14812001"/>
      <w:bookmarkEnd w:id="81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w:t>
      </w:r>
      <w:proofErr w:type="spellStart"/>
      <w:r w:rsidRPr="00C56966">
        <w:rPr>
          <w:rFonts w:ascii="Times New Roman" w:hAnsi="Times New Roman" w:cs="Times New Roman"/>
          <w:sz w:val="24"/>
          <w:szCs w:val="24"/>
          <w:lang w:val="sk-SK"/>
        </w:rPr>
        <w:t>Fiduciárnu</w:t>
      </w:r>
      <w:proofErr w:type="spellEnd"/>
      <w:r w:rsidRPr="00C56966">
        <w:rPr>
          <w:rFonts w:ascii="Times New Roman" w:hAnsi="Times New Roman" w:cs="Times New Roman"/>
          <w:sz w:val="24"/>
          <w:szCs w:val="24"/>
          <w:lang w:val="sk-SK"/>
        </w:rPr>
        <w:t xml:space="preserve"> správu možno odôvodnene predpokladať, ak v období piatich rokov pred vyhlásením konkurzu</w:t>
      </w:r>
    </w:p>
    <w:p w:rsidR="005F02F9" w:rsidRPr="00C56966" w:rsidRDefault="00B96631">
      <w:pPr>
        <w:ind w:left="568" w:hanging="284"/>
        <w:rPr>
          <w:rFonts w:ascii="Times New Roman" w:hAnsi="Times New Roman" w:cs="Times New Roman"/>
          <w:sz w:val="24"/>
          <w:szCs w:val="24"/>
          <w:lang w:val="sk-SK"/>
        </w:rPr>
      </w:pPr>
      <w:bookmarkStart w:id="813" w:name="14812002"/>
      <w:bookmarkEnd w:id="81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tretia osoba poskytla dlžníkovi výhodu alebo úžitok bez primeraného protiplnenia; na obvyklé darovanie sa neprihliada, alebo</w:t>
      </w:r>
    </w:p>
    <w:p w:rsidR="005F02F9" w:rsidRPr="00C56966" w:rsidRDefault="00B96631">
      <w:pPr>
        <w:ind w:left="568" w:hanging="284"/>
        <w:rPr>
          <w:rFonts w:ascii="Times New Roman" w:hAnsi="Times New Roman" w:cs="Times New Roman"/>
          <w:sz w:val="24"/>
          <w:szCs w:val="24"/>
          <w:lang w:val="sk-SK"/>
        </w:rPr>
      </w:pPr>
      <w:bookmarkStart w:id="814" w:name="14812003"/>
      <w:bookmarkEnd w:id="81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spriaznená osoba dlžníka nadobudla majetok, ktorý nezodpovedá príjmom takejto osoby.</w:t>
      </w:r>
    </w:p>
    <w:p w:rsidR="005F02F9" w:rsidRPr="00C56966" w:rsidRDefault="00B96631">
      <w:pPr>
        <w:ind w:firstLine="142"/>
        <w:rPr>
          <w:rFonts w:ascii="Times New Roman" w:hAnsi="Times New Roman" w:cs="Times New Roman"/>
          <w:sz w:val="24"/>
          <w:szCs w:val="24"/>
          <w:lang w:val="sk-SK"/>
        </w:rPr>
      </w:pPr>
      <w:bookmarkStart w:id="815" w:name="14812004"/>
      <w:bookmarkEnd w:id="81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Predpokladá sa, že hodnota majetku vo </w:t>
      </w:r>
      <w:proofErr w:type="spellStart"/>
      <w:r w:rsidRPr="00C56966">
        <w:rPr>
          <w:rFonts w:ascii="Times New Roman" w:hAnsi="Times New Roman" w:cs="Times New Roman"/>
          <w:sz w:val="24"/>
          <w:szCs w:val="24"/>
          <w:lang w:val="sk-SK"/>
        </w:rPr>
        <w:t>fiduciárnej</w:t>
      </w:r>
      <w:proofErr w:type="spellEnd"/>
      <w:r w:rsidRPr="00C56966">
        <w:rPr>
          <w:rFonts w:ascii="Times New Roman" w:hAnsi="Times New Roman" w:cs="Times New Roman"/>
          <w:sz w:val="24"/>
          <w:szCs w:val="24"/>
          <w:lang w:val="sk-SK"/>
        </w:rPr>
        <w:t xml:space="preserve"> správe je majetok, z ktorého bola dlžníkovi poskytnutá výhoda alebo úžitok bez primeraného protiplnenia, alebo hodnota takejto výhody; v prípade podľa odseku 2 písm. b) najvyššia hodnota majetku spriaznenej osoby dlžníka v období piatich rokov pred vyhlásením konkurzu, ktorá nezodpovedá jej príjmom.</w:t>
      </w:r>
    </w:p>
    <w:p w:rsidR="005F02F9" w:rsidRPr="00C56966" w:rsidRDefault="00B96631">
      <w:pPr>
        <w:ind w:firstLine="142"/>
        <w:rPr>
          <w:rFonts w:ascii="Times New Roman" w:hAnsi="Times New Roman" w:cs="Times New Roman"/>
          <w:sz w:val="24"/>
          <w:szCs w:val="24"/>
          <w:lang w:val="sk-SK"/>
        </w:rPr>
      </w:pPr>
      <w:bookmarkStart w:id="816" w:name="14812005"/>
      <w:bookmarkEnd w:id="81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Pred tým, ako správca zapíše majetok tretej osoby do súpisu, na podnet prokurátora vyzve tretiu osobu, aby do 30 dní od doručenia výzvy podala vyhlásenie o majetku a uviedla skutočnosti, ktoré súpis majetku vylučujú; ak výzvu nesplní riadne </w:t>
      </w:r>
      <w:r w:rsidRPr="00C56966">
        <w:rPr>
          <w:rFonts w:ascii="Times New Roman" w:hAnsi="Times New Roman" w:cs="Times New Roman"/>
          <w:sz w:val="24"/>
          <w:szCs w:val="24"/>
          <w:lang w:val="sk-SK"/>
        </w:rPr>
        <w:lastRenderedPageBreak/>
        <w:t xml:space="preserve">a včas, správca na podnet prokurátora zapíše majetok tretej osoby, o ktorom možno predpokladať, že je vo </w:t>
      </w:r>
      <w:proofErr w:type="spellStart"/>
      <w:r w:rsidRPr="00C56966">
        <w:rPr>
          <w:rFonts w:ascii="Times New Roman" w:hAnsi="Times New Roman" w:cs="Times New Roman"/>
          <w:sz w:val="24"/>
          <w:szCs w:val="24"/>
          <w:lang w:val="sk-SK"/>
        </w:rPr>
        <w:t>fiduciárnej</w:t>
      </w:r>
      <w:proofErr w:type="spellEnd"/>
      <w:r w:rsidRPr="00C56966">
        <w:rPr>
          <w:rFonts w:ascii="Times New Roman" w:hAnsi="Times New Roman" w:cs="Times New Roman"/>
          <w:sz w:val="24"/>
          <w:szCs w:val="24"/>
          <w:lang w:val="sk-SK"/>
        </w:rPr>
        <w:t xml:space="preserve"> správe do súpisu.</w:t>
      </w:r>
    </w:p>
    <w:p w:rsidR="005F02F9" w:rsidRPr="00C56966" w:rsidRDefault="00B96631">
      <w:pPr>
        <w:ind w:firstLine="142"/>
        <w:rPr>
          <w:rFonts w:ascii="Times New Roman" w:hAnsi="Times New Roman" w:cs="Times New Roman"/>
          <w:sz w:val="24"/>
          <w:szCs w:val="24"/>
          <w:lang w:val="sk-SK"/>
        </w:rPr>
      </w:pPr>
      <w:bookmarkStart w:id="817" w:name="14812006"/>
      <w:bookmarkEnd w:id="81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Majetok tretej osoby podľa odseku 1 zapísaný do súpisu môže správca speňažiť podľa tohto zákona; správca pritom koná v mene tretej osoby.</w:t>
      </w:r>
    </w:p>
    <w:p w:rsidR="005F02F9" w:rsidRPr="00C56966" w:rsidRDefault="00B96631">
      <w:pPr>
        <w:pStyle w:val="Paragraf"/>
        <w:outlineLvl w:val="4"/>
        <w:rPr>
          <w:rFonts w:ascii="Times New Roman" w:hAnsi="Times New Roman" w:cs="Times New Roman"/>
          <w:color w:val="auto"/>
          <w:sz w:val="24"/>
          <w:szCs w:val="24"/>
          <w:lang w:val="sk-SK"/>
        </w:rPr>
      </w:pPr>
      <w:bookmarkStart w:id="818" w:name="14812007"/>
      <w:bookmarkEnd w:id="818"/>
      <w:r w:rsidRPr="00C56966">
        <w:rPr>
          <w:rFonts w:ascii="Times New Roman" w:hAnsi="Times New Roman" w:cs="Times New Roman"/>
          <w:color w:val="auto"/>
          <w:sz w:val="24"/>
          <w:szCs w:val="24"/>
          <w:lang w:val="sk-SK"/>
        </w:rPr>
        <w:t>§ 107ab</w:t>
      </w:r>
    </w:p>
    <w:p w:rsidR="005F02F9" w:rsidRPr="00C56966" w:rsidRDefault="00B96631">
      <w:pPr>
        <w:ind w:firstLine="142"/>
        <w:rPr>
          <w:rFonts w:ascii="Times New Roman" w:hAnsi="Times New Roman" w:cs="Times New Roman"/>
          <w:sz w:val="24"/>
          <w:szCs w:val="24"/>
          <w:lang w:val="sk-SK"/>
        </w:rPr>
      </w:pPr>
      <w:bookmarkStart w:id="819" w:name="14812008"/>
      <w:bookmarkEnd w:id="819"/>
      <w:r w:rsidRPr="00C56966">
        <w:rPr>
          <w:rFonts w:ascii="Times New Roman" w:hAnsi="Times New Roman" w:cs="Times New Roman"/>
          <w:sz w:val="24"/>
          <w:szCs w:val="24"/>
          <w:lang w:val="sk-SK"/>
        </w:rPr>
        <w:t xml:space="preserve">Na konanie podľa </w:t>
      </w:r>
      <w:hyperlink w:anchor="2548768" w:history="1">
        <w:r w:rsidRPr="00C56966">
          <w:rPr>
            <w:rStyle w:val="Hypertextovprepojenie"/>
            <w:rFonts w:ascii="Times New Roman" w:hAnsi="Times New Roman" w:cs="Times New Roman"/>
            <w:color w:val="auto"/>
            <w:sz w:val="24"/>
            <w:szCs w:val="24"/>
            <w:u w:val="none"/>
            <w:lang w:val="sk-SK"/>
          </w:rPr>
          <w:t>§ 107a</w:t>
        </w:r>
      </w:hyperlink>
      <w:r w:rsidRPr="00C56966">
        <w:rPr>
          <w:rFonts w:ascii="Times New Roman" w:hAnsi="Times New Roman" w:cs="Times New Roman"/>
          <w:sz w:val="24"/>
          <w:szCs w:val="24"/>
          <w:lang w:val="sk-SK"/>
        </w:rPr>
        <w:t xml:space="preserve"> a </w:t>
      </w:r>
      <w:hyperlink w:anchor="14811999" w:history="1">
        <w:r w:rsidRPr="00C56966">
          <w:rPr>
            <w:rStyle w:val="Hypertextovprepojenie"/>
            <w:rFonts w:ascii="Times New Roman" w:hAnsi="Times New Roman" w:cs="Times New Roman"/>
            <w:color w:val="auto"/>
            <w:sz w:val="24"/>
            <w:szCs w:val="24"/>
            <w:u w:val="none"/>
            <w:lang w:val="sk-SK"/>
          </w:rPr>
          <w:t>107aa</w:t>
        </w:r>
      </w:hyperlink>
      <w:r w:rsidRPr="00C56966">
        <w:rPr>
          <w:rFonts w:ascii="Times New Roman" w:hAnsi="Times New Roman" w:cs="Times New Roman"/>
          <w:sz w:val="24"/>
          <w:szCs w:val="24"/>
          <w:lang w:val="sk-SK"/>
        </w:rPr>
        <w:t xml:space="preserve"> je príslušný Okresný súd Žilina.</w:t>
      </w:r>
    </w:p>
    <w:p w:rsidR="005F02F9" w:rsidRPr="00C56966" w:rsidRDefault="00B96631">
      <w:pPr>
        <w:pStyle w:val="Paragraf"/>
        <w:outlineLvl w:val="4"/>
        <w:rPr>
          <w:rFonts w:ascii="Times New Roman" w:hAnsi="Times New Roman" w:cs="Times New Roman"/>
          <w:color w:val="auto"/>
          <w:sz w:val="24"/>
          <w:szCs w:val="24"/>
          <w:lang w:val="sk-SK"/>
        </w:rPr>
      </w:pPr>
      <w:bookmarkStart w:id="820" w:name="5970074"/>
      <w:bookmarkEnd w:id="820"/>
      <w:r w:rsidRPr="00C56966">
        <w:rPr>
          <w:rFonts w:ascii="Times New Roman" w:hAnsi="Times New Roman" w:cs="Times New Roman"/>
          <w:color w:val="auto"/>
          <w:sz w:val="24"/>
          <w:szCs w:val="24"/>
          <w:lang w:val="sk-SK"/>
        </w:rPr>
        <w:t>§ 107b</w:t>
      </w:r>
      <w:r w:rsidRPr="00C56966">
        <w:rPr>
          <w:rFonts w:ascii="Times New Roman" w:hAnsi="Times New Roman" w:cs="Times New Roman"/>
          <w:color w:val="auto"/>
          <w:sz w:val="24"/>
          <w:szCs w:val="24"/>
          <w:lang w:val="sk-SK"/>
        </w:rPr>
        <w:br/>
        <w:t>Osobitné ustanovenia o trestnom konaní proti právnickej osobe počas konkurzu</w:t>
      </w:r>
    </w:p>
    <w:p w:rsidR="005F02F9" w:rsidRPr="00C56966" w:rsidRDefault="00B96631">
      <w:pPr>
        <w:ind w:firstLine="142"/>
        <w:rPr>
          <w:rFonts w:ascii="Times New Roman" w:hAnsi="Times New Roman" w:cs="Times New Roman"/>
          <w:sz w:val="24"/>
          <w:szCs w:val="24"/>
          <w:lang w:val="sk-SK"/>
        </w:rPr>
      </w:pPr>
      <w:bookmarkStart w:id="821" w:name="5970076"/>
      <w:bookmarkEnd w:id="82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po začatí trestného konania proti právnickej osobe, v ktorom bolo uložené obmedzujúce alebo zaisťovacie opatrenie týkajúce sa majetku dlžníka, bol na majetok právnickej osoby vyhlásený konkurz, do právoplatného skončenia trestného stíhania</w:t>
      </w:r>
    </w:p>
    <w:p w:rsidR="005F02F9" w:rsidRPr="00C56966" w:rsidRDefault="00B96631">
      <w:pPr>
        <w:ind w:left="568" w:hanging="284"/>
        <w:rPr>
          <w:rFonts w:ascii="Times New Roman" w:hAnsi="Times New Roman" w:cs="Times New Roman"/>
          <w:sz w:val="24"/>
          <w:szCs w:val="24"/>
          <w:lang w:val="sk-SK"/>
        </w:rPr>
      </w:pPr>
      <w:bookmarkStart w:id="822" w:name="5970077"/>
      <w:bookmarkEnd w:id="82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príslušným orgánom, pokiaľ ide o zaistený majetok, je konkurzný súd; ak ide o majetok, ktorý je bezprostredne ohrozený skazou, zničením alebo iným podstatným znehodnotením, možno ho speňažiť len so súhlasom toho, kto je oprávnený rozhodovať o zrušení zaistenia; správca je povinný tento súhlas bezodkladne vyžiadať,</w:t>
      </w:r>
    </w:p>
    <w:p w:rsidR="005F02F9" w:rsidRPr="00C56966" w:rsidRDefault="00B96631">
      <w:pPr>
        <w:ind w:left="568" w:hanging="284"/>
        <w:rPr>
          <w:rFonts w:ascii="Times New Roman" w:hAnsi="Times New Roman" w:cs="Times New Roman"/>
          <w:sz w:val="24"/>
          <w:szCs w:val="24"/>
          <w:lang w:val="sk-SK"/>
        </w:rPr>
      </w:pPr>
      <w:bookmarkStart w:id="823" w:name="5970078"/>
      <w:bookmarkEnd w:id="82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správcu môže konkurzný súd kedykoľvek vymeniť, pričom nie je viazaný rozhodnutím schôdze veriteľov o výmene správcu,</w:t>
      </w:r>
    </w:p>
    <w:p w:rsidR="005F02F9" w:rsidRPr="00C56966" w:rsidRDefault="00B96631">
      <w:pPr>
        <w:ind w:left="568" w:hanging="284"/>
        <w:rPr>
          <w:rFonts w:ascii="Times New Roman" w:hAnsi="Times New Roman" w:cs="Times New Roman"/>
          <w:sz w:val="24"/>
          <w:szCs w:val="24"/>
          <w:lang w:val="sk-SK"/>
        </w:rPr>
      </w:pPr>
      <w:bookmarkStart w:id="824" w:name="5970079"/>
      <w:bookmarkEnd w:id="82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zaistený majetok alebo výťažok z jeho speňaženia správca vydá dlžníkovi, veriteľovi alebo tretej osobe len so súhlasom toho, kto je oprávnený rozhodovať o zrušení zaistenia.</w:t>
      </w:r>
    </w:p>
    <w:p w:rsidR="005F02F9" w:rsidRPr="00C56966" w:rsidRDefault="00B96631">
      <w:pPr>
        <w:ind w:firstLine="142"/>
        <w:rPr>
          <w:rFonts w:ascii="Times New Roman" w:hAnsi="Times New Roman" w:cs="Times New Roman"/>
          <w:sz w:val="24"/>
          <w:szCs w:val="24"/>
          <w:lang w:val="sk-SK"/>
        </w:rPr>
      </w:pPr>
      <w:bookmarkStart w:id="825" w:name="5970080"/>
      <w:bookmarkEnd w:id="82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trestné konanie proti právnickej osobe bolo začaté neskôr, ako bol na majetok právnickej osoby vyhlásený konkurz, a v tomto konaní bolo uložené obmedzujúce alebo zaisťovacie opatrenie týkajúce sa majetku dlžníka, odsek 1 platí primerane. Právne účinky úkonov, ktoré nastali v konaní predtým, ako prešla právomoc príslušného orgánu na súd, zostávajú zachované.</w:t>
      </w:r>
    </w:p>
    <w:p w:rsidR="005F02F9" w:rsidRPr="00C56966" w:rsidRDefault="00B96631">
      <w:pPr>
        <w:pStyle w:val="Paragraf"/>
        <w:outlineLvl w:val="4"/>
        <w:rPr>
          <w:rFonts w:ascii="Times New Roman" w:hAnsi="Times New Roman" w:cs="Times New Roman"/>
          <w:strike/>
          <w:color w:val="auto"/>
          <w:sz w:val="24"/>
          <w:szCs w:val="24"/>
          <w:lang w:val="sk-SK"/>
        </w:rPr>
      </w:pPr>
      <w:bookmarkStart w:id="826" w:name="15041996"/>
      <w:bookmarkEnd w:id="826"/>
      <w:r w:rsidRPr="00C56966">
        <w:rPr>
          <w:rFonts w:ascii="Times New Roman" w:hAnsi="Times New Roman" w:cs="Times New Roman"/>
          <w:strike/>
          <w:color w:val="auto"/>
          <w:sz w:val="24"/>
          <w:szCs w:val="24"/>
          <w:lang w:val="sk-SK"/>
        </w:rPr>
        <w:t>§ 107c</w:t>
      </w:r>
      <w:r w:rsidRPr="00C56966">
        <w:rPr>
          <w:rFonts w:ascii="Times New Roman" w:hAnsi="Times New Roman" w:cs="Times New Roman"/>
          <w:strike/>
          <w:color w:val="auto"/>
          <w:sz w:val="24"/>
          <w:szCs w:val="24"/>
          <w:lang w:val="sk-SK"/>
        </w:rPr>
        <w:br/>
        <w:t>Osobitné ustanovenia pre konkurz prevádzkovateľa prvku kritickej infraštruktúry</w:t>
      </w:r>
    </w:p>
    <w:p w:rsidR="005F02F9" w:rsidRPr="00C56966" w:rsidRDefault="00B96631">
      <w:pPr>
        <w:ind w:firstLine="142"/>
        <w:rPr>
          <w:rFonts w:ascii="Times New Roman" w:hAnsi="Times New Roman" w:cs="Times New Roman"/>
          <w:strike/>
          <w:sz w:val="24"/>
          <w:szCs w:val="24"/>
          <w:lang w:val="sk-SK"/>
        </w:rPr>
      </w:pPr>
      <w:bookmarkStart w:id="827" w:name="15041998"/>
      <w:bookmarkEnd w:id="827"/>
      <w:r w:rsidRPr="00C56966">
        <w:rPr>
          <w:rFonts w:ascii="Times New Roman" w:hAnsi="Times New Roman" w:cs="Times New Roman"/>
          <w:b/>
          <w:strike/>
          <w:sz w:val="24"/>
          <w:szCs w:val="24"/>
          <w:lang w:val="sk-SK"/>
        </w:rPr>
        <w:t>(1)</w:t>
      </w:r>
      <w:r w:rsidRPr="00C56966">
        <w:rPr>
          <w:rFonts w:ascii="Times New Roman" w:hAnsi="Times New Roman" w:cs="Times New Roman"/>
          <w:strike/>
          <w:sz w:val="24"/>
          <w:szCs w:val="24"/>
          <w:lang w:val="sk-SK"/>
        </w:rPr>
        <w:t xml:space="preserve"> Ústredný orgán na úseku kritickej infraštruktúry podľa predpisu o kritickej infraštruktúre (ďalej len „ústredný orgán“) môže podať návrh na vyhlásenie konkurzu na majetok prevádzkovateľa prvku kritickej infraštruktúry aj z dôvodu, že prevádzkovanie prvku kritickej infraštruktúry je ohrozené. Zároveň môže žiadať aj o nariadenie neodkladného opatrenia podľa tohto zákona na účel zachovania prevádzky prvku kritickej infraštruktúry.</w:t>
      </w:r>
    </w:p>
    <w:p w:rsidR="005F02F9" w:rsidRPr="00C56966" w:rsidRDefault="00B96631">
      <w:pPr>
        <w:ind w:firstLine="142"/>
        <w:rPr>
          <w:rFonts w:ascii="Times New Roman" w:hAnsi="Times New Roman" w:cs="Times New Roman"/>
          <w:strike/>
          <w:sz w:val="24"/>
          <w:szCs w:val="24"/>
          <w:lang w:val="sk-SK"/>
        </w:rPr>
      </w:pPr>
      <w:bookmarkStart w:id="828" w:name="15041999"/>
      <w:bookmarkEnd w:id="828"/>
      <w:r w:rsidRPr="00C56966">
        <w:rPr>
          <w:rFonts w:ascii="Times New Roman" w:hAnsi="Times New Roman" w:cs="Times New Roman"/>
          <w:b/>
          <w:strike/>
          <w:sz w:val="24"/>
          <w:szCs w:val="24"/>
          <w:lang w:val="sk-SK"/>
        </w:rPr>
        <w:t>(2)</w:t>
      </w:r>
      <w:r w:rsidRPr="00C56966">
        <w:rPr>
          <w:rFonts w:ascii="Times New Roman" w:hAnsi="Times New Roman" w:cs="Times New Roman"/>
          <w:strike/>
          <w:sz w:val="24"/>
          <w:szCs w:val="24"/>
          <w:lang w:val="sk-SK"/>
        </w:rPr>
        <w:t xml:space="preserve"> Na účely tohto zákona je prevádzkovanie prvku kritickej infraštruktúry ohrozené, ak prevádzkovateľ prvku kritickej infraštruktúry alebo osoba, ktorá má na prevádzkovateľovi kvalifikovanú účasť,</w:t>
      </w:r>
    </w:p>
    <w:p w:rsidR="005F02F9" w:rsidRPr="00C56966" w:rsidRDefault="00B96631">
      <w:pPr>
        <w:ind w:left="568" w:hanging="284"/>
        <w:rPr>
          <w:rFonts w:ascii="Times New Roman" w:hAnsi="Times New Roman" w:cs="Times New Roman"/>
          <w:strike/>
          <w:sz w:val="24"/>
          <w:szCs w:val="24"/>
          <w:lang w:val="sk-SK"/>
        </w:rPr>
      </w:pPr>
      <w:bookmarkStart w:id="829" w:name="15042000"/>
      <w:bookmarkEnd w:id="829"/>
      <w:r w:rsidRPr="00C56966">
        <w:rPr>
          <w:rFonts w:ascii="Times New Roman" w:hAnsi="Times New Roman" w:cs="Times New Roman"/>
          <w:b/>
          <w:strike/>
          <w:sz w:val="24"/>
          <w:szCs w:val="24"/>
          <w:lang w:val="sk-SK"/>
        </w:rPr>
        <w:t>a)</w:t>
      </w:r>
      <w:r w:rsidRPr="00C56966">
        <w:rPr>
          <w:rFonts w:ascii="Times New Roman" w:hAnsi="Times New Roman" w:cs="Times New Roman"/>
          <w:strike/>
          <w:sz w:val="24"/>
          <w:szCs w:val="24"/>
          <w:lang w:val="sk-SK"/>
        </w:rPr>
        <w:t xml:space="preserve"> vstúpila do likvidácie alebo</w:t>
      </w:r>
    </w:p>
    <w:p w:rsidR="005F02F9" w:rsidRPr="00C56966" w:rsidRDefault="00B96631">
      <w:pPr>
        <w:ind w:left="568" w:hanging="284"/>
        <w:rPr>
          <w:rFonts w:ascii="Times New Roman" w:hAnsi="Times New Roman" w:cs="Times New Roman"/>
          <w:strike/>
          <w:sz w:val="24"/>
          <w:szCs w:val="24"/>
          <w:lang w:val="sk-SK"/>
        </w:rPr>
      </w:pPr>
      <w:bookmarkStart w:id="830" w:name="15042001"/>
      <w:bookmarkEnd w:id="830"/>
      <w:r w:rsidRPr="00C56966">
        <w:rPr>
          <w:rFonts w:ascii="Times New Roman" w:hAnsi="Times New Roman" w:cs="Times New Roman"/>
          <w:b/>
          <w:strike/>
          <w:sz w:val="24"/>
          <w:szCs w:val="24"/>
          <w:lang w:val="sk-SK"/>
        </w:rPr>
        <w:t>b)</w:t>
      </w:r>
      <w:r w:rsidRPr="00C56966">
        <w:rPr>
          <w:rFonts w:ascii="Times New Roman" w:hAnsi="Times New Roman" w:cs="Times New Roman"/>
          <w:strike/>
          <w:sz w:val="24"/>
          <w:szCs w:val="24"/>
          <w:lang w:val="sk-SK"/>
        </w:rPr>
        <w:t xml:space="preserve"> začalo sa voči nej konkurzné konanie alebo obdobné konanie, exekúcia alebo obdobné vykonávacie konanie alebo sa začal výkon zabezpečovacieho práva, a to bez ohľadu na to, či takéto konanie sa vedie na území Slovenskej republiky.</w:t>
      </w:r>
    </w:p>
    <w:p w:rsidR="005F02F9" w:rsidRPr="00C56966" w:rsidRDefault="00B96631">
      <w:pPr>
        <w:ind w:firstLine="142"/>
        <w:rPr>
          <w:rFonts w:ascii="Times New Roman" w:hAnsi="Times New Roman" w:cs="Times New Roman"/>
          <w:strike/>
          <w:sz w:val="24"/>
          <w:szCs w:val="24"/>
          <w:lang w:val="sk-SK"/>
        </w:rPr>
      </w:pPr>
      <w:bookmarkStart w:id="831" w:name="15042002"/>
      <w:bookmarkEnd w:id="831"/>
      <w:r w:rsidRPr="00C56966">
        <w:rPr>
          <w:rFonts w:ascii="Times New Roman" w:hAnsi="Times New Roman" w:cs="Times New Roman"/>
          <w:b/>
          <w:strike/>
          <w:sz w:val="24"/>
          <w:szCs w:val="24"/>
          <w:lang w:val="sk-SK"/>
        </w:rPr>
        <w:lastRenderedPageBreak/>
        <w:t>(3)</w:t>
      </w:r>
      <w:r w:rsidRPr="00C56966">
        <w:rPr>
          <w:rFonts w:ascii="Times New Roman" w:hAnsi="Times New Roman" w:cs="Times New Roman"/>
          <w:strike/>
          <w:sz w:val="24"/>
          <w:szCs w:val="24"/>
          <w:lang w:val="sk-SK"/>
        </w:rPr>
        <w:t xml:space="preserve"> Prevádzkovanie prvku kritickej infraštruktúry je ohrozené aj vtedy, ak vláda Slovenskej republiky rozhodla o zrušení súhlasu podľa predpisu o kritickej infraštruktúre.</w:t>
      </w:r>
    </w:p>
    <w:p w:rsidR="005F02F9" w:rsidRPr="00C56966" w:rsidRDefault="00B96631">
      <w:pPr>
        <w:ind w:firstLine="142"/>
        <w:rPr>
          <w:rFonts w:ascii="Times New Roman" w:hAnsi="Times New Roman" w:cs="Times New Roman"/>
          <w:strike/>
          <w:sz w:val="24"/>
          <w:szCs w:val="24"/>
          <w:lang w:val="sk-SK"/>
        </w:rPr>
      </w:pPr>
      <w:bookmarkStart w:id="832" w:name="15042003"/>
      <w:bookmarkEnd w:id="832"/>
      <w:r w:rsidRPr="00C56966">
        <w:rPr>
          <w:rFonts w:ascii="Times New Roman" w:hAnsi="Times New Roman" w:cs="Times New Roman"/>
          <w:b/>
          <w:strike/>
          <w:sz w:val="24"/>
          <w:szCs w:val="24"/>
          <w:lang w:val="sk-SK"/>
        </w:rPr>
        <w:t>(4)</w:t>
      </w:r>
      <w:r w:rsidRPr="00C56966">
        <w:rPr>
          <w:rFonts w:ascii="Times New Roman" w:hAnsi="Times New Roman" w:cs="Times New Roman"/>
          <w:strike/>
          <w:sz w:val="24"/>
          <w:szCs w:val="24"/>
          <w:lang w:val="sk-SK"/>
        </w:rPr>
        <w:t xml:space="preserve"> Ak prvok kritickej infraštruktúry podlieha konkurzu, súd ustanoví alebo odvolá správcu na základe návrhu ústredného orgánu.</w:t>
      </w:r>
    </w:p>
    <w:p w:rsidR="005F02F9" w:rsidRPr="00C56966" w:rsidRDefault="00B96631">
      <w:pPr>
        <w:ind w:firstLine="142"/>
        <w:rPr>
          <w:rFonts w:ascii="Times New Roman" w:hAnsi="Times New Roman" w:cs="Times New Roman"/>
          <w:strike/>
          <w:sz w:val="24"/>
          <w:szCs w:val="24"/>
          <w:lang w:val="sk-SK"/>
        </w:rPr>
      </w:pPr>
      <w:bookmarkStart w:id="833" w:name="15042004"/>
      <w:bookmarkEnd w:id="833"/>
      <w:r w:rsidRPr="00C56966">
        <w:rPr>
          <w:rFonts w:ascii="Times New Roman" w:hAnsi="Times New Roman" w:cs="Times New Roman"/>
          <w:b/>
          <w:strike/>
          <w:sz w:val="24"/>
          <w:szCs w:val="24"/>
          <w:lang w:val="sk-SK"/>
        </w:rPr>
        <w:t>(5)</w:t>
      </w:r>
      <w:r w:rsidRPr="00C56966">
        <w:rPr>
          <w:rFonts w:ascii="Times New Roman" w:hAnsi="Times New Roman" w:cs="Times New Roman"/>
          <w:strike/>
          <w:sz w:val="24"/>
          <w:szCs w:val="24"/>
          <w:lang w:val="sk-SK"/>
        </w:rPr>
        <w:t xml:space="preserve"> Ak prvok kritickej infraštruktúry podlieha konkurzu, správca je povinný poskytovať ústrednému orgánu informácie v rovnakom rozsahu ako príslušnému orgánu.</w:t>
      </w:r>
    </w:p>
    <w:p w:rsidR="005F02F9" w:rsidRPr="00C56966" w:rsidRDefault="00B96631">
      <w:pPr>
        <w:ind w:firstLine="142"/>
        <w:rPr>
          <w:rFonts w:ascii="Times New Roman" w:hAnsi="Times New Roman" w:cs="Times New Roman"/>
          <w:strike/>
          <w:sz w:val="24"/>
          <w:szCs w:val="24"/>
          <w:lang w:val="sk-SK"/>
        </w:rPr>
      </w:pPr>
      <w:bookmarkStart w:id="834" w:name="15042005"/>
      <w:bookmarkEnd w:id="834"/>
      <w:r w:rsidRPr="00C56966">
        <w:rPr>
          <w:rFonts w:ascii="Times New Roman" w:hAnsi="Times New Roman" w:cs="Times New Roman"/>
          <w:b/>
          <w:strike/>
          <w:sz w:val="24"/>
          <w:szCs w:val="24"/>
          <w:lang w:val="sk-SK"/>
        </w:rPr>
        <w:t>(6)</w:t>
      </w:r>
      <w:r w:rsidRPr="00C56966">
        <w:rPr>
          <w:rFonts w:ascii="Times New Roman" w:hAnsi="Times New Roman" w:cs="Times New Roman"/>
          <w:strike/>
          <w:sz w:val="24"/>
          <w:szCs w:val="24"/>
          <w:lang w:val="sk-SK"/>
        </w:rPr>
        <w:t xml:space="preserve"> Správca môže ukončiť alebo obmedziť prevádzkovanie podniku, ktorého súčasťou je prvok kritickej infraštruktúry, len so súhlasom ústredného orgánu.</w:t>
      </w:r>
    </w:p>
    <w:p w:rsidR="005F02F9" w:rsidRPr="00C56966" w:rsidRDefault="00B96631">
      <w:pPr>
        <w:pStyle w:val="Cast0"/>
        <w:outlineLvl w:val="1"/>
        <w:rPr>
          <w:rFonts w:ascii="Times New Roman" w:hAnsi="Times New Roman" w:cs="Times New Roman"/>
          <w:color w:val="auto"/>
          <w:sz w:val="24"/>
          <w:szCs w:val="24"/>
          <w:lang w:val="sk-SK"/>
        </w:rPr>
      </w:pPr>
      <w:bookmarkStart w:id="835" w:name="2548778"/>
      <w:bookmarkEnd w:id="835"/>
      <w:r w:rsidRPr="00C56966">
        <w:rPr>
          <w:rFonts w:ascii="Times New Roman" w:hAnsi="Times New Roman" w:cs="Times New Roman"/>
          <w:color w:val="auto"/>
          <w:sz w:val="24"/>
          <w:szCs w:val="24"/>
          <w:lang w:val="sk-SK"/>
        </w:rPr>
        <w:t>TRETIA ČASŤ</w:t>
      </w:r>
      <w:r w:rsidRPr="00C56966">
        <w:rPr>
          <w:rFonts w:ascii="Times New Roman" w:hAnsi="Times New Roman" w:cs="Times New Roman"/>
          <w:color w:val="auto"/>
          <w:sz w:val="24"/>
          <w:szCs w:val="24"/>
          <w:lang w:val="sk-SK"/>
        </w:rPr>
        <w:br/>
        <w:t>REŠTRUKTURALIZÁCIA</w:t>
      </w:r>
    </w:p>
    <w:p w:rsidR="005F02F9" w:rsidRPr="00C56966" w:rsidRDefault="00B96631">
      <w:pPr>
        <w:pStyle w:val="Hlava"/>
        <w:outlineLvl w:val="2"/>
        <w:rPr>
          <w:rFonts w:ascii="Times New Roman" w:hAnsi="Times New Roman" w:cs="Times New Roman"/>
          <w:color w:val="auto"/>
          <w:sz w:val="24"/>
          <w:szCs w:val="24"/>
          <w:lang w:val="sk-SK"/>
        </w:rPr>
      </w:pPr>
      <w:bookmarkStart w:id="836" w:name="2548780"/>
      <w:bookmarkEnd w:id="836"/>
      <w:r w:rsidRPr="00C56966">
        <w:rPr>
          <w:rFonts w:ascii="Times New Roman" w:hAnsi="Times New Roman" w:cs="Times New Roman"/>
          <w:color w:val="auto"/>
          <w:sz w:val="24"/>
          <w:szCs w:val="24"/>
          <w:lang w:val="sk-SK"/>
        </w:rPr>
        <w:t>PRVÁ HLAVA</w:t>
      </w:r>
      <w:r w:rsidRPr="00C56966">
        <w:rPr>
          <w:rFonts w:ascii="Times New Roman" w:hAnsi="Times New Roman" w:cs="Times New Roman"/>
          <w:color w:val="auto"/>
          <w:sz w:val="24"/>
          <w:szCs w:val="24"/>
          <w:lang w:val="sk-SK"/>
        </w:rPr>
        <w:br/>
        <w:t>REŠTRUKTURALIZAČNÝ POSUDOK</w:t>
      </w:r>
    </w:p>
    <w:p w:rsidR="005F02F9" w:rsidRPr="00C56966" w:rsidRDefault="00B96631">
      <w:pPr>
        <w:pStyle w:val="Paragraf"/>
        <w:outlineLvl w:val="3"/>
        <w:rPr>
          <w:rFonts w:ascii="Times New Roman" w:hAnsi="Times New Roman" w:cs="Times New Roman"/>
          <w:color w:val="auto"/>
          <w:sz w:val="24"/>
          <w:szCs w:val="24"/>
          <w:lang w:val="sk-SK"/>
        </w:rPr>
      </w:pPr>
      <w:bookmarkStart w:id="837" w:name="2548782"/>
      <w:bookmarkEnd w:id="837"/>
      <w:r w:rsidRPr="00C56966">
        <w:rPr>
          <w:rFonts w:ascii="Times New Roman" w:hAnsi="Times New Roman" w:cs="Times New Roman"/>
          <w:color w:val="auto"/>
          <w:sz w:val="24"/>
          <w:szCs w:val="24"/>
          <w:lang w:val="sk-SK"/>
        </w:rPr>
        <w:t>§ 108</w:t>
      </w:r>
      <w:r w:rsidRPr="00C56966">
        <w:rPr>
          <w:rFonts w:ascii="Times New Roman" w:hAnsi="Times New Roman" w:cs="Times New Roman"/>
          <w:color w:val="auto"/>
          <w:sz w:val="24"/>
          <w:szCs w:val="24"/>
          <w:lang w:val="sk-SK"/>
        </w:rPr>
        <w:br/>
        <w:t>Poverenie správcu vypracovaním reštrukturalizačného posudku</w:t>
      </w:r>
    </w:p>
    <w:p w:rsidR="005F02F9" w:rsidRPr="00C56966" w:rsidRDefault="00B96631">
      <w:pPr>
        <w:ind w:firstLine="142"/>
        <w:rPr>
          <w:rFonts w:ascii="Times New Roman" w:hAnsi="Times New Roman" w:cs="Times New Roman"/>
          <w:sz w:val="24"/>
          <w:szCs w:val="24"/>
          <w:lang w:val="sk-SK"/>
        </w:rPr>
      </w:pPr>
      <w:bookmarkStart w:id="838" w:name="2548784"/>
      <w:bookmarkEnd w:id="83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je dlžník v úpadku, môže poveriť správcu vypracovaním reštrukturalizačného posudku (ďalej len „posudok“) na účely zistenia, či sú splnené predpoklady na jeho reštrukturalizáciu. Tým nie je dotknutá povinnosť dlžníka včas podať návrh na vyhlásenie konkurzu.</w:t>
      </w:r>
    </w:p>
    <w:p w:rsidR="005F02F9" w:rsidRPr="00C56966" w:rsidRDefault="00B96631">
      <w:pPr>
        <w:ind w:firstLine="142"/>
        <w:rPr>
          <w:rFonts w:ascii="Times New Roman" w:hAnsi="Times New Roman" w:cs="Times New Roman"/>
          <w:sz w:val="24"/>
          <w:szCs w:val="24"/>
          <w:lang w:val="sk-SK"/>
        </w:rPr>
      </w:pPr>
      <w:bookmarkStart w:id="839" w:name="2548785"/>
      <w:bookmarkEnd w:id="83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jeden veriteľ alebo viacerí veritelia dohodli s dlžníkom na poskytnutí potrebnej súčinnosti, môžu poveriť správcu vypracovaním posudku aj sami.</w:t>
      </w:r>
    </w:p>
    <w:p w:rsidR="005F02F9" w:rsidRPr="00C56966" w:rsidRDefault="00B96631">
      <w:pPr>
        <w:ind w:firstLine="142"/>
        <w:rPr>
          <w:rFonts w:ascii="Times New Roman" w:hAnsi="Times New Roman" w:cs="Times New Roman"/>
          <w:sz w:val="24"/>
          <w:szCs w:val="24"/>
          <w:lang w:val="sk-SK"/>
        </w:rPr>
      </w:pPr>
      <w:bookmarkStart w:id="840" w:name="2548786"/>
      <w:bookmarkEnd w:id="84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Poveriť vypracovaním posudku možno len osobu zapísanú do zoznamu správcov.</w:t>
      </w:r>
    </w:p>
    <w:p w:rsidR="005F02F9" w:rsidRPr="00C56966" w:rsidRDefault="00B96631">
      <w:pPr>
        <w:pStyle w:val="Paragraf"/>
        <w:outlineLvl w:val="3"/>
        <w:rPr>
          <w:rFonts w:ascii="Times New Roman" w:hAnsi="Times New Roman" w:cs="Times New Roman"/>
          <w:color w:val="auto"/>
          <w:sz w:val="24"/>
          <w:szCs w:val="24"/>
          <w:lang w:val="sk-SK"/>
        </w:rPr>
      </w:pPr>
      <w:bookmarkStart w:id="841" w:name="2548787"/>
      <w:bookmarkEnd w:id="841"/>
      <w:r w:rsidRPr="00C56966">
        <w:rPr>
          <w:rFonts w:ascii="Times New Roman" w:hAnsi="Times New Roman" w:cs="Times New Roman"/>
          <w:color w:val="auto"/>
          <w:sz w:val="24"/>
          <w:szCs w:val="24"/>
          <w:lang w:val="sk-SK"/>
        </w:rPr>
        <w:t>§ 109</w:t>
      </w:r>
      <w:r w:rsidRPr="00C56966">
        <w:rPr>
          <w:rFonts w:ascii="Times New Roman" w:hAnsi="Times New Roman" w:cs="Times New Roman"/>
          <w:color w:val="auto"/>
          <w:sz w:val="24"/>
          <w:szCs w:val="24"/>
          <w:lang w:val="sk-SK"/>
        </w:rPr>
        <w:br/>
        <w:t>Príprava posudku</w:t>
      </w:r>
    </w:p>
    <w:p w:rsidR="005F02F9" w:rsidRPr="00C56966" w:rsidRDefault="00B96631">
      <w:pPr>
        <w:ind w:firstLine="142"/>
        <w:rPr>
          <w:rFonts w:ascii="Times New Roman" w:hAnsi="Times New Roman" w:cs="Times New Roman"/>
          <w:sz w:val="24"/>
          <w:szCs w:val="24"/>
          <w:lang w:val="sk-SK"/>
        </w:rPr>
      </w:pPr>
      <w:bookmarkStart w:id="842" w:name="2548789"/>
      <w:bookmarkEnd w:id="84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pri príprave posudku zisťuje finančnú situáciu a obchodnú situáciu dlžníka a podľa týchto zistení vo vypracovanom posudku odporučí alebo neodporučí reštrukturalizáciu dlžníka. Ak správca reštrukturalizáciu dlžníka odporučí, v posudku navrhne aj možný spôsob jej uskutočnenia.</w:t>
      </w:r>
    </w:p>
    <w:p w:rsidR="005F02F9" w:rsidRPr="00C56966" w:rsidRDefault="00B96631">
      <w:pPr>
        <w:ind w:firstLine="142"/>
        <w:rPr>
          <w:rFonts w:ascii="Times New Roman" w:hAnsi="Times New Roman" w:cs="Times New Roman"/>
          <w:sz w:val="24"/>
          <w:szCs w:val="24"/>
          <w:lang w:val="sk-SK"/>
        </w:rPr>
      </w:pPr>
      <w:bookmarkStart w:id="843" w:name="2548790"/>
      <w:bookmarkEnd w:id="84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Posudok je správca povinný vypracovať nestranne a s odbornou starostlivosťou. Tí, ktorí správcu prípravou posudku poverili, sú povinní poskytnúť správcovi potrebnú súčinnosť, najmä všetky dokumenty, informácie a vysvetlenia potrebné na riadne vypracovanie posudku.</w:t>
      </w:r>
    </w:p>
    <w:p w:rsidR="005F02F9" w:rsidRPr="00C56966" w:rsidRDefault="00B96631">
      <w:pPr>
        <w:ind w:firstLine="142"/>
        <w:rPr>
          <w:rFonts w:ascii="Times New Roman" w:hAnsi="Times New Roman" w:cs="Times New Roman"/>
          <w:sz w:val="24"/>
          <w:szCs w:val="24"/>
          <w:lang w:val="sk-SK"/>
        </w:rPr>
      </w:pPr>
      <w:bookmarkStart w:id="844" w:name="2548791"/>
      <w:bookmarkEnd w:id="84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môže odporučiť reštrukturalizáciu dlžníka, ak</w:t>
      </w:r>
    </w:p>
    <w:p w:rsidR="005F02F9" w:rsidRPr="00C56966" w:rsidRDefault="00B96631">
      <w:pPr>
        <w:ind w:left="568" w:hanging="284"/>
        <w:rPr>
          <w:rFonts w:ascii="Times New Roman" w:hAnsi="Times New Roman" w:cs="Times New Roman"/>
          <w:sz w:val="24"/>
          <w:szCs w:val="24"/>
          <w:lang w:val="sk-SK"/>
        </w:rPr>
      </w:pPr>
      <w:bookmarkStart w:id="845" w:name="6571114"/>
      <w:bookmarkEnd w:id="84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dlžník je právnickou osobou,</w:t>
      </w:r>
    </w:p>
    <w:p w:rsidR="005F02F9" w:rsidRPr="00C56966" w:rsidRDefault="00B96631">
      <w:pPr>
        <w:ind w:left="568" w:hanging="284"/>
        <w:rPr>
          <w:rFonts w:ascii="Times New Roman" w:hAnsi="Times New Roman" w:cs="Times New Roman"/>
          <w:sz w:val="24"/>
          <w:szCs w:val="24"/>
          <w:lang w:val="sk-SK"/>
        </w:rPr>
      </w:pPr>
      <w:bookmarkStart w:id="846" w:name="2548792"/>
      <w:bookmarkEnd w:id="84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dlžník vykonáva podnikateľskú činnosť,</w:t>
      </w:r>
    </w:p>
    <w:p w:rsidR="005F02F9" w:rsidRPr="00C56966" w:rsidRDefault="00B96631">
      <w:pPr>
        <w:ind w:left="568" w:hanging="284"/>
        <w:rPr>
          <w:rFonts w:ascii="Times New Roman" w:hAnsi="Times New Roman" w:cs="Times New Roman"/>
          <w:sz w:val="24"/>
          <w:szCs w:val="24"/>
          <w:lang w:val="sk-SK"/>
        </w:rPr>
      </w:pPr>
      <w:bookmarkStart w:id="847" w:name="2548793"/>
      <w:bookmarkEnd w:id="84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je dlžník v úpadku,</w:t>
      </w:r>
    </w:p>
    <w:p w:rsidR="005F02F9" w:rsidRPr="00C56966" w:rsidRDefault="00B96631">
      <w:pPr>
        <w:ind w:left="568" w:hanging="284"/>
        <w:rPr>
          <w:rFonts w:ascii="Times New Roman" w:hAnsi="Times New Roman" w:cs="Times New Roman"/>
          <w:sz w:val="24"/>
          <w:szCs w:val="24"/>
          <w:lang w:val="sk-SK"/>
        </w:rPr>
      </w:pPr>
      <w:bookmarkStart w:id="848" w:name="5086144"/>
      <w:bookmarkEnd w:id="848"/>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účtovné závierky dlžníka poskytujú verný a pravdivý obraz o skutočnostiach, ktoré sú predmetom účtovníctva a o finančnej situácii dlžníka,</w:t>
      </w:r>
    </w:p>
    <w:p w:rsidR="005F02F9" w:rsidRPr="00C56966" w:rsidRDefault="00B96631">
      <w:pPr>
        <w:ind w:left="568" w:hanging="284"/>
        <w:rPr>
          <w:rFonts w:ascii="Times New Roman" w:hAnsi="Times New Roman" w:cs="Times New Roman"/>
          <w:sz w:val="24"/>
          <w:szCs w:val="24"/>
          <w:lang w:val="sk-SK"/>
        </w:rPr>
      </w:pPr>
      <w:bookmarkStart w:id="849" w:name="5086145"/>
      <w:bookmarkEnd w:id="849"/>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od skončenia ostatnej reštrukturalizácie dlžníka alebo jeho právneho predchodcu alebo od skončenia verejnej preventívnej reštrukturalizácie inak, ako </w:t>
      </w:r>
      <w:r w:rsidRPr="00C56966">
        <w:rPr>
          <w:rFonts w:ascii="Times New Roman" w:hAnsi="Times New Roman" w:cs="Times New Roman"/>
          <w:sz w:val="24"/>
          <w:szCs w:val="24"/>
          <w:lang w:val="sk-SK"/>
        </w:rPr>
        <w:lastRenderedPageBreak/>
        <w:t>potvrdením verejného preventívneho reštrukturalizačného plánu podľa osobitného predpisu,</w:t>
      </w:r>
      <w:hyperlink w:anchor="20514622" w:history="1">
        <w:r w:rsidRPr="00C56966">
          <w:rPr>
            <w:rStyle w:val="Odkaznavysvetlivku"/>
            <w:rFonts w:ascii="Times New Roman" w:hAnsi="Times New Roman" w:cs="Times New Roman"/>
            <w:sz w:val="24"/>
            <w:szCs w:val="24"/>
            <w:lang w:val="sk-SK"/>
          </w:rPr>
          <w:t>22d)</w:t>
        </w:r>
      </w:hyperlink>
      <w:r w:rsidRPr="00C56966">
        <w:rPr>
          <w:rFonts w:ascii="Times New Roman" w:hAnsi="Times New Roman" w:cs="Times New Roman"/>
          <w:sz w:val="24"/>
          <w:szCs w:val="24"/>
          <w:lang w:val="sk-SK"/>
        </w:rPr>
        <w:t xml:space="preserve"> uplynuli aspoň dva roky.</w:t>
      </w:r>
    </w:p>
    <w:p w:rsidR="005F02F9" w:rsidRPr="00C56966" w:rsidRDefault="00B96631">
      <w:pPr>
        <w:ind w:left="568" w:hanging="284"/>
        <w:rPr>
          <w:rFonts w:ascii="Times New Roman" w:hAnsi="Times New Roman" w:cs="Times New Roman"/>
          <w:sz w:val="24"/>
          <w:szCs w:val="24"/>
          <w:lang w:val="sk-SK"/>
        </w:rPr>
      </w:pPr>
      <w:bookmarkStart w:id="850" w:name="2548794"/>
      <w:bookmarkEnd w:id="850"/>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možno odôvodnene predpokladať zachovanie aspoň podstatnej časti prevádzky podniku dlžníka a</w:t>
      </w:r>
    </w:p>
    <w:p w:rsidR="005F02F9" w:rsidRPr="00C56966" w:rsidRDefault="00B96631">
      <w:pPr>
        <w:ind w:left="568" w:hanging="284"/>
        <w:rPr>
          <w:rFonts w:ascii="Times New Roman" w:hAnsi="Times New Roman" w:cs="Times New Roman"/>
          <w:sz w:val="24"/>
          <w:szCs w:val="24"/>
          <w:lang w:val="sk-SK"/>
        </w:rPr>
      </w:pPr>
      <w:bookmarkStart w:id="851" w:name="2548795"/>
      <w:bookmarkEnd w:id="851"/>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v prípade povolenia reštrukturalizácie možno odôvodnene predpokladať väčší rozsah uspokojenia veriteľov dlžníka ako v prípade vyhlásenia konkurzu.</w:t>
      </w:r>
    </w:p>
    <w:p w:rsidR="005F02F9" w:rsidRPr="00C56966" w:rsidRDefault="00B96631">
      <w:pPr>
        <w:ind w:firstLine="142"/>
        <w:rPr>
          <w:rFonts w:ascii="Times New Roman" w:hAnsi="Times New Roman" w:cs="Times New Roman"/>
          <w:sz w:val="24"/>
          <w:szCs w:val="24"/>
          <w:lang w:val="sk-SK"/>
        </w:rPr>
      </w:pPr>
      <w:bookmarkStart w:id="852" w:name="2548796"/>
      <w:bookmarkEnd w:id="85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správca neodporučí reštrukturalizáciu, i keď v čase vypracovania posudku na to boli splnené predpoklady, zodpovedá tomu, pre koho posudok vypracoval, za škodu, ktorú mu tým spôsobí, ibaže preukáže, že reštrukturalizáciu neodporučil v dôsledku nedostatku súčinnosti dlžníka.</w:t>
      </w:r>
    </w:p>
    <w:p w:rsidR="005F02F9" w:rsidRPr="00C56966" w:rsidRDefault="00B96631">
      <w:pPr>
        <w:ind w:firstLine="142"/>
        <w:rPr>
          <w:rFonts w:ascii="Times New Roman" w:hAnsi="Times New Roman" w:cs="Times New Roman"/>
          <w:sz w:val="24"/>
          <w:szCs w:val="24"/>
          <w:lang w:val="sk-SK"/>
        </w:rPr>
      </w:pPr>
      <w:bookmarkStart w:id="853" w:name="2548797"/>
      <w:bookmarkEnd w:id="85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správca odporučí reštrukturalizáciu, i keď v čase vypracovania posudku na to neboli splnené predpoklady, zodpovedá veriteľom dlžníka za škodu, ktorú im tým spôsobí, ibaže preukáže, že konal s odbornou starostlivosťou.</w:t>
      </w:r>
    </w:p>
    <w:p w:rsidR="005F02F9" w:rsidRPr="00C56966" w:rsidRDefault="00B96631">
      <w:pPr>
        <w:pStyle w:val="Paragraf"/>
        <w:outlineLvl w:val="3"/>
        <w:rPr>
          <w:rFonts w:ascii="Times New Roman" w:hAnsi="Times New Roman" w:cs="Times New Roman"/>
          <w:color w:val="auto"/>
          <w:sz w:val="24"/>
          <w:szCs w:val="24"/>
          <w:lang w:val="sk-SK"/>
        </w:rPr>
      </w:pPr>
      <w:bookmarkStart w:id="854" w:name="2548798"/>
      <w:bookmarkEnd w:id="854"/>
      <w:r w:rsidRPr="00C56966">
        <w:rPr>
          <w:rFonts w:ascii="Times New Roman" w:hAnsi="Times New Roman" w:cs="Times New Roman"/>
          <w:color w:val="auto"/>
          <w:sz w:val="24"/>
          <w:szCs w:val="24"/>
          <w:lang w:val="sk-SK"/>
        </w:rPr>
        <w:t>§ 110</w:t>
      </w:r>
      <w:r w:rsidRPr="00C56966">
        <w:rPr>
          <w:rFonts w:ascii="Times New Roman" w:hAnsi="Times New Roman" w:cs="Times New Roman"/>
          <w:color w:val="auto"/>
          <w:sz w:val="24"/>
          <w:szCs w:val="24"/>
          <w:lang w:val="sk-SK"/>
        </w:rPr>
        <w:br/>
        <w:t>Náležitosti posudku</w:t>
      </w:r>
    </w:p>
    <w:p w:rsidR="005F02F9" w:rsidRPr="00C56966" w:rsidRDefault="00B96631">
      <w:pPr>
        <w:ind w:firstLine="142"/>
        <w:rPr>
          <w:rFonts w:ascii="Times New Roman" w:hAnsi="Times New Roman" w:cs="Times New Roman"/>
          <w:sz w:val="24"/>
          <w:szCs w:val="24"/>
          <w:lang w:val="sk-SK"/>
        </w:rPr>
      </w:pPr>
      <w:bookmarkStart w:id="855" w:name="2548800"/>
      <w:bookmarkEnd w:id="8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Posudok obsahuje</w:t>
      </w:r>
    </w:p>
    <w:p w:rsidR="005F02F9" w:rsidRPr="00C56966" w:rsidRDefault="00B96631">
      <w:pPr>
        <w:ind w:left="568" w:hanging="284"/>
        <w:rPr>
          <w:rFonts w:ascii="Times New Roman" w:hAnsi="Times New Roman" w:cs="Times New Roman"/>
          <w:sz w:val="24"/>
          <w:szCs w:val="24"/>
          <w:lang w:val="sk-SK"/>
        </w:rPr>
      </w:pPr>
      <w:bookmarkStart w:id="856" w:name="2548801"/>
      <w:bookmarkEnd w:id="85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presné označenie dlžníka,</w:t>
      </w:r>
    </w:p>
    <w:p w:rsidR="005F02F9" w:rsidRPr="00C56966" w:rsidRDefault="00B96631">
      <w:pPr>
        <w:ind w:left="568" w:hanging="284"/>
        <w:rPr>
          <w:rFonts w:ascii="Times New Roman" w:hAnsi="Times New Roman" w:cs="Times New Roman"/>
          <w:sz w:val="24"/>
          <w:szCs w:val="24"/>
          <w:lang w:val="sk-SK"/>
        </w:rPr>
      </w:pPr>
      <w:bookmarkStart w:id="857" w:name="2548802"/>
      <w:bookmarkEnd w:id="85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podrobnú charakteristiku podnikateľskej činnosti dlžníka,</w:t>
      </w:r>
    </w:p>
    <w:p w:rsidR="005F02F9" w:rsidRPr="00C56966" w:rsidRDefault="00B96631">
      <w:pPr>
        <w:ind w:left="568" w:hanging="284"/>
        <w:rPr>
          <w:rFonts w:ascii="Times New Roman" w:hAnsi="Times New Roman" w:cs="Times New Roman"/>
          <w:sz w:val="24"/>
          <w:szCs w:val="24"/>
          <w:lang w:val="sk-SK"/>
        </w:rPr>
      </w:pPr>
      <w:bookmarkStart w:id="858" w:name="2548803"/>
      <w:bookmarkEnd w:id="85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zistenie, či je dlžník v úpadku a kedy úpadok nastal spolu s odôvodnením, prečo úpadok nastal,</w:t>
      </w:r>
    </w:p>
    <w:p w:rsidR="005F02F9" w:rsidRPr="00C56966" w:rsidRDefault="00B96631">
      <w:pPr>
        <w:ind w:left="568" w:hanging="284"/>
        <w:rPr>
          <w:rFonts w:ascii="Times New Roman" w:hAnsi="Times New Roman" w:cs="Times New Roman"/>
          <w:sz w:val="24"/>
          <w:szCs w:val="24"/>
          <w:lang w:val="sk-SK"/>
        </w:rPr>
      </w:pPr>
      <w:bookmarkStart w:id="859" w:name="2548804"/>
      <w:bookmarkEnd w:id="85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podrobný opis opatrení prijatých dlžníkom na predídenie úpadku,</w:t>
      </w:r>
    </w:p>
    <w:p w:rsidR="005F02F9" w:rsidRPr="00C56966" w:rsidRDefault="00B96631">
      <w:pPr>
        <w:ind w:left="568" w:hanging="284"/>
        <w:rPr>
          <w:rFonts w:ascii="Times New Roman" w:hAnsi="Times New Roman" w:cs="Times New Roman"/>
          <w:sz w:val="24"/>
          <w:szCs w:val="24"/>
          <w:lang w:val="sk-SK"/>
        </w:rPr>
      </w:pPr>
      <w:bookmarkStart w:id="860" w:name="2548805"/>
      <w:bookmarkEnd w:id="860"/>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podrobný opis finančnej situácie a obchodnej situácie dlžníka,</w:t>
      </w:r>
    </w:p>
    <w:p w:rsidR="005F02F9" w:rsidRPr="00C56966" w:rsidRDefault="00B96631">
      <w:pPr>
        <w:ind w:left="568" w:hanging="284"/>
        <w:rPr>
          <w:rFonts w:ascii="Times New Roman" w:hAnsi="Times New Roman" w:cs="Times New Roman"/>
          <w:sz w:val="24"/>
          <w:szCs w:val="24"/>
          <w:lang w:val="sk-SK"/>
        </w:rPr>
      </w:pPr>
      <w:bookmarkStart w:id="861" w:name="2548806"/>
      <w:bookmarkEnd w:id="861"/>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podrobné zhodnotenie právnych úkonov dlžníka, pri ktorých možno s odbornou starostlivosťou predpokladať ich odporovateľnosť,</w:t>
      </w:r>
    </w:p>
    <w:p w:rsidR="005F02F9" w:rsidRPr="00C56966" w:rsidRDefault="00B96631">
      <w:pPr>
        <w:ind w:left="568" w:hanging="284"/>
        <w:rPr>
          <w:rFonts w:ascii="Times New Roman" w:hAnsi="Times New Roman" w:cs="Times New Roman"/>
          <w:sz w:val="24"/>
          <w:szCs w:val="24"/>
          <w:lang w:val="sk-SK"/>
        </w:rPr>
      </w:pPr>
      <w:bookmarkStart w:id="862" w:name="5086148"/>
      <w:bookmarkEnd w:id="862"/>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podrobné zhodnotenie právnych úkonov dlžníka so spriaznenými osobami, ktoré mohli viesť k úpadku, uskutočnených počas hroziaceho úpadku alebo v úpadku, najmä vo vzťahu k predpisom obchodného práva upravujúcim zákaz konkurencie, zákaz vrátenia vkladov, zákaz vrátenia plnení nahradzujúcich vlastné zdroje, transakcie s konfliktom záujmov, zákaz vyplácania zisku a rozdeľovania iných vlastných zdrojov,</w:t>
      </w:r>
    </w:p>
    <w:p w:rsidR="005F02F9" w:rsidRPr="00C56966" w:rsidRDefault="00B96631">
      <w:pPr>
        <w:ind w:left="568" w:hanging="284"/>
        <w:rPr>
          <w:rFonts w:ascii="Times New Roman" w:hAnsi="Times New Roman" w:cs="Times New Roman"/>
          <w:sz w:val="24"/>
          <w:szCs w:val="24"/>
          <w:lang w:val="sk-SK"/>
        </w:rPr>
      </w:pPr>
      <w:bookmarkStart w:id="863" w:name="5086149"/>
      <w:bookmarkEnd w:id="863"/>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označenie osôb, ktoré ručia za záväzky dlžníka, alebo svojím majetkom záväzky dlžníka zabezpečujú a opis tohto majetku,</w:t>
      </w:r>
    </w:p>
    <w:p w:rsidR="005F02F9" w:rsidRPr="00C56966" w:rsidRDefault="00B96631">
      <w:pPr>
        <w:ind w:left="568" w:hanging="284"/>
        <w:rPr>
          <w:rFonts w:ascii="Times New Roman" w:hAnsi="Times New Roman" w:cs="Times New Roman"/>
          <w:sz w:val="24"/>
          <w:szCs w:val="24"/>
          <w:lang w:val="sk-SK"/>
        </w:rPr>
      </w:pPr>
      <w:bookmarkStart w:id="864" w:name="2548807"/>
      <w:bookmarkEnd w:id="864"/>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odporučenie alebo neodporučenie reštrukturalizácie dlžníka spolu s podrobným odôvodnením, prečo sa reštrukturalizácia odporučila alebo neodporučila,</w:t>
      </w:r>
    </w:p>
    <w:p w:rsidR="005F02F9" w:rsidRPr="00C56966" w:rsidRDefault="00B96631">
      <w:pPr>
        <w:ind w:left="568" w:hanging="284"/>
        <w:rPr>
          <w:rFonts w:ascii="Times New Roman" w:hAnsi="Times New Roman" w:cs="Times New Roman"/>
          <w:sz w:val="24"/>
          <w:szCs w:val="24"/>
          <w:lang w:val="sk-SK"/>
        </w:rPr>
      </w:pPr>
      <w:bookmarkStart w:id="865" w:name="2548809"/>
      <w:bookmarkEnd w:id="865"/>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deň vyhotovenia posudku.</w:t>
      </w:r>
    </w:p>
    <w:p w:rsidR="005F02F9" w:rsidRPr="00C56966" w:rsidRDefault="00B96631">
      <w:pPr>
        <w:ind w:firstLine="142"/>
        <w:rPr>
          <w:rFonts w:ascii="Times New Roman" w:hAnsi="Times New Roman" w:cs="Times New Roman"/>
          <w:sz w:val="24"/>
          <w:szCs w:val="24"/>
          <w:lang w:val="sk-SK"/>
        </w:rPr>
      </w:pPr>
      <w:bookmarkStart w:id="866" w:name="2548811"/>
      <w:bookmarkEnd w:id="86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Posudok, v ktorom správca odporučil reštrukturalizáciu, musí obsahovať tiež</w:t>
      </w:r>
    </w:p>
    <w:p w:rsidR="005F02F9" w:rsidRPr="00C56966" w:rsidRDefault="00B96631">
      <w:pPr>
        <w:ind w:left="568" w:hanging="284"/>
        <w:rPr>
          <w:rFonts w:ascii="Times New Roman" w:hAnsi="Times New Roman" w:cs="Times New Roman"/>
          <w:sz w:val="24"/>
          <w:szCs w:val="24"/>
          <w:lang w:val="sk-SK"/>
        </w:rPr>
      </w:pPr>
      <w:bookmarkStart w:id="867" w:name="2548812"/>
      <w:bookmarkEnd w:id="86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zhodnotenie veriteľov dlžníka z hľadiska ich práv a ekonomických záujmov,</w:t>
      </w:r>
    </w:p>
    <w:p w:rsidR="005F02F9" w:rsidRPr="00C56966" w:rsidRDefault="00B96631">
      <w:pPr>
        <w:ind w:left="568" w:hanging="284"/>
        <w:rPr>
          <w:rFonts w:ascii="Times New Roman" w:hAnsi="Times New Roman" w:cs="Times New Roman"/>
          <w:sz w:val="24"/>
          <w:szCs w:val="24"/>
          <w:lang w:val="sk-SK"/>
        </w:rPr>
      </w:pPr>
      <w:bookmarkStart w:id="868" w:name="2548813"/>
      <w:bookmarkEnd w:id="86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podrobný rozbor predpokladov, za ktorých možno zachovať prevádzku podniku dlžníka alebo jej podstatnú časť, podrobný rozbor opatrení potrebných na splnenie týchto predpokladov a okolnosti odôvodňujúce reálnosť splnenia týchto opatrení,</w:t>
      </w:r>
    </w:p>
    <w:p w:rsidR="005F02F9" w:rsidRPr="00C56966" w:rsidRDefault="00B96631">
      <w:pPr>
        <w:ind w:left="568" w:hanging="284"/>
        <w:rPr>
          <w:rFonts w:ascii="Times New Roman" w:hAnsi="Times New Roman" w:cs="Times New Roman"/>
          <w:sz w:val="24"/>
          <w:szCs w:val="24"/>
          <w:lang w:val="sk-SK"/>
        </w:rPr>
      </w:pPr>
      <w:bookmarkStart w:id="869" w:name="2548814"/>
      <w:bookmarkEnd w:id="86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podrobný rozbor možných metód reštrukturalizácie a podmienok uskutočniteľnosti jednej alebo viacerých metód reštrukturalizácie spolu s odôvodnením, prečo v prípade povolenia reštrukturalizácie možno odôvodnene predpokladať väčší rozsah uspokojenia veriteľov dlžníka ako v prípade vyhlásenia konkurzu,</w:t>
      </w:r>
    </w:p>
    <w:p w:rsidR="005F02F9" w:rsidRPr="00C56966" w:rsidRDefault="00B96631">
      <w:pPr>
        <w:ind w:left="568" w:hanging="284"/>
        <w:rPr>
          <w:rFonts w:ascii="Times New Roman" w:hAnsi="Times New Roman" w:cs="Times New Roman"/>
          <w:sz w:val="24"/>
          <w:szCs w:val="24"/>
          <w:lang w:val="sk-SK"/>
        </w:rPr>
      </w:pPr>
      <w:bookmarkStart w:id="870" w:name="2548815"/>
      <w:bookmarkEnd w:id="870"/>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vymedzenie právnych úkonov dlžníka, ktoré majú po povolení reštrukturalizácie dlžníka podliehať súhlasu správcu,</w:t>
      </w:r>
    </w:p>
    <w:p w:rsidR="005F02F9" w:rsidRPr="00C56966" w:rsidRDefault="00B96631">
      <w:pPr>
        <w:ind w:left="568" w:hanging="284"/>
        <w:rPr>
          <w:rFonts w:ascii="Times New Roman" w:hAnsi="Times New Roman" w:cs="Times New Roman"/>
          <w:sz w:val="24"/>
          <w:szCs w:val="24"/>
          <w:lang w:val="sk-SK"/>
        </w:rPr>
      </w:pPr>
      <w:bookmarkStart w:id="871" w:name="5086153"/>
      <w:bookmarkEnd w:id="871"/>
      <w:r w:rsidRPr="00C56966">
        <w:rPr>
          <w:rFonts w:ascii="Times New Roman" w:hAnsi="Times New Roman" w:cs="Times New Roman"/>
          <w:b/>
          <w:sz w:val="24"/>
          <w:szCs w:val="24"/>
          <w:lang w:val="sk-SK"/>
        </w:rPr>
        <w:lastRenderedPageBreak/>
        <w:t>e)</w:t>
      </w:r>
      <w:r w:rsidRPr="00C56966">
        <w:rPr>
          <w:rFonts w:ascii="Times New Roman" w:hAnsi="Times New Roman" w:cs="Times New Roman"/>
          <w:sz w:val="24"/>
          <w:szCs w:val="24"/>
          <w:lang w:val="sk-SK"/>
        </w:rPr>
        <w:t xml:space="preserve"> údaj o výške čistého zisku a iných vlastných zdrojov dlžníka, rozdelených jeho členom v posledných dvoch rokoch,</w:t>
      </w:r>
    </w:p>
    <w:p w:rsidR="005F02F9" w:rsidRPr="00C56966" w:rsidRDefault="00B96631">
      <w:pPr>
        <w:ind w:left="568" w:hanging="284"/>
        <w:rPr>
          <w:rFonts w:ascii="Times New Roman" w:hAnsi="Times New Roman" w:cs="Times New Roman"/>
          <w:sz w:val="24"/>
          <w:szCs w:val="24"/>
          <w:lang w:val="sk-SK"/>
        </w:rPr>
      </w:pPr>
      <w:bookmarkStart w:id="872" w:name="5086154"/>
      <w:bookmarkEnd w:id="872"/>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vyjadrenie audítora alebo súdneho znalca, či účtovná závierka dlžníka, pripojená k návrhu na povolenie reštrukturalizácie, poskytuje verný a pravdivý obraz o skutočnostiach, ktoré sú predmetom účtovníctva a o finančnej situácii dlžníka.</w:t>
      </w:r>
    </w:p>
    <w:p w:rsidR="005F02F9" w:rsidRPr="00C56966" w:rsidRDefault="00B96631">
      <w:pPr>
        <w:ind w:firstLine="142"/>
        <w:rPr>
          <w:rFonts w:ascii="Times New Roman" w:hAnsi="Times New Roman" w:cs="Times New Roman"/>
          <w:sz w:val="24"/>
          <w:szCs w:val="24"/>
          <w:lang w:val="sk-SK"/>
        </w:rPr>
      </w:pPr>
      <w:bookmarkStart w:id="873" w:name="2548816"/>
      <w:bookmarkEnd w:id="87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Posudok môže v prílohe obsahovať návrh reštrukturalizačného plánu a záväzné vyjadrenia dlžníka a jedného alebo viacerých veriteľov dlžníka k návrhu reštrukturalizačného plánu.</w:t>
      </w:r>
    </w:p>
    <w:p w:rsidR="005F02F9" w:rsidRPr="00C56966" w:rsidRDefault="00B96631">
      <w:pPr>
        <w:ind w:firstLine="142"/>
        <w:rPr>
          <w:rFonts w:ascii="Times New Roman" w:hAnsi="Times New Roman" w:cs="Times New Roman"/>
          <w:sz w:val="24"/>
          <w:szCs w:val="24"/>
          <w:lang w:val="sk-SK"/>
        </w:rPr>
      </w:pPr>
      <w:bookmarkStart w:id="874" w:name="6571121"/>
      <w:bookmarkEnd w:id="87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Prílohu posudku tvorí zmluva, ktorá upravuje odmeňovanie správcu za vypracovanie posudku a za ďalšiu súčinnosť v súvislosti s reštrukturalizáciou.</w:t>
      </w:r>
    </w:p>
    <w:p w:rsidR="005F02F9" w:rsidRPr="00C56966" w:rsidRDefault="00B96631">
      <w:pPr>
        <w:pStyle w:val="Hlava"/>
        <w:outlineLvl w:val="2"/>
        <w:rPr>
          <w:rFonts w:ascii="Times New Roman" w:hAnsi="Times New Roman" w:cs="Times New Roman"/>
          <w:color w:val="auto"/>
          <w:sz w:val="24"/>
          <w:szCs w:val="24"/>
          <w:lang w:val="sk-SK"/>
        </w:rPr>
      </w:pPr>
      <w:bookmarkStart w:id="875" w:name="2548817"/>
      <w:bookmarkEnd w:id="875"/>
      <w:r w:rsidRPr="00C56966">
        <w:rPr>
          <w:rFonts w:ascii="Times New Roman" w:hAnsi="Times New Roman" w:cs="Times New Roman"/>
          <w:color w:val="auto"/>
          <w:sz w:val="24"/>
          <w:szCs w:val="24"/>
          <w:lang w:val="sk-SK"/>
        </w:rPr>
        <w:t>DRUHÁ HLAVA</w:t>
      </w:r>
      <w:r w:rsidRPr="00C56966">
        <w:rPr>
          <w:rFonts w:ascii="Times New Roman" w:hAnsi="Times New Roman" w:cs="Times New Roman"/>
          <w:color w:val="auto"/>
          <w:sz w:val="24"/>
          <w:szCs w:val="24"/>
          <w:lang w:val="sk-SK"/>
        </w:rPr>
        <w:br/>
        <w:t>POVOLENIE REŠTRUKTURALIZÁCIE</w:t>
      </w:r>
    </w:p>
    <w:p w:rsidR="005F02F9" w:rsidRPr="00C56966" w:rsidRDefault="00B96631">
      <w:pPr>
        <w:pStyle w:val="Paragraf"/>
        <w:outlineLvl w:val="3"/>
        <w:rPr>
          <w:rFonts w:ascii="Times New Roman" w:hAnsi="Times New Roman" w:cs="Times New Roman"/>
          <w:color w:val="auto"/>
          <w:sz w:val="24"/>
          <w:szCs w:val="24"/>
          <w:lang w:val="sk-SK"/>
        </w:rPr>
      </w:pPr>
      <w:bookmarkStart w:id="876" w:name="2548819"/>
      <w:bookmarkEnd w:id="876"/>
      <w:r w:rsidRPr="00C56966">
        <w:rPr>
          <w:rFonts w:ascii="Times New Roman" w:hAnsi="Times New Roman" w:cs="Times New Roman"/>
          <w:color w:val="auto"/>
          <w:sz w:val="24"/>
          <w:szCs w:val="24"/>
          <w:lang w:val="sk-SK"/>
        </w:rPr>
        <w:t>§ 111</w:t>
      </w:r>
      <w:r w:rsidRPr="00C56966">
        <w:rPr>
          <w:rFonts w:ascii="Times New Roman" w:hAnsi="Times New Roman" w:cs="Times New Roman"/>
          <w:color w:val="auto"/>
          <w:sz w:val="24"/>
          <w:szCs w:val="24"/>
          <w:lang w:val="sk-SK"/>
        </w:rPr>
        <w:br/>
        <w:t>Návrh na povolenie reštrukturalizácie</w:t>
      </w:r>
    </w:p>
    <w:p w:rsidR="005F02F9" w:rsidRPr="00C56966" w:rsidRDefault="00B96631">
      <w:pPr>
        <w:ind w:firstLine="142"/>
        <w:rPr>
          <w:rFonts w:ascii="Times New Roman" w:hAnsi="Times New Roman" w:cs="Times New Roman"/>
          <w:sz w:val="24"/>
          <w:szCs w:val="24"/>
          <w:lang w:val="sk-SK"/>
        </w:rPr>
      </w:pPr>
      <w:bookmarkStart w:id="877" w:name="2548821"/>
      <w:bookmarkEnd w:id="87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povolenie reštrukturalizácie sa podáva na príslušnom súde. Návrh na povolenie reštrukturalizácie je oprávnený podať dlžník alebo veriteľ.</w:t>
      </w:r>
    </w:p>
    <w:p w:rsidR="005F02F9" w:rsidRPr="00C56966" w:rsidRDefault="00B96631">
      <w:pPr>
        <w:ind w:firstLine="142"/>
        <w:rPr>
          <w:rFonts w:ascii="Times New Roman" w:hAnsi="Times New Roman" w:cs="Times New Roman"/>
          <w:sz w:val="24"/>
          <w:szCs w:val="24"/>
          <w:lang w:val="sk-SK"/>
        </w:rPr>
      </w:pPr>
      <w:bookmarkStart w:id="878" w:name="2548823"/>
      <w:bookmarkEnd w:id="87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 je oprávnený podať návrh na povolenie reštrukturalizácie, ak poveril správcu vypracovaním posudku a správca vo vypracovanom posudku nie staršom ako 30 dní jeho reštrukturalizáciu odporučil.</w:t>
      </w:r>
    </w:p>
    <w:p w:rsidR="005F02F9" w:rsidRPr="00C56966" w:rsidRDefault="00B96631">
      <w:pPr>
        <w:ind w:firstLine="142"/>
        <w:rPr>
          <w:rFonts w:ascii="Times New Roman" w:hAnsi="Times New Roman" w:cs="Times New Roman"/>
          <w:sz w:val="24"/>
          <w:szCs w:val="24"/>
          <w:lang w:val="sk-SK"/>
        </w:rPr>
      </w:pPr>
      <w:bookmarkStart w:id="879" w:name="2548824"/>
      <w:bookmarkEnd w:id="87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Veriteľ je oprávnený podať návrh na povolenie reštrukturalizácie, ak poveril správcu vypracovaním posudku a správca vo vypracovanom posudku nie staršom ako 30 dní reštrukturalizáciu dlžníka odporučil a dlžník s podaním tohto návrhu súhlasil.</w:t>
      </w:r>
    </w:p>
    <w:p w:rsidR="005F02F9" w:rsidRPr="00C56966" w:rsidRDefault="00B96631">
      <w:pPr>
        <w:ind w:firstLine="142"/>
        <w:rPr>
          <w:rFonts w:ascii="Times New Roman" w:hAnsi="Times New Roman" w:cs="Times New Roman"/>
          <w:sz w:val="24"/>
          <w:szCs w:val="24"/>
          <w:lang w:val="sk-SK"/>
        </w:rPr>
      </w:pPr>
      <w:bookmarkStart w:id="880" w:name="20514571"/>
      <w:bookmarkEnd w:id="88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vo verejnej preventívnej reštrukturalizácii, počas ktorej nastal úpadok dlžníka, nedôjde k potvrdeniu verejného preventívneho reštrukturalizačného plánu súdom podľa osobitného predpisu,</w:t>
      </w:r>
      <w:hyperlink w:anchor="20514623" w:history="1">
        <w:r w:rsidRPr="00C56966">
          <w:rPr>
            <w:rStyle w:val="Odkaznavysvetlivku"/>
            <w:rFonts w:ascii="Times New Roman" w:hAnsi="Times New Roman" w:cs="Times New Roman"/>
            <w:sz w:val="24"/>
            <w:szCs w:val="24"/>
            <w:lang w:val="sk-SK"/>
          </w:rPr>
          <w:t>22e)</w:t>
        </w:r>
      </w:hyperlink>
      <w:r w:rsidRPr="00C56966">
        <w:rPr>
          <w:rFonts w:ascii="Times New Roman" w:hAnsi="Times New Roman" w:cs="Times New Roman"/>
          <w:sz w:val="24"/>
          <w:szCs w:val="24"/>
          <w:lang w:val="sk-SK"/>
        </w:rPr>
        <w:t xml:space="preserve"> návrh na povolenie reštrukturalizácie možno podať najskôr po uplynutí dvoch rokov od skončenia verejnej preventívnej reštrukturalizácie.</w:t>
      </w:r>
    </w:p>
    <w:p w:rsidR="005F02F9" w:rsidRPr="00C56966" w:rsidRDefault="00B96631">
      <w:pPr>
        <w:pStyle w:val="Paragraf"/>
        <w:outlineLvl w:val="3"/>
        <w:rPr>
          <w:rFonts w:ascii="Times New Roman" w:hAnsi="Times New Roman" w:cs="Times New Roman"/>
          <w:color w:val="auto"/>
          <w:sz w:val="24"/>
          <w:szCs w:val="24"/>
          <w:lang w:val="sk-SK"/>
        </w:rPr>
      </w:pPr>
      <w:bookmarkStart w:id="881" w:name="2548825"/>
      <w:bookmarkEnd w:id="881"/>
      <w:r w:rsidRPr="00C56966">
        <w:rPr>
          <w:rFonts w:ascii="Times New Roman" w:hAnsi="Times New Roman" w:cs="Times New Roman"/>
          <w:color w:val="auto"/>
          <w:sz w:val="24"/>
          <w:szCs w:val="24"/>
          <w:lang w:val="sk-SK"/>
        </w:rPr>
        <w:t>§ 112</w:t>
      </w:r>
      <w:r w:rsidRPr="00C56966">
        <w:rPr>
          <w:rFonts w:ascii="Times New Roman" w:hAnsi="Times New Roman" w:cs="Times New Roman"/>
          <w:color w:val="auto"/>
          <w:sz w:val="24"/>
          <w:szCs w:val="24"/>
          <w:lang w:val="sk-SK"/>
        </w:rPr>
        <w:br/>
        <w:t>Náležitosti návrhu</w:t>
      </w:r>
    </w:p>
    <w:p w:rsidR="005F02F9" w:rsidRPr="00C56966" w:rsidRDefault="00B96631">
      <w:pPr>
        <w:ind w:firstLine="142"/>
        <w:rPr>
          <w:rFonts w:ascii="Times New Roman" w:hAnsi="Times New Roman" w:cs="Times New Roman"/>
          <w:sz w:val="24"/>
          <w:szCs w:val="24"/>
          <w:lang w:val="sk-SK"/>
        </w:rPr>
      </w:pPr>
      <w:bookmarkStart w:id="882" w:name="2548827"/>
      <w:bookmarkEnd w:id="88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povolenie reštrukturalizácie musí obsahovať všeobecné náležitosti návrhu podľa osobitného predpisu.</w:t>
      </w:r>
      <w:hyperlink w:anchor="2549626" w:history="1">
        <w:r w:rsidRPr="00C56966">
          <w:rPr>
            <w:rStyle w:val="Odkaznavysvetlivku"/>
            <w:rFonts w:ascii="Times New Roman" w:hAnsi="Times New Roman" w:cs="Times New Roman"/>
            <w:sz w:val="24"/>
            <w:szCs w:val="24"/>
            <w:lang w:val="sk-SK"/>
          </w:rPr>
          <w:t>4)</w:t>
        </w:r>
      </w:hyperlink>
      <w:r w:rsidRPr="00C56966">
        <w:rPr>
          <w:rFonts w:ascii="Times New Roman" w:hAnsi="Times New Roman" w:cs="Times New Roman"/>
          <w:sz w:val="24"/>
          <w:szCs w:val="24"/>
          <w:lang w:val="sk-SK"/>
        </w:rPr>
        <w:t xml:space="preserve"> Návrh na povolenie reštrukturalizácie sa podáva elektronickými prostriedkami do elektronickej schránky súdu, ktorý musí byť autorizovaný navrhovateľom, inak sa naň neprihliada.</w:t>
      </w:r>
    </w:p>
    <w:p w:rsidR="005F02F9" w:rsidRPr="00C56966" w:rsidRDefault="00B96631">
      <w:pPr>
        <w:ind w:firstLine="142"/>
        <w:rPr>
          <w:rFonts w:ascii="Times New Roman" w:hAnsi="Times New Roman" w:cs="Times New Roman"/>
          <w:sz w:val="24"/>
          <w:szCs w:val="24"/>
          <w:lang w:val="sk-SK"/>
        </w:rPr>
      </w:pPr>
      <w:bookmarkStart w:id="883" w:name="2548828"/>
      <w:bookmarkEnd w:id="88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Navrhovateľ je povinný k návrhu na povolenie reštrukturalizácie pripojiť</w:t>
      </w:r>
    </w:p>
    <w:p w:rsidR="005F02F9" w:rsidRPr="00C56966" w:rsidRDefault="00B96631">
      <w:pPr>
        <w:ind w:left="568" w:hanging="284"/>
        <w:rPr>
          <w:rFonts w:ascii="Times New Roman" w:hAnsi="Times New Roman" w:cs="Times New Roman"/>
          <w:sz w:val="24"/>
          <w:szCs w:val="24"/>
          <w:lang w:val="sk-SK"/>
        </w:rPr>
      </w:pPr>
      <w:bookmarkStart w:id="884" w:name="5086156"/>
      <w:bookmarkEnd w:id="88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posudok správcu,</w:t>
      </w:r>
    </w:p>
    <w:p w:rsidR="005F02F9" w:rsidRPr="00C56966" w:rsidRDefault="00B96631">
      <w:pPr>
        <w:ind w:left="568" w:hanging="284"/>
        <w:rPr>
          <w:rFonts w:ascii="Times New Roman" w:hAnsi="Times New Roman" w:cs="Times New Roman"/>
          <w:sz w:val="24"/>
          <w:szCs w:val="24"/>
          <w:lang w:val="sk-SK"/>
        </w:rPr>
      </w:pPr>
      <w:bookmarkStart w:id="885" w:name="5086157"/>
      <w:bookmarkEnd w:id="88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zoznam majetku dlžníka,</w:t>
      </w:r>
    </w:p>
    <w:p w:rsidR="005F02F9" w:rsidRPr="00C56966" w:rsidRDefault="00B96631">
      <w:pPr>
        <w:ind w:left="568" w:hanging="284"/>
        <w:rPr>
          <w:rFonts w:ascii="Times New Roman" w:hAnsi="Times New Roman" w:cs="Times New Roman"/>
          <w:sz w:val="24"/>
          <w:szCs w:val="24"/>
          <w:lang w:val="sk-SK"/>
        </w:rPr>
      </w:pPr>
      <w:bookmarkStart w:id="886" w:name="5086158"/>
      <w:bookmarkEnd w:id="88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zoznam záväzkov dlžníka,</w:t>
      </w:r>
    </w:p>
    <w:p w:rsidR="005F02F9" w:rsidRPr="00C56966" w:rsidRDefault="00B96631">
      <w:pPr>
        <w:ind w:left="568" w:hanging="284"/>
        <w:rPr>
          <w:rFonts w:ascii="Times New Roman" w:hAnsi="Times New Roman" w:cs="Times New Roman"/>
          <w:sz w:val="24"/>
          <w:szCs w:val="24"/>
          <w:lang w:val="sk-SK"/>
        </w:rPr>
      </w:pPr>
      <w:bookmarkStart w:id="887" w:name="5086159"/>
      <w:bookmarkEnd w:id="88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zoznam osôb spriaznených s dlžníkom,</w:t>
      </w:r>
    </w:p>
    <w:p w:rsidR="005F02F9" w:rsidRPr="00C56966" w:rsidRDefault="00B96631">
      <w:pPr>
        <w:ind w:left="568" w:hanging="284"/>
        <w:rPr>
          <w:rFonts w:ascii="Times New Roman" w:hAnsi="Times New Roman" w:cs="Times New Roman"/>
          <w:sz w:val="24"/>
          <w:szCs w:val="24"/>
          <w:lang w:val="sk-SK"/>
        </w:rPr>
      </w:pPr>
      <w:bookmarkStart w:id="888" w:name="5086160"/>
      <w:bookmarkEnd w:id="88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zoznam právnych úkonov dlžníka so spriaznenými osobami, uskutočnených v posledných dvoch rokoch, týkajúcich sa majetku dlžníka v hodnote</w:t>
      </w:r>
    </w:p>
    <w:p w:rsidR="005F02F9" w:rsidRPr="00C56966" w:rsidRDefault="00B96631">
      <w:pPr>
        <w:ind w:left="852" w:hanging="284"/>
        <w:rPr>
          <w:rFonts w:ascii="Times New Roman" w:hAnsi="Times New Roman" w:cs="Times New Roman"/>
          <w:sz w:val="24"/>
          <w:szCs w:val="24"/>
          <w:lang w:val="sk-SK"/>
        </w:rPr>
      </w:pPr>
      <w:bookmarkStart w:id="889" w:name="5086161"/>
      <w:bookmarkEnd w:id="88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vyššej ako 10 % hodnoty základného imania dlžníka,</w:t>
      </w:r>
    </w:p>
    <w:p w:rsidR="005F02F9" w:rsidRPr="00C56966" w:rsidRDefault="00B96631">
      <w:pPr>
        <w:ind w:left="852" w:hanging="284"/>
        <w:rPr>
          <w:rFonts w:ascii="Times New Roman" w:hAnsi="Times New Roman" w:cs="Times New Roman"/>
          <w:sz w:val="24"/>
          <w:szCs w:val="24"/>
          <w:lang w:val="sk-SK"/>
        </w:rPr>
      </w:pPr>
      <w:bookmarkStart w:id="890" w:name="5086162"/>
      <w:bookmarkEnd w:id="890"/>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vyššej ako 5 % najnižšej hodnoty základného imania pre akciovú spoločnosť, ak dlžník nevytvára základné imanie,</w:t>
      </w:r>
    </w:p>
    <w:p w:rsidR="005F02F9" w:rsidRPr="00C56966" w:rsidRDefault="00B96631">
      <w:pPr>
        <w:ind w:left="568" w:hanging="284"/>
        <w:rPr>
          <w:rFonts w:ascii="Times New Roman" w:hAnsi="Times New Roman" w:cs="Times New Roman"/>
          <w:sz w:val="24"/>
          <w:szCs w:val="24"/>
          <w:lang w:val="sk-SK"/>
        </w:rPr>
      </w:pPr>
      <w:bookmarkStart w:id="891" w:name="5086163"/>
      <w:bookmarkEnd w:id="891"/>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poslednú riadnu individuálnu účtovnú závierku dlžníka spolu s mimoriadnou individuálnou účtovnou závierkou, ak bola vyhotovená neskôr ako posledná riadna individuálna účtovná závierka; ak bola individuálna účtovná závierka predmetom overovania audítorom, k návrhu je povinný pripojiť aj správu audítora.</w:t>
      </w:r>
    </w:p>
    <w:p w:rsidR="005F02F9" w:rsidRPr="00C56966" w:rsidRDefault="00B96631">
      <w:pPr>
        <w:ind w:firstLine="142"/>
        <w:rPr>
          <w:rFonts w:ascii="Times New Roman" w:hAnsi="Times New Roman" w:cs="Times New Roman"/>
          <w:sz w:val="24"/>
          <w:szCs w:val="24"/>
          <w:lang w:val="sk-SK"/>
        </w:rPr>
      </w:pPr>
      <w:bookmarkStart w:id="892" w:name="2548829"/>
      <w:bookmarkEnd w:id="89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návrh na povolenie reštrukturalizácie podáva veriteľ, k návrhu je povinný pripojiť aj úradne osvedčené vyhlásenie dlžníka, že je v úpadku a že súhlasí s podaním návrhu na povolenie reštrukturalizácie.</w:t>
      </w:r>
    </w:p>
    <w:p w:rsidR="005F02F9" w:rsidRPr="00C56966" w:rsidRDefault="00B96631">
      <w:pPr>
        <w:pStyle w:val="Paragraf"/>
        <w:outlineLvl w:val="3"/>
        <w:rPr>
          <w:rFonts w:ascii="Times New Roman" w:hAnsi="Times New Roman" w:cs="Times New Roman"/>
          <w:color w:val="auto"/>
          <w:sz w:val="24"/>
          <w:szCs w:val="24"/>
          <w:lang w:val="sk-SK"/>
        </w:rPr>
      </w:pPr>
      <w:bookmarkStart w:id="893" w:name="2548830"/>
      <w:bookmarkEnd w:id="893"/>
      <w:r w:rsidRPr="00C56966">
        <w:rPr>
          <w:rFonts w:ascii="Times New Roman" w:hAnsi="Times New Roman" w:cs="Times New Roman"/>
          <w:color w:val="auto"/>
          <w:sz w:val="24"/>
          <w:szCs w:val="24"/>
          <w:lang w:val="sk-SK"/>
        </w:rPr>
        <w:t>§ 113</w:t>
      </w:r>
      <w:r w:rsidRPr="00C56966">
        <w:rPr>
          <w:rFonts w:ascii="Times New Roman" w:hAnsi="Times New Roman" w:cs="Times New Roman"/>
          <w:color w:val="auto"/>
          <w:sz w:val="24"/>
          <w:szCs w:val="24"/>
          <w:lang w:val="sk-SK"/>
        </w:rPr>
        <w:br/>
        <w:t>Začatie reštrukturalizačného konania</w:t>
      </w:r>
    </w:p>
    <w:p w:rsidR="005F02F9" w:rsidRPr="00C56966" w:rsidRDefault="00B96631">
      <w:pPr>
        <w:ind w:firstLine="142"/>
        <w:rPr>
          <w:rFonts w:ascii="Times New Roman" w:hAnsi="Times New Roman" w:cs="Times New Roman"/>
          <w:sz w:val="24"/>
          <w:szCs w:val="24"/>
          <w:lang w:val="sk-SK"/>
        </w:rPr>
      </w:pPr>
      <w:bookmarkStart w:id="894" w:name="2548832"/>
      <w:bookmarkEnd w:id="89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súd zistí, že návrh na povolenie reštrukturalizácie spĺňa zákonom predpísané náležitosti, najneskôr do 15 dní od doručenia návrhu rozhodne o začatí reštrukturalizačného konania. Inak návrh na povolenie reštrukturalizácie v rovnakej lehote uznesením odmietne; uznesenie súd doručí navrhovateľovi.</w:t>
      </w:r>
    </w:p>
    <w:p w:rsidR="005F02F9" w:rsidRPr="00C56966" w:rsidRDefault="00B96631">
      <w:pPr>
        <w:ind w:firstLine="142"/>
        <w:rPr>
          <w:rFonts w:ascii="Times New Roman" w:hAnsi="Times New Roman" w:cs="Times New Roman"/>
          <w:sz w:val="24"/>
          <w:szCs w:val="24"/>
          <w:lang w:val="sk-SK"/>
        </w:rPr>
      </w:pPr>
      <w:bookmarkStart w:id="895" w:name="2548833"/>
      <w:bookmarkEnd w:id="89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nevyzýva navrhovateľa na opravu ani doplnenie neúplného alebo nesprávneho návrhu na povolenie reštrukturalizácie. Súd návrh veriteľa na povolenie reštrukturalizácie pred začatím reštrukturalizačného konania dlžníkovi nedoručuje ani dlžníka nevyzýva, aby sa k návrhu na povolenie reštrukturalizácie vyjadril.</w:t>
      </w:r>
    </w:p>
    <w:p w:rsidR="005F02F9" w:rsidRPr="00C56966" w:rsidRDefault="00B96631">
      <w:pPr>
        <w:ind w:firstLine="142"/>
        <w:rPr>
          <w:rFonts w:ascii="Times New Roman" w:hAnsi="Times New Roman" w:cs="Times New Roman"/>
          <w:sz w:val="24"/>
          <w:szCs w:val="24"/>
          <w:lang w:val="sk-SK"/>
        </w:rPr>
      </w:pPr>
      <w:bookmarkStart w:id="896" w:name="2548834"/>
      <w:bookmarkEnd w:id="89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 začatí reštrukturalizačného konania súd vydá uznesenie, ktoré bezodkladne zverejní v Obchodnom vestníku; zverejnením uznesenia v Obchodnom vestníku sa začína reštrukturalizačné konanie. Iné rozhodnutia alebo písomnosti súdu vydané pred začatím reštrukturalizačného konania sa v Obchodnom vestníku nezverejňujú.</w:t>
      </w:r>
    </w:p>
    <w:p w:rsidR="005F02F9" w:rsidRPr="00C56966" w:rsidRDefault="00B96631">
      <w:pPr>
        <w:ind w:firstLine="142"/>
        <w:rPr>
          <w:rFonts w:ascii="Times New Roman" w:hAnsi="Times New Roman" w:cs="Times New Roman"/>
          <w:sz w:val="24"/>
          <w:szCs w:val="24"/>
          <w:lang w:val="sk-SK"/>
        </w:rPr>
      </w:pPr>
      <w:bookmarkStart w:id="897" w:name="2548836"/>
      <w:bookmarkEnd w:id="89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Začatie reštrukturalizačného konania bráni tomu, aby sa na toho istého dlžníka začalo iné reštrukturalizačné konanie. Ak počas reštrukturalizačného konania dôjde súdu ďalší návrh na povolenie reštrukturalizácie týkajúci sa toho istého dlžníka, súd návrh na povolenie reštrukturalizácie odmietne.</w:t>
      </w:r>
    </w:p>
    <w:p w:rsidR="005F02F9" w:rsidRPr="00C56966" w:rsidRDefault="00B96631">
      <w:pPr>
        <w:pStyle w:val="Paragraf"/>
        <w:outlineLvl w:val="3"/>
        <w:rPr>
          <w:rFonts w:ascii="Times New Roman" w:hAnsi="Times New Roman" w:cs="Times New Roman"/>
          <w:color w:val="auto"/>
          <w:sz w:val="24"/>
          <w:szCs w:val="24"/>
          <w:lang w:val="sk-SK"/>
        </w:rPr>
      </w:pPr>
      <w:bookmarkStart w:id="898" w:name="2548837"/>
      <w:bookmarkEnd w:id="898"/>
      <w:r w:rsidRPr="00C56966">
        <w:rPr>
          <w:rFonts w:ascii="Times New Roman" w:hAnsi="Times New Roman" w:cs="Times New Roman"/>
          <w:color w:val="auto"/>
          <w:sz w:val="24"/>
          <w:szCs w:val="24"/>
          <w:lang w:val="sk-SK"/>
        </w:rPr>
        <w:t>§ 114</w:t>
      </w:r>
      <w:r w:rsidRPr="00C56966">
        <w:rPr>
          <w:rFonts w:ascii="Times New Roman" w:hAnsi="Times New Roman" w:cs="Times New Roman"/>
          <w:color w:val="auto"/>
          <w:sz w:val="24"/>
          <w:szCs w:val="24"/>
          <w:lang w:val="sk-SK"/>
        </w:rPr>
        <w:br/>
        <w:t>Účinky začatia reštrukturalizačného konania</w:t>
      </w:r>
    </w:p>
    <w:p w:rsidR="005F02F9" w:rsidRPr="00C56966" w:rsidRDefault="00B96631">
      <w:pPr>
        <w:ind w:firstLine="142"/>
        <w:rPr>
          <w:rFonts w:ascii="Times New Roman" w:hAnsi="Times New Roman" w:cs="Times New Roman"/>
          <w:sz w:val="24"/>
          <w:szCs w:val="24"/>
          <w:lang w:val="sk-SK"/>
        </w:rPr>
      </w:pPr>
      <w:bookmarkStart w:id="899" w:name="2548839"/>
      <w:bookmarkEnd w:id="8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Začatie reštrukturalizačného konania má tieto účinky:</w:t>
      </w:r>
    </w:p>
    <w:p w:rsidR="005F02F9" w:rsidRPr="00C56966" w:rsidRDefault="00B96631">
      <w:pPr>
        <w:ind w:left="568" w:hanging="284"/>
        <w:rPr>
          <w:rFonts w:ascii="Times New Roman" w:hAnsi="Times New Roman" w:cs="Times New Roman"/>
          <w:sz w:val="24"/>
          <w:szCs w:val="24"/>
          <w:lang w:val="sk-SK"/>
        </w:rPr>
      </w:pPr>
      <w:bookmarkStart w:id="900" w:name="2548840"/>
      <w:bookmarkEnd w:id="90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dlžník je povinný obmedziť výkon svojej činnosti na bežné právne úkony; iné právne úkony dlžníka podliehajú súhlasu správcu, ktorý vypracoval posudok,</w:t>
      </w:r>
    </w:p>
    <w:p w:rsidR="005F02F9" w:rsidRPr="00C56966" w:rsidRDefault="00B96631">
      <w:pPr>
        <w:ind w:left="568" w:hanging="284"/>
        <w:rPr>
          <w:rFonts w:ascii="Times New Roman" w:hAnsi="Times New Roman" w:cs="Times New Roman"/>
          <w:sz w:val="24"/>
          <w:szCs w:val="24"/>
          <w:lang w:val="sk-SK"/>
        </w:rPr>
      </w:pPr>
      <w:bookmarkStart w:id="901" w:name="2548841"/>
      <w:bookmarkEnd w:id="90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pre pohľadávku, ktorá sa v reštrukturalizácii uplatňuje prihláškou, nemožno začať konanie o výkon rozhodnutia alebo exekučné konanie na majetok patriaci dlžníkovi; už začaté konania o výkon rozhodnutia alebo exekučné konania sa prerušujú,</w:t>
      </w:r>
    </w:p>
    <w:p w:rsidR="005F02F9" w:rsidRPr="00C56966" w:rsidRDefault="00B96631">
      <w:pPr>
        <w:ind w:left="568" w:hanging="284"/>
        <w:rPr>
          <w:rFonts w:ascii="Times New Roman" w:hAnsi="Times New Roman" w:cs="Times New Roman"/>
          <w:sz w:val="24"/>
          <w:szCs w:val="24"/>
          <w:lang w:val="sk-SK"/>
        </w:rPr>
      </w:pPr>
      <w:bookmarkStart w:id="902" w:name="2548842"/>
      <w:bookmarkEnd w:id="90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pre zabezpečenú pohľadávku, ktorá sa v reštrukturalizácii uplatňuje prihláškou, nemožno začať ani pokračovať vo výkone zabezpečovacieho práva na majetok patriaci dlžníkovi,</w:t>
      </w:r>
    </w:p>
    <w:p w:rsidR="005F02F9" w:rsidRPr="00C56966" w:rsidRDefault="00B96631">
      <w:pPr>
        <w:ind w:left="568" w:hanging="284"/>
        <w:rPr>
          <w:rFonts w:ascii="Times New Roman" w:hAnsi="Times New Roman" w:cs="Times New Roman"/>
          <w:sz w:val="24"/>
          <w:szCs w:val="24"/>
          <w:lang w:val="sk-SK"/>
        </w:rPr>
      </w:pPr>
      <w:bookmarkStart w:id="903" w:name="2548843"/>
      <w:bookmarkEnd w:id="90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druhá zmluvná strana nemôže vypovedať zmluvu uzatvorenú s dlžníkom alebo od nej odstúpiť pre omeškania dlžníka s plnením, na ktoré druhej zmluvnej strane vznikol nárok pred začatím reštrukturalizačného konania; vypovedanie zmluvy alebo odstúpenie od zmluvy z tohto dôvodu je neúčinné,</w:t>
      </w:r>
    </w:p>
    <w:p w:rsidR="005F02F9" w:rsidRPr="00C56966" w:rsidRDefault="00B96631">
      <w:pPr>
        <w:ind w:left="568" w:hanging="284"/>
        <w:rPr>
          <w:rFonts w:ascii="Times New Roman" w:hAnsi="Times New Roman" w:cs="Times New Roman"/>
          <w:sz w:val="24"/>
          <w:szCs w:val="24"/>
          <w:lang w:val="sk-SK"/>
        </w:rPr>
      </w:pPr>
      <w:bookmarkStart w:id="904" w:name="2548844"/>
      <w:bookmarkEnd w:id="90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zmluvné dojednania umožňujúce druhej zmluvnej strane vypovedať zmluvu uzatvorenú s dlžníkom alebo od nej odstúpiť z dôvodu reštrukturalizačného konania alebo konkurzného konania sú neúčinné,</w:t>
      </w:r>
    </w:p>
    <w:p w:rsidR="005F02F9" w:rsidRPr="00C56966" w:rsidRDefault="00B96631">
      <w:pPr>
        <w:ind w:left="568" w:hanging="284"/>
        <w:rPr>
          <w:rFonts w:ascii="Times New Roman" w:hAnsi="Times New Roman" w:cs="Times New Roman"/>
          <w:sz w:val="24"/>
          <w:szCs w:val="24"/>
          <w:lang w:val="sk-SK"/>
        </w:rPr>
      </w:pPr>
      <w:bookmarkStart w:id="905" w:name="2548845"/>
      <w:bookmarkEnd w:id="905"/>
      <w:r w:rsidRPr="00C56966">
        <w:rPr>
          <w:rFonts w:ascii="Times New Roman" w:hAnsi="Times New Roman" w:cs="Times New Roman"/>
          <w:b/>
          <w:sz w:val="24"/>
          <w:szCs w:val="24"/>
          <w:lang w:val="sk-SK"/>
        </w:rPr>
        <w:lastRenderedPageBreak/>
        <w:t>f)</w:t>
      </w:r>
      <w:r w:rsidRPr="00C56966">
        <w:rPr>
          <w:rFonts w:ascii="Times New Roman" w:hAnsi="Times New Roman" w:cs="Times New Roman"/>
          <w:sz w:val="24"/>
          <w:szCs w:val="24"/>
          <w:lang w:val="sk-SK"/>
        </w:rPr>
        <w:t xml:space="preserve"> pohľadávku, ktorá sa v reštrukturalizácii uplatňuje prihláškou, nemožno voči dlžníkovi započítať,</w:t>
      </w:r>
    </w:p>
    <w:p w:rsidR="005F02F9" w:rsidRPr="00C56966" w:rsidRDefault="00B96631">
      <w:pPr>
        <w:ind w:left="568" w:hanging="284"/>
        <w:rPr>
          <w:rFonts w:ascii="Times New Roman" w:hAnsi="Times New Roman" w:cs="Times New Roman"/>
          <w:sz w:val="24"/>
          <w:szCs w:val="24"/>
          <w:lang w:val="sk-SK"/>
        </w:rPr>
      </w:pPr>
      <w:bookmarkStart w:id="906" w:name="5086165"/>
      <w:bookmarkEnd w:id="906"/>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nemožno rozhodnúť o splynutí, zlúčení alebo rozdelení dlžníka a rozhodnutie o splynutí, zlúčení alebo rozdelení dlžníka zapísať do obchodného registra.</w:t>
      </w:r>
    </w:p>
    <w:p w:rsidR="005F02F9" w:rsidRPr="00C56966" w:rsidRDefault="00B96631">
      <w:pPr>
        <w:ind w:firstLine="142"/>
        <w:rPr>
          <w:rFonts w:ascii="Times New Roman" w:hAnsi="Times New Roman" w:cs="Times New Roman"/>
          <w:sz w:val="24"/>
          <w:szCs w:val="24"/>
          <w:lang w:val="sk-SK"/>
        </w:rPr>
      </w:pPr>
      <w:bookmarkStart w:id="907" w:name="2548846"/>
      <w:bookmarkEnd w:id="90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Právne úkony dlžníka môže správca schváliť, len ak zhodnotia majetok dlžníka alebo ak sú potrebné na dosiahnutie účelu reštrukturalizácie. Dlžník je povinný na tento účel poskytnúť správcovi všetky informácie o schvaľovanom právnom úkone a inú s tým súvisiacu súčinnosť. Ak dlžník urobí právny úkon podliehajúci súhlasu správcu bez súhlasu správcu, platnosť právneho úkonu tým nie je dotknutá, právnemu úkonu však možno v konkurze odporovať, ak bol na majetok dlžníka do dvoch rokov od začatia reštrukturalizačného konania vyhlásený konkurz.</w:t>
      </w:r>
    </w:p>
    <w:p w:rsidR="005F02F9" w:rsidRPr="00C56966" w:rsidRDefault="00B96631">
      <w:pPr>
        <w:ind w:firstLine="142"/>
        <w:rPr>
          <w:rFonts w:ascii="Times New Roman" w:hAnsi="Times New Roman" w:cs="Times New Roman"/>
          <w:sz w:val="24"/>
          <w:szCs w:val="24"/>
          <w:lang w:val="sk-SK"/>
        </w:rPr>
      </w:pPr>
      <w:bookmarkStart w:id="908" w:name="6571122"/>
      <w:bookmarkEnd w:id="90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je druhá zmluvná strana povinná plniť zo zmluvy, ktorú uzatvorila s dlžníkom pred začatím reštrukturalizačného konania, vopred, môže svoje plnenie odoprieť až do času, keď sa jej poskytne alebo zabezpečí vzájomné plnenie.</w:t>
      </w:r>
    </w:p>
    <w:p w:rsidR="005F02F9" w:rsidRPr="00C56966" w:rsidRDefault="00B96631">
      <w:pPr>
        <w:ind w:firstLine="142"/>
        <w:rPr>
          <w:rFonts w:ascii="Times New Roman" w:hAnsi="Times New Roman" w:cs="Times New Roman"/>
          <w:sz w:val="24"/>
          <w:szCs w:val="24"/>
          <w:lang w:val="sk-SK"/>
        </w:rPr>
      </w:pPr>
      <w:bookmarkStart w:id="909" w:name="2548847"/>
      <w:bookmarkEnd w:id="90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tento zákon neustanovuje inak, účinky začatia reštrukturalizačného konania zanikajú zverejnením oznamu o nadobudnutí právoplatnosti uznesenia o zastavení reštrukturalizačného konania v Obchodnom vestníku; oznam súd zverejní v Obchodnom vestníku bezodkladne po tom, čo uznesenie nadobudne právoplatnosť.</w:t>
      </w:r>
    </w:p>
    <w:p w:rsidR="005F02F9" w:rsidRPr="00C56966" w:rsidRDefault="00B96631">
      <w:pPr>
        <w:pStyle w:val="Paragraf"/>
        <w:outlineLvl w:val="3"/>
        <w:rPr>
          <w:rFonts w:ascii="Times New Roman" w:hAnsi="Times New Roman" w:cs="Times New Roman"/>
          <w:color w:val="auto"/>
          <w:sz w:val="24"/>
          <w:szCs w:val="24"/>
          <w:lang w:val="sk-SK"/>
        </w:rPr>
      </w:pPr>
      <w:bookmarkStart w:id="910" w:name="2548848"/>
      <w:bookmarkEnd w:id="910"/>
      <w:r w:rsidRPr="00C56966">
        <w:rPr>
          <w:rFonts w:ascii="Times New Roman" w:hAnsi="Times New Roman" w:cs="Times New Roman"/>
          <w:color w:val="auto"/>
          <w:sz w:val="24"/>
          <w:szCs w:val="24"/>
          <w:lang w:val="sk-SK"/>
        </w:rPr>
        <w:t>§ 115</w:t>
      </w:r>
      <w:r w:rsidRPr="00C56966">
        <w:rPr>
          <w:rFonts w:ascii="Times New Roman" w:hAnsi="Times New Roman" w:cs="Times New Roman"/>
          <w:color w:val="auto"/>
          <w:sz w:val="24"/>
          <w:szCs w:val="24"/>
          <w:lang w:val="sk-SK"/>
        </w:rPr>
        <w:br/>
      </w:r>
      <w:proofErr w:type="spellStart"/>
      <w:r w:rsidRPr="00C56966">
        <w:rPr>
          <w:rFonts w:ascii="Times New Roman" w:hAnsi="Times New Roman" w:cs="Times New Roman"/>
          <w:color w:val="auto"/>
          <w:sz w:val="24"/>
          <w:szCs w:val="24"/>
          <w:lang w:val="sk-SK"/>
        </w:rPr>
        <w:t>Späťvzatie</w:t>
      </w:r>
      <w:proofErr w:type="spellEnd"/>
      <w:r w:rsidRPr="00C56966">
        <w:rPr>
          <w:rFonts w:ascii="Times New Roman" w:hAnsi="Times New Roman" w:cs="Times New Roman"/>
          <w:color w:val="auto"/>
          <w:sz w:val="24"/>
          <w:szCs w:val="24"/>
          <w:lang w:val="sk-SK"/>
        </w:rPr>
        <w:t xml:space="preserve"> návrhu</w:t>
      </w:r>
    </w:p>
    <w:p w:rsidR="005F02F9" w:rsidRPr="00C56966" w:rsidRDefault="00B96631">
      <w:pPr>
        <w:ind w:firstLine="142"/>
        <w:rPr>
          <w:rFonts w:ascii="Times New Roman" w:hAnsi="Times New Roman" w:cs="Times New Roman"/>
          <w:sz w:val="24"/>
          <w:szCs w:val="24"/>
          <w:lang w:val="sk-SK"/>
        </w:rPr>
      </w:pPr>
      <w:bookmarkStart w:id="911" w:name="2548850"/>
      <w:bookmarkEnd w:id="91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Navrhovateľ môže vziať svoj návrh na povolenie reštrukturalizácie späť až do vydania uznesenia o povolení reštrukturalizácie. Po začatí reštrukturalizačného konania je na </w:t>
      </w:r>
      <w:proofErr w:type="spellStart"/>
      <w:r w:rsidRPr="00C56966">
        <w:rPr>
          <w:rFonts w:ascii="Times New Roman" w:hAnsi="Times New Roman" w:cs="Times New Roman"/>
          <w:sz w:val="24"/>
          <w:szCs w:val="24"/>
          <w:lang w:val="sk-SK"/>
        </w:rPr>
        <w:t>späťvzatie</w:t>
      </w:r>
      <w:proofErr w:type="spellEnd"/>
      <w:r w:rsidRPr="00C56966">
        <w:rPr>
          <w:rFonts w:ascii="Times New Roman" w:hAnsi="Times New Roman" w:cs="Times New Roman"/>
          <w:sz w:val="24"/>
          <w:szCs w:val="24"/>
          <w:lang w:val="sk-SK"/>
        </w:rPr>
        <w:t xml:space="preserve"> návrhu na povolenie reštrukturalizácie potrebný súhlas všetkých účastníkov reštrukturalizačného konania.</w:t>
      </w:r>
    </w:p>
    <w:p w:rsidR="005F02F9" w:rsidRPr="00C56966" w:rsidRDefault="00B96631">
      <w:pPr>
        <w:ind w:firstLine="142"/>
        <w:rPr>
          <w:rFonts w:ascii="Times New Roman" w:hAnsi="Times New Roman" w:cs="Times New Roman"/>
          <w:sz w:val="24"/>
          <w:szCs w:val="24"/>
          <w:lang w:val="sk-SK"/>
        </w:rPr>
      </w:pPr>
      <w:bookmarkStart w:id="912" w:name="2548851"/>
      <w:bookmarkEnd w:id="91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návrh na povolenie reštrukturalizácie vzatý späť podľa odseku 1 po začatí reštrukturalizačného konania, súd reštrukturalizačné konanie bezodkladne uznesením zastaví.</w:t>
      </w:r>
    </w:p>
    <w:p w:rsidR="005F02F9" w:rsidRPr="00C56966" w:rsidRDefault="00B96631">
      <w:pPr>
        <w:pStyle w:val="Paragraf"/>
        <w:outlineLvl w:val="3"/>
        <w:rPr>
          <w:rFonts w:ascii="Times New Roman" w:hAnsi="Times New Roman" w:cs="Times New Roman"/>
          <w:color w:val="auto"/>
          <w:sz w:val="24"/>
          <w:szCs w:val="24"/>
          <w:lang w:val="sk-SK"/>
        </w:rPr>
      </w:pPr>
      <w:bookmarkStart w:id="913" w:name="2548852"/>
      <w:bookmarkEnd w:id="913"/>
      <w:r w:rsidRPr="00C56966">
        <w:rPr>
          <w:rFonts w:ascii="Times New Roman" w:hAnsi="Times New Roman" w:cs="Times New Roman"/>
          <w:color w:val="auto"/>
          <w:sz w:val="24"/>
          <w:szCs w:val="24"/>
          <w:lang w:val="sk-SK"/>
        </w:rPr>
        <w:t>§ 116</w:t>
      </w:r>
      <w:r w:rsidRPr="00C56966">
        <w:rPr>
          <w:rFonts w:ascii="Times New Roman" w:hAnsi="Times New Roman" w:cs="Times New Roman"/>
          <w:color w:val="auto"/>
          <w:sz w:val="24"/>
          <w:szCs w:val="24"/>
          <w:lang w:val="sk-SK"/>
        </w:rPr>
        <w:br/>
        <w:t>Povolenie reštrukturalizácie</w:t>
      </w:r>
    </w:p>
    <w:p w:rsidR="005F02F9" w:rsidRPr="00C56966" w:rsidRDefault="00B96631">
      <w:pPr>
        <w:ind w:firstLine="142"/>
        <w:rPr>
          <w:rFonts w:ascii="Times New Roman" w:hAnsi="Times New Roman" w:cs="Times New Roman"/>
          <w:sz w:val="24"/>
          <w:szCs w:val="24"/>
          <w:lang w:val="sk-SK"/>
        </w:rPr>
      </w:pPr>
      <w:bookmarkStart w:id="914" w:name="2548854"/>
      <w:bookmarkEnd w:id="91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 splnené predpoklady, aby súd povolil reštrukturalizáciu, súd najneskôr do 30 dní od začatia reštrukturalizačného konania uznesením rozhodne o povolení reštrukturalizácie. Inak reštrukturalizačné konanie v rovnakej lehote uznesením zastaví.</w:t>
      </w:r>
    </w:p>
    <w:p w:rsidR="005F02F9" w:rsidRPr="00C56966" w:rsidRDefault="00B96631">
      <w:pPr>
        <w:ind w:firstLine="142"/>
        <w:rPr>
          <w:rFonts w:ascii="Times New Roman" w:hAnsi="Times New Roman" w:cs="Times New Roman"/>
          <w:sz w:val="24"/>
          <w:szCs w:val="24"/>
          <w:lang w:val="sk-SK"/>
        </w:rPr>
      </w:pPr>
      <w:bookmarkStart w:id="915" w:name="2548855"/>
      <w:bookmarkEnd w:id="91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povolí reštrukturalizáciu, ak</w:t>
      </w:r>
    </w:p>
    <w:p w:rsidR="005F02F9" w:rsidRPr="00C56966" w:rsidRDefault="00B96631">
      <w:pPr>
        <w:ind w:left="568" w:hanging="284"/>
        <w:rPr>
          <w:rFonts w:ascii="Times New Roman" w:hAnsi="Times New Roman" w:cs="Times New Roman"/>
          <w:sz w:val="24"/>
          <w:szCs w:val="24"/>
          <w:lang w:val="sk-SK"/>
        </w:rPr>
      </w:pPr>
      <w:bookmarkStart w:id="916" w:name="2548856"/>
      <w:bookmarkEnd w:id="91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posudok spĺňa zákonom predpísané náležitosti,</w:t>
      </w:r>
    </w:p>
    <w:p w:rsidR="005F02F9" w:rsidRPr="00C56966" w:rsidRDefault="00B96631">
      <w:pPr>
        <w:ind w:left="568" w:hanging="284"/>
        <w:rPr>
          <w:rFonts w:ascii="Times New Roman" w:hAnsi="Times New Roman" w:cs="Times New Roman"/>
          <w:sz w:val="24"/>
          <w:szCs w:val="24"/>
          <w:lang w:val="sk-SK"/>
        </w:rPr>
      </w:pPr>
      <w:bookmarkStart w:id="917" w:name="2548857"/>
      <w:bookmarkEnd w:id="91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obsah posudku je jasný a zrozumiteľný,</w:t>
      </w:r>
    </w:p>
    <w:p w:rsidR="005F02F9" w:rsidRPr="00C56966" w:rsidRDefault="00B96631">
      <w:pPr>
        <w:ind w:left="568" w:hanging="284"/>
        <w:rPr>
          <w:rFonts w:ascii="Times New Roman" w:hAnsi="Times New Roman" w:cs="Times New Roman"/>
          <w:sz w:val="24"/>
          <w:szCs w:val="24"/>
          <w:lang w:val="sk-SK"/>
        </w:rPr>
      </w:pPr>
      <w:bookmarkStart w:id="918" w:name="2548858"/>
      <w:bookmarkEnd w:id="91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posudok vypracoval správca zapísaný do zoznamu správcov, ktorý má kanceláriu zriadenú v obvode odvolacieho konkurzného súdu, v ktorom sídli príslušný konkurzný súd,</w:t>
      </w:r>
    </w:p>
    <w:p w:rsidR="005F02F9" w:rsidRPr="00C56966" w:rsidRDefault="00B96631">
      <w:pPr>
        <w:ind w:left="568" w:hanging="284"/>
        <w:rPr>
          <w:rFonts w:ascii="Times New Roman" w:hAnsi="Times New Roman" w:cs="Times New Roman"/>
          <w:sz w:val="24"/>
          <w:szCs w:val="24"/>
          <w:lang w:val="sk-SK"/>
        </w:rPr>
      </w:pPr>
      <w:bookmarkStart w:id="919" w:name="2548859"/>
      <w:bookmarkEnd w:id="91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posudok v čase podania návrhu na povolenie reštrukturalizácie nebol starší ako 30 dní od jeho vypracovania,</w:t>
      </w:r>
    </w:p>
    <w:p w:rsidR="005F02F9" w:rsidRPr="00C56966" w:rsidRDefault="00B96631">
      <w:pPr>
        <w:ind w:left="568" w:hanging="284"/>
        <w:rPr>
          <w:rFonts w:ascii="Times New Roman" w:hAnsi="Times New Roman" w:cs="Times New Roman"/>
          <w:sz w:val="24"/>
          <w:szCs w:val="24"/>
          <w:lang w:val="sk-SK"/>
        </w:rPr>
      </w:pPr>
      <w:bookmarkStart w:id="920" w:name="2548860"/>
      <w:bookmarkEnd w:id="920"/>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správca poverený vypracovaním posudku reštrukturalizáciu dlžníka odporučil a zo záverov posudku je zrejmé, že na odporučenie reštrukturalizácie boli splnené predpoklady.</w:t>
      </w:r>
    </w:p>
    <w:p w:rsidR="005F02F9" w:rsidRPr="00C56966" w:rsidRDefault="00B96631">
      <w:pPr>
        <w:ind w:firstLine="142"/>
        <w:rPr>
          <w:rFonts w:ascii="Times New Roman" w:hAnsi="Times New Roman" w:cs="Times New Roman"/>
          <w:sz w:val="24"/>
          <w:szCs w:val="24"/>
          <w:lang w:val="sk-SK"/>
        </w:rPr>
      </w:pPr>
      <w:bookmarkStart w:id="921" w:name="2548861"/>
      <w:bookmarkEnd w:id="92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v čase rozhodovania súdu o povolení reštrukturalizácie uplynulo od vypracovania posudku viac ako 60 dní, súd pred rozhodnutím o povolení reštrukturalizácie </w:t>
      </w:r>
      <w:r w:rsidRPr="00C56966">
        <w:rPr>
          <w:rFonts w:ascii="Times New Roman" w:hAnsi="Times New Roman" w:cs="Times New Roman"/>
          <w:sz w:val="24"/>
          <w:szCs w:val="24"/>
          <w:lang w:val="sk-SK"/>
        </w:rPr>
        <w:lastRenderedPageBreak/>
        <w:t>vypočuje správcu, či sa zásadne nezmenili pomery dlžníka, či sú závery posudku aktuálne a či možno predpokladať úspešnú reštrukturalizáciu.</w:t>
      </w:r>
    </w:p>
    <w:p w:rsidR="005F02F9" w:rsidRPr="00C56966" w:rsidRDefault="00B96631">
      <w:pPr>
        <w:ind w:firstLine="142"/>
        <w:rPr>
          <w:rFonts w:ascii="Times New Roman" w:hAnsi="Times New Roman" w:cs="Times New Roman"/>
          <w:sz w:val="24"/>
          <w:szCs w:val="24"/>
          <w:lang w:val="sk-SK"/>
        </w:rPr>
      </w:pPr>
      <w:bookmarkStart w:id="922" w:name="2548862"/>
      <w:bookmarkEnd w:id="92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uznesení o povolení reštrukturalizácie súd ustanoví správcu, vyzve veriteľov, aby v zákonnej lehote prihlásili pohľadávky, a určí rozsah právnych úkonov dlžníka, ktoré majú počas reštrukturalizácie podliehať súhlasu správcu; v uznesení tiež poučí veriteľov o spôsobe prihlasovania pohľadávok, následkoch nedodržania lehoty na prihlasovanie pohľadávok a následkoch nesprávneho prihlásenia pohľadávok. Správcu súd ustanoví na základe náhodného výberu pomocou technických a programových prostriedkov schválených ministerstvom. Uznesenie súd bezodkladne zverejní v Obchodnom vestníku; uznesenie tiež doručí účastníkom reštrukturalizačného konania, ustanovenému správcovi, príslušnému registrovému súdu, príslušnému daňovému orgánu a colnému riaditeľstvu. Správca v reštrukturalizácii má nárok na paušálnu odmenu a náhradu nevyhnutných výdavkov spojených s vedením konania. Tieto nároky uhrádza dlžník.</w:t>
      </w:r>
    </w:p>
    <w:p w:rsidR="005F02F9" w:rsidRPr="00C56966" w:rsidRDefault="00B96631">
      <w:pPr>
        <w:ind w:firstLine="142"/>
        <w:rPr>
          <w:rFonts w:ascii="Times New Roman" w:hAnsi="Times New Roman" w:cs="Times New Roman"/>
          <w:sz w:val="24"/>
          <w:szCs w:val="24"/>
          <w:lang w:val="sk-SK"/>
        </w:rPr>
      </w:pPr>
      <w:bookmarkStart w:id="923" w:name="2548864"/>
      <w:bookmarkEnd w:id="92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Uznesenie o zastavení reštrukturalizačného konania súd bezodkladne zverejní v Obchodnom vestníku. Proti uzneseniu je oprávnený podať odvolanie každý účastník reštrukturalizačného konania. Ak odvolací súd zistí, že súd prvého stupňa rozhodol o zastavení reštrukturalizačného konania nesprávne, rozhodnutie súdu prvého stupňa zmení tak, že povolí reštrukturalizáciu; inak rozhodnutie súdu prvého stupňa potvrdí. Odvolací súd rozhodne o odvolaní najneskôr do 30 dní od predloženia veci.</w:t>
      </w:r>
    </w:p>
    <w:p w:rsidR="005F02F9" w:rsidRPr="00C56966" w:rsidRDefault="00B96631">
      <w:pPr>
        <w:pStyle w:val="Paragraf"/>
        <w:outlineLvl w:val="3"/>
        <w:rPr>
          <w:rFonts w:ascii="Times New Roman" w:hAnsi="Times New Roman" w:cs="Times New Roman"/>
          <w:color w:val="auto"/>
          <w:sz w:val="24"/>
          <w:szCs w:val="24"/>
          <w:lang w:val="sk-SK"/>
        </w:rPr>
      </w:pPr>
      <w:bookmarkStart w:id="924" w:name="2548866"/>
      <w:bookmarkEnd w:id="924"/>
      <w:r w:rsidRPr="00C56966">
        <w:rPr>
          <w:rFonts w:ascii="Times New Roman" w:hAnsi="Times New Roman" w:cs="Times New Roman"/>
          <w:color w:val="auto"/>
          <w:sz w:val="24"/>
          <w:szCs w:val="24"/>
          <w:lang w:val="sk-SK"/>
        </w:rPr>
        <w:t>§ 117</w:t>
      </w:r>
      <w:r w:rsidRPr="00C56966">
        <w:rPr>
          <w:rFonts w:ascii="Times New Roman" w:hAnsi="Times New Roman" w:cs="Times New Roman"/>
          <w:color w:val="auto"/>
          <w:sz w:val="24"/>
          <w:szCs w:val="24"/>
          <w:lang w:val="sk-SK"/>
        </w:rPr>
        <w:br/>
        <w:t>Návrh dlžníka na vyhlásenie konkurzu</w:t>
      </w:r>
    </w:p>
    <w:p w:rsidR="005F02F9" w:rsidRPr="00C56966" w:rsidRDefault="00B96631">
      <w:pPr>
        <w:ind w:firstLine="142"/>
        <w:rPr>
          <w:rFonts w:ascii="Times New Roman" w:hAnsi="Times New Roman" w:cs="Times New Roman"/>
          <w:sz w:val="24"/>
          <w:szCs w:val="24"/>
          <w:lang w:val="sk-SK"/>
        </w:rPr>
      </w:pPr>
      <w:bookmarkStart w:id="925" w:name="2548868"/>
      <w:bookmarkEnd w:id="92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môže počas reštrukturalizačného konania až do vydania uznesenia o povolení reštrukturalizácie požiadať súd, aby vyhlásil konkurz. Ak dlžník požiada súd o vyhlásenie konkurzu, súd jedným uznesením zastaví reštrukturalizačné konanie, začne konkurzné konanie a vyhlási na majetok dlžníka konkurz. V uznesení súd ustanoví správcu postupom podľa </w:t>
      </w:r>
      <w:hyperlink w:anchor="2548225" w:history="1">
        <w:r w:rsidRPr="00C56966">
          <w:rPr>
            <w:rStyle w:val="Hypertextovprepojenie"/>
            <w:rFonts w:ascii="Times New Roman" w:hAnsi="Times New Roman" w:cs="Times New Roman"/>
            <w:color w:val="auto"/>
            <w:sz w:val="24"/>
            <w:szCs w:val="24"/>
            <w:u w:val="none"/>
            <w:lang w:val="sk-SK"/>
          </w:rPr>
          <w:t>§ 40 ods. 1</w:t>
        </w:r>
      </w:hyperlink>
      <w:r w:rsidRPr="00C56966">
        <w:rPr>
          <w:rFonts w:ascii="Times New Roman" w:hAnsi="Times New Roman" w:cs="Times New Roman"/>
          <w:sz w:val="24"/>
          <w:szCs w:val="24"/>
          <w:lang w:val="sk-SK"/>
        </w:rPr>
        <w:t>. Uznesenie súd bezodkladne zverejní v Obchodnom vestníku; zverejnením uznesenia zanikajú účinky začatia reštrukturalizačného konania. Uznesenie súd doručí účastníkom reštrukturalizačného konania a správcovi, ktorého v uznesení ustanovil.</w:t>
      </w:r>
    </w:p>
    <w:p w:rsidR="005F02F9" w:rsidRPr="00C56966" w:rsidRDefault="00B96631">
      <w:pPr>
        <w:ind w:firstLine="142"/>
        <w:rPr>
          <w:rFonts w:ascii="Times New Roman" w:hAnsi="Times New Roman" w:cs="Times New Roman"/>
          <w:sz w:val="24"/>
          <w:szCs w:val="24"/>
          <w:lang w:val="sk-SK"/>
        </w:rPr>
      </w:pPr>
      <w:bookmarkStart w:id="926" w:name="2548869"/>
      <w:bookmarkEnd w:id="92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prebieha iné konkurzné konanie, súd prebiehajúce konkurzné konanie po rozhodnutí podľa odseku 1 uznesením zastaví.</w:t>
      </w:r>
    </w:p>
    <w:p w:rsidR="005F02F9" w:rsidRPr="00C56966" w:rsidRDefault="00B96631">
      <w:pPr>
        <w:pStyle w:val="Paragraf"/>
        <w:outlineLvl w:val="3"/>
        <w:rPr>
          <w:rFonts w:ascii="Times New Roman" w:hAnsi="Times New Roman" w:cs="Times New Roman"/>
          <w:color w:val="auto"/>
          <w:sz w:val="24"/>
          <w:szCs w:val="24"/>
          <w:lang w:val="sk-SK"/>
        </w:rPr>
      </w:pPr>
      <w:bookmarkStart w:id="927" w:name="2548870"/>
      <w:bookmarkEnd w:id="927"/>
      <w:r w:rsidRPr="00C56966">
        <w:rPr>
          <w:rFonts w:ascii="Times New Roman" w:hAnsi="Times New Roman" w:cs="Times New Roman"/>
          <w:color w:val="auto"/>
          <w:sz w:val="24"/>
          <w:szCs w:val="24"/>
          <w:lang w:val="sk-SK"/>
        </w:rPr>
        <w:t>§ 118</w:t>
      </w:r>
      <w:r w:rsidRPr="00C56966">
        <w:rPr>
          <w:rFonts w:ascii="Times New Roman" w:hAnsi="Times New Roman" w:cs="Times New Roman"/>
          <w:color w:val="auto"/>
          <w:sz w:val="24"/>
          <w:szCs w:val="24"/>
          <w:lang w:val="sk-SK"/>
        </w:rPr>
        <w:br/>
        <w:t>Začatie reštrukturalizácie</w:t>
      </w:r>
    </w:p>
    <w:p w:rsidR="005F02F9" w:rsidRPr="00C56966" w:rsidRDefault="00B96631">
      <w:pPr>
        <w:ind w:firstLine="142"/>
        <w:rPr>
          <w:rFonts w:ascii="Times New Roman" w:hAnsi="Times New Roman" w:cs="Times New Roman"/>
          <w:sz w:val="24"/>
          <w:szCs w:val="24"/>
          <w:lang w:val="sk-SK"/>
        </w:rPr>
      </w:pPr>
      <w:bookmarkStart w:id="928" w:name="2548872"/>
      <w:bookmarkEnd w:id="92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Povolením reštrukturalizácie sa začína reštrukturalizácia. Reštrukturalizácia sa považuje za povolenú zverejnením uznesenia o povolení reštrukturalizácie v Obchodnom vestníku.</w:t>
      </w:r>
    </w:p>
    <w:p w:rsidR="005F02F9" w:rsidRPr="00C56966" w:rsidRDefault="00B96631">
      <w:pPr>
        <w:ind w:firstLine="142"/>
        <w:rPr>
          <w:rFonts w:ascii="Times New Roman" w:hAnsi="Times New Roman" w:cs="Times New Roman"/>
          <w:sz w:val="24"/>
          <w:szCs w:val="24"/>
          <w:lang w:val="sk-SK"/>
        </w:rPr>
      </w:pPr>
      <w:bookmarkStart w:id="929" w:name="2548873"/>
      <w:bookmarkEnd w:id="92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tento zákon neustanovuje inak, reštrukturalizácia bráni tomu, aby sa na toho istého dlžníka začalo alebo prebiehalo konkurzné konanie; ak počas reštrukturalizácie dôjde na súd návrh na vyhlásenie konkurzu, súd návrh na vyhlásenie konkurzu uznesením odmietne.</w:t>
      </w:r>
    </w:p>
    <w:p w:rsidR="005F02F9" w:rsidRPr="00C56966" w:rsidRDefault="00B96631">
      <w:pPr>
        <w:ind w:firstLine="142"/>
        <w:rPr>
          <w:rFonts w:ascii="Times New Roman" w:hAnsi="Times New Roman" w:cs="Times New Roman"/>
          <w:sz w:val="24"/>
          <w:szCs w:val="24"/>
          <w:lang w:val="sk-SK"/>
        </w:rPr>
      </w:pPr>
      <w:bookmarkStart w:id="930" w:name="2548874"/>
      <w:bookmarkEnd w:id="93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Povolením reštrukturalizácie sa konania prerušené podľa </w:t>
      </w:r>
      <w:hyperlink w:anchor="2548841" w:history="1">
        <w:r w:rsidRPr="00C56966">
          <w:rPr>
            <w:rStyle w:val="Hypertextovprepojenie"/>
            <w:rFonts w:ascii="Times New Roman" w:hAnsi="Times New Roman" w:cs="Times New Roman"/>
            <w:color w:val="auto"/>
            <w:sz w:val="24"/>
            <w:szCs w:val="24"/>
            <w:u w:val="none"/>
            <w:lang w:val="sk-SK"/>
          </w:rPr>
          <w:t>§ 114 ods. 1 písm. b)</w:t>
        </w:r>
      </w:hyperlink>
      <w:r w:rsidRPr="00C56966">
        <w:rPr>
          <w:rFonts w:ascii="Times New Roman" w:hAnsi="Times New Roman" w:cs="Times New Roman"/>
          <w:sz w:val="24"/>
          <w:szCs w:val="24"/>
          <w:lang w:val="sk-SK"/>
        </w:rPr>
        <w:t xml:space="preserve"> zastavujú. Ak v týchto konaniach už došlo k speňaženiu majetku, avšak výťažok ešte nebol vyplatený oprávnenému, výťažok po odpočítaní trov konania sa vráti dlžníkovi.</w:t>
      </w:r>
    </w:p>
    <w:p w:rsidR="005F02F9" w:rsidRPr="00C56966" w:rsidRDefault="00B96631">
      <w:pPr>
        <w:ind w:firstLine="142"/>
        <w:rPr>
          <w:rFonts w:ascii="Times New Roman" w:hAnsi="Times New Roman" w:cs="Times New Roman"/>
          <w:sz w:val="24"/>
          <w:szCs w:val="24"/>
          <w:lang w:val="sk-SK"/>
        </w:rPr>
      </w:pPr>
      <w:bookmarkStart w:id="931" w:name="2548875"/>
      <w:bookmarkEnd w:id="93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Súdne a rozhodcovské konania o pohľadávkach, ktoré sa v reštrukturalizácii uplatňujú prihláškou, sa povolením reštrukturalizácie prerušujú; tieto nároky možno uplatniť voči dlžníkovi len spôsobom podľa </w:t>
      </w:r>
      <w:hyperlink w:anchor="2548885" w:history="1">
        <w:r w:rsidRPr="00C56966">
          <w:rPr>
            <w:rStyle w:val="Hypertextovprepojenie"/>
            <w:rFonts w:ascii="Times New Roman" w:hAnsi="Times New Roman" w:cs="Times New Roman"/>
            <w:color w:val="auto"/>
            <w:sz w:val="24"/>
            <w:szCs w:val="24"/>
            <w:u w:val="none"/>
            <w:lang w:val="sk-SK"/>
          </w:rPr>
          <w:t>§ 120 ods. 1</w:t>
        </w:r>
      </w:hyperlink>
      <w:r w:rsidRPr="00C56966">
        <w:rPr>
          <w:rFonts w:ascii="Times New Roman" w:hAnsi="Times New Roman" w:cs="Times New Roman"/>
          <w:sz w:val="24"/>
          <w:szCs w:val="24"/>
          <w:lang w:val="sk-SK"/>
        </w:rPr>
        <w:t xml:space="preserve"> a </w:t>
      </w:r>
      <w:hyperlink w:anchor="2548932" w:history="1">
        <w:r w:rsidRPr="00C56966">
          <w:rPr>
            <w:rStyle w:val="Hypertextovprepojenie"/>
            <w:rFonts w:ascii="Times New Roman" w:hAnsi="Times New Roman" w:cs="Times New Roman"/>
            <w:color w:val="auto"/>
            <w:sz w:val="24"/>
            <w:szCs w:val="24"/>
            <w:u w:val="none"/>
            <w:lang w:val="sk-SK"/>
          </w:rPr>
          <w:t>§ 124 ods. 4</w:t>
        </w:r>
      </w:hyperlink>
      <w:r w:rsidRPr="00C56966">
        <w:rPr>
          <w:rFonts w:ascii="Times New Roman" w:hAnsi="Times New Roman" w:cs="Times New Roman"/>
          <w:sz w:val="24"/>
          <w:szCs w:val="24"/>
          <w:lang w:val="sk-SK"/>
        </w:rPr>
        <w:t>.</w:t>
      </w:r>
    </w:p>
    <w:p w:rsidR="005F02F9" w:rsidRPr="00C56966" w:rsidRDefault="00B96631">
      <w:pPr>
        <w:pStyle w:val="Hlava"/>
        <w:outlineLvl w:val="2"/>
        <w:rPr>
          <w:rFonts w:ascii="Times New Roman" w:hAnsi="Times New Roman" w:cs="Times New Roman"/>
          <w:color w:val="auto"/>
          <w:sz w:val="24"/>
          <w:szCs w:val="24"/>
          <w:lang w:val="sk-SK"/>
        </w:rPr>
      </w:pPr>
      <w:bookmarkStart w:id="932" w:name="2548876"/>
      <w:bookmarkEnd w:id="932"/>
      <w:r w:rsidRPr="00C56966">
        <w:rPr>
          <w:rFonts w:ascii="Times New Roman" w:hAnsi="Times New Roman" w:cs="Times New Roman"/>
          <w:color w:val="auto"/>
          <w:sz w:val="24"/>
          <w:szCs w:val="24"/>
          <w:lang w:val="sk-SK"/>
        </w:rPr>
        <w:lastRenderedPageBreak/>
        <w:t>TRETIA HLAVA</w:t>
      </w:r>
      <w:r w:rsidRPr="00C56966">
        <w:rPr>
          <w:rFonts w:ascii="Times New Roman" w:hAnsi="Times New Roman" w:cs="Times New Roman"/>
          <w:color w:val="auto"/>
          <w:sz w:val="24"/>
          <w:szCs w:val="24"/>
          <w:lang w:val="sk-SK"/>
        </w:rPr>
        <w:br/>
        <w:t>ÚČASTNÍCI REŠTRUKTURALIZAČNÉHO KONANIA A UPLATŇOVANIE POHĽADÁVOK VERITEĽOV V REŠTRUKTURALIZÁCII</w:t>
      </w:r>
    </w:p>
    <w:p w:rsidR="005F02F9" w:rsidRPr="00C56966" w:rsidRDefault="00B96631">
      <w:pPr>
        <w:pStyle w:val="Paragraf"/>
        <w:outlineLvl w:val="3"/>
        <w:rPr>
          <w:rFonts w:ascii="Times New Roman" w:hAnsi="Times New Roman" w:cs="Times New Roman"/>
          <w:color w:val="auto"/>
          <w:sz w:val="24"/>
          <w:szCs w:val="24"/>
          <w:lang w:val="sk-SK"/>
        </w:rPr>
      </w:pPr>
      <w:bookmarkStart w:id="933" w:name="2548878"/>
      <w:bookmarkEnd w:id="933"/>
      <w:r w:rsidRPr="00C56966">
        <w:rPr>
          <w:rFonts w:ascii="Times New Roman" w:hAnsi="Times New Roman" w:cs="Times New Roman"/>
          <w:color w:val="auto"/>
          <w:sz w:val="24"/>
          <w:szCs w:val="24"/>
          <w:lang w:val="sk-SK"/>
        </w:rPr>
        <w:t>§ 119</w:t>
      </w:r>
      <w:r w:rsidRPr="00C56966">
        <w:rPr>
          <w:rFonts w:ascii="Times New Roman" w:hAnsi="Times New Roman" w:cs="Times New Roman"/>
          <w:color w:val="auto"/>
          <w:sz w:val="24"/>
          <w:szCs w:val="24"/>
          <w:lang w:val="sk-SK"/>
        </w:rPr>
        <w:br/>
        <w:t>Účastníci reštrukturalizačného konania</w:t>
      </w:r>
    </w:p>
    <w:p w:rsidR="005F02F9" w:rsidRPr="00C56966" w:rsidRDefault="00B96631">
      <w:pPr>
        <w:ind w:firstLine="142"/>
        <w:rPr>
          <w:rFonts w:ascii="Times New Roman" w:hAnsi="Times New Roman" w:cs="Times New Roman"/>
          <w:sz w:val="24"/>
          <w:szCs w:val="24"/>
          <w:lang w:val="sk-SK"/>
        </w:rPr>
      </w:pPr>
      <w:bookmarkStart w:id="934" w:name="2548880"/>
      <w:bookmarkEnd w:id="93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Účastníkmi reštrukturalizačného konania sú dlžník, navrhovateľ a veritelia, ktorí spôsobom ustanoveným týmto zákonom prihlásili svoje pohľadávky.</w:t>
      </w:r>
    </w:p>
    <w:p w:rsidR="005F02F9" w:rsidRPr="00C56966" w:rsidRDefault="00B96631">
      <w:pPr>
        <w:ind w:firstLine="142"/>
        <w:rPr>
          <w:rFonts w:ascii="Times New Roman" w:hAnsi="Times New Roman" w:cs="Times New Roman"/>
          <w:sz w:val="24"/>
          <w:szCs w:val="24"/>
          <w:lang w:val="sk-SK"/>
        </w:rPr>
      </w:pPr>
      <w:bookmarkStart w:id="935" w:name="2548881"/>
      <w:bookmarkEnd w:id="93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v reštrukturalizačnom pláne navrhuje zmena majetkových práv spojených s účasťou na dlžníkovi, prevod podniku dlžníka alebo jeho časti alebo zlúčenie, splynutie alebo rozdelenie dlžníka, účastníkmi reštrukturalizačného konania sú aj spoločníci, akcionári alebo členovia dlžníka (ďalej len „akcionár dlžníka“).</w:t>
      </w:r>
    </w:p>
    <w:p w:rsidR="005F02F9" w:rsidRPr="00C56966" w:rsidRDefault="00B96631">
      <w:pPr>
        <w:ind w:firstLine="142"/>
        <w:rPr>
          <w:rFonts w:ascii="Times New Roman" w:hAnsi="Times New Roman" w:cs="Times New Roman"/>
          <w:sz w:val="24"/>
          <w:szCs w:val="24"/>
          <w:lang w:val="sk-SK"/>
        </w:rPr>
      </w:pPr>
      <w:bookmarkStart w:id="936" w:name="2548882"/>
      <w:bookmarkEnd w:id="93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Účastníkmi reštrukturalizačného konania sú aj ďalšie osoby, o ktorých právach alebo povinnostiach sa má v reštrukturalizačnom konaní konať; tieto osoby sú účastníkmi reštrukturalizačného konania pre tú časť reštrukturalizačného konania, v ktorom sa koná a rozhoduje o ich právach alebo povinnostiach.</w:t>
      </w:r>
    </w:p>
    <w:p w:rsidR="005F02F9" w:rsidRPr="00C56966" w:rsidRDefault="00B96631">
      <w:pPr>
        <w:ind w:firstLine="142"/>
        <w:rPr>
          <w:rFonts w:ascii="Times New Roman" w:hAnsi="Times New Roman" w:cs="Times New Roman"/>
          <w:sz w:val="24"/>
          <w:szCs w:val="24"/>
          <w:lang w:val="sk-SK"/>
        </w:rPr>
      </w:pPr>
      <w:bookmarkStart w:id="937" w:name="2548883"/>
      <w:bookmarkEnd w:id="93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 vstup veriteľa do reštrukturalizačného konania, potvrdenie prevodu alebo prechodu pohľadávky z jedného účastníka reštrukturalizačného konania na iného účastníka reštrukturalizačného konania a zánik postavenia účastníka reštrukturalizačného konania sa </w:t>
      </w:r>
      <w:hyperlink w:anchor="14969702" w:history="1">
        <w:r w:rsidRPr="00C56966">
          <w:rPr>
            <w:rStyle w:val="Hypertextovprepojenie"/>
            <w:rFonts w:ascii="Times New Roman" w:hAnsi="Times New Roman" w:cs="Times New Roman"/>
            <w:color w:val="auto"/>
            <w:sz w:val="24"/>
            <w:szCs w:val="24"/>
            <w:u w:val="none"/>
            <w:lang w:val="sk-SK"/>
          </w:rPr>
          <w:t>§ 24 ods. 4</w:t>
        </w:r>
      </w:hyperlink>
      <w:r w:rsidRPr="00C56966">
        <w:rPr>
          <w:rFonts w:ascii="Times New Roman" w:hAnsi="Times New Roman" w:cs="Times New Roman"/>
          <w:sz w:val="24"/>
          <w:szCs w:val="24"/>
          <w:lang w:val="sk-SK"/>
        </w:rPr>
        <w:t xml:space="preserve"> a </w:t>
      </w:r>
      <w:hyperlink w:anchor="2548011" w:history="1">
        <w:r w:rsidRPr="00C56966">
          <w:rPr>
            <w:rStyle w:val="Hypertextovprepojenie"/>
            <w:rFonts w:ascii="Times New Roman" w:hAnsi="Times New Roman" w:cs="Times New Roman"/>
            <w:color w:val="auto"/>
            <w:sz w:val="24"/>
            <w:szCs w:val="24"/>
            <w:u w:val="none"/>
            <w:lang w:val="sk-SK"/>
          </w:rPr>
          <w:t>§ 25 až 27</w:t>
        </w:r>
      </w:hyperlink>
      <w:r w:rsidRPr="00C56966">
        <w:rPr>
          <w:rFonts w:ascii="Times New Roman" w:hAnsi="Times New Roman" w:cs="Times New Roman"/>
          <w:sz w:val="24"/>
          <w:szCs w:val="24"/>
          <w:lang w:val="sk-SK"/>
        </w:rPr>
        <w:t xml:space="preserve"> použijú primerane.</w:t>
      </w:r>
    </w:p>
    <w:p w:rsidR="005F02F9" w:rsidRPr="00C56966" w:rsidRDefault="00B96631">
      <w:pPr>
        <w:pStyle w:val="Paragraf"/>
        <w:outlineLvl w:val="3"/>
        <w:rPr>
          <w:rFonts w:ascii="Times New Roman" w:hAnsi="Times New Roman" w:cs="Times New Roman"/>
          <w:color w:val="auto"/>
          <w:sz w:val="24"/>
          <w:szCs w:val="24"/>
          <w:lang w:val="sk-SK"/>
        </w:rPr>
      </w:pPr>
      <w:bookmarkStart w:id="938" w:name="2548884"/>
      <w:bookmarkEnd w:id="938"/>
      <w:r w:rsidRPr="00C56966">
        <w:rPr>
          <w:rFonts w:ascii="Times New Roman" w:hAnsi="Times New Roman" w:cs="Times New Roman"/>
          <w:color w:val="auto"/>
          <w:sz w:val="24"/>
          <w:szCs w:val="24"/>
          <w:lang w:val="sk-SK"/>
        </w:rPr>
        <w:t>§ 120</w:t>
      </w:r>
    </w:p>
    <w:p w:rsidR="005F02F9" w:rsidRPr="00C56966" w:rsidRDefault="00B96631">
      <w:pPr>
        <w:ind w:firstLine="142"/>
        <w:rPr>
          <w:rFonts w:ascii="Times New Roman" w:hAnsi="Times New Roman" w:cs="Times New Roman"/>
          <w:sz w:val="24"/>
          <w:szCs w:val="24"/>
          <w:lang w:val="sk-SK"/>
        </w:rPr>
      </w:pPr>
      <w:bookmarkStart w:id="939" w:name="2548885"/>
      <w:bookmarkEnd w:id="93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tento zákon neustanovuje inak, právo uplatňovať svoje nároky počas reštrukturalizácie majú len veritelia, ktorí spôsobom ustanoveným týmto zákonom prihlásili svoje pohľadávky. Ak sa tieto nároky v reštrukturalizácii riadne a včas neuplatnia prihláškou, právo vymáhať tieto nároky voči dlžníkovi v prípade potvrdenia reštrukturalizačného plánu súdom zaniká.</w:t>
      </w:r>
    </w:p>
    <w:p w:rsidR="005F02F9" w:rsidRPr="00C56966" w:rsidRDefault="00B96631">
      <w:pPr>
        <w:ind w:firstLine="142"/>
        <w:rPr>
          <w:rFonts w:ascii="Times New Roman" w:hAnsi="Times New Roman" w:cs="Times New Roman"/>
          <w:sz w:val="24"/>
          <w:szCs w:val="24"/>
          <w:lang w:val="sk-SK"/>
        </w:rPr>
      </w:pPr>
      <w:bookmarkStart w:id="940" w:name="2548886"/>
      <w:bookmarkEnd w:id="94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ktoré vznikli voči dlžníkovi počas reštrukturalizačného konania, pracovnoprávne nároky, na ktoré nárok vznikol za obdobie kalendárneho mesiaca, v ktorom došlo k začatiu reštrukturalizačného konania, odmena správcu a nepeňažné pohľadávky sa v reštrukturalizácii neuplatňujú prihláškou (ďalej len „prednostné pohľadávky“). Na prednostné pohľadávky nepôsobia účinky začatia reštrukturalizačného konania ani sa nezahŕňajú do reštrukturalizačného plánu, ibaže s tým ich veritelia súhlasia. Vznikom pohľadávky zo súkromnoprávneho vzťahu sa rozumie okamih vzniku práva na plnenie podľa </w:t>
      </w:r>
      <w:hyperlink r:id="rId9" w:anchor="f1352991" w:history="1">
        <w:r w:rsidRPr="00C56966">
          <w:rPr>
            <w:rStyle w:val="Hypertextovprepojenie"/>
            <w:rFonts w:ascii="Times New Roman" w:hAnsi="Times New Roman" w:cs="Times New Roman"/>
            <w:color w:val="auto"/>
            <w:sz w:val="24"/>
            <w:szCs w:val="24"/>
            <w:u w:val="none"/>
            <w:lang w:val="sk-SK"/>
          </w:rPr>
          <w:t>§ 488 Občianskeho zákonníka</w:t>
        </w:r>
      </w:hyperlink>
      <w:r w:rsidRPr="00C56966">
        <w:rPr>
          <w:rFonts w:ascii="Times New Roman" w:hAnsi="Times New Roman" w:cs="Times New Roman"/>
          <w:sz w:val="24"/>
          <w:szCs w:val="24"/>
          <w:lang w:val="sk-SK"/>
        </w:rPr>
        <w:t xml:space="preserve"> bez ohľadu na to, či už nastal čas plnenia. Vznikom pohľadávky z verejnoprávneho vzťahu sa rozumie okamih, keď dlžník bol prvý krát oprávnený plniť takúto pohľadávku.</w:t>
      </w:r>
    </w:p>
    <w:p w:rsidR="005F02F9" w:rsidRPr="00C56966" w:rsidRDefault="00B96631">
      <w:pPr>
        <w:ind w:firstLine="142"/>
        <w:rPr>
          <w:rFonts w:ascii="Times New Roman" w:hAnsi="Times New Roman" w:cs="Times New Roman"/>
          <w:sz w:val="24"/>
          <w:szCs w:val="24"/>
          <w:lang w:val="sk-SK"/>
        </w:rPr>
      </w:pPr>
      <w:bookmarkStart w:id="941" w:name="2548888"/>
      <w:bookmarkEnd w:id="94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Za prednostné pohľadávky sa nepovažujú nároky ručiteľov, spoludlžníkov alebo iných osôb, ktorým vznikne po začatí reštrukturalizačného konania pohľadávka voči dlžníkovi, ak budú za neho plniť záväzok, ktorý vznikol pred začatím reštrukturalizačného konania. Tieto nároky musia byť v reštrukturalizácii uplatnené prihláškou ako podmienené pohľadávky, inak v prípade potvrdenia reštrukturalizačného plánu súdom zaniká právo vymáhať tieto nároky voči dlžníkovi.</w:t>
      </w:r>
    </w:p>
    <w:p w:rsidR="005F02F9" w:rsidRPr="00C56966" w:rsidRDefault="00B96631">
      <w:pPr>
        <w:ind w:firstLine="142"/>
        <w:rPr>
          <w:rFonts w:ascii="Times New Roman" w:hAnsi="Times New Roman" w:cs="Times New Roman"/>
          <w:sz w:val="24"/>
          <w:szCs w:val="24"/>
          <w:lang w:val="sk-SK"/>
        </w:rPr>
      </w:pPr>
      <w:bookmarkStart w:id="942" w:name="2548889"/>
      <w:bookmarkEnd w:id="94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súd počas reštrukturalizácie vyhlási na majetok dlžníka konkurz, prednostné pohľadávky, ak vznikli v súvislosti s prevádzkovaním podniku dlžníka počas reštrukturalizačného konania, sa v konkurze v nezabezpečenom rozsahu uspokojujú zo všeobecnej podstaty pred inými nezabezpečenými pohľadávkami.</w:t>
      </w:r>
    </w:p>
    <w:p w:rsidR="005F02F9" w:rsidRPr="00C56966" w:rsidRDefault="00B96631">
      <w:pPr>
        <w:ind w:firstLine="142"/>
        <w:rPr>
          <w:rFonts w:ascii="Times New Roman" w:hAnsi="Times New Roman" w:cs="Times New Roman"/>
          <w:sz w:val="24"/>
          <w:szCs w:val="24"/>
          <w:lang w:val="sk-SK"/>
        </w:rPr>
      </w:pPr>
      <w:bookmarkStart w:id="943" w:name="5086167"/>
      <w:bookmarkEnd w:id="943"/>
      <w:r w:rsidRPr="00C56966">
        <w:rPr>
          <w:rFonts w:ascii="Times New Roman" w:hAnsi="Times New Roman" w:cs="Times New Roman"/>
          <w:b/>
          <w:sz w:val="24"/>
          <w:szCs w:val="24"/>
          <w:lang w:val="sk-SK"/>
        </w:rPr>
        <w:lastRenderedPageBreak/>
        <w:t>(5)</w:t>
      </w:r>
      <w:r w:rsidRPr="00C56966">
        <w:rPr>
          <w:rFonts w:ascii="Times New Roman" w:hAnsi="Times New Roman" w:cs="Times New Roman"/>
          <w:sz w:val="24"/>
          <w:szCs w:val="24"/>
          <w:lang w:val="sk-SK"/>
        </w:rPr>
        <w:t xml:space="preserve"> Veriteľ dlžníka, ktorý z dôvodu začatia reštrukturalizačného konania nemôže účinne vypovedať zmluvu alebo odstúpiť od zmluvy, na základe ktorej je dlžník oprávnený mať u seba vec, ku ktorej môže po splnení zmluvných podmienok nadobudnúť vlastnícke právo, môže svoje práva v reštrukturalizácii uplatniť tak, akoby išlo o zabezpečenú pohľadávku.</w:t>
      </w:r>
    </w:p>
    <w:p w:rsidR="005F02F9" w:rsidRPr="00C56966" w:rsidRDefault="00B96631">
      <w:pPr>
        <w:pStyle w:val="Paragraf"/>
        <w:outlineLvl w:val="3"/>
        <w:rPr>
          <w:rFonts w:ascii="Times New Roman" w:hAnsi="Times New Roman" w:cs="Times New Roman"/>
          <w:color w:val="auto"/>
          <w:sz w:val="24"/>
          <w:szCs w:val="24"/>
          <w:lang w:val="sk-SK"/>
        </w:rPr>
      </w:pPr>
      <w:bookmarkStart w:id="944" w:name="2548890"/>
      <w:bookmarkEnd w:id="944"/>
      <w:r w:rsidRPr="00C56966">
        <w:rPr>
          <w:rFonts w:ascii="Times New Roman" w:hAnsi="Times New Roman" w:cs="Times New Roman"/>
          <w:color w:val="auto"/>
          <w:sz w:val="24"/>
          <w:szCs w:val="24"/>
          <w:lang w:val="sk-SK"/>
        </w:rPr>
        <w:t>§ 121</w:t>
      </w:r>
      <w:r w:rsidRPr="00C56966">
        <w:rPr>
          <w:rFonts w:ascii="Times New Roman" w:hAnsi="Times New Roman" w:cs="Times New Roman"/>
          <w:color w:val="auto"/>
          <w:sz w:val="24"/>
          <w:szCs w:val="24"/>
          <w:lang w:val="sk-SK"/>
        </w:rPr>
        <w:br/>
        <w:t>Prihlasovanie pohľadávok</w:t>
      </w:r>
    </w:p>
    <w:p w:rsidR="005F02F9" w:rsidRPr="00C56966" w:rsidRDefault="00B96631">
      <w:pPr>
        <w:ind w:firstLine="142"/>
        <w:rPr>
          <w:rFonts w:ascii="Times New Roman" w:hAnsi="Times New Roman" w:cs="Times New Roman"/>
          <w:sz w:val="24"/>
          <w:szCs w:val="24"/>
          <w:lang w:val="sk-SK"/>
        </w:rPr>
      </w:pPr>
      <w:bookmarkStart w:id="945" w:name="2548894"/>
      <w:bookmarkEnd w:id="945"/>
      <w:r w:rsidRPr="00C56966">
        <w:rPr>
          <w:rFonts w:ascii="Times New Roman" w:hAnsi="Times New Roman" w:cs="Times New Roman"/>
          <w:sz w:val="24"/>
          <w:szCs w:val="24"/>
          <w:lang w:val="sk-SK"/>
        </w:rPr>
        <w:t>Prihláška sa podáva u správcu elektronicky prostredníctvom na to určeného elektronického formulára a musí byť autorizovaná; to neplatí, ak ide o zahraničného veriteľa podľa osobitného predpisu.</w:t>
      </w:r>
      <w:hyperlink w:anchor="20514619" w:history="1">
        <w:r w:rsidRPr="00C56966">
          <w:rPr>
            <w:rStyle w:val="Odkaznavysvetlivku"/>
            <w:rFonts w:ascii="Times New Roman" w:hAnsi="Times New Roman" w:cs="Times New Roman"/>
            <w:sz w:val="24"/>
            <w:szCs w:val="24"/>
            <w:lang w:val="sk-SK"/>
          </w:rPr>
          <w:t>8ac)</w:t>
        </w:r>
      </w:hyperlink>
      <w:r w:rsidRPr="00C56966">
        <w:rPr>
          <w:rFonts w:ascii="Times New Roman" w:hAnsi="Times New Roman" w:cs="Times New Roman"/>
          <w:sz w:val="24"/>
          <w:szCs w:val="24"/>
          <w:lang w:val="sk-SK"/>
        </w:rPr>
        <w:t xml:space="preserve"> Prihláška musí byť správcovi doručená do 30 dní od povolenia reštrukturalizácie, inak sa na ňu neprihliada. Ustanovenie </w:t>
      </w:r>
      <w:hyperlink w:anchor="2548064" w:history="1">
        <w:r w:rsidRPr="00C56966">
          <w:rPr>
            <w:rStyle w:val="Hypertextovprepojenie"/>
            <w:rFonts w:ascii="Times New Roman" w:hAnsi="Times New Roman" w:cs="Times New Roman"/>
            <w:color w:val="auto"/>
            <w:sz w:val="24"/>
            <w:szCs w:val="24"/>
            <w:u w:val="none"/>
            <w:lang w:val="sk-SK"/>
          </w:rPr>
          <w:t>§ 28 ods. 6</w:t>
        </w:r>
      </w:hyperlink>
      <w:r w:rsidRPr="00C56966">
        <w:rPr>
          <w:rFonts w:ascii="Times New Roman" w:hAnsi="Times New Roman" w:cs="Times New Roman"/>
          <w:sz w:val="24"/>
          <w:szCs w:val="24"/>
          <w:lang w:val="sk-SK"/>
        </w:rPr>
        <w:t xml:space="preserve"> sa použije primerane.</w:t>
      </w:r>
    </w:p>
    <w:p w:rsidR="005F02F9" w:rsidRPr="00C56966" w:rsidRDefault="00B96631">
      <w:pPr>
        <w:pStyle w:val="Paragraf"/>
        <w:outlineLvl w:val="3"/>
        <w:rPr>
          <w:rFonts w:ascii="Times New Roman" w:hAnsi="Times New Roman" w:cs="Times New Roman"/>
          <w:color w:val="auto"/>
          <w:sz w:val="24"/>
          <w:szCs w:val="24"/>
          <w:lang w:val="sk-SK"/>
        </w:rPr>
      </w:pPr>
      <w:bookmarkStart w:id="946" w:name="2548897"/>
      <w:bookmarkEnd w:id="946"/>
      <w:r w:rsidRPr="00C56966">
        <w:rPr>
          <w:rFonts w:ascii="Times New Roman" w:hAnsi="Times New Roman" w:cs="Times New Roman"/>
          <w:color w:val="auto"/>
          <w:sz w:val="24"/>
          <w:szCs w:val="24"/>
          <w:lang w:val="sk-SK"/>
        </w:rPr>
        <w:t>§ 122</w:t>
      </w:r>
      <w:r w:rsidRPr="00C56966">
        <w:rPr>
          <w:rFonts w:ascii="Times New Roman" w:hAnsi="Times New Roman" w:cs="Times New Roman"/>
          <w:color w:val="auto"/>
          <w:sz w:val="24"/>
          <w:szCs w:val="24"/>
          <w:lang w:val="sk-SK"/>
        </w:rPr>
        <w:br/>
        <w:t>Náležitosti prihlášky</w:t>
      </w:r>
    </w:p>
    <w:p w:rsidR="005F02F9" w:rsidRPr="00C56966" w:rsidRDefault="00B96631">
      <w:pPr>
        <w:ind w:firstLine="142"/>
        <w:rPr>
          <w:rFonts w:ascii="Times New Roman" w:hAnsi="Times New Roman" w:cs="Times New Roman"/>
          <w:sz w:val="24"/>
          <w:szCs w:val="24"/>
          <w:lang w:val="sk-SK"/>
        </w:rPr>
      </w:pPr>
      <w:bookmarkStart w:id="947" w:name="2548901"/>
      <w:bookmarkEnd w:id="94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Ustanovenia </w:t>
      </w:r>
      <w:hyperlink w:anchor="2548073" w:history="1">
        <w:r w:rsidRPr="00C56966">
          <w:rPr>
            <w:rStyle w:val="Hypertextovprepojenie"/>
            <w:rFonts w:ascii="Times New Roman" w:hAnsi="Times New Roman" w:cs="Times New Roman"/>
            <w:color w:val="auto"/>
            <w:sz w:val="24"/>
            <w:szCs w:val="24"/>
            <w:u w:val="none"/>
            <w:lang w:val="sk-SK"/>
          </w:rPr>
          <w:t>§ 29 ods. 1 až 6 a 8</w:t>
        </w:r>
      </w:hyperlink>
      <w:r w:rsidRPr="00C56966">
        <w:rPr>
          <w:rFonts w:ascii="Times New Roman" w:hAnsi="Times New Roman" w:cs="Times New Roman"/>
          <w:sz w:val="24"/>
          <w:szCs w:val="24"/>
          <w:lang w:val="sk-SK"/>
        </w:rPr>
        <w:t xml:space="preserve"> sa použijú primerane. Ak ide o zabezpečenú pohľadávku, v prihláške sa musí riadne a včas uplatniť aj zabezpečovacie právo, inak sa pohľadávka v reštrukturalizácii považuje za nezabezpečenú pohľadávku.</w:t>
      </w:r>
    </w:p>
    <w:p w:rsidR="005F02F9" w:rsidRPr="00C56966" w:rsidRDefault="00B96631">
      <w:pPr>
        <w:ind w:firstLine="142"/>
        <w:rPr>
          <w:rFonts w:ascii="Times New Roman" w:hAnsi="Times New Roman" w:cs="Times New Roman"/>
          <w:sz w:val="24"/>
          <w:szCs w:val="24"/>
          <w:lang w:val="sk-SK"/>
        </w:rPr>
      </w:pPr>
      <w:bookmarkStart w:id="948" w:name="2548903"/>
      <w:bookmarkEnd w:id="94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Ustanovenia </w:t>
      </w:r>
      <w:hyperlink w:anchor="2548097" w:history="1">
        <w:r w:rsidRPr="00C56966">
          <w:rPr>
            <w:rStyle w:val="Hypertextovprepojenie"/>
            <w:rFonts w:ascii="Times New Roman" w:hAnsi="Times New Roman" w:cs="Times New Roman"/>
            <w:color w:val="auto"/>
            <w:sz w:val="24"/>
            <w:szCs w:val="24"/>
            <w:u w:val="none"/>
            <w:lang w:val="sk-SK"/>
          </w:rPr>
          <w:t>§ 30</w:t>
        </w:r>
      </w:hyperlink>
      <w:r w:rsidRPr="00C56966">
        <w:rPr>
          <w:rFonts w:ascii="Times New Roman" w:hAnsi="Times New Roman" w:cs="Times New Roman"/>
          <w:sz w:val="24"/>
          <w:szCs w:val="24"/>
          <w:lang w:val="sk-SK"/>
        </w:rPr>
        <w:t xml:space="preserve"> a </w:t>
      </w:r>
      <w:hyperlink w:anchor="2548106" w:history="1">
        <w:r w:rsidRPr="00C56966">
          <w:rPr>
            <w:rStyle w:val="Hypertextovprepojenie"/>
            <w:rFonts w:ascii="Times New Roman" w:hAnsi="Times New Roman" w:cs="Times New Roman"/>
            <w:color w:val="auto"/>
            <w:sz w:val="24"/>
            <w:szCs w:val="24"/>
            <w:u w:val="none"/>
            <w:lang w:val="sk-SK"/>
          </w:rPr>
          <w:t>31</w:t>
        </w:r>
      </w:hyperlink>
      <w:r w:rsidRPr="00C56966">
        <w:rPr>
          <w:rFonts w:ascii="Times New Roman" w:hAnsi="Times New Roman" w:cs="Times New Roman"/>
          <w:sz w:val="24"/>
          <w:szCs w:val="24"/>
          <w:lang w:val="sk-SK"/>
        </w:rPr>
        <w:t xml:space="preserve"> sa použijú rovnako.</w:t>
      </w:r>
    </w:p>
    <w:p w:rsidR="005F02F9" w:rsidRPr="00C56966" w:rsidRDefault="00B96631">
      <w:pPr>
        <w:ind w:firstLine="142"/>
        <w:rPr>
          <w:rFonts w:ascii="Times New Roman" w:hAnsi="Times New Roman" w:cs="Times New Roman"/>
          <w:sz w:val="24"/>
          <w:szCs w:val="24"/>
          <w:lang w:val="sk-SK"/>
        </w:rPr>
      </w:pPr>
      <w:bookmarkStart w:id="949" w:name="2548905"/>
      <w:bookmarkEnd w:id="94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Na požiadanie správca vydá veriteľovi potvrdenie, že jeho pohľadávka bola zapísaná do zoznamu pohľadávok.</w:t>
      </w:r>
    </w:p>
    <w:p w:rsidR="005F02F9" w:rsidRPr="00C56966" w:rsidRDefault="00B96631">
      <w:pPr>
        <w:ind w:firstLine="142"/>
        <w:rPr>
          <w:rFonts w:ascii="Times New Roman" w:hAnsi="Times New Roman" w:cs="Times New Roman"/>
          <w:sz w:val="24"/>
          <w:szCs w:val="24"/>
          <w:lang w:val="sk-SK"/>
        </w:rPr>
      </w:pPr>
      <w:bookmarkStart w:id="950" w:name="2548907"/>
      <w:bookmarkEnd w:id="95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 pochybnosti, správca môže kedykoľvek počas reštrukturalizácie predložiť prihlášku súdu, aby rozhodol, či sa na prihlášku prihliada.</w:t>
      </w:r>
    </w:p>
    <w:p w:rsidR="005F02F9" w:rsidRPr="00C56966" w:rsidRDefault="00B96631">
      <w:pPr>
        <w:pStyle w:val="Paragraf"/>
        <w:outlineLvl w:val="3"/>
        <w:rPr>
          <w:rFonts w:ascii="Times New Roman" w:hAnsi="Times New Roman" w:cs="Times New Roman"/>
          <w:color w:val="auto"/>
          <w:sz w:val="24"/>
          <w:szCs w:val="24"/>
          <w:lang w:val="sk-SK"/>
        </w:rPr>
      </w:pPr>
      <w:bookmarkStart w:id="951" w:name="2548914"/>
      <w:bookmarkEnd w:id="951"/>
      <w:r w:rsidRPr="00C56966">
        <w:rPr>
          <w:rFonts w:ascii="Times New Roman" w:hAnsi="Times New Roman" w:cs="Times New Roman"/>
          <w:color w:val="auto"/>
          <w:sz w:val="24"/>
          <w:szCs w:val="24"/>
          <w:lang w:val="sk-SK"/>
        </w:rPr>
        <w:t>§ 123</w:t>
      </w:r>
      <w:r w:rsidRPr="00C56966">
        <w:rPr>
          <w:rFonts w:ascii="Times New Roman" w:hAnsi="Times New Roman" w:cs="Times New Roman"/>
          <w:color w:val="auto"/>
          <w:sz w:val="24"/>
          <w:szCs w:val="24"/>
          <w:lang w:val="sk-SK"/>
        </w:rPr>
        <w:br/>
        <w:t>Zoznam pohľadávok</w:t>
      </w:r>
    </w:p>
    <w:p w:rsidR="005F02F9" w:rsidRPr="00C56966" w:rsidRDefault="00B96631">
      <w:pPr>
        <w:ind w:firstLine="142"/>
        <w:rPr>
          <w:rFonts w:ascii="Times New Roman" w:hAnsi="Times New Roman" w:cs="Times New Roman"/>
          <w:sz w:val="24"/>
          <w:szCs w:val="24"/>
          <w:lang w:val="sk-SK"/>
        </w:rPr>
      </w:pPr>
      <w:bookmarkStart w:id="952" w:name="2548916"/>
      <w:bookmarkEnd w:id="95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Prihlásené pohľadávky spolu s údajmi uvedenými v prihláške správca priebežne zapisuje do zoznamu pohľadávok v registri úpadcov tak, aby zoznam pohľadávok zostavil do 10 dní od uplynutia lehoty na prihlasovanie pohľadávok.</w:t>
      </w:r>
    </w:p>
    <w:p w:rsidR="005F02F9" w:rsidRPr="00C56966" w:rsidRDefault="00B96631">
      <w:pPr>
        <w:ind w:firstLine="142"/>
        <w:rPr>
          <w:rFonts w:ascii="Times New Roman" w:hAnsi="Times New Roman" w:cs="Times New Roman"/>
          <w:sz w:val="24"/>
          <w:szCs w:val="24"/>
          <w:lang w:val="sk-SK"/>
        </w:rPr>
      </w:pPr>
      <w:bookmarkStart w:id="953" w:name="2548920"/>
      <w:bookmarkEnd w:id="95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v rovnakom čase, ako vyhotoví zoznam pohľadávok, vyzve dlžníka, aby sa v ním určenej lehote nie kratšej ako päť pracovných dní a nie dlhšej ako desať pracovných dní vyjadril k zapísaným pohľadávkam.</w:t>
      </w:r>
    </w:p>
    <w:p w:rsidR="005F02F9" w:rsidRPr="00C56966" w:rsidRDefault="00B96631">
      <w:pPr>
        <w:ind w:firstLine="142"/>
        <w:rPr>
          <w:rFonts w:ascii="Times New Roman" w:hAnsi="Times New Roman" w:cs="Times New Roman"/>
          <w:sz w:val="24"/>
          <w:szCs w:val="24"/>
          <w:lang w:val="sk-SK"/>
        </w:rPr>
      </w:pPr>
      <w:bookmarkStart w:id="954" w:name="2548922"/>
      <w:bookmarkEnd w:id="95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 uplynutí lehoty na popieranie pohľadávok správca najneskôr do troch dní od uplynutia tejto lehoty doručí jeden rovnopis zoznamu pohľadávok s vyznačením popretých pohľadávok na súd; pre posúdenie, v akom rozsahu sú prihlásené pohľadávky popreté, sú údaje zapísané do zoznamu pohľadávok doručeného súdu rozhodujúce.</w:t>
      </w:r>
    </w:p>
    <w:p w:rsidR="005F02F9" w:rsidRPr="00C56966" w:rsidRDefault="00B96631">
      <w:pPr>
        <w:ind w:firstLine="142"/>
        <w:rPr>
          <w:rFonts w:ascii="Times New Roman" w:hAnsi="Times New Roman" w:cs="Times New Roman"/>
          <w:sz w:val="24"/>
          <w:szCs w:val="24"/>
          <w:lang w:val="sk-SK"/>
        </w:rPr>
      </w:pPr>
      <w:bookmarkStart w:id="955" w:name="2548924"/>
      <w:bookmarkEnd w:id="95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počas reštrukturalizácie dôjde k zmene údajov zapisovaných do zoznamu pohľadávok, správca bezodkladne po tom, čo sa o zmene týchto údajov dozvie, zapíše ich zmenu do zoznamu pohľadávok; zmenu zoznamu pohľadávok tiež bezodkladne písomne oznámi súdu.</w:t>
      </w:r>
    </w:p>
    <w:p w:rsidR="005F02F9" w:rsidRPr="00C56966" w:rsidRDefault="00B96631">
      <w:pPr>
        <w:ind w:firstLine="142"/>
        <w:rPr>
          <w:rFonts w:ascii="Times New Roman" w:hAnsi="Times New Roman" w:cs="Times New Roman"/>
          <w:sz w:val="24"/>
          <w:szCs w:val="24"/>
          <w:lang w:val="sk-SK"/>
        </w:rPr>
      </w:pPr>
      <w:bookmarkStart w:id="956" w:name="2548925"/>
      <w:bookmarkEnd w:id="95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Zoznam pohľadávok tvorí súčasť správcovského spisu.</w:t>
      </w:r>
    </w:p>
    <w:p w:rsidR="005F02F9" w:rsidRPr="00C56966" w:rsidRDefault="00B96631">
      <w:pPr>
        <w:pStyle w:val="Paragraf"/>
        <w:outlineLvl w:val="3"/>
        <w:rPr>
          <w:rFonts w:ascii="Times New Roman" w:hAnsi="Times New Roman" w:cs="Times New Roman"/>
          <w:color w:val="auto"/>
          <w:sz w:val="24"/>
          <w:szCs w:val="24"/>
          <w:lang w:val="sk-SK"/>
        </w:rPr>
      </w:pPr>
      <w:bookmarkStart w:id="957" w:name="2548926"/>
      <w:bookmarkEnd w:id="957"/>
      <w:r w:rsidRPr="00C56966">
        <w:rPr>
          <w:rFonts w:ascii="Times New Roman" w:hAnsi="Times New Roman" w:cs="Times New Roman"/>
          <w:color w:val="auto"/>
          <w:sz w:val="24"/>
          <w:szCs w:val="24"/>
          <w:lang w:val="sk-SK"/>
        </w:rPr>
        <w:t>§ 124</w:t>
      </w:r>
      <w:r w:rsidRPr="00C56966">
        <w:rPr>
          <w:rFonts w:ascii="Times New Roman" w:hAnsi="Times New Roman" w:cs="Times New Roman"/>
          <w:color w:val="auto"/>
          <w:sz w:val="24"/>
          <w:szCs w:val="24"/>
          <w:lang w:val="sk-SK"/>
        </w:rPr>
        <w:br/>
        <w:t>Popretie a zistenie pohľadávky</w:t>
      </w:r>
    </w:p>
    <w:p w:rsidR="005F02F9" w:rsidRPr="00C56966" w:rsidRDefault="00B96631">
      <w:pPr>
        <w:ind w:firstLine="142"/>
        <w:rPr>
          <w:rFonts w:ascii="Times New Roman" w:hAnsi="Times New Roman" w:cs="Times New Roman"/>
          <w:sz w:val="24"/>
          <w:szCs w:val="24"/>
          <w:lang w:val="sk-SK"/>
        </w:rPr>
      </w:pPr>
      <w:bookmarkStart w:id="958" w:name="2548928"/>
      <w:bookmarkEnd w:id="958"/>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Každú prihlásenú pohľadávku správca s odbornou starostlivosťou preskúma a porovná s účtovnou a inou dokumentáciou dlžníka a so zoznamom záväzkov dlžníka; správca pritom prihliadne aj na vyjadrenia dlžníka a iných osôb, v rozsahu, v akom ich možno považovať za vecne preukázané a právne odôvodnené. Správca vykoná aj vlastné šetrenie s cieľom nestranne zistiť stav a dôvody spornosti prihlásenej pohľadávky. Správca prihlásenú pohľadávku poprie v spornom rozsahu len ak pri skúmaní pohľadávky zistí, že prihlásená pohľadávka je čo do právneho dôvodu, vymáhateľnosti, výšky, zabezpečenia zabezpečovacím právom alebo poradia zabezpečovacieho práva sporná v miere, ktorý odôvodňuje predpoklad, že veriteľ prihlásenej pohľadávky nebude v prípade konania podľa odseku 4 úspešný. Dôvodom popretia prihlásenej pohľadávky nemôže byť len skutočnosť, že spornosť vyplýva z účtovnej dokumentácie dlžníka, vyjadrení dlžníka alebo vyjadrení osôb, ktorých záujmy môžu byť ovplyvnené záujmami dlžníka, najmä jeho súčasných alebo predchádzajúcich právnych, účtovných alebo daňových poradcov.</w:t>
      </w:r>
    </w:p>
    <w:p w:rsidR="005F02F9" w:rsidRPr="00C56966" w:rsidRDefault="00B96631">
      <w:pPr>
        <w:ind w:firstLine="142"/>
        <w:rPr>
          <w:rFonts w:ascii="Times New Roman" w:hAnsi="Times New Roman" w:cs="Times New Roman"/>
          <w:sz w:val="24"/>
          <w:szCs w:val="24"/>
          <w:lang w:val="sk-SK"/>
        </w:rPr>
      </w:pPr>
      <w:bookmarkStart w:id="959" w:name="2548929"/>
      <w:bookmarkEnd w:id="95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Prihlásenú pohľadávku môže poprieť len správca do 30 dní od uplynutia lehoty na prihlasovanie pohľadávok. Prihlásenú pohľadávku správca poprie tak, že popretie pohľadávky spolu s dôvodom a rozsahom jej popretia zapíše do zoznamu pohľadávok; ak správca poprie pohľadávku čo do výšky, v zozname pohľadávok uvedie aj zistenú sumu prihlásenej pohľadávky. Uplynutím lehoty na popieranie pohľadávok sa prihlásená pohľadávka v rozsahu, v akom nebola popretá, považuje za zistenú. Na účely výkonu práv spojených s prihlásenou pohľadávkou sa prihlásená pohľadávka považuje za zistenú aj vtedy, ak je popretá len čo do jej výšky. Popretie pohľadávky správca bez zbytočného odkladu po zapísaní do zoznamu pohľadávok písomne oznámi veriteľovi, ktorého pohľadávka bola popretá.</w:t>
      </w:r>
    </w:p>
    <w:p w:rsidR="005F02F9" w:rsidRPr="00C56966" w:rsidRDefault="00B96631">
      <w:pPr>
        <w:ind w:firstLine="142"/>
        <w:rPr>
          <w:rFonts w:ascii="Times New Roman" w:hAnsi="Times New Roman" w:cs="Times New Roman"/>
          <w:sz w:val="24"/>
          <w:szCs w:val="24"/>
          <w:lang w:val="sk-SK"/>
        </w:rPr>
      </w:pPr>
      <w:bookmarkStart w:id="960" w:name="2548930"/>
      <w:bookmarkEnd w:id="96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Dlžník alebo veriteľ, ktorý doručil správcovi prihlášku, je oprávnený podať správcovi podnet, aby prihlásenú pohľadávku poprel. Správca je povinný každý podnet s odbornou starostlivosťou vyhodnotiť a po vyhodnotení podnetu písomne informovať toho, kto podnet podal, ako podnet vybavil. Podnet na popretie pohľadávky a spôsob jeho vybavenia správca zapíše do zoznamu pohľadávok.</w:t>
      </w:r>
    </w:p>
    <w:p w:rsidR="005F02F9" w:rsidRPr="00C56966" w:rsidRDefault="00B96631">
      <w:pPr>
        <w:ind w:firstLine="142"/>
        <w:rPr>
          <w:rFonts w:ascii="Times New Roman" w:hAnsi="Times New Roman" w:cs="Times New Roman"/>
          <w:sz w:val="24"/>
          <w:szCs w:val="24"/>
          <w:lang w:val="sk-SK"/>
        </w:rPr>
      </w:pPr>
      <w:bookmarkStart w:id="961" w:name="2548932"/>
      <w:bookmarkEnd w:id="96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Veriteľ popretej pohľadávky sa môže do 30 dní od uplynutia lehoty na popieranie pohľadávok žalobou podanou voči dlžníkovi domáhať, aby súd určil právny dôvod, vymáhateľnosť, výšku, zabezpečenie zabezpečovacím právom alebo poradie zabezpečovacieho práva popretej pohľadávky; v žalobe sa veriteľ môže domáhať najviac toho, čo uviedol v prihláške.</w:t>
      </w:r>
    </w:p>
    <w:p w:rsidR="005F02F9" w:rsidRPr="00C56966" w:rsidRDefault="00B96631">
      <w:pPr>
        <w:ind w:firstLine="142"/>
        <w:rPr>
          <w:rFonts w:ascii="Times New Roman" w:hAnsi="Times New Roman" w:cs="Times New Roman"/>
          <w:sz w:val="24"/>
          <w:szCs w:val="24"/>
          <w:lang w:val="sk-SK"/>
        </w:rPr>
      </w:pPr>
      <w:bookmarkStart w:id="962" w:name="2548934"/>
      <w:bookmarkEnd w:id="96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veriteľ popretej pohľadávky v zákonnej lehote žalobu na určenie popretej pohľadávky nepodá alebo návrh na určenie popretej pohľadávky vezme späť, na prihlásenú pohľadávku veriteľa sa v reštrukturalizácii v popretom rozsahu už neprihliada a v prípade potvrdenia reštrukturalizačného plánu súdom nemožno pohľadávku v popretom rozsahu voči dlžníkovi vymáhať.</w:t>
      </w:r>
    </w:p>
    <w:p w:rsidR="005F02F9" w:rsidRPr="00C56966" w:rsidRDefault="00B96631">
      <w:pPr>
        <w:ind w:firstLine="142"/>
        <w:rPr>
          <w:rFonts w:ascii="Times New Roman" w:hAnsi="Times New Roman" w:cs="Times New Roman"/>
          <w:sz w:val="24"/>
          <w:szCs w:val="24"/>
          <w:lang w:val="sk-SK"/>
        </w:rPr>
      </w:pPr>
      <w:bookmarkStart w:id="963" w:name="2548935"/>
      <w:bookmarkEnd w:id="963"/>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Rozhodnutie súdu o určení popretej pohľadávky je účinné voči každému. Právoplatnosťou rozhodnutia súdu o určení pohľadávky sa popretá pohľadávka v rozsahu určenom súdom považuje za zistenú; vo zvyšnom rozsahu nemožno pohľadávku voči dlžníkovi vymáhať.</w:t>
      </w:r>
    </w:p>
    <w:p w:rsidR="005F02F9" w:rsidRPr="00C56966" w:rsidRDefault="00B96631">
      <w:pPr>
        <w:ind w:firstLine="142"/>
        <w:rPr>
          <w:rFonts w:ascii="Times New Roman" w:hAnsi="Times New Roman" w:cs="Times New Roman"/>
          <w:sz w:val="24"/>
          <w:szCs w:val="24"/>
          <w:lang w:val="sk-SK"/>
        </w:rPr>
      </w:pPr>
      <w:bookmarkStart w:id="964" w:name="2548936"/>
      <w:bookmarkEnd w:id="964"/>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Kým neuplynula lehota na podanie žaloby na určenie pohľadávky alebo kým súd právoplatne nerozhodne o určení pohľadávky, dlžník môže popretú pohľadávku dodatočne voči jej veriteľovi písomne uznať; týmto uznaním sa popretá pohľadávka v uznanom rozsahu považuje za zistenú. Ak správca poprel pohľadávku z podnetu veriteľa, môže dlžník uznať popretú pohľadávku len so súhlasom tohto veriteľa.</w:t>
      </w:r>
    </w:p>
    <w:p w:rsidR="005F02F9" w:rsidRPr="00C56966" w:rsidRDefault="00B96631">
      <w:pPr>
        <w:ind w:firstLine="142"/>
        <w:rPr>
          <w:rFonts w:ascii="Times New Roman" w:hAnsi="Times New Roman" w:cs="Times New Roman"/>
          <w:sz w:val="24"/>
          <w:szCs w:val="24"/>
          <w:lang w:val="sk-SK"/>
        </w:rPr>
      </w:pPr>
      <w:bookmarkStart w:id="965" w:name="2548938"/>
      <w:bookmarkEnd w:id="965"/>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Zistenie pohľadávky počas reštrukturalizácie sa zapisuje do zoznamu pohľadávok. Správca je povinný zapísať zistenie pohľadávky do zoznamu pohľadávok bezodkladne po tom, čo sa pohľadávka považuje za zistenú alebo čo pohľadávku dlžník uznal.</w:t>
      </w:r>
    </w:p>
    <w:p w:rsidR="005F02F9" w:rsidRPr="00C56966" w:rsidRDefault="00B96631">
      <w:pPr>
        <w:ind w:firstLine="142"/>
        <w:rPr>
          <w:rFonts w:ascii="Times New Roman" w:hAnsi="Times New Roman" w:cs="Times New Roman"/>
          <w:sz w:val="24"/>
          <w:szCs w:val="24"/>
          <w:lang w:val="sk-SK"/>
        </w:rPr>
      </w:pPr>
      <w:bookmarkStart w:id="966" w:name="2548939"/>
      <w:bookmarkEnd w:id="966"/>
      <w:r w:rsidRPr="00C56966">
        <w:rPr>
          <w:rFonts w:ascii="Times New Roman" w:hAnsi="Times New Roman" w:cs="Times New Roman"/>
          <w:b/>
          <w:sz w:val="24"/>
          <w:szCs w:val="24"/>
          <w:lang w:val="sk-SK"/>
        </w:rPr>
        <w:lastRenderedPageBreak/>
        <w:t>(9)</w:t>
      </w:r>
      <w:r w:rsidRPr="00C56966">
        <w:rPr>
          <w:rFonts w:ascii="Times New Roman" w:hAnsi="Times New Roman" w:cs="Times New Roman"/>
          <w:sz w:val="24"/>
          <w:szCs w:val="24"/>
          <w:lang w:val="sk-SK"/>
        </w:rPr>
        <w:t xml:space="preserve"> Ak súd počas konania o určení popretej pohľadávky vyhlási na majetok dlžníka konkurz, prebiehajúce konanie o určení popretej pohľadávky uznesením zastaví.</w:t>
      </w:r>
    </w:p>
    <w:p w:rsidR="005F02F9" w:rsidRPr="00C56966" w:rsidRDefault="00B96631">
      <w:pPr>
        <w:pStyle w:val="Paragraf"/>
        <w:outlineLvl w:val="3"/>
        <w:rPr>
          <w:rFonts w:ascii="Times New Roman" w:hAnsi="Times New Roman" w:cs="Times New Roman"/>
          <w:color w:val="auto"/>
          <w:sz w:val="24"/>
          <w:szCs w:val="24"/>
          <w:lang w:val="sk-SK"/>
        </w:rPr>
      </w:pPr>
      <w:bookmarkStart w:id="967" w:name="5086170"/>
      <w:bookmarkEnd w:id="967"/>
      <w:r w:rsidRPr="00C56966">
        <w:rPr>
          <w:rFonts w:ascii="Times New Roman" w:hAnsi="Times New Roman" w:cs="Times New Roman"/>
          <w:color w:val="auto"/>
          <w:sz w:val="24"/>
          <w:szCs w:val="24"/>
          <w:lang w:val="sk-SK"/>
        </w:rPr>
        <w:t>§ 125</w:t>
      </w:r>
      <w:r w:rsidRPr="00C56966">
        <w:rPr>
          <w:rFonts w:ascii="Times New Roman" w:hAnsi="Times New Roman" w:cs="Times New Roman"/>
          <w:color w:val="auto"/>
          <w:sz w:val="24"/>
          <w:szCs w:val="24"/>
          <w:lang w:val="sk-SK"/>
        </w:rPr>
        <w:br/>
        <w:t>Priznanie hlasovacích práv</w:t>
      </w:r>
    </w:p>
    <w:p w:rsidR="005F02F9" w:rsidRPr="00C56966" w:rsidRDefault="00B96631">
      <w:pPr>
        <w:ind w:firstLine="142"/>
        <w:rPr>
          <w:rFonts w:ascii="Times New Roman" w:hAnsi="Times New Roman" w:cs="Times New Roman"/>
          <w:sz w:val="24"/>
          <w:szCs w:val="24"/>
          <w:lang w:val="sk-SK"/>
        </w:rPr>
      </w:pPr>
      <w:bookmarkStart w:id="968" w:name="5086172"/>
      <w:bookmarkEnd w:id="96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na podnet popretého veriteľa bez zbytočného odkladu predloží súdu prihlášku</w:t>
      </w:r>
    </w:p>
    <w:p w:rsidR="005F02F9" w:rsidRPr="00C56966" w:rsidRDefault="00B96631">
      <w:pPr>
        <w:ind w:left="568" w:hanging="284"/>
        <w:rPr>
          <w:rFonts w:ascii="Times New Roman" w:hAnsi="Times New Roman" w:cs="Times New Roman"/>
          <w:sz w:val="24"/>
          <w:szCs w:val="24"/>
          <w:lang w:val="sk-SK"/>
        </w:rPr>
      </w:pPr>
      <w:bookmarkStart w:id="969" w:name="5086173"/>
      <w:bookmarkEnd w:id="969"/>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pohľadávky priznanej rozhodnutím alebo iným podkladom, na základe ktorého by inak bolo možné nariadiť výkon rozhodnutia, alebo vykonať exekúciu,</w:t>
      </w:r>
    </w:p>
    <w:p w:rsidR="005F02F9" w:rsidRPr="00C56966" w:rsidRDefault="00B96631">
      <w:pPr>
        <w:ind w:left="568" w:hanging="284"/>
        <w:rPr>
          <w:rFonts w:ascii="Times New Roman" w:hAnsi="Times New Roman" w:cs="Times New Roman"/>
          <w:sz w:val="24"/>
          <w:szCs w:val="24"/>
          <w:lang w:val="sk-SK"/>
        </w:rPr>
      </w:pPr>
      <w:bookmarkStart w:id="970" w:name="5086174"/>
      <w:bookmarkEnd w:id="970"/>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pohľadávky, v ktorej bolo uplatnené zabezpečovacie právo registrované v registri záložných práv, registrované v osobitnom registri, alebo zapísané v katastri nehnuteľností.</w:t>
      </w:r>
    </w:p>
    <w:p w:rsidR="005F02F9" w:rsidRPr="00C56966" w:rsidRDefault="00B96631">
      <w:pPr>
        <w:ind w:firstLine="142"/>
        <w:rPr>
          <w:rFonts w:ascii="Times New Roman" w:hAnsi="Times New Roman" w:cs="Times New Roman"/>
          <w:sz w:val="24"/>
          <w:szCs w:val="24"/>
          <w:lang w:val="sk-SK"/>
        </w:rPr>
      </w:pPr>
      <w:bookmarkStart w:id="971" w:name="5086175"/>
      <w:bookmarkEnd w:id="97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spolu s prihláškou pohľadávky predloží súdu listiny, ktoré predložil prihlasujúci veriteľ, uvedie zároveň svoje stanovisko, či pohľadávka je a v akom rozsahu evidovaná v účtovníctve dlžníka, či je a v akom rozsahu a z akého dôvodu namietaná dlžníkom alebo inými osobami.</w:t>
      </w:r>
    </w:p>
    <w:p w:rsidR="005F02F9" w:rsidRPr="00C56966" w:rsidRDefault="00B96631">
      <w:pPr>
        <w:ind w:firstLine="142"/>
        <w:rPr>
          <w:rFonts w:ascii="Times New Roman" w:hAnsi="Times New Roman" w:cs="Times New Roman"/>
          <w:sz w:val="24"/>
          <w:szCs w:val="24"/>
          <w:lang w:val="sk-SK"/>
        </w:rPr>
      </w:pPr>
      <w:bookmarkStart w:id="972" w:name="5086176"/>
      <w:bookmarkEnd w:id="97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Súd na základe predložených listín bez zbytočného odkladu rozhodne, či a v akom rozsahu veriteľovi prizná hlasovacie práva a ďalšie práva spojené s popretou pohľadávkou.</w:t>
      </w:r>
    </w:p>
    <w:p w:rsidR="005F02F9" w:rsidRPr="00C56966" w:rsidRDefault="00B96631">
      <w:pPr>
        <w:ind w:firstLine="142"/>
        <w:rPr>
          <w:rFonts w:ascii="Times New Roman" w:hAnsi="Times New Roman" w:cs="Times New Roman"/>
          <w:sz w:val="24"/>
          <w:szCs w:val="24"/>
          <w:lang w:val="sk-SK"/>
        </w:rPr>
      </w:pPr>
      <w:bookmarkStart w:id="973" w:name="5086177"/>
      <w:bookmarkEnd w:id="97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Rozhodnutie podľa odseku 3 súd doručí správcovi a veriteľovi, o ktorého právach spojených s popretou pohľadávkou rozhodoval; rozhodnutie sa nezverejňuje v Obchodnom vestníku.</w:t>
      </w:r>
    </w:p>
    <w:p w:rsidR="005F02F9" w:rsidRPr="00C56966" w:rsidRDefault="00B96631">
      <w:pPr>
        <w:pStyle w:val="Hlava"/>
        <w:outlineLvl w:val="2"/>
        <w:rPr>
          <w:rFonts w:ascii="Times New Roman" w:hAnsi="Times New Roman" w:cs="Times New Roman"/>
          <w:color w:val="auto"/>
          <w:sz w:val="24"/>
          <w:szCs w:val="24"/>
          <w:lang w:val="sk-SK"/>
        </w:rPr>
      </w:pPr>
      <w:bookmarkStart w:id="974" w:name="2548945"/>
      <w:bookmarkEnd w:id="974"/>
      <w:r w:rsidRPr="00C56966">
        <w:rPr>
          <w:rFonts w:ascii="Times New Roman" w:hAnsi="Times New Roman" w:cs="Times New Roman"/>
          <w:color w:val="auto"/>
          <w:sz w:val="24"/>
          <w:szCs w:val="24"/>
          <w:lang w:val="sk-SK"/>
        </w:rPr>
        <w:t>ŠTVRTÁ HLAVA</w:t>
      </w:r>
      <w:r w:rsidRPr="00C56966">
        <w:rPr>
          <w:rFonts w:ascii="Times New Roman" w:hAnsi="Times New Roman" w:cs="Times New Roman"/>
          <w:color w:val="auto"/>
          <w:sz w:val="24"/>
          <w:szCs w:val="24"/>
          <w:lang w:val="sk-SK"/>
        </w:rPr>
        <w:br/>
        <w:t>VERITEĽSKÉ ORGÁNY</w:t>
      </w:r>
    </w:p>
    <w:p w:rsidR="005F02F9" w:rsidRPr="00C56966" w:rsidRDefault="00B96631">
      <w:pPr>
        <w:pStyle w:val="Paragraf"/>
        <w:outlineLvl w:val="3"/>
        <w:rPr>
          <w:rFonts w:ascii="Times New Roman" w:hAnsi="Times New Roman" w:cs="Times New Roman"/>
          <w:color w:val="auto"/>
          <w:sz w:val="24"/>
          <w:szCs w:val="24"/>
          <w:lang w:val="sk-SK"/>
        </w:rPr>
      </w:pPr>
      <w:bookmarkStart w:id="975" w:name="2548947"/>
      <w:bookmarkEnd w:id="975"/>
      <w:r w:rsidRPr="00C56966">
        <w:rPr>
          <w:rFonts w:ascii="Times New Roman" w:hAnsi="Times New Roman" w:cs="Times New Roman"/>
          <w:color w:val="auto"/>
          <w:sz w:val="24"/>
          <w:szCs w:val="24"/>
          <w:lang w:val="sk-SK"/>
        </w:rPr>
        <w:t>§ 126</w:t>
      </w:r>
      <w:r w:rsidRPr="00C56966">
        <w:rPr>
          <w:rFonts w:ascii="Times New Roman" w:hAnsi="Times New Roman" w:cs="Times New Roman"/>
          <w:color w:val="auto"/>
          <w:sz w:val="24"/>
          <w:szCs w:val="24"/>
          <w:lang w:val="sk-SK"/>
        </w:rPr>
        <w:br/>
        <w:t>Schôdza veriteľov</w:t>
      </w:r>
    </w:p>
    <w:p w:rsidR="005F02F9" w:rsidRPr="00C56966" w:rsidRDefault="00B96631">
      <w:pPr>
        <w:ind w:firstLine="142"/>
        <w:rPr>
          <w:rFonts w:ascii="Times New Roman" w:hAnsi="Times New Roman" w:cs="Times New Roman"/>
          <w:sz w:val="24"/>
          <w:szCs w:val="24"/>
          <w:lang w:val="sk-SK"/>
        </w:rPr>
      </w:pPr>
      <w:bookmarkStart w:id="976" w:name="2548949"/>
      <w:bookmarkEnd w:id="97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účely zistenia stanovísk veriteľov prihlásených pohľadávok a voľby veriteľského výboru správca do 30 dní od povolenia reštrukturalizácie zvolá schôdzu veriteľov tak, aby sa konala nie skôr ako 30 dní a nie neskôr ako 45 dní od uplynutia lehoty na popieranie pohľadávok. Schôdzu veriteľov správca zvolá uverejnením oznámenia v Obchodnom vestníku, v ktorom uvedie miesto, čas a predmet rokovania schôdze veriteľov. Správca môže požiadať súd o súhlas s uskutočnením schôdze veriteľov prostredníctvom videokonferencie alebo inými prostriedkami komunikačnej technológie, ktoré umožňujú vyhotovenie obrazovo-zvukového záznamu; na tento účel správca zašle prístupové údaje súdu a prihláseným veriteľom. Oznámenie o zvolaní schôdze veriteľov musí v takomto prípade obsahovať čas, predmet rokovania a termín, dokedy majú veritelia, ktorí v prihláške pohľadávky neuviedli adresu elektronickej pošty, požiadať správcu o prístupové údaje potrebné pre účasť na schôdzi veriteľov. Schôdzi veriteľov predsedá správca pod dohľadom sudcu alebo ním povereného vyššieho súdneho úradníka. Trovy zvolania a konania schôdze veriteľov platí dlžník.</w:t>
      </w:r>
    </w:p>
    <w:p w:rsidR="005F02F9" w:rsidRPr="00C56966" w:rsidRDefault="00B96631">
      <w:pPr>
        <w:ind w:firstLine="142"/>
        <w:rPr>
          <w:rFonts w:ascii="Times New Roman" w:hAnsi="Times New Roman" w:cs="Times New Roman"/>
          <w:sz w:val="24"/>
          <w:szCs w:val="24"/>
          <w:lang w:val="sk-SK"/>
        </w:rPr>
      </w:pPr>
      <w:bookmarkStart w:id="977" w:name="2548951"/>
      <w:bookmarkEnd w:id="97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 zúčastniť sa na schôdzi veriteľov má každý veriteľ prihlásenej pohľadávky. Dlžník, štatutárny orgán alebo člen štatutárneho orgánu dlžníka alebo zákonný zástupca dlžníka je povinný sa na schôdzi veriteľov zúčastniť a odpovedať na otázky správcu.</w:t>
      </w:r>
    </w:p>
    <w:p w:rsidR="005F02F9" w:rsidRPr="00C56966" w:rsidRDefault="00B96631">
      <w:pPr>
        <w:ind w:firstLine="142"/>
        <w:rPr>
          <w:rFonts w:ascii="Times New Roman" w:hAnsi="Times New Roman" w:cs="Times New Roman"/>
          <w:sz w:val="24"/>
          <w:szCs w:val="24"/>
          <w:lang w:val="sk-SK"/>
        </w:rPr>
      </w:pPr>
      <w:bookmarkStart w:id="978" w:name="2548952"/>
      <w:bookmarkEnd w:id="97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Schôdza veriteľov je uznášaniaschopná, ak sú prítomní aspoň traja veritelia oprávnení hlasovať. Schôdza veriteľov sa uznáša nadpolovičnou väčšinou hlasov </w:t>
      </w:r>
      <w:r w:rsidRPr="00C56966">
        <w:rPr>
          <w:rFonts w:ascii="Times New Roman" w:hAnsi="Times New Roman" w:cs="Times New Roman"/>
          <w:sz w:val="24"/>
          <w:szCs w:val="24"/>
          <w:lang w:val="sk-SK"/>
        </w:rPr>
        <w:lastRenderedPageBreak/>
        <w:t>prítomných veriteľov. Právo hlasovať na schôdzi veriteľov má veriteľ, ktorého pohľadávka je v čase konania schôdze veriteľov zistená čo do právneho dôvodu a vymáhateľnosti; na každé jedno euro zistenej sumy pohľadávky má veriteľ jeden hlas. Podriadený veriteľ ani veriteľ, ktorý by sa v konkurze uspokojoval v poradí ako podriadený veriteľ, nemá právo hlasovať na schôdzi veriteľov, ani právo byť volený do veriteľského výboru. Podmienený veriteľ môže na schôdzi veriteľov hlasovať len vtedy, ak vznik ním prihlásenej a zistenej podmienenej pohľadávky závisí od splnenia záväzku podmieneným veriteľom za dlžníka a veriteľ oprávnený požadovať splnenie záväzku od podmieneného veriteľa na schôdzi veriteľov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Ak to navrhne veriteľ, ktorého hlasy predstavujú aspoň 10 % zo všetkých hlasov prítomných veriteľov, predmetom schôdze veriteľov je vždy aj hlasovanie, aby súd vyhlásil konkurz. Ak sa na tom schôdza veriteľov uznesie, správca požiada súd o vyhlásenie konkurzu.</w:t>
      </w:r>
    </w:p>
    <w:p w:rsidR="005F02F9" w:rsidRPr="00C56966" w:rsidRDefault="00B96631">
      <w:pPr>
        <w:ind w:firstLine="142"/>
        <w:rPr>
          <w:rFonts w:ascii="Times New Roman" w:hAnsi="Times New Roman" w:cs="Times New Roman"/>
          <w:sz w:val="24"/>
          <w:szCs w:val="24"/>
          <w:lang w:val="sk-SK"/>
        </w:rPr>
      </w:pPr>
      <w:bookmarkStart w:id="979" w:name="2548956"/>
      <w:bookmarkEnd w:id="97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 priebehu schôdze veriteľov správca spíše zápisnicu; ak sa schôdza veriteľov uskutočnila prostredníctvom videokonferencie alebo inými prostriedkami komunikačnej technológie prostriedkami, ktoré umožňujú vyhotovenie obrazovo-zvukového záznamu, správca vyhotoví obrazovo-zvukový záznam, ktorý uchová na nosiči dát, a po skončení schôdze veriteľov ho pripojí k správcovskému spisu alebo v správcovskom spise urobí poznámku, kde je tento obrazovo-zvukový záznam uložený. Zápisnica obsahuje zoznam prítomných veriteľov, opis priebehu schôdze veriteľov, uznesenia prijaté schôdzou veriteľov spolu s výsledkami hlasovania a podpis správcu. Odpis zápisnice správca priamo na schôdzi veriteľov doručí súdu; odpis zápisnice je správca povinný podpísať.</w:t>
      </w:r>
    </w:p>
    <w:p w:rsidR="005F02F9" w:rsidRPr="00C56966" w:rsidRDefault="00B96631">
      <w:pPr>
        <w:ind w:firstLine="142"/>
        <w:rPr>
          <w:rFonts w:ascii="Times New Roman" w:hAnsi="Times New Roman" w:cs="Times New Roman"/>
          <w:sz w:val="24"/>
          <w:szCs w:val="24"/>
          <w:lang w:val="sk-SK"/>
        </w:rPr>
      </w:pPr>
      <w:bookmarkStart w:id="980" w:name="2548957"/>
      <w:bookmarkEnd w:id="98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Správca je povinný zabezpečiť, aby veritelia prihlásených pohľadávok mohli v jeho kancelárii do zápisnice zo schôdze veriteľov nahliadať; za úhradu vecných nákladov je povinný im vydať aj podpísaný odpis zápisnice a obrazovo-zvukový záznam schôdze veriteľov. Zápisnica tvorí súčasť správcovského spisu.</w:t>
      </w:r>
    </w:p>
    <w:p w:rsidR="005F02F9" w:rsidRPr="00C56966" w:rsidRDefault="00B96631">
      <w:pPr>
        <w:pStyle w:val="Paragraf"/>
        <w:outlineLvl w:val="3"/>
        <w:rPr>
          <w:rFonts w:ascii="Times New Roman" w:hAnsi="Times New Roman" w:cs="Times New Roman"/>
          <w:color w:val="auto"/>
          <w:sz w:val="24"/>
          <w:szCs w:val="24"/>
          <w:lang w:val="sk-SK"/>
        </w:rPr>
      </w:pPr>
      <w:bookmarkStart w:id="981" w:name="2548958"/>
      <w:bookmarkEnd w:id="981"/>
      <w:r w:rsidRPr="00C56966">
        <w:rPr>
          <w:rFonts w:ascii="Times New Roman" w:hAnsi="Times New Roman" w:cs="Times New Roman"/>
          <w:color w:val="auto"/>
          <w:sz w:val="24"/>
          <w:szCs w:val="24"/>
          <w:lang w:val="sk-SK"/>
        </w:rPr>
        <w:t>§ 127</w:t>
      </w:r>
      <w:r w:rsidRPr="00C56966">
        <w:rPr>
          <w:rFonts w:ascii="Times New Roman" w:hAnsi="Times New Roman" w:cs="Times New Roman"/>
          <w:color w:val="auto"/>
          <w:sz w:val="24"/>
          <w:szCs w:val="24"/>
          <w:lang w:val="sk-SK"/>
        </w:rPr>
        <w:br/>
        <w:t>Veriteľský výbor</w:t>
      </w:r>
    </w:p>
    <w:p w:rsidR="005F02F9" w:rsidRPr="00C56966" w:rsidRDefault="00B96631">
      <w:pPr>
        <w:ind w:firstLine="142"/>
        <w:rPr>
          <w:rFonts w:ascii="Times New Roman" w:hAnsi="Times New Roman" w:cs="Times New Roman"/>
          <w:sz w:val="24"/>
          <w:szCs w:val="24"/>
          <w:lang w:val="sk-SK"/>
        </w:rPr>
      </w:pPr>
      <w:bookmarkStart w:id="982" w:name="2548960"/>
      <w:bookmarkEnd w:id="98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účely výkonu svojich práv si veritelia prihlásených pohľadávok na schôdzi veriteľov volia trojčlenný alebo päťčlenný veriteľský výbor. Návrhy na jednotlivých členov veriteľského výboru predkladá správca spomedzi prítomných veriteľov oprávnených na schôdzi veriteľov hlasovať v zásade od veriteľa s najvyšším počtom hlasov, až kým nie sú zvolení piati členovia veriteľského výboru. Jednotlivé návrhy na členov veriteľského výboru správca predkladá tak, aby pomer medzi zabezpečenými veriteľmi a nezabezpečenými veriteľmi bol vo veriteľskom výbore v zásade vyrovnaný. Ak po skončení hlasovania sú zvolení len štyria členovia veriteľského výboru, štvrtý člen veriteľského výboru sa nepovažuje za zvoleného a veriteľský výbor je len trojčlenný. Ak po skončení hlasovania nie sú zvolení ani traja členovia veriteľského výboru, členmi veriteľského výboru sú tí traja veritelia, ktorí získali najvyšší počet hlasov. Ak po skončení hlasovania nie sú zvolení ani títo veritelia, správca požiada súd o vyhlásenie konkurzu.</w:t>
      </w:r>
    </w:p>
    <w:p w:rsidR="005F02F9" w:rsidRPr="00C56966" w:rsidRDefault="00B96631">
      <w:pPr>
        <w:ind w:firstLine="142"/>
        <w:rPr>
          <w:rFonts w:ascii="Times New Roman" w:hAnsi="Times New Roman" w:cs="Times New Roman"/>
          <w:sz w:val="24"/>
          <w:szCs w:val="24"/>
          <w:lang w:val="sk-SK"/>
        </w:rPr>
      </w:pPr>
      <w:bookmarkStart w:id="983" w:name="2548961"/>
      <w:bookmarkEnd w:id="983"/>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Ak súd povolil reštrukturalizáciu na základe návrhu veriteľa, členom veriteľského výboru je vždy veriteľ, ktorý podal návrh na povolenie reštrukturalizácie; ak návrh na povolenie reštrukturalizácie podalo niekoľko veriteľov, členom veriteľského výboru je ich spoločný zástupca. Na voľbu ďalších členov veriteľského výboru sa ustanovenie odseku 1 použije primerane.</w:t>
      </w:r>
    </w:p>
    <w:p w:rsidR="005F02F9" w:rsidRPr="00C56966" w:rsidRDefault="00B96631">
      <w:pPr>
        <w:ind w:firstLine="142"/>
        <w:rPr>
          <w:rFonts w:ascii="Times New Roman" w:hAnsi="Times New Roman" w:cs="Times New Roman"/>
          <w:sz w:val="24"/>
          <w:szCs w:val="24"/>
          <w:lang w:val="sk-SK"/>
        </w:rPr>
      </w:pPr>
      <w:bookmarkStart w:id="984" w:name="2548962"/>
      <w:bookmarkEnd w:id="98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Členstvo vo veriteľskom výbore veriteľovi zaniká zánikom jeho postavenia účastníka reštrukturalizačného konania. Členstvo vo veriteľskom výbore veriteľovi zaniká tiež jeho písomným odstúpením adresovaným predsedovi veriteľského výboru alebo správcovi. Ak sa počet členov veriteľského výboru zníži pod troch, nových členov veriteľského výboru určí súd; za člena veriteľského výboru môže súd určiť len veriteľa zistenej pohľadávky.</w:t>
      </w:r>
    </w:p>
    <w:p w:rsidR="005F02F9" w:rsidRPr="00C56966" w:rsidRDefault="00B96631">
      <w:pPr>
        <w:ind w:firstLine="142"/>
        <w:rPr>
          <w:rFonts w:ascii="Times New Roman" w:hAnsi="Times New Roman" w:cs="Times New Roman"/>
          <w:sz w:val="24"/>
          <w:szCs w:val="24"/>
          <w:lang w:val="sk-SK"/>
        </w:rPr>
      </w:pPr>
      <w:bookmarkStart w:id="985" w:name="2548963"/>
      <w:bookmarkEnd w:id="98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Člen veriteľského výboru je povinný konať v spoločnom záujme všetkých veriteľov prihlásených pohľadávok. Za výkon funkcie má člen veriteľského výboru nárok na úhradu trov, ktoré preukázateľne vynaložil pri výkone svojej funkcie; tieto trovy vo výške schválenej veriteľským výborom platí dlžník.</w:t>
      </w:r>
    </w:p>
    <w:p w:rsidR="005F02F9" w:rsidRPr="00C56966" w:rsidRDefault="00B96631">
      <w:pPr>
        <w:ind w:firstLine="142"/>
        <w:rPr>
          <w:rFonts w:ascii="Times New Roman" w:hAnsi="Times New Roman" w:cs="Times New Roman"/>
          <w:sz w:val="24"/>
          <w:szCs w:val="24"/>
          <w:lang w:val="sk-SK"/>
        </w:rPr>
      </w:pPr>
      <w:bookmarkStart w:id="986" w:name="2548964"/>
      <w:bookmarkEnd w:id="98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Činnosť veriteľského výboru riadi predseda, ktorého spomedzi seba volia členovia veriteľského výboru. Člen veriteľského výboru si môže písomným plnomocenstvom zvoliť zástupcu.</w:t>
      </w:r>
    </w:p>
    <w:p w:rsidR="005F02F9" w:rsidRPr="00C56966" w:rsidRDefault="00B96631">
      <w:pPr>
        <w:ind w:firstLine="142"/>
        <w:rPr>
          <w:rFonts w:ascii="Times New Roman" w:hAnsi="Times New Roman" w:cs="Times New Roman"/>
          <w:sz w:val="24"/>
          <w:szCs w:val="24"/>
          <w:lang w:val="sk-SK"/>
        </w:rPr>
      </w:pPr>
      <w:bookmarkStart w:id="987" w:name="2548966"/>
      <w:bookmarkEnd w:id="987"/>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Písomnosti určené veriteľskému výboru sa doručujú na adresu predsedu veriteľského výboru. Ak sa písomnosť nepodarí predsedovi veriteľského výboru doručiť, možno písomnosť doručiť na adresu ktoréhokoľvek člena veriteľského výboru.</w:t>
      </w:r>
    </w:p>
    <w:p w:rsidR="005F02F9" w:rsidRPr="00C56966" w:rsidRDefault="00B96631">
      <w:pPr>
        <w:pStyle w:val="Paragraf"/>
        <w:outlineLvl w:val="3"/>
        <w:rPr>
          <w:rFonts w:ascii="Times New Roman" w:hAnsi="Times New Roman" w:cs="Times New Roman"/>
          <w:color w:val="auto"/>
          <w:sz w:val="24"/>
          <w:szCs w:val="24"/>
          <w:lang w:val="sk-SK"/>
        </w:rPr>
      </w:pPr>
      <w:bookmarkStart w:id="988" w:name="2548967"/>
      <w:bookmarkEnd w:id="988"/>
      <w:r w:rsidRPr="00C56966">
        <w:rPr>
          <w:rFonts w:ascii="Times New Roman" w:hAnsi="Times New Roman" w:cs="Times New Roman"/>
          <w:color w:val="auto"/>
          <w:sz w:val="24"/>
          <w:szCs w:val="24"/>
          <w:lang w:val="sk-SK"/>
        </w:rPr>
        <w:t>§ 128</w:t>
      </w:r>
      <w:r w:rsidRPr="00C56966">
        <w:rPr>
          <w:rFonts w:ascii="Times New Roman" w:hAnsi="Times New Roman" w:cs="Times New Roman"/>
          <w:color w:val="auto"/>
          <w:sz w:val="24"/>
          <w:szCs w:val="24"/>
          <w:lang w:val="sk-SK"/>
        </w:rPr>
        <w:br/>
        <w:t>Zasadnutie veriteľského výboru</w:t>
      </w:r>
    </w:p>
    <w:p w:rsidR="005F02F9" w:rsidRPr="00C56966" w:rsidRDefault="00B96631">
      <w:pPr>
        <w:ind w:firstLine="142"/>
        <w:rPr>
          <w:rFonts w:ascii="Times New Roman" w:hAnsi="Times New Roman" w:cs="Times New Roman"/>
          <w:sz w:val="24"/>
          <w:szCs w:val="24"/>
          <w:lang w:val="sk-SK"/>
        </w:rPr>
      </w:pPr>
      <w:bookmarkStart w:id="989" w:name="2548969"/>
      <w:bookmarkEnd w:id="98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Prvé zasadnutie veriteľského výboru zvoláva správca tak, aby sa konalo do troch dní od jeho zvolenia. Ďalšie zasadnutie veriteľského výboru zvoláva podľa potreby člen veriteľského výboru alebo správca.</w:t>
      </w:r>
    </w:p>
    <w:p w:rsidR="005F02F9" w:rsidRPr="00C56966" w:rsidRDefault="00B96631">
      <w:pPr>
        <w:ind w:firstLine="142"/>
        <w:rPr>
          <w:rFonts w:ascii="Times New Roman" w:hAnsi="Times New Roman" w:cs="Times New Roman"/>
          <w:sz w:val="24"/>
          <w:szCs w:val="24"/>
          <w:lang w:val="sk-SK"/>
        </w:rPr>
      </w:pPr>
      <w:bookmarkStart w:id="990" w:name="2548970"/>
      <w:bookmarkEnd w:id="99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Veriteľský výbor je uznášaniaschopný, ak je prítomná väčšina jeho členov. Každý člen veriteľského výboru má jeden hlas. Na prijatie uznesenia veriteľského výboru je potrebný súhlas nadpolovičnej väčšiny prítomných členov veriteľského výboru. V prípade rovnosti hlasov sa hlasy členov veriteľského výboru prepočítajú podľa zistenej sumy ich zistených pohľadávok.</w:t>
      </w:r>
    </w:p>
    <w:p w:rsidR="005F02F9" w:rsidRPr="00C56966" w:rsidRDefault="00B96631">
      <w:pPr>
        <w:ind w:firstLine="142"/>
        <w:rPr>
          <w:rFonts w:ascii="Times New Roman" w:hAnsi="Times New Roman" w:cs="Times New Roman"/>
          <w:sz w:val="24"/>
          <w:szCs w:val="24"/>
          <w:lang w:val="sk-SK"/>
        </w:rPr>
      </w:pPr>
      <w:bookmarkStart w:id="991" w:name="2548971"/>
      <w:bookmarkEnd w:id="99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je oprávnený zúčastniť sa na každom zasadnutí veriteľského výboru. Ak veriteľský výbor požiada správcu o účasť na zasadnutí veriteľského výboru, správca je povinný sa na zasadnutí veriteľského výboru zúčastniť.</w:t>
      </w:r>
    </w:p>
    <w:p w:rsidR="005F02F9" w:rsidRPr="00C56966" w:rsidRDefault="00B96631">
      <w:pPr>
        <w:ind w:firstLine="142"/>
        <w:rPr>
          <w:rFonts w:ascii="Times New Roman" w:hAnsi="Times New Roman" w:cs="Times New Roman"/>
          <w:sz w:val="24"/>
          <w:szCs w:val="24"/>
          <w:lang w:val="sk-SK"/>
        </w:rPr>
      </w:pPr>
      <w:bookmarkStart w:id="992" w:name="2548972"/>
      <w:bookmarkEnd w:id="99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Dlžník, štatutárny orgán alebo člen štatutárneho orgánu dlžníka alebo zákonný zástupca dlžníka sú povinní sa na požiadanie veriteľského výboru alebo správcu zúčastniť na zasadnutí veriteľského výboru a odpovedať na otázky členov veriteľského výboru a správcu.</w:t>
      </w:r>
    </w:p>
    <w:p w:rsidR="005F02F9" w:rsidRPr="00C56966" w:rsidRDefault="00B96631">
      <w:pPr>
        <w:ind w:firstLine="142"/>
        <w:rPr>
          <w:rFonts w:ascii="Times New Roman" w:hAnsi="Times New Roman" w:cs="Times New Roman"/>
          <w:sz w:val="24"/>
          <w:szCs w:val="24"/>
          <w:lang w:val="sk-SK"/>
        </w:rPr>
      </w:pPr>
      <w:bookmarkStart w:id="993" w:name="2548973"/>
      <w:bookmarkEnd w:id="99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O priebehu zasadnutia veriteľského výboru sa spíše zápisnica. Zápisnica obsahuje opis priebehu zasadnutia veriteľského výboru a znenia uznesení prijatých veriteľským výborom spolu s hlasovaním jednotlivých členov veriteľského výboru. Zápisnicu vyhotovuje a podpisuje predseda veriteľského výboru. Odpis zápisnice predseda veriteľského výboru bezodkladne doručí súdu a správcovi. Správca najneskôr nasledujúci deň po doručení zápisnice zabezpečí jej zverejnenie v Obchodnom vestníku. Odpis zápisnice doručený správcovi tvorí súčasť správcovského spisu.</w:t>
      </w:r>
    </w:p>
    <w:p w:rsidR="005F02F9" w:rsidRPr="00C56966" w:rsidRDefault="00B96631">
      <w:pPr>
        <w:pStyle w:val="Hlava"/>
        <w:outlineLvl w:val="2"/>
        <w:rPr>
          <w:rFonts w:ascii="Times New Roman" w:hAnsi="Times New Roman" w:cs="Times New Roman"/>
          <w:color w:val="auto"/>
          <w:sz w:val="24"/>
          <w:szCs w:val="24"/>
          <w:lang w:val="sk-SK"/>
        </w:rPr>
      </w:pPr>
      <w:bookmarkStart w:id="994" w:name="2548974"/>
      <w:bookmarkEnd w:id="994"/>
      <w:r w:rsidRPr="00C56966">
        <w:rPr>
          <w:rFonts w:ascii="Times New Roman" w:hAnsi="Times New Roman" w:cs="Times New Roman"/>
          <w:color w:val="auto"/>
          <w:sz w:val="24"/>
          <w:szCs w:val="24"/>
          <w:lang w:val="sk-SK"/>
        </w:rPr>
        <w:t>PIATA HLAVA</w:t>
      </w:r>
      <w:r w:rsidRPr="00C56966">
        <w:rPr>
          <w:rFonts w:ascii="Times New Roman" w:hAnsi="Times New Roman" w:cs="Times New Roman"/>
          <w:color w:val="auto"/>
          <w:sz w:val="24"/>
          <w:szCs w:val="24"/>
          <w:lang w:val="sk-SK"/>
        </w:rPr>
        <w:br/>
        <w:t>DOHĽAD SPRÁVCU A SÚDU POČAS REŠTRUKTURALIZÁCIE</w:t>
      </w:r>
    </w:p>
    <w:p w:rsidR="005F02F9" w:rsidRPr="00C56966" w:rsidRDefault="00B96631">
      <w:pPr>
        <w:pStyle w:val="Paragraf"/>
        <w:outlineLvl w:val="3"/>
        <w:rPr>
          <w:rFonts w:ascii="Times New Roman" w:hAnsi="Times New Roman" w:cs="Times New Roman"/>
          <w:color w:val="auto"/>
          <w:sz w:val="24"/>
          <w:szCs w:val="24"/>
          <w:lang w:val="sk-SK"/>
        </w:rPr>
      </w:pPr>
      <w:bookmarkStart w:id="995" w:name="2548976"/>
      <w:bookmarkEnd w:id="995"/>
      <w:r w:rsidRPr="00C56966">
        <w:rPr>
          <w:rFonts w:ascii="Times New Roman" w:hAnsi="Times New Roman" w:cs="Times New Roman"/>
          <w:color w:val="auto"/>
          <w:sz w:val="24"/>
          <w:szCs w:val="24"/>
          <w:lang w:val="sk-SK"/>
        </w:rPr>
        <w:lastRenderedPageBreak/>
        <w:t>§ 129</w:t>
      </w:r>
      <w:r w:rsidRPr="00C56966">
        <w:rPr>
          <w:rFonts w:ascii="Times New Roman" w:hAnsi="Times New Roman" w:cs="Times New Roman"/>
          <w:color w:val="auto"/>
          <w:sz w:val="24"/>
          <w:szCs w:val="24"/>
          <w:lang w:val="sk-SK"/>
        </w:rPr>
        <w:br/>
        <w:t>Dohľad správcu</w:t>
      </w:r>
    </w:p>
    <w:p w:rsidR="005F02F9" w:rsidRPr="00C56966" w:rsidRDefault="00B96631">
      <w:pPr>
        <w:ind w:firstLine="142"/>
        <w:rPr>
          <w:rFonts w:ascii="Times New Roman" w:hAnsi="Times New Roman" w:cs="Times New Roman"/>
          <w:sz w:val="24"/>
          <w:szCs w:val="24"/>
          <w:lang w:val="sk-SK"/>
        </w:rPr>
      </w:pPr>
      <w:bookmarkStart w:id="996" w:name="2548978"/>
      <w:bookmarkEnd w:id="99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počas reštrukturalizácie vykonáva nad podnikaním dlžníka dohľad. Pri výkone dohľadu patria správcovi rovnaké oprávnenia ako správcovi počas konkurzu pri zisťovaní majetku podliehajúceho konkurzu; ustanovenia </w:t>
      </w:r>
      <w:hyperlink w:anchor="2548426" w:history="1">
        <w:r w:rsidRPr="00C56966">
          <w:rPr>
            <w:rStyle w:val="Hypertextovprepojenie"/>
            <w:rFonts w:ascii="Times New Roman" w:hAnsi="Times New Roman" w:cs="Times New Roman"/>
            <w:color w:val="auto"/>
            <w:sz w:val="24"/>
            <w:szCs w:val="24"/>
            <w:u w:val="none"/>
            <w:lang w:val="sk-SK"/>
          </w:rPr>
          <w:t>§ 74 a 75</w:t>
        </w:r>
      </w:hyperlink>
      <w:r w:rsidRPr="00C56966">
        <w:rPr>
          <w:rFonts w:ascii="Times New Roman" w:hAnsi="Times New Roman" w:cs="Times New Roman"/>
          <w:sz w:val="24"/>
          <w:szCs w:val="24"/>
          <w:lang w:val="sk-SK"/>
        </w:rPr>
        <w:t xml:space="preserve"> sa použijú primerane. Dohľad nad dlžníkom je správca povinný vykonávať s odbornou starostlivosťou tak, aby dlžník neznížil hodnotu svojho majetku alebo nezmaril úspešné skončenie reštrukturalizácie. Ak dlžník závažne alebo opakovane poruší povinnosti ustanovené týmto zákonom, správca bezodkladne požiada súd o vyhlásenie konkurzu.</w:t>
      </w:r>
    </w:p>
    <w:p w:rsidR="005F02F9" w:rsidRPr="00C56966" w:rsidRDefault="00B96631">
      <w:pPr>
        <w:ind w:firstLine="142"/>
        <w:rPr>
          <w:rFonts w:ascii="Times New Roman" w:hAnsi="Times New Roman" w:cs="Times New Roman"/>
          <w:sz w:val="24"/>
          <w:szCs w:val="24"/>
          <w:lang w:val="sk-SK"/>
        </w:rPr>
      </w:pPr>
      <w:bookmarkStart w:id="997" w:name="2548979"/>
      <w:bookmarkEnd w:id="99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je povinný počas reštrukturalizácie s odbornou starostlivosťou sledovať vývoj finančnej situácie a obchodnej situácie dlžníka. Ak sa finančná situácia alebo obchodná situácia dlžníka zmení tak, že nemožno odôvodnene predpokladať úspešné skončenie reštrukturalizácie, správca bezodkladne požiada súd o vyhlásenie konkurzu.</w:t>
      </w:r>
    </w:p>
    <w:p w:rsidR="005F02F9" w:rsidRPr="00C56966" w:rsidRDefault="00B96631">
      <w:pPr>
        <w:ind w:firstLine="142"/>
        <w:rPr>
          <w:rFonts w:ascii="Times New Roman" w:hAnsi="Times New Roman" w:cs="Times New Roman"/>
          <w:sz w:val="24"/>
          <w:szCs w:val="24"/>
          <w:lang w:val="sk-SK"/>
        </w:rPr>
      </w:pPr>
      <w:bookmarkStart w:id="998" w:name="2548980"/>
      <w:bookmarkEnd w:id="99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správca požiada súd o vyhlásenie konkurzu podľa odseku 1 alebo 2, súd najneskôr do 15 dní od doručenia žiadosti jedným uznesením zastaví reštrukturalizačné konanie, začne konkurzné konanie a vyhlási na majetok dlžníka konkurz. Ustanovenie </w:t>
      </w:r>
      <w:hyperlink w:anchor="2549001" w:history="1">
        <w:r w:rsidRPr="00C56966">
          <w:rPr>
            <w:rStyle w:val="Hypertextovprepojenie"/>
            <w:rFonts w:ascii="Times New Roman" w:hAnsi="Times New Roman" w:cs="Times New Roman"/>
            <w:color w:val="auto"/>
            <w:sz w:val="24"/>
            <w:szCs w:val="24"/>
            <w:u w:val="none"/>
            <w:lang w:val="sk-SK"/>
          </w:rPr>
          <w:t>§ 131 ods. 3</w:t>
        </w:r>
      </w:hyperlink>
      <w:r w:rsidRPr="00C56966">
        <w:rPr>
          <w:rFonts w:ascii="Times New Roman" w:hAnsi="Times New Roman" w:cs="Times New Roman"/>
          <w:sz w:val="24"/>
          <w:szCs w:val="24"/>
          <w:lang w:val="sk-SK"/>
        </w:rPr>
        <w:t xml:space="preserve"> platí rovnako.</w:t>
      </w:r>
    </w:p>
    <w:p w:rsidR="005F02F9" w:rsidRPr="00C56966" w:rsidRDefault="00B96631">
      <w:pPr>
        <w:pStyle w:val="Paragraf"/>
        <w:outlineLvl w:val="3"/>
        <w:rPr>
          <w:rFonts w:ascii="Times New Roman" w:hAnsi="Times New Roman" w:cs="Times New Roman"/>
          <w:color w:val="auto"/>
          <w:sz w:val="24"/>
          <w:szCs w:val="24"/>
          <w:lang w:val="sk-SK"/>
        </w:rPr>
      </w:pPr>
      <w:bookmarkStart w:id="999" w:name="2548981"/>
      <w:bookmarkEnd w:id="999"/>
      <w:r w:rsidRPr="00C56966">
        <w:rPr>
          <w:rFonts w:ascii="Times New Roman" w:hAnsi="Times New Roman" w:cs="Times New Roman"/>
          <w:color w:val="auto"/>
          <w:sz w:val="24"/>
          <w:szCs w:val="24"/>
          <w:lang w:val="sk-SK"/>
        </w:rPr>
        <w:t>§ 130</w:t>
      </w:r>
      <w:r w:rsidRPr="00C56966">
        <w:rPr>
          <w:rFonts w:ascii="Times New Roman" w:hAnsi="Times New Roman" w:cs="Times New Roman"/>
          <w:color w:val="auto"/>
          <w:sz w:val="24"/>
          <w:szCs w:val="24"/>
          <w:lang w:val="sk-SK"/>
        </w:rPr>
        <w:br/>
        <w:t>Schvaľovanie právnych úkonov dlžníka</w:t>
      </w:r>
    </w:p>
    <w:p w:rsidR="005F02F9" w:rsidRPr="00C56966" w:rsidRDefault="00B96631">
      <w:pPr>
        <w:ind w:firstLine="142"/>
        <w:rPr>
          <w:rFonts w:ascii="Times New Roman" w:hAnsi="Times New Roman" w:cs="Times New Roman"/>
          <w:sz w:val="24"/>
          <w:szCs w:val="24"/>
          <w:lang w:val="sk-SK"/>
        </w:rPr>
      </w:pPr>
      <w:bookmarkStart w:id="1000" w:name="2548983"/>
      <w:bookmarkEnd w:id="10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Právne úkony dlžníka počas reštrukturalizácie podliehajú súhlasu správcu v rozsahu určenom súdom v uznesení o povolení reštrukturalizácie. Súhlasu správcu počas reštrukturalizácie podliehajú tiež právne úkony dlžníka v pracovnoprávnych vzťahoch.</w:t>
      </w:r>
    </w:p>
    <w:p w:rsidR="005F02F9" w:rsidRPr="00C56966" w:rsidRDefault="00B96631">
      <w:pPr>
        <w:ind w:firstLine="142"/>
        <w:rPr>
          <w:rFonts w:ascii="Times New Roman" w:hAnsi="Times New Roman" w:cs="Times New Roman"/>
          <w:sz w:val="24"/>
          <w:szCs w:val="24"/>
          <w:lang w:val="sk-SK"/>
        </w:rPr>
      </w:pPr>
      <w:bookmarkStart w:id="1001" w:name="2548984"/>
      <w:bookmarkEnd w:id="100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Rozsah právnych úkonov dlžníka, ktoré majú počas reštrukturalizácie podliehať súhlasu správcu, môže veriteľský výbor svojím uznesením rozšíriť. Uznesenie veriteľského výboru je účinné zverejnením v Obchodnom vestníku. Uznesenie zverejní správca najneskôr nasledujúci pracovný deň po doručení zápisnice zo zasadnutia veriteľského výboru.</w:t>
      </w:r>
    </w:p>
    <w:p w:rsidR="005F02F9" w:rsidRPr="00C56966" w:rsidRDefault="00B96631">
      <w:pPr>
        <w:ind w:firstLine="142"/>
        <w:rPr>
          <w:rFonts w:ascii="Times New Roman" w:hAnsi="Times New Roman" w:cs="Times New Roman"/>
          <w:sz w:val="24"/>
          <w:szCs w:val="24"/>
          <w:lang w:val="sk-SK"/>
        </w:rPr>
      </w:pPr>
      <w:bookmarkStart w:id="1002" w:name="2548985"/>
      <w:bookmarkEnd w:id="100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 schvaľovaní právnych úkonov dlžníka je správca povinný rozhodovať bezodkladne. Dlžník je povinný na účely riadneho posúdenia právneho úkonu poskytnúť správcovi všetky informácie o schvaľovanom právnom úkone a inú s tým súvisiacu súčinnosť.</w:t>
      </w:r>
    </w:p>
    <w:p w:rsidR="005F02F9" w:rsidRPr="00C56966" w:rsidRDefault="00B96631">
      <w:pPr>
        <w:ind w:firstLine="142"/>
        <w:rPr>
          <w:rFonts w:ascii="Times New Roman" w:hAnsi="Times New Roman" w:cs="Times New Roman"/>
          <w:sz w:val="24"/>
          <w:szCs w:val="24"/>
          <w:lang w:val="sk-SK"/>
        </w:rPr>
      </w:pPr>
      <w:bookmarkStart w:id="1003" w:name="2548986"/>
      <w:bookmarkEnd w:id="100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dlžník urobí počas reštrukturalizácie právny úkon bez súhlasu správcu, i keď podliehal jeho súhlasu, platnosť právneho úkonu tým nie je dotknutá; právnemu úkonu však možno v konkurze odporovať, ak bol na majetok dlžníka počas reštrukturalizácie alebo do jedného roka od skončenia reštrukturalizácie vyhlásený konkurz.</w:t>
      </w:r>
    </w:p>
    <w:p w:rsidR="005F02F9" w:rsidRPr="00C56966" w:rsidRDefault="00B96631">
      <w:pPr>
        <w:pStyle w:val="Paragraf"/>
        <w:outlineLvl w:val="3"/>
        <w:rPr>
          <w:rFonts w:ascii="Times New Roman" w:hAnsi="Times New Roman" w:cs="Times New Roman"/>
          <w:color w:val="auto"/>
          <w:sz w:val="24"/>
          <w:szCs w:val="24"/>
          <w:lang w:val="sk-SK"/>
        </w:rPr>
      </w:pPr>
      <w:bookmarkStart w:id="1004" w:name="2548987"/>
      <w:bookmarkEnd w:id="1004"/>
      <w:r w:rsidRPr="00C56966">
        <w:rPr>
          <w:rFonts w:ascii="Times New Roman" w:hAnsi="Times New Roman" w:cs="Times New Roman"/>
          <w:color w:val="auto"/>
          <w:sz w:val="24"/>
          <w:szCs w:val="24"/>
          <w:lang w:val="sk-SK"/>
        </w:rPr>
        <w:t>§ 131</w:t>
      </w:r>
      <w:r w:rsidRPr="00C56966">
        <w:rPr>
          <w:rFonts w:ascii="Times New Roman" w:hAnsi="Times New Roman" w:cs="Times New Roman"/>
          <w:color w:val="auto"/>
          <w:sz w:val="24"/>
          <w:szCs w:val="24"/>
          <w:lang w:val="sk-SK"/>
        </w:rPr>
        <w:br/>
        <w:t>Dohľad súdu</w:t>
      </w:r>
    </w:p>
    <w:p w:rsidR="005F02F9" w:rsidRPr="00C56966" w:rsidRDefault="00B96631">
      <w:pPr>
        <w:ind w:firstLine="142"/>
        <w:rPr>
          <w:rFonts w:ascii="Times New Roman" w:hAnsi="Times New Roman" w:cs="Times New Roman"/>
          <w:sz w:val="24"/>
          <w:szCs w:val="24"/>
          <w:lang w:val="sk-SK"/>
        </w:rPr>
      </w:pPr>
      <w:bookmarkStart w:id="1005" w:name="2548989"/>
      <w:bookmarkEnd w:id="100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počas reštrukturalizácie dohliada nad činnosťou dlžníka, správcu a veriteľských orgánov. Súd je oprávnený požadovať od správcu vysvetlenia alebo správy o priebehu reštrukturalizácie, ktoré je správca povinný súdu v určenej lehote poskytnúť.</w:t>
      </w:r>
    </w:p>
    <w:p w:rsidR="005F02F9" w:rsidRPr="00C56966" w:rsidRDefault="00B96631">
      <w:pPr>
        <w:ind w:firstLine="142"/>
        <w:rPr>
          <w:rFonts w:ascii="Times New Roman" w:hAnsi="Times New Roman" w:cs="Times New Roman"/>
          <w:sz w:val="24"/>
          <w:szCs w:val="24"/>
          <w:lang w:val="sk-SK"/>
        </w:rPr>
      </w:pPr>
      <w:bookmarkStart w:id="1006" w:name="2548990"/>
      <w:bookmarkEnd w:id="100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bez návrhu jedným uznesením zastaví reštrukturalizačné konanie, začne konkurzné konanie a vyhlási na majetok dlžníka konkurz, ak zistí, že</w:t>
      </w:r>
    </w:p>
    <w:p w:rsidR="005F02F9" w:rsidRPr="00C56966" w:rsidRDefault="00B96631">
      <w:pPr>
        <w:ind w:left="568" w:hanging="284"/>
        <w:rPr>
          <w:rFonts w:ascii="Times New Roman" w:hAnsi="Times New Roman" w:cs="Times New Roman"/>
          <w:sz w:val="24"/>
          <w:szCs w:val="24"/>
          <w:lang w:val="sk-SK"/>
        </w:rPr>
      </w:pPr>
      <w:bookmarkStart w:id="1007" w:name="2548991"/>
      <w:bookmarkEnd w:id="1007"/>
      <w:r w:rsidRPr="00C56966">
        <w:rPr>
          <w:rFonts w:ascii="Times New Roman" w:hAnsi="Times New Roman" w:cs="Times New Roman"/>
          <w:b/>
          <w:sz w:val="24"/>
          <w:szCs w:val="24"/>
          <w:lang w:val="sk-SK"/>
        </w:rPr>
        <w:lastRenderedPageBreak/>
        <w:t>a)</w:t>
      </w:r>
      <w:r w:rsidRPr="00C56966">
        <w:rPr>
          <w:rFonts w:ascii="Times New Roman" w:hAnsi="Times New Roman" w:cs="Times New Roman"/>
          <w:sz w:val="24"/>
          <w:szCs w:val="24"/>
          <w:lang w:val="sk-SK"/>
        </w:rPr>
        <w:t xml:space="preserve"> správca opakovane alebo závažne porušil povinnosti ustanovené týmto zákonom,</w:t>
      </w:r>
    </w:p>
    <w:p w:rsidR="005F02F9" w:rsidRPr="00C56966" w:rsidRDefault="00B96631">
      <w:pPr>
        <w:ind w:left="568" w:hanging="284"/>
        <w:rPr>
          <w:rFonts w:ascii="Times New Roman" w:hAnsi="Times New Roman" w:cs="Times New Roman"/>
          <w:sz w:val="24"/>
          <w:szCs w:val="24"/>
          <w:lang w:val="sk-SK"/>
        </w:rPr>
      </w:pPr>
      <w:bookmarkStart w:id="1008" w:name="2548992"/>
      <w:bookmarkEnd w:id="100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správca nesplnil svoju povinnosť požiadať súd o vyhlásenie konkurzu,</w:t>
      </w:r>
    </w:p>
    <w:p w:rsidR="005F02F9" w:rsidRPr="00C56966" w:rsidRDefault="00B96631">
      <w:pPr>
        <w:ind w:left="568" w:hanging="284"/>
        <w:rPr>
          <w:rFonts w:ascii="Times New Roman" w:hAnsi="Times New Roman" w:cs="Times New Roman"/>
          <w:sz w:val="24"/>
          <w:szCs w:val="24"/>
          <w:lang w:val="sk-SK"/>
        </w:rPr>
      </w:pPr>
      <w:bookmarkStart w:id="1009" w:name="2548993"/>
      <w:bookmarkEnd w:id="100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správca riadne nezvolal schôdzu veriteľov,</w:t>
      </w:r>
    </w:p>
    <w:p w:rsidR="005F02F9" w:rsidRPr="00C56966" w:rsidRDefault="00B96631">
      <w:pPr>
        <w:ind w:left="568" w:hanging="284"/>
        <w:rPr>
          <w:rFonts w:ascii="Times New Roman" w:hAnsi="Times New Roman" w:cs="Times New Roman"/>
          <w:sz w:val="24"/>
          <w:szCs w:val="24"/>
          <w:lang w:val="sk-SK"/>
        </w:rPr>
      </w:pPr>
      <w:bookmarkStart w:id="1010" w:name="2548994"/>
      <w:bookmarkEnd w:id="1010"/>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schôdza veriteľov nebola uznášaniaschopná alebo nezvolila veriteľský výbor alebo na návrh veriteľa oprávneného hlasovať sa uzniesla, aby súd vyhlásil konkurz,</w:t>
      </w:r>
    </w:p>
    <w:p w:rsidR="005F02F9" w:rsidRPr="00C56966" w:rsidRDefault="00B96631">
      <w:pPr>
        <w:ind w:left="568" w:hanging="284"/>
        <w:rPr>
          <w:rFonts w:ascii="Times New Roman" w:hAnsi="Times New Roman" w:cs="Times New Roman"/>
          <w:sz w:val="24"/>
          <w:szCs w:val="24"/>
          <w:lang w:val="sk-SK"/>
        </w:rPr>
      </w:pPr>
      <w:bookmarkStart w:id="1011" w:name="2548996"/>
      <w:bookmarkEnd w:id="1011"/>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záverečný návrh plánu nebol predkladateľom plánu predložený na predbežné schválenie veriteľskému výboru v zákonnej lehote,</w:t>
      </w:r>
    </w:p>
    <w:p w:rsidR="005F02F9" w:rsidRPr="00C56966" w:rsidRDefault="00B96631">
      <w:pPr>
        <w:ind w:left="568" w:hanging="284"/>
        <w:rPr>
          <w:rFonts w:ascii="Times New Roman" w:hAnsi="Times New Roman" w:cs="Times New Roman"/>
          <w:sz w:val="24"/>
          <w:szCs w:val="24"/>
          <w:lang w:val="sk-SK"/>
        </w:rPr>
      </w:pPr>
      <w:bookmarkStart w:id="1012" w:name="2548997"/>
      <w:bookmarkEnd w:id="1012"/>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veriteľský výbor predložený návrh plánu v zákonnej lehote neschválil alebo predložený návrh plánu zamietol,</w:t>
      </w:r>
    </w:p>
    <w:p w:rsidR="005F02F9" w:rsidRPr="00C56966" w:rsidRDefault="00B96631">
      <w:pPr>
        <w:ind w:left="568" w:hanging="284"/>
        <w:rPr>
          <w:rFonts w:ascii="Times New Roman" w:hAnsi="Times New Roman" w:cs="Times New Roman"/>
          <w:sz w:val="24"/>
          <w:szCs w:val="24"/>
          <w:lang w:val="sk-SK"/>
        </w:rPr>
      </w:pPr>
      <w:bookmarkStart w:id="1013" w:name="2548998"/>
      <w:bookmarkEnd w:id="1013"/>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správca riadne nezvolal schôdzu, ktorá má rozhodnúť o schválení plánu,</w:t>
      </w:r>
    </w:p>
    <w:p w:rsidR="005F02F9" w:rsidRPr="00C56966" w:rsidRDefault="00B96631">
      <w:pPr>
        <w:ind w:left="568" w:hanging="284"/>
        <w:rPr>
          <w:rFonts w:ascii="Times New Roman" w:hAnsi="Times New Roman" w:cs="Times New Roman"/>
          <w:sz w:val="24"/>
          <w:szCs w:val="24"/>
          <w:lang w:val="sk-SK"/>
        </w:rPr>
      </w:pPr>
      <w:bookmarkStart w:id="1014" w:name="2548999"/>
      <w:bookmarkEnd w:id="1014"/>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za prijatie plánu na schôdzi, ktorá má rozhodnúť o schválení plánu, nehlasovala nadpolovičná väčšina skupín alebo prítomní veritelia s nadpolovičnou väčšinou všetkých hlasov počítaných podľa zistenej sumy ich zistených pohľadávok,</w:t>
      </w:r>
    </w:p>
    <w:p w:rsidR="005F02F9" w:rsidRPr="00C56966" w:rsidRDefault="00B96631">
      <w:pPr>
        <w:ind w:left="568" w:hanging="284"/>
        <w:rPr>
          <w:rFonts w:ascii="Times New Roman" w:hAnsi="Times New Roman" w:cs="Times New Roman"/>
          <w:sz w:val="24"/>
          <w:szCs w:val="24"/>
          <w:lang w:val="sk-SK"/>
        </w:rPr>
      </w:pPr>
      <w:bookmarkStart w:id="1015" w:name="2549000"/>
      <w:bookmarkEnd w:id="1015"/>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predkladateľ plánu v zákonnej lehote nepodal na súd návrh na potvrdenie plánu súdom,</w:t>
      </w:r>
    </w:p>
    <w:p w:rsidR="005F02F9" w:rsidRPr="00C56966" w:rsidRDefault="00B96631">
      <w:pPr>
        <w:ind w:left="568" w:hanging="284"/>
        <w:rPr>
          <w:rFonts w:ascii="Times New Roman" w:hAnsi="Times New Roman" w:cs="Times New Roman"/>
          <w:sz w:val="24"/>
          <w:szCs w:val="24"/>
          <w:lang w:val="sk-SK"/>
        </w:rPr>
      </w:pPr>
      <w:bookmarkStart w:id="1016" w:name="6571127"/>
      <w:bookmarkEnd w:id="1016"/>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dlžník je v omeškaní s úhradou paušálnej odmeny správcu alebo náhrady nevyhnutných výdavkov spojených s vedením konania.</w:t>
      </w:r>
    </w:p>
    <w:p w:rsidR="005F02F9" w:rsidRPr="00C56966" w:rsidRDefault="00B96631">
      <w:pPr>
        <w:ind w:firstLine="142"/>
        <w:rPr>
          <w:rFonts w:ascii="Times New Roman" w:hAnsi="Times New Roman" w:cs="Times New Roman"/>
          <w:sz w:val="24"/>
          <w:szCs w:val="24"/>
          <w:lang w:val="sk-SK"/>
        </w:rPr>
      </w:pPr>
      <w:bookmarkStart w:id="1017" w:name="2549001"/>
      <w:bookmarkEnd w:id="101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uznesení podľa odseku 2 súd ustanoví do funkcie správcu toho istého správcu, ktorý vykonával funkciu v reštrukturalizácii. Uznesenie súd bezodkladne zverejní v Obchodnom vestníku. Zverejnením uznesenia v Obchodnom vestníku zanikajú účinky začatia reštrukturalizačného konania a funkcia veriteľského výboru a funkcia správcu nezaniká. Uznesenie súd doručí dlžníkovi a správcovi, ktorého v uznesení ustanovil.</w:t>
      </w:r>
    </w:p>
    <w:p w:rsidR="005F02F9" w:rsidRPr="00C56966" w:rsidRDefault="00B96631">
      <w:pPr>
        <w:ind w:firstLine="142"/>
        <w:rPr>
          <w:rFonts w:ascii="Times New Roman" w:hAnsi="Times New Roman" w:cs="Times New Roman"/>
          <w:sz w:val="24"/>
          <w:szCs w:val="24"/>
          <w:lang w:val="sk-SK"/>
        </w:rPr>
      </w:pPr>
      <w:bookmarkStart w:id="1018" w:name="2549002"/>
      <w:bookmarkEnd w:id="101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správca počas reštrukturalizácie zomrie, zanikne alebo mu vo výkone funkcie bráni zákonná prekážka, súd jedným uznesením odvolá doterajšieho správcu a ustanoví nového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w:t>
      </w:r>
    </w:p>
    <w:p w:rsidR="005F02F9" w:rsidRPr="00C56966" w:rsidRDefault="00B96631">
      <w:pPr>
        <w:ind w:firstLine="142"/>
        <w:rPr>
          <w:rFonts w:ascii="Times New Roman" w:hAnsi="Times New Roman" w:cs="Times New Roman"/>
          <w:sz w:val="24"/>
          <w:szCs w:val="24"/>
          <w:lang w:val="sk-SK"/>
        </w:rPr>
      </w:pPr>
      <w:bookmarkStart w:id="1019" w:name="5086178"/>
      <w:bookmarkEnd w:id="101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Správca sa počas reštrukturalizácie môže vzdať svojej funkcie v príslušnom konaní z iných dôvodov, pre ktoré ho môže súd i bez návrhu odvolať; v takom prípade súd správcu bezodkladne odvolá a ustanoví správcu na základe náhodného výberu pomocou technických a programových prostriedkov schválených ministerstvom. Uznesenie o odvolaní doterajšieho správcu a ustanovení nového správcu súd bezodkladne zverejní v Obchodnom vestníku; uznesenie tiež doručí správcovi, ktorého v uznesení ustanovil.</w:t>
      </w:r>
    </w:p>
    <w:p w:rsidR="005F02F9" w:rsidRPr="00C56966" w:rsidRDefault="00B96631">
      <w:pPr>
        <w:ind w:firstLine="142"/>
        <w:rPr>
          <w:rFonts w:ascii="Times New Roman" w:hAnsi="Times New Roman" w:cs="Times New Roman"/>
          <w:sz w:val="24"/>
          <w:szCs w:val="24"/>
          <w:lang w:val="sk-SK"/>
        </w:rPr>
      </w:pPr>
      <w:bookmarkStart w:id="1020" w:name="5086179"/>
      <w:bookmarkEnd w:id="102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Ustanovenie odseku 5 sa primerane použije aj na vzdanie sa funkcie správcu počas dozornej správy.</w:t>
      </w:r>
    </w:p>
    <w:p w:rsidR="005F02F9" w:rsidRPr="00C56966" w:rsidRDefault="00B96631">
      <w:pPr>
        <w:pStyle w:val="Hlava"/>
        <w:outlineLvl w:val="2"/>
        <w:rPr>
          <w:rFonts w:ascii="Times New Roman" w:hAnsi="Times New Roman" w:cs="Times New Roman"/>
          <w:color w:val="auto"/>
          <w:sz w:val="24"/>
          <w:szCs w:val="24"/>
          <w:lang w:val="sk-SK"/>
        </w:rPr>
      </w:pPr>
      <w:bookmarkStart w:id="1021" w:name="2549003"/>
      <w:bookmarkEnd w:id="1021"/>
      <w:r w:rsidRPr="00C56966">
        <w:rPr>
          <w:rFonts w:ascii="Times New Roman" w:hAnsi="Times New Roman" w:cs="Times New Roman"/>
          <w:color w:val="auto"/>
          <w:sz w:val="24"/>
          <w:szCs w:val="24"/>
          <w:lang w:val="sk-SK"/>
        </w:rPr>
        <w:t>ŠIESTA HLAVA</w:t>
      </w:r>
      <w:r w:rsidRPr="00C56966">
        <w:rPr>
          <w:rFonts w:ascii="Times New Roman" w:hAnsi="Times New Roman" w:cs="Times New Roman"/>
          <w:color w:val="auto"/>
          <w:sz w:val="24"/>
          <w:szCs w:val="24"/>
          <w:lang w:val="sk-SK"/>
        </w:rPr>
        <w:br/>
        <w:t>REŠTRUKTURALIZAČNÝ PLÁN</w:t>
      </w:r>
    </w:p>
    <w:p w:rsidR="005F02F9" w:rsidRPr="00C56966" w:rsidRDefault="00B96631">
      <w:pPr>
        <w:pStyle w:val="Paragraf"/>
        <w:outlineLvl w:val="3"/>
        <w:rPr>
          <w:rFonts w:ascii="Times New Roman" w:hAnsi="Times New Roman" w:cs="Times New Roman"/>
          <w:color w:val="auto"/>
          <w:sz w:val="24"/>
          <w:szCs w:val="24"/>
          <w:lang w:val="sk-SK"/>
        </w:rPr>
      </w:pPr>
      <w:bookmarkStart w:id="1022" w:name="2549005"/>
      <w:bookmarkEnd w:id="1022"/>
      <w:r w:rsidRPr="00C56966">
        <w:rPr>
          <w:rFonts w:ascii="Times New Roman" w:hAnsi="Times New Roman" w:cs="Times New Roman"/>
          <w:color w:val="auto"/>
          <w:sz w:val="24"/>
          <w:szCs w:val="24"/>
          <w:lang w:val="sk-SK"/>
        </w:rPr>
        <w:t>§ 132</w:t>
      </w:r>
      <w:r w:rsidRPr="00C56966">
        <w:rPr>
          <w:rFonts w:ascii="Times New Roman" w:hAnsi="Times New Roman" w:cs="Times New Roman"/>
          <w:color w:val="auto"/>
          <w:sz w:val="24"/>
          <w:szCs w:val="24"/>
          <w:lang w:val="sk-SK"/>
        </w:rPr>
        <w:br/>
        <w:t>Reštrukturalizačný plán</w:t>
      </w:r>
    </w:p>
    <w:p w:rsidR="005F02F9" w:rsidRPr="00C56966" w:rsidRDefault="00B96631">
      <w:pPr>
        <w:ind w:firstLine="142"/>
        <w:rPr>
          <w:rFonts w:ascii="Times New Roman" w:hAnsi="Times New Roman" w:cs="Times New Roman"/>
          <w:sz w:val="24"/>
          <w:szCs w:val="24"/>
          <w:lang w:val="sk-SK"/>
        </w:rPr>
      </w:pPr>
      <w:bookmarkStart w:id="1023" w:name="2549007"/>
      <w:bookmarkEnd w:id="102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Reštrukturalizačný plán (ďalej len „plán“) je listina upravujúca vznik, zmenu alebo zánik práv a záväzkov osôb v nej uvedených (ďalej len „účastník plánu“), ako </w:t>
      </w:r>
      <w:r w:rsidRPr="00C56966">
        <w:rPr>
          <w:rFonts w:ascii="Times New Roman" w:hAnsi="Times New Roman" w:cs="Times New Roman"/>
          <w:sz w:val="24"/>
          <w:szCs w:val="24"/>
          <w:lang w:val="sk-SK"/>
        </w:rPr>
        <w:lastRenderedPageBreak/>
        <w:t>aj rozsah a spôsob uspokojenia tých účastníkov plánu, ktorí sú veriteľmi prihlásených pohľadávok, prípadne akcionármi dlžníka. Po potvrdení plánu súdom je plán záväzný pre všetkých účastníkov plánu.</w:t>
      </w:r>
    </w:p>
    <w:p w:rsidR="005F02F9" w:rsidRPr="00C56966" w:rsidRDefault="00B96631">
      <w:pPr>
        <w:ind w:firstLine="142"/>
        <w:rPr>
          <w:rFonts w:ascii="Times New Roman" w:hAnsi="Times New Roman" w:cs="Times New Roman"/>
          <w:sz w:val="24"/>
          <w:szCs w:val="24"/>
          <w:lang w:val="sk-SK"/>
        </w:rPr>
      </w:pPr>
      <w:bookmarkStart w:id="1024" w:name="2549008"/>
      <w:bookmarkEnd w:id="102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Plán sa člení na opisnú časť a záväznú časť.</w:t>
      </w:r>
    </w:p>
    <w:p w:rsidR="005F02F9" w:rsidRPr="00C56966" w:rsidRDefault="00B96631">
      <w:pPr>
        <w:pStyle w:val="Paragraf"/>
        <w:outlineLvl w:val="3"/>
        <w:rPr>
          <w:rFonts w:ascii="Times New Roman" w:hAnsi="Times New Roman" w:cs="Times New Roman"/>
          <w:color w:val="auto"/>
          <w:sz w:val="24"/>
          <w:szCs w:val="24"/>
          <w:lang w:val="sk-SK"/>
        </w:rPr>
      </w:pPr>
      <w:bookmarkStart w:id="1025" w:name="2549009"/>
      <w:bookmarkEnd w:id="1025"/>
      <w:r w:rsidRPr="00C56966">
        <w:rPr>
          <w:rFonts w:ascii="Times New Roman" w:hAnsi="Times New Roman" w:cs="Times New Roman"/>
          <w:color w:val="auto"/>
          <w:sz w:val="24"/>
          <w:szCs w:val="24"/>
          <w:lang w:val="sk-SK"/>
        </w:rPr>
        <w:t>§ 133</w:t>
      </w:r>
      <w:r w:rsidRPr="00C56966">
        <w:rPr>
          <w:rFonts w:ascii="Times New Roman" w:hAnsi="Times New Roman" w:cs="Times New Roman"/>
          <w:color w:val="auto"/>
          <w:sz w:val="24"/>
          <w:szCs w:val="24"/>
          <w:lang w:val="sk-SK"/>
        </w:rPr>
        <w:br/>
        <w:t>Predkladateľ plánu</w:t>
      </w:r>
    </w:p>
    <w:p w:rsidR="005F02F9" w:rsidRPr="00C56966" w:rsidRDefault="00B96631">
      <w:pPr>
        <w:ind w:firstLine="142"/>
        <w:rPr>
          <w:rFonts w:ascii="Times New Roman" w:hAnsi="Times New Roman" w:cs="Times New Roman"/>
          <w:sz w:val="24"/>
          <w:szCs w:val="24"/>
          <w:lang w:val="sk-SK"/>
        </w:rPr>
      </w:pPr>
      <w:bookmarkStart w:id="1026" w:name="2549011"/>
      <w:bookmarkEnd w:id="102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súd povolil reštrukturalizáciu na základe návrhu dlžníka, plán vypracuje a vypracovaný plán postupne predloží na schválenie veriteľskému výboru, schôdzi účastníkov plánu (ďalej len „schvaľovacia schôdza“) a súdu dlžník.</w:t>
      </w:r>
    </w:p>
    <w:p w:rsidR="005F02F9" w:rsidRPr="00C56966" w:rsidRDefault="00B96631">
      <w:pPr>
        <w:ind w:firstLine="142"/>
        <w:rPr>
          <w:rFonts w:ascii="Times New Roman" w:hAnsi="Times New Roman" w:cs="Times New Roman"/>
          <w:sz w:val="24"/>
          <w:szCs w:val="24"/>
          <w:lang w:val="sk-SK"/>
        </w:rPr>
      </w:pPr>
      <w:bookmarkStart w:id="1027" w:name="2549012"/>
      <w:bookmarkEnd w:id="102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súd povolil reštrukturalizáciu na základe návrhu veriteľa, plán vypracuje a na schválenie veriteľskému výboru, schvaľovacej schôdzi a súdu predloží správca.</w:t>
      </w:r>
    </w:p>
    <w:p w:rsidR="005F02F9" w:rsidRPr="00C56966" w:rsidRDefault="00B96631">
      <w:pPr>
        <w:pStyle w:val="Paragraf"/>
        <w:outlineLvl w:val="3"/>
        <w:rPr>
          <w:rFonts w:ascii="Times New Roman" w:hAnsi="Times New Roman" w:cs="Times New Roman"/>
          <w:color w:val="auto"/>
          <w:sz w:val="24"/>
          <w:szCs w:val="24"/>
          <w:lang w:val="sk-SK"/>
        </w:rPr>
      </w:pPr>
      <w:bookmarkStart w:id="1028" w:name="2549013"/>
      <w:bookmarkEnd w:id="1028"/>
      <w:r w:rsidRPr="00C56966">
        <w:rPr>
          <w:rFonts w:ascii="Times New Roman" w:hAnsi="Times New Roman" w:cs="Times New Roman"/>
          <w:color w:val="auto"/>
          <w:sz w:val="24"/>
          <w:szCs w:val="24"/>
          <w:lang w:val="sk-SK"/>
        </w:rPr>
        <w:t>§ 134</w:t>
      </w:r>
      <w:r w:rsidRPr="00C56966">
        <w:rPr>
          <w:rFonts w:ascii="Times New Roman" w:hAnsi="Times New Roman" w:cs="Times New Roman"/>
          <w:color w:val="auto"/>
          <w:sz w:val="24"/>
          <w:szCs w:val="24"/>
          <w:lang w:val="sk-SK"/>
        </w:rPr>
        <w:br/>
        <w:t>Príprava plánu</w:t>
      </w:r>
    </w:p>
    <w:p w:rsidR="005F02F9" w:rsidRPr="00C56966" w:rsidRDefault="00B96631">
      <w:pPr>
        <w:ind w:firstLine="142"/>
        <w:rPr>
          <w:rFonts w:ascii="Times New Roman" w:hAnsi="Times New Roman" w:cs="Times New Roman"/>
          <w:sz w:val="24"/>
          <w:szCs w:val="24"/>
          <w:lang w:val="sk-SK"/>
        </w:rPr>
      </w:pPr>
      <w:bookmarkStart w:id="1029" w:name="2549015"/>
      <w:bookmarkEnd w:id="102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Plán musí byť vypracovaný tak, aby zabezpečoval čo najvyššiu možnú mieru uspokojenia veriteľov dlžníka pri zachovaní jeho reálnosti a udržateľnosti. Plán musí poskytnúť nezabezpečeným veriteľom uspokojenie ich pohľadávok aspoň o 20 % vyššie, ako by dosiahli v konkurze.</w:t>
      </w:r>
    </w:p>
    <w:p w:rsidR="005F02F9" w:rsidRPr="00C56966" w:rsidRDefault="00B96631">
      <w:pPr>
        <w:ind w:firstLine="142"/>
        <w:rPr>
          <w:rFonts w:ascii="Times New Roman" w:hAnsi="Times New Roman" w:cs="Times New Roman"/>
          <w:sz w:val="24"/>
          <w:szCs w:val="24"/>
          <w:lang w:val="sk-SK"/>
        </w:rPr>
      </w:pPr>
      <w:bookmarkStart w:id="1030" w:name="2549016"/>
      <w:bookmarkEnd w:id="103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príprave plánu sú dlžník, správca a členovia veriteľského výboru povinní úzko spolupracovať; predkladateľ plánu je povinný im na tento účel poskytovať všetky vyžiadané informácie, ako aj inú s tým súvisiacu súčinnosť.</w:t>
      </w:r>
    </w:p>
    <w:p w:rsidR="005F02F9" w:rsidRPr="00C56966" w:rsidRDefault="00B96631">
      <w:pPr>
        <w:ind w:firstLine="142"/>
        <w:rPr>
          <w:rFonts w:ascii="Times New Roman" w:hAnsi="Times New Roman" w:cs="Times New Roman"/>
          <w:sz w:val="24"/>
          <w:szCs w:val="24"/>
          <w:lang w:val="sk-SK"/>
        </w:rPr>
      </w:pPr>
      <w:bookmarkStart w:id="1031" w:name="2549017"/>
      <w:bookmarkEnd w:id="103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Predkladateľ plánu je povinný priebežne zasielať členom veriteľského výboru a správcovi alebo dlžníkovi predbežné znenia návrhu plánu a žiadať ich o stanoviská, návrhy alebo podnety. Stanoviská, návrhy alebo podnety členov veriteľského výboru a správcu alebo dlžníka je predkladateľ plánu povinný s odbornou starostlivosťou vyhodnotiť.</w:t>
      </w:r>
    </w:p>
    <w:p w:rsidR="005F02F9" w:rsidRPr="00C56966" w:rsidRDefault="00B96631">
      <w:pPr>
        <w:ind w:firstLine="142"/>
        <w:rPr>
          <w:rFonts w:ascii="Times New Roman" w:hAnsi="Times New Roman" w:cs="Times New Roman"/>
          <w:sz w:val="24"/>
          <w:szCs w:val="24"/>
          <w:lang w:val="sk-SK"/>
        </w:rPr>
      </w:pPr>
      <w:bookmarkStart w:id="1032" w:name="2549018"/>
      <w:bookmarkEnd w:id="103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Dlžník je povinný poskytnúť zabezpečenému veriteľovi bezodkladne a bezodplatne všetku súčinnosť tak, aby zabezpečený veriteľ mohol dať zabezpečiť stanovenie hodnoty majetku, ktorý zabezpečuje jeho pohľadávku, znaleckým posudkom.</w:t>
      </w:r>
    </w:p>
    <w:p w:rsidR="005F02F9" w:rsidRPr="00C56966" w:rsidRDefault="00B96631">
      <w:pPr>
        <w:pStyle w:val="Paragraf"/>
        <w:outlineLvl w:val="3"/>
        <w:rPr>
          <w:rFonts w:ascii="Times New Roman" w:hAnsi="Times New Roman" w:cs="Times New Roman"/>
          <w:color w:val="auto"/>
          <w:sz w:val="24"/>
          <w:szCs w:val="24"/>
          <w:lang w:val="sk-SK"/>
        </w:rPr>
      </w:pPr>
      <w:bookmarkStart w:id="1033" w:name="2549019"/>
      <w:bookmarkEnd w:id="1033"/>
      <w:r w:rsidRPr="00C56966">
        <w:rPr>
          <w:rFonts w:ascii="Times New Roman" w:hAnsi="Times New Roman" w:cs="Times New Roman"/>
          <w:color w:val="auto"/>
          <w:sz w:val="24"/>
          <w:szCs w:val="24"/>
          <w:lang w:val="sk-SK"/>
        </w:rPr>
        <w:t>§ 135</w:t>
      </w:r>
      <w:r w:rsidRPr="00C56966">
        <w:rPr>
          <w:rFonts w:ascii="Times New Roman" w:hAnsi="Times New Roman" w:cs="Times New Roman"/>
          <w:color w:val="auto"/>
          <w:sz w:val="24"/>
          <w:szCs w:val="24"/>
          <w:lang w:val="sk-SK"/>
        </w:rPr>
        <w:br/>
        <w:t>Opisná časť plánu</w:t>
      </w:r>
    </w:p>
    <w:p w:rsidR="005F02F9" w:rsidRPr="00C56966" w:rsidRDefault="00B96631">
      <w:pPr>
        <w:ind w:firstLine="142"/>
        <w:rPr>
          <w:rFonts w:ascii="Times New Roman" w:hAnsi="Times New Roman" w:cs="Times New Roman"/>
          <w:sz w:val="24"/>
          <w:szCs w:val="24"/>
          <w:lang w:val="sk-SK"/>
        </w:rPr>
      </w:pPr>
      <w:bookmarkStart w:id="1034" w:name="2549021"/>
      <w:bookmarkEnd w:id="103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Opisná časť plánu okrem náležitostí posudku podľa </w:t>
      </w:r>
      <w:hyperlink w:anchor="2548800" w:history="1">
        <w:r w:rsidRPr="00C56966">
          <w:rPr>
            <w:rStyle w:val="Hypertextovprepojenie"/>
            <w:rFonts w:ascii="Times New Roman" w:hAnsi="Times New Roman" w:cs="Times New Roman"/>
            <w:color w:val="auto"/>
            <w:sz w:val="24"/>
            <w:szCs w:val="24"/>
            <w:u w:val="none"/>
            <w:lang w:val="sk-SK"/>
          </w:rPr>
          <w:t>§ 110 ods. 1 písm. a) a b)</w:t>
        </w:r>
      </w:hyperlink>
      <w:r w:rsidRPr="00C56966">
        <w:rPr>
          <w:rFonts w:ascii="Times New Roman" w:hAnsi="Times New Roman" w:cs="Times New Roman"/>
          <w:sz w:val="24"/>
          <w:szCs w:val="24"/>
          <w:lang w:val="sk-SK"/>
        </w:rPr>
        <w:t xml:space="preserve"> a </w:t>
      </w:r>
      <w:hyperlink w:anchor="2548811" w:history="1">
        <w:r w:rsidRPr="00C56966">
          <w:rPr>
            <w:rStyle w:val="Hypertextovprepojenie"/>
            <w:rFonts w:ascii="Times New Roman" w:hAnsi="Times New Roman" w:cs="Times New Roman"/>
            <w:color w:val="auto"/>
            <w:sz w:val="24"/>
            <w:szCs w:val="24"/>
            <w:u w:val="none"/>
            <w:lang w:val="sk-SK"/>
          </w:rPr>
          <w:t>ods. 2 písm. a) až c)</w:t>
        </w:r>
      </w:hyperlink>
      <w:r w:rsidRPr="00C56966">
        <w:rPr>
          <w:rFonts w:ascii="Times New Roman" w:hAnsi="Times New Roman" w:cs="Times New Roman"/>
          <w:sz w:val="24"/>
          <w:szCs w:val="24"/>
          <w:lang w:val="sk-SK"/>
        </w:rPr>
        <w:t xml:space="preserve"> musí obsahovať</w:t>
      </w:r>
    </w:p>
    <w:p w:rsidR="005F02F9" w:rsidRPr="00C56966" w:rsidRDefault="00B96631">
      <w:pPr>
        <w:ind w:left="568" w:hanging="284"/>
        <w:rPr>
          <w:rFonts w:ascii="Times New Roman" w:hAnsi="Times New Roman" w:cs="Times New Roman"/>
          <w:sz w:val="24"/>
          <w:szCs w:val="24"/>
          <w:lang w:val="sk-SK"/>
        </w:rPr>
      </w:pPr>
      <w:bookmarkStart w:id="1035" w:name="2549022"/>
      <w:bookmarkEnd w:id="103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opis kritérií pre zaradenie jednotlivých pohľadávok, prípadne jednotlivých majetkových práv akcionárov dlžníka do jednotlivých skupín vytvorených v pláne na účely hlasovania o prijatí plánu spolu s podrobným odôvodnením,</w:t>
      </w:r>
    </w:p>
    <w:p w:rsidR="005F02F9" w:rsidRPr="00C56966" w:rsidRDefault="00B96631">
      <w:pPr>
        <w:ind w:left="568" w:hanging="284"/>
        <w:rPr>
          <w:rFonts w:ascii="Times New Roman" w:hAnsi="Times New Roman" w:cs="Times New Roman"/>
          <w:sz w:val="24"/>
          <w:szCs w:val="24"/>
          <w:lang w:val="sk-SK"/>
        </w:rPr>
      </w:pPr>
      <w:bookmarkStart w:id="1036" w:name="2549023"/>
      <w:bookmarkEnd w:id="103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osobitne pre každú skupinu všeobecné porovnanie právneho postavenia a miery uspokojenia pohľadávok alebo majetkových práv akcionárov dlžníka v prípade prijatia plánu s ich pravdepodobným právnym postavením a mierou skutočného uspokojenia v prípade neprijatia plánu, ku dňu začatia reštrukturalizačného konania</w:t>
      </w:r>
    </w:p>
    <w:p w:rsidR="005F02F9" w:rsidRPr="00C56966" w:rsidRDefault="00B96631">
      <w:pPr>
        <w:ind w:left="568" w:hanging="284"/>
        <w:rPr>
          <w:rFonts w:ascii="Times New Roman" w:hAnsi="Times New Roman" w:cs="Times New Roman"/>
          <w:sz w:val="24"/>
          <w:szCs w:val="24"/>
          <w:lang w:val="sk-SK"/>
        </w:rPr>
      </w:pPr>
      <w:bookmarkStart w:id="1037" w:name="2549025"/>
      <w:bookmarkEnd w:id="103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údaj o spôsobe hlasovania o pláne.</w:t>
      </w:r>
    </w:p>
    <w:p w:rsidR="005F02F9" w:rsidRPr="00C56966" w:rsidRDefault="00B96631">
      <w:pPr>
        <w:ind w:firstLine="142"/>
        <w:rPr>
          <w:rFonts w:ascii="Times New Roman" w:hAnsi="Times New Roman" w:cs="Times New Roman"/>
          <w:sz w:val="24"/>
          <w:szCs w:val="24"/>
          <w:lang w:val="sk-SK"/>
        </w:rPr>
      </w:pPr>
      <w:bookmarkStart w:id="1038" w:name="2549026"/>
      <w:bookmarkEnd w:id="103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Opisná časť plánu musí obsahovať tiež podrobný opis opatrení potrebných na dosiahnutie účelu reštrukturalizácie, ktorými sú najmä</w:t>
      </w:r>
    </w:p>
    <w:p w:rsidR="005F02F9" w:rsidRPr="00C56966" w:rsidRDefault="00B96631">
      <w:pPr>
        <w:ind w:left="568" w:hanging="284"/>
        <w:rPr>
          <w:rFonts w:ascii="Times New Roman" w:hAnsi="Times New Roman" w:cs="Times New Roman"/>
          <w:sz w:val="24"/>
          <w:szCs w:val="24"/>
          <w:lang w:val="sk-SK"/>
        </w:rPr>
      </w:pPr>
      <w:bookmarkStart w:id="1039" w:name="2549027"/>
      <w:bookmarkEnd w:id="1039"/>
      <w:r w:rsidRPr="00C56966">
        <w:rPr>
          <w:rFonts w:ascii="Times New Roman" w:hAnsi="Times New Roman" w:cs="Times New Roman"/>
          <w:b/>
          <w:sz w:val="24"/>
          <w:szCs w:val="24"/>
          <w:lang w:val="sk-SK"/>
        </w:rPr>
        <w:lastRenderedPageBreak/>
        <w:t>a)</w:t>
      </w:r>
      <w:r w:rsidRPr="00C56966">
        <w:rPr>
          <w:rFonts w:ascii="Times New Roman" w:hAnsi="Times New Roman" w:cs="Times New Roman"/>
          <w:sz w:val="24"/>
          <w:szCs w:val="24"/>
          <w:lang w:val="sk-SK"/>
        </w:rPr>
        <w:t xml:space="preserve"> zmeny pohľadávok veriteľov, najmä predĺženie lehoty ich splatnosti alebo ich čiastočné odpustenie, alebo ich uznanie za nevymáhateľné,</w:t>
      </w:r>
    </w:p>
    <w:p w:rsidR="005F02F9" w:rsidRPr="00C56966" w:rsidRDefault="00B96631">
      <w:pPr>
        <w:ind w:left="568" w:hanging="284"/>
        <w:rPr>
          <w:rFonts w:ascii="Times New Roman" w:hAnsi="Times New Roman" w:cs="Times New Roman"/>
          <w:sz w:val="24"/>
          <w:szCs w:val="24"/>
          <w:lang w:val="sk-SK"/>
        </w:rPr>
      </w:pPr>
      <w:bookmarkStart w:id="1040" w:name="2549028"/>
      <w:bookmarkEnd w:id="1040"/>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prevod podniku dlžníka alebo jeho časti alebo prevod podstatnej časti jeho majetku, vrátane prechodu na inú osobu, či už existujúcu alebo založenú na tento účel podľa plánu v budúcnosti (ďalej len „preberajúca osoba“),</w:t>
      </w:r>
    </w:p>
    <w:p w:rsidR="005F02F9" w:rsidRPr="00C56966" w:rsidRDefault="00B96631">
      <w:pPr>
        <w:ind w:left="568" w:hanging="284"/>
        <w:rPr>
          <w:rFonts w:ascii="Times New Roman" w:hAnsi="Times New Roman" w:cs="Times New Roman"/>
          <w:sz w:val="24"/>
          <w:szCs w:val="24"/>
          <w:lang w:val="sk-SK"/>
        </w:rPr>
      </w:pPr>
      <w:bookmarkStart w:id="1041" w:name="2549030"/>
      <w:bookmarkEnd w:id="1041"/>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vydanie akcií alebo iných majetkových účastí na dlžníkovi alebo preberajúcej osobe, či už na účel ich výmeny za pohľadávky alebo na iný účel určený plánom,</w:t>
      </w:r>
    </w:p>
    <w:p w:rsidR="005F02F9" w:rsidRPr="00C56966" w:rsidRDefault="00B96631">
      <w:pPr>
        <w:ind w:left="568" w:hanging="284"/>
        <w:rPr>
          <w:rFonts w:ascii="Times New Roman" w:hAnsi="Times New Roman" w:cs="Times New Roman"/>
          <w:sz w:val="24"/>
          <w:szCs w:val="24"/>
          <w:lang w:val="sk-SK"/>
        </w:rPr>
      </w:pPr>
      <w:bookmarkStart w:id="1042" w:name="2549031"/>
      <w:bookmarkEnd w:id="1042"/>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pokračovanie v prevádzkovaní podniku dlžníka alebo jeho časti dlžníkom na účel jeho výhodnejšieho predaja v budúcnosti,</w:t>
      </w:r>
    </w:p>
    <w:p w:rsidR="005F02F9" w:rsidRPr="00C56966" w:rsidRDefault="00B96631">
      <w:pPr>
        <w:ind w:left="568" w:hanging="284"/>
        <w:rPr>
          <w:rFonts w:ascii="Times New Roman" w:hAnsi="Times New Roman" w:cs="Times New Roman"/>
          <w:sz w:val="24"/>
          <w:szCs w:val="24"/>
          <w:lang w:val="sk-SK"/>
        </w:rPr>
      </w:pPr>
      <w:bookmarkStart w:id="1043" w:name="2549032"/>
      <w:bookmarkEnd w:id="1043"/>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zlúčenie, splynutie alebo rozdelenie dlžníka alebo zmena jeho právnej formy,</w:t>
      </w:r>
    </w:p>
    <w:p w:rsidR="005F02F9" w:rsidRPr="00C56966" w:rsidRDefault="00B96631">
      <w:pPr>
        <w:ind w:left="568" w:hanging="284"/>
        <w:rPr>
          <w:rFonts w:ascii="Times New Roman" w:hAnsi="Times New Roman" w:cs="Times New Roman"/>
          <w:sz w:val="24"/>
          <w:szCs w:val="24"/>
          <w:lang w:val="sk-SK"/>
        </w:rPr>
      </w:pPr>
      <w:bookmarkStart w:id="1044" w:name="2549033"/>
      <w:bookmarkEnd w:id="1044"/>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prevod majetku dlžníka zaťaženého zabezpečovacím právom, vecným bremenom alebo inou ťarchou bez tohto zaťaženia,</w:t>
      </w:r>
    </w:p>
    <w:p w:rsidR="005F02F9" w:rsidRPr="00C56966" w:rsidRDefault="00B96631">
      <w:pPr>
        <w:ind w:left="568" w:hanging="284"/>
        <w:rPr>
          <w:rFonts w:ascii="Times New Roman" w:hAnsi="Times New Roman" w:cs="Times New Roman"/>
          <w:sz w:val="24"/>
          <w:szCs w:val="24"/>
          <w:lang w:val="sk-SK"/>
        </w:rPr>
      </w:pPr>
      <w:bookmarkStart w:id="1045" w:name="2549034"/>
      <w:bookmarkEnd w:id="1045"/>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zmena majetkových práv akcionárov dlžníka alebo preberajúcej osoby, zmena obsahu zakladateľských zmlúv alebo iných dokumentov podobného charakteru dlžníka alebo preberajúcej osoby alebo prevod majetkových práv akcionárov dlžníka alebo preberajúcej osoby na iné osoby.</w:t>
      </w:r>
    </w:p>
    <w:p w:rsidR="005F02F9" w:rsidRPr="00C56966" w:rsidRDefault="00B96631">
      <w:pPr>
        <w:ind w:firstLine="142"/>
        <w:rPr>
          <w:rFonts w:ascii="Times New Roman" w:hAnsi="Times New Roman" w:cs="Times New Roman"/>
          <w:sz w:val="24"/>
          <w:szCs w:val="24"/>
          <w:lang w:val="sk-SK"/>
        </w:rPr>
      </w:pPr>
      <w:bookmarkStart w:id="1046" w:name="2549035"/>
      <w:bookmarkEnd w:id="104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Opisná časť plánu obsahuje aj ďalšie náležitosti predpokladané týmto zákonom, ako aj všetky ďalšie údaje potrebné pre účastníkov plánu tak, aby mohli s odbornou starostlivosťou hlasovať o prijatí plánu.</w:t>
      </w:r>
    </w:p>
    <w:p w:rsidR="005F02F9" w:rsidRPr="00C56966" w:rsidRDefault="00B96631">
      <w:pPr>
        <w:pStyle w:val="Paragraf"/>
        <w:outlineLvl w:val="3"/>
        <w:rPr>
          <w:rFonts w:ascii="Times New Roman" w:hAnsi="Times New Roman" w:cs="Times New Roman"/>
          <w:color w:val="auto"/>
          <w:sz w:val="24"/>
          <w:szCs w:val="24"/>
          <w:lang w:val="sk-SK"/>
        </w:rPr>
      </w:pPr>
      <w:bookmarkStart w:id="1047" w:name="2549036"/>
      <w:bookmarkEnd w:id="1047"/>
      <w:r w:rsidRPr="00C56966">
        <w:rPr>
          <w:rFonts w:ascii="Times New Roman" w:hAnsi="Times New Roman" w:cs="Times New Roman"/>
          <w:color w:val="auto"/>
          <w:sz w:val="24"/>
          <w:szCs w:val="24"/>
          <w:lang w:val="sk-SK"/>
        </w:rPr>
        <w:t>§ 136</w:t>
      </w:r>
      <w:r w:rsidRPr="00C56966">
        <w:rPr>
          <w:rFonts w:ascii="Times New Roman" w:hAnsi="Times New Roman" w:cs="Times New Roman"/>
          <w:color w:val="auto"/>
          <w:sz w:val="24"/>
          <w:szCs w:val="24"/>
          <w:lang w:val="sk-SK"/>
        </w:rPr>
        <w:br/>
        <w:t>Záväzná časť plánu</w:t>
      </w:r>
    </w:p>
    <w:p w:rsidR="005F02F9" w:rsidRPr="00C56966" w:rsidRDefault="00B96631">
      <w:pPr>
        <w:ind w:firstLine="142"/>
        <w:rPr>
          <w:rFonts w:ascii="Times New Roman" w:hAnsi="Times New Roman" w:cs="Times New Roman"/>
          <w:sz w:val="24"/>
          <w:szCs w:val="24"/>
          <w:lang w:val="sk-SK"/>
        </w:rPr>
      </w:pPr>
      <w:bookmarkStart w:id="1048" w:name="2549038"/>
      <w:bookmarkEnd w:id="104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Záväzná časť plánu obsahuje určenie všetkých práv a záväzkov, ktoré majú účastníkom plánu podľa plánu vzniknúť, zmeniť sa alebo zaniknúť. Tieto práva a záväzky a majetok, ku ktorému sa vzťahujú, ak ide o vecné práva alebo iné podobné práva, musia byť v pláne určené tak, ako je to potrebné podľa osobitných predpisov pre ich vznik, zmenu alebo zánik, alebo získanie príslušných rozhodnutí a súhlasov, na základe ktorých vznikajú, menia sa alebo zanikajú alebo ktoré sú podmienkou na ich vznik, zmenu alebo zánik.</w:t>
      </w:r>
    </w:p>
    <w:p w:rsidR="005F02F9" w:rsidRPr="00C56966" w:rsidRDefault="00B96631">
      <w:pPr>
        <w:ind w:firstLine="142"/>
        <w:rPr>
          <w:rFonts w:ascii="Times New Roman" w:hAnsi="Times New Roman" w:cs="Times New Roman"/>
          <w:sz w:val="24"/>
          <w:szCs w:val="24"/>
          <w:lang w:val="sk-SK"/>
        </w:rPr>
      </w:pPr>
      <w:bookmarkStart w:id="1049" w:name="2549039"/>
      <w:bookmarkEnd w:id="104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podľa osobitného predpisu na vznik, zmenu alebo zánik práva alebo záväzku predpokladaného plánom potrebný prejav vôle, záväzná časť plánu musí obsahovať aj presné znenie požadovaného prejavu vôle; listina obsahujúca prejav vôle sa pripojí k plánu ako jeho príloha.</w:t>
      </w:r>
    </w:p>
    <w:p w:rsidR="005F02F9" w:rsidRPr="00C56966" w:rsidRDefault="00B96631">
      <w:pPr>
        <w:pStyle w:val="Paragraf"/>
        <w:outlineLvl w:val="3"/>
        <w:rPr>
          <w:rFonts w:ascii="Times New Roman" w:hAnsi="Times New Roman" w:cs="Times New Roman"/>
          <w:color w:val="auto"/>
          <w:sz w:val="24"/>
          <w:szCs w:val="24"/>
          <w:lang w:val="sk-SK"/>
        </w:rPr>
      </w:pPr>
      <w:bookmarkStart w:id="1050" w:name="2549040"/>
      <w:bookmarkEnd w:id="1050"/>
      <w:r w:rsidRPr="00C56966">
        <w:rPr>
          <w:rFonts w:ascii="Times New Roman" w:hAnsi="Times New Roman" w:cs="Times New Roman"/>
          <w:color w:val="auto"/>
          <w:sz w:val="24"/>
          <w:szCs w:val="24"/>
          <w:lang w:val="sk-SK"/>
        </w:rPr>
        <w:t>§ 137</w:t>
      </w:r>
      <w:r w:rsidRPr="00C56966">
        <w:rPr>
          <w:rFonts w:ascii="Times New Roman" w:hAnsi="Times New Roman" w:cs="Times New Roman"/>
          <w:color w:val="auto"/>
          <w:sz w:val="24"/>
          <w:szCs w:val="24"/>
          <w:lang w:val="sk-SK"/>
        </w:rPr>
        <w:br/>
        <w:t>Skupiny</w:t>
      </w:r>
    </w:p>
    <w:p w:rsidR="005F02F9" w:rsidRPr="00C56966" w:rsidRDefault="00B96631">
      <w:pPr>
        <w:ind w:firstLine="142"/>
        <w:rPr>
          <w:rFonts w:ascii="Times New Roman" w:hAnsi="Times New Roman" w:cs="Times New Roman"/>
          <w:sz w:val="24"/>
          <w:szCs w:val="24"/>
          <w:lang w:val="sk-SK"/>
        </w:rPr>
      </w:pPr>
      <w:bookmarkStart w:id="1051" w:name="2549042"/>
      <w:bookmarkEnd w:id="105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účely hlasovania o prijatí plánu sa v záväznej časti plánu vytvorí samostatná skupina pre zabezpečené pohľadávky a samostatná skupina pre nezabezpečené pohľadávky. Ak plán predpokladá zmenu majetkových práv akcionárov dlžníka, prevod podniku dlžníka alebo zlúčenie, splynutie alebo rozdelenie dlžníka, v pláne sa vytvorí aj samostatná skupina pre majetkové práva akcionárov dlžníka.</w:t>
      </w:r>
    </w:p>
    <w:p w:rsidR="005F02F9" w:rsidRPr="00C56966" w:rsidRDefault="00B96631">
      <w:pPr>
        <w:ind w:firstLine="142"/>
        <w:rPr>
          <w:rFonts w:ascii="Times New Roman" w:hAnsi="Times New Roman" w:cs="Times New Roman"/>
          <w:sz w:val="24"/>
          <w:szCs w:val="24"/>
          <w:lang w:val="sk-SK"/>
        </w:rPr>
      </w:pPr>
      <w:bookmarkStart w:id="1052" w:name="2549043"/>
      <w:bookmarkEnd w:id="105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Jednotlivé skupiny pre zaradenie pohľadávok môže predkladateľ plánu rozdeliť na ďalšie samostatné skupiny tak, aby pohľadávky veriteľov s rovnakými ekonomickými záujmami, najmä vzhľadom na výšku, právny dôvod vzniku alebo zabezpečenie ich pohľadávok, mohli byť zaradené podľa týchto kritérií do samostatných skupín. Pri majetkových právach akcionárov dlžníka môže predkladateľ plánu postupovať primerane.</w:t>
      </w:r>
    </w:p>
    <w:p w:rsidR="005F02F9" w:rsidRPr="00C56966" w:rsidRDefault="00B96631">
      <w:pPr>
        <w:ind w:firstLine="142"/>
        <w:rPr>
          <w:rFonts w:ascii="Times New Roman" w:hAnsi="Times New Roman" w:cs="Times New Roman"/>
          <w:sz w:val="24"/>
          <w:szCs w:val="24"/>
          <w:lang w:val="sk-SK"/>
        </w:rPr>
      </w:pPr>
      <w:bookmarkStart w:id="1053" w:name="2549045"/>
      <w:bookmarkEnd w:id="1053"/>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Ak niektoré pohľadávky nemajú byť plánom dotknuté, v pláne sa vytvorí aj samostatná skupina pre plánom nedotknuté pohľadávky.</w:t>
      </w:r>
    </w:p>
    <w:p w:rsidR="005F02F9" w:rsidRPr="00C56966" w:rsidRDefault="00B96631">
      <w:pPr>
        <w:ind w:firstLine="142"/>
        <w:rPr>
          <w:rFonts w:ascii="Times New Roman" w:hAnsi="Times New Roman" w:cs="Times New Roman"/>
          <w:sz w:val="24"/>
          <w:szCs w:val="24"/>
          <w:lang w:val="sk-SK"/>
        </w:rPr>
      </w:pPr>
      <w:bookmarkStart w:id="1054" w:name="2549046"/>
      <w:bookmarkEnd w:id="105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Pre každého zabezpečeného veriteľa, pri ktorého zabezpečenej pohľadávke možno s odbornou starostlivosťou predpokladať, že majetok, ktorý ju zabezpečuje, bude postačovať aspoň na jej čiastočné uspokojenie, sa v pláne vytvorí vždy samostatná skupina, ibaže dotknutí zabezpečení veritelia súhlasia s iným vytvorením skupín.</w:t>
      </w:r>
    </w:p>
    <w:p w:rsidR="005F02F9" w:rsidRPr="00C56966" w:rsidRDefault="00B96631">
      <w:pPr>
        <w:ind w:firstLine="142"/>
        <w:rPr>
          <w:rFonts w:ascii="Times New Roman" w:hAnsi="Times New Roman" w:cs="Times New Roman"/>
          <w:sz w:val="24"/>
          <w:szCs w:val="24"/>
          <w:lang w:val="sk-SK"/>
        </w:rPr>
      </w:pPr>
      <w:bookmarkStart w:id="1055" w:name="2549047"/>
      <w:bookmarkEnd w:id="105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 v reštrukturalizácii prihlásené podriadené pohľadávky alebo pohľadávky, ktoré by sa v konkurze uspokojovali v poradí ako podriadené pohľadávky, v pláne sa vytvorí aj samostatná skupina týchto pohľadávok, pričom tieto pohľadávky nemôžu byť uspokojené rovnakým alebo lepším spôsobom ako iné pohľadávky.</w:t>
      </w:r>
    </w:p>
    <w:p w:rsidR="005F02F9" w:rsidRPr="00C56966" w:rsidRDefault="00B96631">
      <w:pPr>
        <w:pStyle w:val="Paragraf"/>
        <w:outlineLvl w:val="3"/>
        <w:rPr>
          <w:rFonts w:ascii="Times New Roman" w:hAnsi="Times New Roman" w:cs="Times New Roman"/>
          <w:color w:val="auto"/>
          <w:sz w:val="24"/>
          <w:szCs w:val="24"/>
          <w:lang w:val="sk-SK"/>
        </w:rPr>
      </w:pPr>
      <w:bookmarkStart w:id="1056" w:name="2549048"/>
      <w:bookmarkEnd w:id="1056"/>
      <w:r w:rsidRPr="00C56966">
        <w:rPr>
          <w:rFonts w:ascii="Times New Roman" w:hAnsi="Times New Roman" w:cs="Times New Roman"/>
          <w:color w:val="auto"/>
          <w:sz w:val="24"/>
          <w:szCs w:val="24"/>
          <w:lang w:val="sk-SK"/>
        </w:rPr>
        <w:t>§ 138</w:t>
      </w:r>
      <w:r w:rsidRPr="00C56966">
        <w:rPr>
          <w:rFonts w:ascii="Times New Roman" w:hAnsi="Times New Roman" w:cs="Times New Roman"/>
          <w:color w:val="auto"/>
          <w:sz w:val="24"/>
          <w:szCs w:val="24"/>
          <w:lang w:val="sk-SK"/>
        </w:rPr>
        <w:br/>
        <w:t>Zaraďovanie pohľadávok do jednotlivých skupín</w:t>
      </w:r>
    </w:p>
    <w:p w:rsidR="005F02F9" w:rsidRPr="00C56966" w:rsidRDefault="00B96631">
      <w:pPr>
        <w:ind w:firstLine="142"/>
        <w:rPr>
          <w:rFonts w:ascii="Times New Roman" w:hAnsi="Times New Roman" w:cs="Times New Roman"/>
          <w:sz w:val="24"/>
          <w:szCs w:val="24"/>
          <w:lang w:val="sk-SK"/>
        </w:rPr>
      </w:pPr>
      <w:bookmarkStart w:id="1057" w:name="2549050"/>
      <w:bookmarkEnd w:id="105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Každá pohľadávka zapísaná do zoznamu pohľadávok sa zaradí do niektorej zo skupín podľa </w:t>
      </w:r>
      <w:hyperlink w:anchor="2549040" w:history="1">
        <w:r w:rsidRPr="00C56966">
          <w:rPr>
            <w:rStyle w:val="Hypertextovprepojenie"/>
            <w:rFonts w:ascii="Times New Roman" w:hAnsi="Times New Roman" w:cs="Times New Roman"/>
            <w:color w:val="auto"/>
            <w:sz w:val="24"/>
            <w:szCs w:val="24"/>
            <w:u w:val="none"/>
            <w:lang w:val="sk-SK"/>
          </w:rPr>
          <w:t>§ 137</w:t>
        </w:r>
      </w:hyperlink>
      <w:r w:rsidRPr="00C56966">
        <w:rPr>
          <w:rFonts w:ascii="Times New Roman" w:hAnsi="Times New Roman" w:cs="Times New Roman"/>
          <w:sz w:val="24"/>
          <w:szCs w:val="24"/>
          <w:lang w:val="sk-SK"/>
        </w:rPr>
        <w:t xml:space="preserve"> a kritérií uvedených v opisnej časti plánu. Ak predkladateľ plánu s odbornou starostlivosťou zistí, že majetok zabezpečujúci zabezpečenú pohľadávku nemôže postačovať na uspokojenie zabezpečenej pohľadávky v celom rozsahu, môže zaradiť zabezpečenú pohľadávku v dotknutom rozsahu do skupiny pre nezabezpečené pohľadávky.</w:t>
      </w:r>
    </w:p>
    <w:p w:rsidR="005F02F9" w:rsidRPr="00C56966" w:rsidRDefault="00B96631">
      <w:pPr>
        <w:ind w:firstLine="142"/>
        <w:rPr>
          <w:rFonts w:ascii="Times New Roman" w:hAnsi="Times New Roman" w:cs="Times New Roman"/>
          <w:sz w:val="24"/>
          <w:szCs w:val="24"/>
          <w:lang w:val="sk-SK"/>
        </w:rPr>
      </w:pPr>
      <w:bookmarkStart w:id="1058" w:name="2549052"/>
      <w:bookmarkEnd w:id="105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z bezodplatných právnych úkonov a príslušenstvo prihlásených pohľadávok, na ktoré vznikol nárok po začatí reštrukturalizačného konania, sa do plánu nezahŕňajú; tieto nároky sa v prípade potvrdenia plánu súdom považujú v celom rozsahu za odpustené.</w:t>
      </w:r>
    </w:p>
    <w:p w:rsidR="005F02F9" w:rsidRPr="00C56966" w:rsidRDefault="00B96631">
      <w:pPr>
        <w:pStyle w:val="Paragraf"/>
        <w:outlineLvl w:val="3"/>
        <w:rPr>
          <w:rFonts w:ascii="Times New Roman" w:hAnsi="Times New Roman" w:cs="Times New Roman"/>
          <w:color w:val="auto"/>
          <w:sz w:val="24"/>
          <w:szCs w:val="24"/>
          <w:lang w:val="sk-SK"/>
        </w:rPr>
      </w:pPr>
      <w:bookmarkStart w:id="1059" w:name="2549054"/>
      <w:bookmarkEnd w:id="1059"/>
      <w:r w:rsidRPr="00C56966">
        <w:rPr>
          <w:rFonts w:ascii="Times New Roman" w:hAnsi="Times New Roman" w:cs="Times New Roman"/>
          <w:color w:val="auto"/>
          <w:sz w:val="24"/>
          <w:szCs w:val="24"/>
          <w:lang w:val="sk-SK"/>
        </w:rPr>
        <w:t>§ 139</w:t>
      </w:r>
    </w:p>
    <w:p w:rsidR="005F02F9" w:rsidRPr="00C56966" w:rsidRDefault="00B96631">
      <w:pPr>
        <w:ind w:firstLine="142"/>
        <w:rPr>
          <w:rFonts w:ascii="Times New Roman" w:hAnsi="Times New Roman" w:cs="Times New Roman"/>
          <w:sz w:val="24"/>
          <w:szCs w:val="24"/>
          <w:lang w:val="sk-SK"/>
        </w:rPr>
      </w:pPr>
      <w:bookmarkStart w:id="1060" w:name="2549055"/>
      <w:bookmarkEnd w:id="106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Jednotlivé zmeny pohľadávky a plnenia určené na uspokojenie pohľadávky sa uvádzajú v záväznej časti plánu vždy pri dotknutej pohľadávke. Tieto zmeny a plnenia musia byť v záväznej časti plánu určené tak, aby v prípade neúčinnosti plánu bolo možné určiť rozsah, v akom bola pohľadávka podľa plánu uspokojená jednotlivými plneniami, a rozsah, v akom bola pohľadávka podľa plánu odpustená alebo uznaná za nevymáhateľnú. Pri majetkovom práve akcionára dlžníka sa toto ustanovenie použije primerane.</w:t>
      </w:r>
    </w:p>
    <w:p w:rsidR="005F02F9" w:rsidRPr="00C56966" w:rsidRDefault="00B96631">
      <w:pPr>
        <w:ind w:firstLine="142"/>
        <w:rPr>
          <w:rFonts w:ascii="Times New Roman" w:hAnsi="Times New Roman" w:cs="Times New Roman"/>
          <w:sz w:val="24"/>
          <w:szCs w:val="24"/>
          <w:lang w:val="sk-SK"/>
        </w:rPr>
      </w:pPr>
      <w:bookmarkStart w:id="1061" w:name="2549056"/>
      <w:bookmarkEnd w:id="106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a majetkové práva akcionárov dlžníka zaradené do rovnakej skupiny musia byť uspokojené rovnakou mierou a rovnakým spôsobom. V menšej miere alebo horším spôsobom sa pohľadávka alebo majetkové právo akcionára dlžníka zaradené do rovnakej skupiny môže uspokojiť len so súhlasom dotknutého veriteľa alebo akcionára dlžníka.</w:t>
      </w:r>
    </w:p>
    <w:p w:rsidR="005F02F9" w:rsidRPr="00C56966" w:rsidRDefault="00B96631">
      <w:pPr>
        <w:ind w:firstLine="142"/>
        <w:rPr>
          <w:rFonts w:ascii="Times New Roman" w:hAnsi="Times New Roman" w:cs="Times New Roman"/>
          <w:sz w:val="24"/>
          <w:szCs w:val="24"/>
          <w:lang w:val="sk-SK"/>
        </w:rPr>
      </w:pPr>
      <w:bookmarkStart w:id="1062" w:name="2549057"/>
      <w:bookmarkEnd w:id="106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Právne úkony dlžníka alebo správcu urobené počas reštrukturalizačného konania, ktoré poskytujú účastníkovi plánu výhodu nepredpokladanú plánom, sú neplatné.</w:t>
      </w:r>
    </w:p>
    <w:p w:rsidR="005F02F9" w:rsidRPr="00C56966" w:rsidRDefault="00B96631">
      <w:pPr>
        <w:pStyle w:val="Paragraf"/>
        <w:outlineLvl w:val="3"/>
        <w:rPr>
          <w:rFonts w:ascii="Times New Roman" w:hAnsi="Times New Roman" w:cs="Times New Roman"/>
          <w:color w:val="auto"/>
          <w:sz w:val="24"/>
          <w:szCs w:val="24"/>
          <w:lang w:val="sk-SK"/>
        </w:rPr>
      </w:pPr>
      <w:bookmarkStart w:id="1063" w:name="2549058"/>
      <w:bookmarkEnd w:id="1063"/>
      <w:r w:rsidRPr="00C56966">
        <w:rPr>
          <w:rFonts w:ascii="Times New Roman" w:hAnsi="Times New Roman" w:cs="Times New Roman"/>
          <w:color w:val="auto"/>
          <w:sz w:val="24"/>
          <w:szCs w:val="24"/>
          <w:lang w:val="sk-SK"/>
        </w:rPr>
        <w:t>§ 140</w:t>
      </w:r>
      <w:r w:rsidRPr="00C56966">
        <w:rPr>
          <w:rFonts w:ascii="Times New Roman" w:hAnsi="Times New Roman" w:cs="Times New Roman"/>
          <w:color w:val="auto"/>
          <w:sz w:val="24"/>
          <w:szCs w:val="24"/>
          <w:lang w:val="sk-SK"/>
        </w:rPr>
        <w:br/>
        <w:t>Záväzky tretích osôb</w:t>
      </w:r>
    </w:p>
    <w:p w:rsidR="005F02F9" w:rsidRPr="00C56966" w:rsidRDefault="00B96631">
      <w:pPr>
        <w:ind w:firstLine="142"/>
        <w:rPr>
          <w:rFonts w:ascii="Times New Roman" w:hAnsi="Times New Roman" w:cs="Times New Roman"/>
          <w:sz w:val="24"/>
          <w:szCs w:val="24"/>
          <w:lang w:val="sk-SK"/>
        </w:rPr>
      </w:pPr>
      <w:bookmarkStart w:id="1064" w:name="2549060"/>
      <w:bookmarkEnd w:id="106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Záväzná časť plánu môže obsahovať aj záväzok inej osoby ako dlžníka, akcionára dlžníka alebo veriteľa prihlásenej pohľadávky, ak so vznikom záväzku súhlasí; prílohu plánu musí v tomto prípade tvoriť súhlasný prejav vôle tejto osoby so vznikom záväzku, inak záväzok ani v prípade potvrdenia plánu súdom nevznikne.</w:t>
      </w:r>
    </w:p>
    <w:p w:rsidR="005F02F9" w:rsidRPr="00C56966" w:rsidRDefault="00B96631">
      <w:pPr>
        <w:ind w:firstLine="142"/>
        <w:rPr>
          <w:rFonts w:ascii="Times New Roman" w:hAnsi="Times New Roman" w:cs="Times New Roman"/>
          <w:sz w:val="24"/>
          <w:szCs w:val="24"/>
          <w:lang w:val="sk-SK"/>
        </w:rPr>
      </w:pPr>
      <w:bookmarkStart w:id="1065" w:name="2549061"/>
      <w:bookmarkEnd w:id="1065"/>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Záväzok podľa odseku 1 môže spočívať najmä v pristúpení k záväzku dlžníka alebo preberajúcej osoby, ručení za ich záväzky alebo inom zabezpečení ich záväzkov, darovaní majetku dlžníkovi alebo preberajúcej osobe, prípadne vo vzdaní sa práva voči dlžníkovi alebo preberajúcej osobe alebo v odpustení ich dlhu.</w:t>
      </w:r>
    </w:p>
    <w:p w:rsidR="005F02F9" w:rsidRPr="00C56966" w:rsidRDefault="00B96631">
      <w:pPr>
        <w:pStyle w:val="Paragraf"/>
        <w:outlineLvl w:val="3"/>
        <w:rPr>
          <w:rFonts w:ascii="Times New Roman" w:hAnsi="Times New Roman" w:cs="Times New Roman"/>
          <w:color w:val="auto"/>
          <w:sz w:val="24"/>
          <w:szCs w:val="24"/>
          <w:lang w:val="sk-SK"/>
        </w:rPr>
      </w:pPr>
      <w:bookmarkStart w:id="1066" w:name="2549062"/>
      <w:bookmarkEnd w:id="1066"/>
      <w:r w:rsidRPr="00C56966">
        <w:rPr>
          <w:rFonts w:ascii="Times New Roman" w:hAnsi="Times New Roman" w:cs="Times New Roman"/>
          <w:color w:val="auto"/>
          <w:sz w:val="24"/>
          <w:szCs w:val="24"/>
          <w:lang w:val="sk-SK"/>
        </w:rPr>
        <w:t>§ 141</w:t>
      </w:r>
      <w:r w:rsidRPr="00C56966">
        <w:rPr>
          <w:rFonts w:ascii="Times New Roman" w:hAnsi="Times New Roman" w:cs="Times New Roman"/>
          <w:color w:val="auto"/>
          <w:sz w:val="24"/>
          <w:szCs w:val="24"/>
          <w:lang w:val="sk-SK"/>
        </w:rPr>
        <w:br/>
        <w:t>Nový úver</w:t>
      </w:r>
    </w:p>
    <w:p w:rsidR="005F02F9" w:rsidRPr="00C56966" w:rsidRDefault="00B96631">
      <w:pPr>
        <w:ind w:firstLine="142"/>
        <w:rPr>
          <w:rFonts w:ascii="Times New Roman" w:hAnsi="Times New Roman" w:cs="Times New Roman"/>
          <w:sz w:val="24"/>
          <w:szCs w:val="24"/>
          <w:lang w:val="sk-SK"/>
        </w:rPr>
      </w:pPr>
      <w:bookmarkStart w:id="1067" w:name="2549064"/>
      <w:bookmarkEnd w:id="1067"/>
      <w:r w:rsidRPr="00C56966">
        <w:rPr>
          <w:rFonts w:ascii="Times New Roman" w:hAnsi="Times New Roman" w:cs="Times New Roman"/>
          <w:sz w:val="24"/>
          <w:szCs w:val="24"/>
          <w:lang w:val="sk-SK"/>
        </w:rPr>
        <w:t>Záväzná časť plánu môže obsahovať ustanovenie o poskytnutí úveru dlžníkovi alebo preberajúcej osobe po skončení reštrukturalizácie s tým, že pohľadávka z úveru sa v prípade vyhlásenia konkurzu na majetok dlžníka alebo preberajúcej osoby bude v nezabezpečenom rozsahu uspokojovať zo všeobecnej podstaty pred inými nezabezpečenými pohľadávkami (ďalej len „nový úver“).</w:t>
      </w:r>
    </w:p>
    <w:p w:rsidR="005F02F9" w:rsidRPr="00C56966" w:rsidRDefault="00B96631">
      <w:pPr>
        <w:pStyle w:val="Paragraf"/>
        <w:outlineLvl w:val="3"/>
        <w:rPr>
          <w:rFonts w:ascii="Times New Roman" w:hAnsi="Times New Roman" w:cs="Times New Roman"/>
          <w:color w:val="auto"/>
          <w:sz w:val="24"/>
          <w:szCs w:val="24"/>
          <w:lang w:val="sk-SK"/>
        </w:rPr>
      </w:pPr>
      <w:bookmarkStart w:id="1068" w:name="2549065"/>
      <w:bookmarkEnd w:id="1068"/>
      <w:r w:rsidRPr="00C56966">
        <w:rPr>
          <w:rFonts w:ascii="Times New Roman" w:hAnsi="Times New Roman" w:cs="Times New Roman"/>
          <w:color w:val="auto"/>
          <w:sz w:val="24"/>
          <w:szCs w:val="24"/>
          <w:lang w:val="sk-SK"/>
        </w:rPr>
        <w:t>§ 142</w:t>
      </w:r>
      <w:r w:rsidRPr="00C56966">
        <w:rPr>
          <w:rFonts w:ascii="Times New Roman" w:hAnsi="Times New Roman" w:cs="Times New Roman"/>
          <w:color w:val="auto"/>
          <w:sz w:val="24"/>
          <w:szCs w:val="24"/>
          <w:lang w:val="sk-SK"/>
        </w:rPr>
        <w:br/>
        <w:t>Prílohy plánu</w:t>
      </w:r>
    </w:p>
    <w:p w:rsidR="005F02F9" w:rsidRPr="00C56966" w:rsidRDefault="00B96631">
      <w:pPr>
        <w:ind w:firstLine="142"/>
        <w:rPr>
          <w:rFonts w:ascii="Times New Roman" w:hAnsi="Times New Roman" w:cs="Times New Roman"/>
          <w:sz w:val="24"/>
          <w:szCs w:val="24"/>
          <w:lang w:val="sk-SK"/>
        </w:rPr>
      </w:pPr>
      <w:bookmarkStart w:id="1069" w:name="2549067"/>
      <w:bookmarkEnd w:id="1069"/>
      <w:r w:rsidRPr="00C56966">
        <w:rPr>
          <w:rFonts w:ascii="Times New Roman" w:hAnsi="Times New Roman" w:cs="Times New Roman"/>
          <w:sz w:val="24"/>
          <w:szCs w:val="24"/>
          <w:lang w:val="sk-SK"/>
        </w:rPr>
        <w:t>Prílohy plánu tvoria neoddeliteľnú súčasť plánu. Prílohu plánu okrem iných zákonom predpokladaných listín tvorí vždy zoznam pohľadávok, posledná riadna individuálna účtovná závierka dlžníka a priebežná individuálna účtovná závierka dlžníka vyhotovená ku dňu povolenia reštrukturalizácie spolu s priebežnými individuálnymi účtovnými závierkami dlžníka vyhotovenými vždy k poslednému dňu každého kalendárneho mesiaca nasledujúceho po povolení reštrukturalizácie. Ak bola individuálna účtovná závierka predmetom overovania audítorom, prílohu plánu tvorí tiež správa audítora.</w:t>
      </w:r>
    </w:p>
    <w:p w:rsidR="005F02F9" w:rsidRPr="00C56966" w:rsidRDefault="00B96631">
      <w:pPr>
        <w:pStyle w:val="Hlava"/>
        <w:outlineLvl w:val="2"/>
        <w:rPr>
          <w:rFonts w:ascii="Times New Roman" w:hAnsi="Times New Roman" w:cs="Times New Roman"/>
          <w:color w:val="auto"/>
          <w:sz w:val="24"/>
          <w:szCs w:val="24"/>
          <w:lang w:val="sk-SK"/>
        </w:rPr>
      </w:pPr>
      <w:bookmarkStart w:id="1070" w:name="2549069"/>
      <w:bookmarkEnd w:id="1070"/>
      <w:r w:rsidRPr="00C56966">
        <w:rPr>
          <w:rFonts w:ascii="Times New Roman" w:hAnsi="Times New Roman" w:cs="Times New Roman"/>
          <w:color w:val="auto"/>
          <w:sz w:val="24"/>
          <w:szCs w:val="24"/>
          <w:lang w:val="sk-SK"/>
        </w:rPr>
        <w:t>SIEDMA HLAVA</w:t>
      </w:r>
      <w:r w:rsidRPr="00C56966">
        <w:rPr>
          <w:rFonts w:ascii="Times New Roman" w:hAnsi="Times New Roman" w:cs="Times New Roman"/>
          <w:color w:val="auto"/>
          <w:sz w:val="24"/>
          <w:szCs w:val="24"/>
          <w:lang w:val="sk-SK"/>
        </w:rPr>
        <w:br/>
        <w:t>SCHVAĽOVANIE PLÁNU</w:t>
      </w:r>
    </w:p>
    <w:p w:rsidR="005F02F9" w:rsidRPr="00C56966" w:rsidRDefault="00B96631">
      <w:pPr>
        <w:pStyle w:val="Paragraf"/>
        <w:outlineLvl w:val="3"/>
        <w:rPr>
          <w:rFonts w:ascii="Times New Roman" w:hAnsi="Times New Roman" w:cs="Times New Roman"/>
          <w:color w:val="auto"/>
          <w:sz w:val="24"/>
          <w:szCs w:val="24"/>
          <w:lang w:val="sk-SK"/>
        </w:rPr>
      </w:pPr>
      <w:bookmarkStart w:id="1071" w:name="2549071"/>
      <w:bookmarkEnd w:id="1071"/>
      <w:r w:rsidRPr="00C56966">
        <w:rPr>
          <w:rFonts w:ascii="Times New Roman" w:hAnsi="Times New Roman" w:cs="Times New Roman"/>
          <w:color w:val="auto"/>
          <w:sz w:val="24"/>
          <w:szCs w:val="24"/>
          <w:lang w:val="sk-SK"/>
        </w:rPr>
        <w:t>§ 143</w:t>
      </w:r>
      <w:r w:rsidRPr="00C56966">
        <w:rPr>
          <w:rFonts w:ascii="Times New Roman" w:hAnsi="Times New Roman" w:cs="Times New Roman"/>
          <w:color w:val="auto"/>
          <w:sz w:val="24"/>
          <w:szCs w:val="24"/>
          <w:lang w:val="sk-SK"/>
        </w:rPr>
        <w:br/>
        <w:t>Lehota na predloženie plánu</w:t>
      </w:r>
    </w:p>
    <w:p w:rsidR="005F02F9" w:rsidRPr="00C56966" w:rsidRDefault="00B96631">
      <w:pPr>
        <w:ind w:firstLine="142"/>
        <w:rPr>
          <w:rFonts w:ascii="Times New Roman" w:hAnsi="Times New Roman" w:cs="Times New Roman"/>
          <w:sz w:val="24"/>
          <w:szCs w:val="24"/>
          <w:lang w:val="sk-SK"/>
        </w:rPr>
      </w:pPr>
      <w:bookmarkStart w:id="1072" w:name="2549073"/>
      <w:bookmarkEnd w:id="1072"/>
      <w:r w:rsidRPr="00C56966">
        <w:rPr>
          <w:rFonts w:ascii="Times New Roman" w:hAnsi="Times New Roman" w:cs="Times New Roman"/>
          <w:sz w:val="24"/>
          <w:szCs w:val="24"/>
          <w:lang w:val="sk-SK"/>
        </w:rPr>
        <w:t>Záverečný návrh plánu sa musí predložiť na predbežné schválenie veriteľskému výboru do 90 dní od povolenia reštrukturalizácie. Na odôvodnenú žiadosť predkladateľa plánu môže veriteľský výbor túto lehotu o 60 dní predĺžiť. Predĺženie lehoty spolu s odôvodnením veriteľského výboru správca bezodkladne po doručení zápisnice zo zasadnutia veriteľského výboru zverejní v Obchodnom vestníku. Ak predkladateľ plánu v zákonnej lehote návrh plánu veriteľskému výboru nepredloží, správca bezodkladne požiada súd o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1073" w:name="2549074"/>
      <w:bookmarkEnd w:id="1073"/>
      <w:r w:rsidRPr="00C56966">
        <w:rPr>
          <w:rFonts w:ascii="Times New Roman" w:hAnsi="Times New Roman" w:cs="Times New Roman"/>
          <w:color w:val="auto"/>
          <w:sz w:val="24"/>
          <w:szCs w:val="24"/>
          <w:lang w:val="sk-SK"/>
        </w:rPr>
        <w:t>§ 144</w:t>
      </w:r>
      <w:r w:rsidRPr="00C56966">
        <w:rPr>
          <w:rFonts w:ascii="Times New Roman" w:hAnsi="Times New Roman" w:cs="Times New Roman"/>
          <w:color w:val="auto"/>
          <w:sz w:val="24"/>
          <w:szCs w:val="24"/>
          <w:lang w:val="sk-SK"/>
        </w:rPr>
        <w:br/>
        <w:t>Schválenie plánu veriteľským výborom</w:t>
      </w:r>
    </w:p>
    <w:p w:rsidR="005F02F9" w:rsidRPr="00C56966" w:rsidRDefault="00B96631">
      <w:pPr>
        <w:ind w:firstLine="142"/>
        <w:rPr>
          <w:rFonts w:ascii="Times New Roman" w:hAnsi="Times New Roman" w:cs="Times New Roman"/>
          <w:sz w:val="24"/>
          <w:szCs w:val="24"/>
          <w:lang w:val="sk-SK"/>
        </w:rPr>
      </w:pPr>
      <w:bookmarkStart w:id="1074" w:name="2549076"/>
      <w:bookmarkEnd w:id="107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 schválení alebo zamietnutí predloženého návrhu plánu rozhodne veriteľský výbor do 15 dní od jeho predloženia. Ak má veriteľský výbor k návrhu plánu výhrady, môže určiť predkladateľovi plánu lehotu nie dlhšiu ako 15 dní na jeho prepracovanie. O schválení alebo zamietnutí plánu v tomto prípade veriteľský výbor rozhodne do 15 dní od predloženia prepracovaného plánu.</w:t>
      </w:r>
    </w:p>
    <w:p w:rsidR="005F02F9" w:rsidRPr="00C56966" w:rsidRDefault="00B96631">
      <w:pPr>
        <w:ind w:firstLine="142"/>
        <w:rPr>
          <w:rFonts w:ascii="Times New Roman" w:hAnsi="Times New Roman" w:cs="Times New Roman"/>
          <w:sz w:val="24"/>
          <w:szCs w:val="24"/>
          <w:lang w:val="sk-SK"/>
        </w:rPr>
      </w:pPr>
      <w:bookmarkStart w:id="1075" w:name="2549077"/>
      <w:bookmarkEnd w:id="107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veriteľský výbor predložený návrh plánu zamietne alebo predložený návrh plánu v zákonných lehotách neschváli, správca bezodkladne požiada súd o vyhlásenie konkurzu.</w:t>
      </w:r>
    </w:p>
    <w:p w:rsidR="005F02F9" w:rsidRPr="00C56966" w:rsidRDefault="00B96631">
      <w:pPr>
        <w:ind w:firstLine="142"/>
        <w:rPr>
          <w:rFonts w:ascii="Times New Roman" w:hAnsi="Times New Roman" w:cs="Times New Roman"/>
          <w:sz w:val="24"/>
          <w:szCs w:val="24"/>
          <w:lang w:val="sk-SK"/>
        </w:rPr>
      </w:pPr>
      <w:bookmarkStart w:id="1076" w:name="2549078"/>
      <w:bookmarkEnd w:id="1076"/>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Ak veriteľský výbor predložený návrh plánu schváli, bezodkladne požiada správcu o zvolanie schvaľovacej schôdze.</w:t>
      </w:r>
    </w:p>
    <w:p w:rsidR="005F02F9" w:rsidRPr="00C56966" w:rsidRDefault="00B96631">
      <w:pPr>
        <w:ind w:firstLine="142"/>
        <w:rPr>
          <w:rFonts w:ascii="Times New Roman" w:hAnsi="Times New Roman" w:cs="Times New Roman"/>
          <w:sz w:val="24"/>
          <w:szCs w:val="24"/>
          <w:lang w:val="sk-SK"/>
        </w:rPr>
      </w:pPr>
      <w:bookmarkStart w:id="1077" w:name="2549079"/>
      <w:bookmarkEnd w:id="107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Po schválení plánu veriteľským výborom možno v pláne z podnetu predkladateľa plánu opraviť len zjavné chyby v písaní alebo počítaní alebo iné zrejmé nesprávnosti. Iné zmeny plánu z podnetu predkladateľa plánu sú zakázané.</w:t>
      </w:r>
    </w:p>
    <w:p w:rsidR="005F02F9" w:rsidRPr="00C56966" w:rsidRDefault="00B96631">
      <w:pPr>
        <w:pStyle w:val="Paragraf"/>
        <w:outlineLvl w:val="3"/>
        <w:rPr>
          <w:rFonts w:ascii="Times New Roman" w:hAnsi="Times New Roman" w:cs="Times New Roman"/>
          <w:color w:val="auto"/>
          <w:sz w:val="24"/>
          <w:szCs w:val="24"/>
          <w:lang w:val="sk-SK"/>
        </w:rPr>
      </w:pPr>
      <w:bookmarkStart w:id="1078" w:name="2549080"/>
      <w:bookmarkEnd w:id="1078"/>
      <w:r w:rsidRPr="00C56966">
        <w:rPr>
          <w:rFonts w:ascii="Times New Roman" w:hAnsi="Times New Roman" w:cs="Times New Roman"/>
          <w:color w:val="auto"/>
          <w:sz w:val="24"/>
          <w:szCs w:val="24"/>
          <w:lang w:val="sk-SK"/>
        </w:rPr>
        <w:t>§ 145</w:t>
      </w:r>
      <w:r w:rsidRPr="00C56966">
        <w:rPr>
          <w:rFonts w:ascii="Times New Roman" w:hAnsi="Times New Roman" w:cs="Times New Roman"/>
          <w:color w:val="auto"/>
          <w:sz w:val="24"/>
          <w:szCs w:val="24"/>
          <w:lang w:val="sk-SK"/>
        </w:rPr>
        <w:br/>
        <w:t>Zmena plánu na návrh účastníka plánu</w:t>
      </w:r>
    </w:p>
    <w:p w:rsidR="005F02F9" w:rsidRPr="00C56966" w:rsidRDefault="00B96631">
      <w:pPr>
        <w:ind w:firstLine="142"/>
        <w:rPr>
          <w:rFonts w:ascii="Times New Roman" w:hAnsi="Times New Roman" w:cs="Times New Roman"/>
          <w:sz w:val="24"/>
          <w:szCs w:val="24"/>
          <w:lang w:val="sk-SK"/>
        </w:rPr>
      </w:pPr>
      <w:bookmarkStart w:id="1079" w:name="2549082"/>
      <w:bookmarkEnd w:id="107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Každý účastník plánu má právo najneskôr siedmy deň pred konaním schvaľovacej schôdze písomne požiadať predkladateľa plánu prostredníctvom správcu</w:t>
      </w:r>
    </w:p>
    <w:p w:rsidR="005F02F9" w:rsidRPr="00C56966" w:rsidRDefault="00B96631">
      <w:pPr>
        <w:ind w:left="568" w:hanging="284"/>
        <w:rPr>
          <w:rFonts w:ascii="Times New Roman" w:hAnsi="Times New Roman" w:cs="Times New Roman"/>
          <w:sz w:val="24"/>
          <w:szCs w:val="24"/>
          <w:lang w:val="sk-SK"/>
        </w:rPr>
      </w:pPr>
      <w:bookmarkStart w:id="1080" w:name="2549083"/>
      <w:bookmarkEnd w:id="108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 podrobnejšie vysvetlenie ustanovení plánu,</w:t>
      </w:r>
    </w:p>
    <w:p w:rsidR="005F02F9" w:rsidRPr="00C56966" w:rsidRDefault="00B96631">
      <w:pPr>
        <w:ind w:left="568" w:hanging="284"/>
        <w:rPr>
          <w:rFonts w:ascii="Times New Roman" w:hAnsi="Times New Roman" w:cs="Times New Roman"/>
          <w:sz w:val="24"/>
          <w:szCs w:val="24"/>
          <w:lang w:val="sk-SK"/>
        </w:rPr>
      </w:pPr>
      <w:bookmarkStart w:id="1081" w:name="2549084"/>
      <w:bookmarkEnd w:id="108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o opravu zjavnej chyby v písaní alebo počítaní alebo inej zrejmej nesprávnosti plánu,</w:t>
      </w:r>
    </w:p>
    <w:p w:rsidR="005F02F9" w:rsidRPr="00C56966" w:rsidRDefault="00B96631">
      <w:pPr>
        <w:ind w:left="568" w:hanging="284"/>
        <w:rPr>
          <w:rFonts w:ascii="Times New Roman" w:hAnsi="Times New Roman" w:cs="Times New Roman"/>
          <w:sz w:val="24"/>
          <w:szCs w:val="24"/>
          <w:lang w:val="sk-SK"/>
        </w:rPr>
      </w:pPr>
      <w:bookmarkStart w:id="1082" w:name="2549085"/>
      <w:bookmarkEnd w:id="108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o zaradenie svojej pohľadávky do inej skupiny, ako bola zaradená predkladateľom plánu,</w:t>
      </w:r>
    </w:p>
    <w:p w:rsidR="005F02F9" w:rsidRPr="00C56966" w:rsidRDefault="00B96631">
      <w:pPr>
        <w:ind w:left="568" w:hanging="284"/>
        <w:rPr>
          <w:rFonts w:ascii="Times New Roman" w:hAnsi="Times New Roman" w:cs="Times New Roman"/>
          <w:sz w:val="24"/>
          <w:szCs w:val="24"/>
          <w:lang w:val="sk-SK"/>
        </w:rPr>
      </w:pPr>
      <w:bookmarkStart w:id="1083" w:name="2549086"/>
      <w:bookmarkEnd w:id="108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o zaradenie svojho majetkového práva akcionára do inej skupiny, ako bolo zaradené predkladateľom plánu,</w:t>
      </w:r>
    </w:p>
    <w:p w:rsidR="005F02F9" w:rsidRPr="00C56966" w:rsidRDefault="00B96631">
      <w:pPr>
        <w:ind w:left="568" w:hanging="284"/>
        <w:rPr>
          <w:rFonts w:ascii="Times New Roman" w:hAnsi="Times New Roman" w:cs="Times New Roman"/>
          <w:sz w:val="24"/>
          <w:szCs w:val="24"/>
          <w:lang w:val="sk-SK"/>
        </w:rPr>
      </w:pPr>
      <w:bookmarkStart w:id="1084" w:name="2549087"/>
      <w:bookmarkEnd w:id="108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o zaradenie svojej zabezpečenej pohľadávky do skupiny pre nezabezpečené pohľadávky v inom rozsahu ako v rozsahu určenom predkladateľom plánu,</w:t>
      </w:r>
    </w:p>
    <w:p w:rsidR="005F02F9" w:rsidRPr="00C56966" w:rsidRDefault="00B96631">
      <w:pPr>
        <w:ind w:left="568" w:hanging="284"/>
        <w:rPr>
          <w:rFonts w:ascii="Times New Roman" w:hAnsi="Times New Roman" w:cs="Times New Roman"/>
          <w:sz w:val="24"/>
          <w:szCs w:val="24"/>
          <w:lang w:val="sk-SK"/>
        </w:rPr>
      </w:pPr>
      <w:bookmarkStart w:id="1085" w:name="5086182"/>
      <w:bookmarkEnd w:id="1085"/>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o nižšie uspokojenie svojej pohľadávky oproti jej uspokojeniu navrhnutému v záväznej časti plánu v prospech inej skupiny pohľadávok vytvorenej v záväznej časti plánu.</w:t>
      </w:r>
    </w:p>
    <w:p w:rsidR="005F02F9" w:rsidRPr="00C56966" w:rsidRDefault="00B96631">
      <w:pPr>
        <w:ind w:firstLine="142"/>
        <w:rPr>
          <w:rFonts w:ascii="Times New Roman" w:hAnsi="Times New Roman" w:cs="Times New Roman"/>
          <w:sz w:val="24"/>
          <w:szCs w:val="24"/>
          <w:lang w:val="sk-SK"/>
        </w:rPr>
      </w:pPr>
      <w:bookmarkStart w:id="1086" w:name="2549088"/>
      <w:bookmarkEnd w:id="108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Doručené žiadosti správca priebežne usporadúva do prehľadného zoznamu, v ktorom uvedie deň doručenia žiadosti, označenie žiadateľa a obsah žiadosti. Správca je povinný zabezpečiť, aby účastníci plánu mohli do priebežného zoznamu žiadostí, ako aj úplného zoznamu žiadostí nahliadať v jeho kancelárii.</w:t>
      </w:r>
    </w:p>
    <w:p w:rsidR="005F02F9" w:rsidRPr="00C56966" w:rsidRDefault="00B96631">
      <w:pPr>
        <w:ind w:firstLine="142"/>
        <w:rPr>
          <w:rFonts w:ascii="Times New Roman" w:hAnsi="Times New Roman" w:cs="Times New Roman"/>
          <w:sz w:val="24"/>
          <w:szCs w:val="24"/>
          <w:lang w:val="sk-SK"/>
        </w:rPr>
      </w:pPr>
      <w:bookmarkStart w:id="1087" w:name="2549089"/>
      <w:bookmarkEnd w:id="108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Predkladateľ plánu s odbornou starostlivosťou posúdi každú žiadosť podľa odseku 1 písm. b) až e) a v odôvodnených prípadoch upraví plán podľa žiadosti. Ak je predkladateľom plánu dlžník, správca mu doručí zoznam žiadostí na účely ich posúdenia najneskôr piaty deň pred konaním schvaľovacej schôdze.</w:t>
      </w:r>
    </w:p>
    <w:p w:rsidR="005F02F9" w:rsidRPr="00C56966" w:rsidRDefault="00B96631">
      <w:pPr>
        <w:ind w:firstLine="142"/>
        <w:rPr>
          <w:rFonts w:ascii="Times New Roman" w:hAnsi="Times New Roman" w:cs="Times New Roman"/>
          <w:sz w:val="24"/>
          <w:szCs w:val="24"/>
          <w:lang w:val="sk-SK"/>
        </w:rPr>
      </w:pPr>
      <w:bookmarkStart w:id="1088" w:name="5086183"/>
      <w:bookmarkEnd w:id="108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žiadosť podľa odseku 1 písm. f) bola doručená neskôr ako siedmy deň pred konaním schvaľovacej schôdze avšak najneskôr v deň pred konaním schvaľovacej schôdze, správca o tejto žiadosti informuje predkladateľa plánu a veriteľov prítomných na schvaľovacej schôdzi veriteľov a predkladateľ plánu žiadosť do plánu zapracuje.</w:t>
      </w:r>
    </w:p>
    <w:p w:rsidR="005F02F9" w:rsidRPr="00C56966" w:rsidRDefault="00B96631">
      <w:pPr>
        <w:pStyle w:val="Paragraf"/>
        <w:outlineLvl w:val="3"/>
        <w:rPr>
          <w:rFonts w:ascii="Times New Roman" w:hAnsi="Times New Roman" w:cs="Times New Roman"/>
          <w:color w:val="auto"/>
          <w:sz w:val="24"/>
          <w:szCs w:val="24"/>
          <w:lang w:val="sk-SK"/>
        </w:rPr>
      </w:pPr>
      <w:bookmarkStart w:id="1089" w:name="2549090"/>
      <w:bookmarkEnd w:id="1089"/>
      <w:r w:rsidRPr="00C56966">
        <w:rPr>
          <w:rFonts w:ascii="Times New Roman" w:hAnsi="Times New Roman" w:cs="Times New Roman"/>
          <w:color w:val="auto"/>
          <w:sz w:val="24"/>
          <w:szCs w:val="24"/>
          <w:lang w:val="sk-SK"/>
        </w:rPr>
        <w:t>§ 146</w:t>
      </w:r>
      <w:r w:rsidRPr="00C56966">
        <w:rPr>
          <w:rFonts w:ascii="Times New Roman" w:hAnsi="Times New Roman" w:cs="Times New Roman"/>
          <w:color w:val="auto"/>
          <w:sz w:val="24"/>
          <w:szCs w:val="24"/>
          <w:lang w:val="sk-SK"/>
        </w:rPr>
        <w:br/>
        <w:t>Schvaľovacia schôdza</w:t>
      </w:r>
    </w:p>
    <w:p w:rsidR="005F02F9" w:rsidRPr="00C56966" w:rsidRDefault="00B96631">
      <w:pPr>
        <w:ind w:firstLine="142"/>
        <w:rPr>
          <w:rFonts w:ascii="Times New Roman" w:hAnsi="Times New Roman" w:cs="Times New Roman"/>
          <w:sz w:val="24"/>
          <w:szCs w:val="24"/>
          <w:lang w:val="sk-SK"/>
        </w:rPr>
      </w:pPr>
      <w:bookmarkStart w:id="1090" w:name="2549092"/>
      <w:bookmarkEnd w:id="109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Schvaľovaciu schôdzu zvoláva správca do troch dní od doručenia žiadosti veriteľského výboru tak, aby sa konala najneskôr do 30 dní od doručenia žiadosti. Miesto a čas konania schvaľovacej schôdze správca určí tak, aby čo najmenej obmedzovali účastníkov plánu v možnosti zúčastniť sa na zasadnutí schvaľovacej schôdze.</w:t>
      </w:r>
    </w:p>
    <w:p w:rsidR="005F02F9" w:rsidRPr="00C56966" w:rsidRDefault="00B96631">
      <w:pPr>
        <w:ind w:firstLine="142"/>
        <w:rPr>
          <w:rFonts w:ascii="Times New Roman" w:hAnsi="Times New Roman" w:cs="Times New Roman"/>
          <w:sz w:val="24"/>
          <w:szCs w:val="24"/>
          <w:lang w:val="sk-SK"/>
        </w:rPr>
      </w:pPr>
      <w:bookmarkStart w:id="1091" w:name="2549093"/>
      <w:bookmarkEnd w:id="109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Schvaľovacia schôdza sa zvoláva uverejnením oznámenia o zvolaní schvaľovacej schôdze v Obchodnom vestníku; lehota medzi zvolaním a konaním schvaľovacej schôdze nesmie byť kratšia ako 15 dní. Oznámenie o zvolaní schvaľovacej schôdze obsahuje</w:t>
      </w:r>
    </w:p>
    <w:p w:rsidR="005F02F9" w:rsidRPr="00C56966" w:rsidRDefault="00B96631">
      <w:pPr>
        <w:ind w:left="568" w:hanging="284"/>
        <w:rPr>
          <w:rFonts w:ascii="Times New Roman" w:hAnsi="Times New Roman" w:cs="Times New Roman"/>
          <w:sz w:val="24"/>
          <w:szCs w:val="24"/>
          <w:lang w:val="sk-SK"/>
        </w:rPr>
      </w:pPr>
      <w:bookmarkStart w:id="1092" w:name="2549094"/>
      <w:bookmarkEnd w:id="109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miesto a čas konania schvaľovacej schôdze,</w:t>
      </w:r>
    </w:p>
    <w:p w:rsidR="005F02F9" w:rsidRPr="00C56966" w:rsidRDefault="00B96631">
      <w:pPr>
        <w:ind w:left="568" w:hanging="284"/>
        <w:rPr>
          <w:rFonts w:ascii="Times New Roman" w:hAnsi="Times New Roman" w:cs="Times New Roman"/>
          <w:sz w:val="24"/>
          <w:szCs w:val="24"/>
          <w:lang w:val="sk-SK"/>
        </w:rPr>
      </w:pPr>
      <w:bookmarkStart w:id="1093" w:name="2549095"/>
      <w:bookmarkEnd w:id="1093"/>
      <w:r w:rsidRPr="00C56966">
        <w:rPr>
          <w:rFonts w:ascii="Times New Roman" w:hAnsi="Times New Roman" w:cs="Times New Roman"/>
          <w:b/>
          <w:sz w:val="24"/>
          <w:szCs w:val="24"/>
          <w:lang w:val="sk-SK"/>
        </w:rPr>
        <w:lastRenderedPageBreak/>
        <w:t>b)</w:t>
      </w:r>
      <w:r w:rsidRPr="00C56966">
        <w:rPr>
          <w:rFonts w:ascii="Times New Roman" w:hAnsi="Times New Roman" w:cs="Times New Roman"/>
          <w:sz w:val="24"/>
          <w:szCs w:val="24"/>
          <w:lang w:val="sk-SK"/>
        </w:rPr>
        <w:t xml:space="preserve"> oznámenie o schválení plánu veriteľským výborom spolu s odporučením veriteľského výboru, aby účastníci plánu oprávnení o schválení plánu hlasovať za jeho prijatie hlasovali,</w:t>
      </w:r>
    </w:p>
    <w:p w:rsidR="005F02F9" w:rsidRPr="00C56966" w:rsidRDefault="00B96631">
      <w:pPr>
        <w:ind w:left="568" w:hanging="284"/>
        <w:rPr>
          <w:rFonts w:ascii="Times New Roman" w:hAnsi="Times New Roman" w:cs="Times New Roman"/>
          <w:sz w:val="24"/>
          <w:szCs w:val="24"/>
          <w:lang w:val="sk-SK"/>
        </w:rPr>
      </w:pPr>
      <w:bookmarkStart w:id="1094" w:name="2549096"/>
      <w:bookmarkEnd w:id="109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informáciu, ako a kedy sa môžu účastníci plánu oboznámiť s obsahom plánu v kancelárii správcu.</w:t>
      </w:r>
    </w:p>
    <w:p w:rsidR="005F02F9" w:rsidRPr="00C56966" w:rsidRDefault="00B96631">
      <w:pPr>
        <w:ind w:firstLine="142"/>
        <w:rPr>
          <w:rFonts w:ascii="Times New Roman" w:hAnsi="Times New Roman" w:cs="Times New Roman"/>
          <w:sz w:val="24"/>
          <w:szCs w:val="24"/>
          <w:lang w:val="sk-SK"/>
        </w:rPr>
      </w:pPr>
      <w:bookmarkStart w:id="1095" w:name="2549097"/>
      <w:bookmarkEnd w:id="109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Schvaľovacej schôdzi predsedá správca pod dohľadom sudcu alebo ním povereného vyššieho súdneho úradníka. Právo zúčastniť sa na schvaľovacej schôdzi má každý účastník plánu; akcionár dlžníka sa môže zúčastniť na schvaľovacej schôdzi, aj keď nie je účastníkom plánu. Účasť dlžníka alebo štatutárnych orgánov alebo členov štatutárneho orgánu dlžníka na schvaľovacej schôdzi je povinná.</w:t>
      </w:r>
    </w:p>
    <w:p w:rsidR="005F02F9" w:rsidRPr="00C56966" w:rsidRDefault="00B96631">
      <w:pPr>
        <w:ind w:firstLine="142"/>
        <w:rPr>
          <w:rFonts w:ascii="Times New Roman" w:hAnsi="Times New Roman" w:cs="Times New Roman"/>
          <w:sz w:val="24"/>
          <w:szCs w:val="24"/>
          <w:lang w:val="sk-SK"/>
        </w:rPr>
      </w:pPr>
      <w:bookmarkStart w:id="1096" w:name="2549098"/>
      <w:bookmarkEnd w:id="109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Účastník plánu sa môže zúčastniť na schvaľovacej schôdzi aj prostredníctvom písomne splnomocneného zástupcu; pravosť podpisu účastníka plánu musí byť na plnomocenstve úradne osvedčená.</w:t>
      </w:r>
    </w:p>
    <w:p w:rsidR="005F02F9" w:rsidRPr="00C56966" w:rsidRDefault="00B96631">
      <w:pPr>
        <w:ind w:firstLine="142"/>
        <w:rPr>
          <w:rFonts w:ascii="Times New Roman" w:hAnsi="Times New Roman" w:cs="Times New Roman"/>
          <w:sz w:val="24"/>
          <w:szCs w:val="24"/>
          <w:lang w:val="sk-SK"/>
        </w:rPr>
      </w:pPr>
      <w:bookmarkStart w:id="1097" w:name="2549099"/>
      <w:bookmarkEnd w:id="109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Schvaľovacia schôdza je uznášaniaschopná, ak je prítomný aspoň jeden účastník plánu. Právo hlasovať má každý účastník plánu zaradený do niektorej zo skupín. Právo hlasovať nemá účastník plánu zaradený do skupiny pre plánom nedotknuté pohľadávky v rozsahu takejto pohľadávky a veriteľ pohľadávky popretej čo do právneho dôvodu alebo vymáhateľnosti v rozsahu takejto pohľadávky, ak mu nebolo priznané hlasovacie právo. Na každé jedno euro zistenej sumy zistenej pohľadávky má účastník plánu jeden hlas. Podmienený veriteľ môže na schvaľovacej schôdzi hlasovať len vtedy, ak vznik ním prihlásenej a zistenej podmienenej pohľadávky závisí od splnenia záväzku podmieneným veriteľom za dlžníka a veriteľ oprávnený požadovať splnenie záväzku od podmieneného veriteľa na schvaľovacej schôdzi v rozsahu podmienenej pohľadávky svoje hlasovacie právo neuplatní alebo si svoju pohľadávku v rozsahu podmienenej pohľadávky v reštrukturalizácii neprihlási. Toto právo podmienenému veriteľovi zanikne, ak sa vznik ním prihlásenej podmienenej pohľadávky stane nemožným; o tom je podmienený veriteľ povinný informovať správcu, len čo sa o tejto skutočnosti dozvie, inak zodpovedá iným veriteľom za škodu, ktorá im v dôsledku toho vznikla. Ak je podmienených veriteľov, ktorí sú povinní plniť za dlžníka tomu istému veriteľovi pre tú istú pohľadávku, viac, môžu vykonávať hlasovacie práva spojené s ich prihlásenými podmienenými pohľadávkami, len ak si zvolia spoločného zástupcu; tieto hlasovacie práva pritom môžu vykonávať len v rozsahu, v akom sú povinní plniť za dlžníka. Na účely hlasovania akcionárov dlžníka zaradených do niektorej zo skupín sa počet ich hlasov určí podľa osobitného predpisu.</w:t>
      </w:r>
      <w:hyperlink w:anchor="2549654" w:history="1">
        <w:r w:rsidRPr="00C56966">
          <w:rPr>
            <w:rStyle w:val="Odkaznavysvetlivku"/>
            <w:rFonts w:ascii="Times New Roman" w:hAnsi="Times New Roman" w:cs="Times New Roman"/>
            <w:sz w:val="24"/>
            <w:szCs w:val="24"/>
            <w:lang w:val="sk-SK"/>
          </w:rPr>
          <w:t>23)</w:t>
        </w:r>
      </w:hyperlink>
    </w:p>
    <w:p w:rsidR="005F02F9" w:rsidRPr="00C56966" w:rsidRDefault="00B96631">
      <w:pPr>
        <w:ind w:firstLine="142"/>
        <w:rPr>
          <w:rFonts w:ascii="Times New Roman" w:hAnsi="Times New Roman" w:cs="Times New Roman"/>
          <w:sz w:val="24"/>
          <w:szCs w:val="24"/>
          <w:lang w:val="sk-SK"/>
        </w:rPr>
      </w:pPr>
      <w:bookmarkStart w:id="1098" w:name="2549103"/>
      <w:bookmarkEnd w:id="1098"/>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Na schvaľovacej schôdzi možno hlasovať osobne alebo prostredníctvom zástupcu. Ak bolo hlasovanie schvaľovacej schôdze o prijatí plánu odročené, za prijatie plánu možno hlasovať aj písomne. Písomné hlasovanie je platné, ak je doručené správcovi najneskôr deň pred hlasovaním o prijatí plánu, pravosť podpisu písomne hlasujúceho je úradne osvedčená a z obsahu písomného hlasovania je nepochybné, či hlasujúci hlasoval za prijatie plánu alebo proti prijatiu plánu. Výsledky písomného hlasovania spracuje správca do zápisnice o písomnom hlasovaní.</w:t>
      </w:r>
    </w:p>
    <w:p w:rsidR="005F02F9" w:rsidRPr="00C56966" w:rsidRDefault="00B96631">
      <w:pPr>
        <w:pStyle w:val="Paragraf"/>
        <w:outlineLvl w:val="3"/>
        <w:rPr>
          <w:rFonts w:ascii="Times New Roman" w:hAnsi="Times New Roman" w:cs="Times New Roman"/>
          <w:color w:val="auto"/>
          <w:sz w:val="24"/>
          <w:szCs w:val="24"/>
          <w:lang w:val="sk-SK"/>
        </w:rPr>
      </w:pPr>
      <w:bookmarkStart w:id="1099" w:name="2549104"/>
      <w:bookmarkEnd w:id="1099"/>
      <w:r w:rsidRPr="00C56966">
        <w:rPr>
          <w:rFonts w:ascii="Times New Roman" w:hAnsi="Times New Roman" w:cs="Times New Roman"/>
          <w:color w:val="auto"/>
          <w:sz w:val="24"/>
          <w:szCs w:val="24"/>
          <w:lang w:val="sk-SK"/>
        </w:rPr>
        <w:t>§ 147</w:t>
      </w:r>
      <w:r w:rsidRPr="00C56966">
        <w:rPr>
          <w:rFonts w:ascii="Times New Roman" w:hAnsi="Times New Roman" w:cs="Times New Roman"/>
          <w:color w:val="auto"/>
          <w:sz w:val="24"/>
          <w:szCs w:val="24"/>
          <w:lang w:val="sk-SK"/>
        </w:rPr>
        <w:br/>
        <w:t>Priebeh schvaľovacej schôdze</w:t>
      </w:r>
    </w:p>
    <w:p w:rsidR="005F02F9" w:rsidRPr="00C56966" w:rsidRDefault="00B96631">
      <w:pPr>
        <w:ind w:firstLine="142"/>
        <w:rPr>
          <w:rFonts w:ascii="Times New Roman" w:hAnsi="Times New Roman" w:cs="Times New Roman"/>
          <w:sz w:val="24"/>
          <w:szCs w:val="24"/>
          <w:lang w:val="sk-SK"/>
        </w:rPr>
      </w:pPr>
      <w:bookmarkStart w:id="1100" w:name="2549106"/>
      <w:bookmarkEnd w:id="11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Pred hlasovaním o prijatí plánu na schvaľovacej schôdzi predsedajúci otvorí rozpravu. V rozprave predkladateľ plánu odpovie na všetky žiadosti zapísané do zoznamu žiadostí a vysvetlí každú opravu alebo zmenu urobenú v pláne po jeho schválení veriteľským výborom. Po zodpovedaní každej žiadosti má prítomný žiadateľ právo na vyjadrenie svojho stanoviska v rozsahu troch minút. Predsedajúci môže určiť žiadateľovi na jeho žiadosť väčší časový priestor na prednesenie jeho stanoviska. Rozprava zo schvaľovacej schôdze sa zaznamená.</w:t>
      </w:r>
    </w:p>
    <w:p w:rsidR="005F02F9" w:rsidRPr="00C56966" w:rsidRDefault="00B96631">
      <w:pPr>
        <w:ind w:firstLine="142"/>
        <w:rPr>
          <w:rFonts w:ascii="Times New Roman" w:hAnsi="Times New Roman" w:cs="Times New Roman"/>
          <w:sz w:val="24"/>
          <w:szCs w:val="24"/>
          <w:lang w:val="sk-SK"/>
        </w:rPr>
      </w:pPr>
      <w:bookmarkStart w:id="1101" w:name="5086186"/>
      <w:bookmarkEnd w:id="1101"/>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Predkladateľ plánu môže najneskôr do skončenia rozpravy upraviť plán v prospech niektorej zo skupín veriteľov.</w:t>
      </w:r>
    </w:p>
    <w:p w:rsidR="005F02F9" w:rsidRPr="00C56966" w:rsidRDefault="00B96631">
      <w:pPr>
        <w:ind w:firstLine="142"/>
        <w:rPr>
          <w:rFonts w:ascii="Times New Roman" w:hAnsi="Times New Roman" w:cs="Times New Roman"/>
          <w:sz w:val="24"/>
          <w:szCs w:val="24"/>
          <w:lang w:val="sk-SK"/>
        </w:rPr>
      </w:pPr>
      <w:bookmarkStart w:id="1102" w:name="2549107"/>
      <w:bookmarkEnd w:id="110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 prijatí plánu sa hlasuje hneď po skončení rozpravy. Ak z rozpravy vyplynie potreba urobiť v pláne zmeny, predsedajúci môže hlasovanie o prijatí plánu o 15 dní odročiť; v prípade pochybnosti môže navrhnúť, aby sa o odročení hlasovalo.</w:t>
      </w:r>
    </w:p>
    <w:p w:rsidR="005F02F9" w:rsidRPr="00C56966" w:rsidRDefault="00B96631">
      <w:pPr>
        <w:ind w:firstLine="142"/>
        <w:rPr>
          <w:rFonts w:ascii="Times New Roman" w:hAnsi="Times New Roman" w:cs="Times New Roman"/>
          <w:sz w:val="24"/>
          <w:szCs w:val="24"/>
          <w:lang w:val="sk-SK"/>
        </w:rPr>
      </w:pPr>
      <w:bookmarkStart w:id="1103" w:name="2549108"/>
      <w:bookmarkEnd w:id="110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sa hlasovanie o prijatí plánu odročilo, predsedajúci do dvoch dní zverejní v Obchodnom vestníku deň a miesto pokračovania schvaľovacej schôdze, dôvody odročenia hlasovania o prijatí plánu a informáciu, kde a kedy možno nahliadnuť do plánu v znení zmien urobených podľa pripomienok schvaľovacej schôdze.</w:t>
      </w:r>
    </w:p>
    <w:p w:rsidR="005F02F9" w:rsidRPr="00C56966" w:rsidRDefault="00B96631">
      <w:pPr>
        <w:ind w:firstLine="142"/>
        <w:rPr>
          <w:rFonts w:ascii="Times New Roman" w:hAnsi="Times New Roman" w:cs="Times New Roman"/>
          <w:sz w:val="24"/>
          <w:szCs w:val="24"/>
          <w:lang w:val="sk-SK"/>
        </w:rPr>
      </w:pPr>
      <w:bookmarkStart w:id="1104" w:name="5086189"/>
      <w:bookmarkEnd w:id="110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ide o úpravu plánu podľa odseku 2, schôdza môže pokračovať v ten istý deň alebo v nasledujúci pracovný deň; ustanovenie odseku 4 sa v tomto prípade nepoužije.</w:t>
      </w:r>
    </w:p>
    <w:p w:rsidR="005F02F9" w:rsidRPr="00C56966" w:rsidRDefault="00B96631">
      <w:pPr>
        <w:pStyle w:val="Paragraf"/>
        <w:outlineLvl w:val="3"/>
        <w:rPr>
          <w:rFonts w:ascii="Times New Roman" w:hAnsi="Times New Roman" w:cs="Times New Roman"/>
          <w:color w:val="auto"/>
          <w:sz w:val="24"/>
          <w:szCs w:val="24"/>
          <w:lang w:val="sk-SK"/>
        </w:rPr>
      </w:pPr>
      <w:bookmarkStart w:id="1105" w:name="2549109"/>
      <w:bookmarkEnd w:id="1105"/>
      <w:r w:rsidRPr="00C56966">
        <w:rPr>
          <w:rFonts w:ascii="Times New Roman" w:hAnsi="Times New Roman" w:cs="Times New Roman"/>
          <w:color w:val="auto"/>
          <w:sz w:val="24"/>
          <w:szCs w:val="24"/>
          <w:lang w:val="sk-SK"/>
        </w:rPr>
        <w:t>§ 148</w:t>
      </w:r>
      <w:r w:rsidRPr="00C56966">
        <w:rPr>
          <w:rFonts w:ascii="Times New Roman" w:hAnsi="Times New Roman" w:cs="Times New Roman"/>
          <w:color w:val="auto"/>
          <w:sz w:val="24"/>
          <w:szCs w:val="24"/>
          <w:lang w:val="sk-SK"/>
        </w:rPr>
        <w:br/>
        <w:t>Väčšina potrebná na prijatie plánu</w:t>
      </w:r>
    </w:p>
    <w:p w:rsidR="005F02F9" w:rsidRPr="00C56966" w:rsidRDefault="00B96631">
      <w:pPr>
        <w:ind w:firstLine="142"/>
        <w:rPr>
          <w:rFonts w:ascii="Times New Roman" w:hAnsi="Times New Roman" w:cs="Times New Roman"/>
          <w:sz w:val="24"/>
          <w:szCs w:val="24"/>
          <w:lang w:val="sk-SK"/>
        </w:rPr>
      </w:pPr>
      <w:bookmarkStart w:id="1106" w:name="2549111"/>
      <w:bookmarkEnd w:id="110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prijatie plánu schvaľovacou schôdzou sa vyžaduje, aby</w:t>
      </w:r>
    </w:p>
    <w:p w:rsidR="005F02F9" w:rsidRPr="00C56966" w:rsidRDefault="00B96631">
      <w:pPr>
        <w:ind w:left="568" w:hanging="284"/>
        <w:rPr>
          <w:rFonts w:ascii="Times New Roman" w:hAnsi="Times New Roman" w:cs="Times New Roman"/>
          <w:sz w:val="24"/>
          <w:szCs w:val="24"/>
          <w:lang w:val="sk-SK"/>
        </w:rPr>
      </w:pPr>
      <w:bookmarkStart w:id="1107" w:name="2549112"/>
      <w:bookmarkEnd w:id="110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každá skupina pre zabezpečené pohľadávky hlasovala za prijatie plánu,</w:t>
      </w:r>
    </w:p>
    <w:p w:rsidR="005F02F9" w:rsidRPr="00C56966" w:rsidRDefault="00B96631">
      <w:pPr>
        <w:ind w:left="568" w:hanging="284"/>
        <w:rPr>
          <w:rFonts w:ascii="Times New Roman" w:hAnsi="Times New Roman" w:cs="Times New Roman"/>
          <w:sz w:val="24"/>
          <w:szCs w:val="24"/>
          <w:lang w:val="sk-SK"/>
        </w:rPr>
      </w:pPr>
      <w:bookmarkStart w:id="1108" w:name="2549115"/>
      <w:bookmarkEnd w:id="110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 každej skupine pre nezabezpečené pohľadávky hlasovala za prijatie plánu nadpolovičná väčšina hlasujúcich veriteľov so zistenou sumou pohľadávok zistených čo do právneho dôvodu a vymáhateľnosti vyššou ako 1 % zistenej sumy všetkých pohľadávok zistených čo do právneho dôvodu a vymáhateľnosti danej skupiny, ak hlasy hlasujúcich veriteľov v danej skupine súčasne presahujú väčšinu hlasov hlasujúcich veriteľov počítanú podľa zistenej sumy ich pohľadávok zistených čo do právneho dôvodu a vymáhateľnosti,</w:t>
      </w:r>
    </w:p>
    <w:p w:rsidR="005F02F9" w:rsidRPr="00C56966" w:rsidRDefault="00B96631">
      <w:pPr>
        <w:ind w:left="568" w:hanging="284"/>
        <w:rPr>
          <w:rFonts w:ascii="Times New Roman" w:hAnsi="Times New Roman" w:cs="Times New Roman"/>
          <w:sz w:val="24"/>
          <w:szCs w:val="24"/>
          <w:lang w:val="sk-SK"/>
        </w:rPr>
      </w:pPr>
      <w:bookmarkStart w:id="1109" w:name="2549117"/>
      <w:bookmarkEnd w:id="110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 každej skupine pre majetkové práva akcionárov hlasovala za prijatie plánu nadpolovičná väčšina hlasov hlasujúcich akcionárov v danej skupine počítaná podľa počtu ich hlasov,</w:t>
      </w:r>
    </w:p>
    <w:p w:rsidR="005F02F9" w:rsidRPr="00C56966" w:rsidRDefault="00B96631">
      <w:pPr>
        <w:ind w:left="568" w:hanging="284"/>
        <w:rPr>
          <w:rFonts w:ascii="Times New Roman" w:hAnsi="Times New Roman" w:cs="Times New Roman"/>
          <w:sz w:val="24"/>
          <w:szCs w:val="24"/>
          <w:lang w:val="sk-SK"/>
        </w:rPr>
      </w:pPr>
      <w:bookmarkStart w:id="1110" w:name="2549118"/>
      <w:bookmarkEnd w:id="1110"/>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za prijatie plánu hlasovali prítomní veritelia s nadpolovičnou väčšinou hlasov počítaných podľa zistenej sumy ich pohľadávok zistených čo do právneho dôvodu a vymáhateľnosti.</w:t>
      </w:r>
    </w:p>
    <w:p w:rsidR="005F02F9" w:rsidRPr="00C56966" w:rsidRDefault="00B96631">
      <w:pPr>
        <w:ind w:firstLine="142"/>
        <w:rPr>
          <w:rFonts w:ascii="Times New Roman" w:hAnsi="Times New Roman" w:cs="Times New Roman"/>
          <w:sz w:val="24"/>
          <w:szCs w:val="24"/>
          <w:lang w:val="sk-SK"/>
        </w:rPr>
      </w:pPr>
      <w:bookmarkStart w:id="1111" w:name="2549120"/>
      <w:bookmarkEnd w:id="111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Skupina pre plánom nedotknuté pohľadávky sa považuje za skupinu súhlasiacu s plánom. Za skupinu súhlasiacu s plánom sa považuje tiež skupina, v ktorej nikto nehlasoval z dôvodu neprítomnosti.</w:t>
      </w:r>
    </w:p>
    <w:p w:rsidR="005F02F9" w:rsidRPr="00C56966" w:rsidRDefault="00B96631">
      <w:pPr>
        <w:ind w:firstLine="142"/>
        <w:rPr>
          <w:rFonts w:ascii="Times New Roman" w:hAnsi="Times New Roman" w:cs="Times New Roman"/>
          <w:sz w:val="24"/>
          <w:szCs w:val="24"/>
          <w:lang w:val="sk-SK"/>
        </w:rPr>
      </w:pPr>
      <w:bookmarkStart w:id="1112" w:name="2549122"/>
      <w:bookmarkEnd w:id="111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Veritelia, ktorí môžu byť poskytovateľom štátnej pomoci podľa osobitného predpisu,</w:t>
      </w:r>
      <w:hyperlink w:anchor="2549655" w:history="1">
        <w:r w:rsidRPr="00C56966">
          <w:rPr>
            <w:rStyle w:val="Odkaznavysvetlivku"/>
            <w:rFonts w:ascii="Times New Roman" w:hAnsi="Times New Roman" w:cs="Times New Roman"/>
            <w:sz w:val="24"/>
            <w:szCs w:val="24"/>
            <w:lang w:val="sk-SK"/>
          </w:rPr>
          <w:t>24)</w:t>
        </w:r>
      </w:hyperlink>
      <w:r w:rsidRPr="00C56966">
        <w:rPr>
          <w:rFonts w:ascii="Times New Roman" w:hAnsi="Times New Roman" w:cs="Times New Roman"/>
          <w:sz w:val="24"/>
          <w:szCs w:val="24"/>
          <w:lang w:val="sk-SK"/>
        </w:rPr>
        <w:t xml:space="preserve"> sa považujú za veriteľov </w:t>
      </w:r>
      <w:proofErr w:type="spellStart"/>
      <w:r w:rsidRPr="00C56966">
        <w:rPr>
          <w:rFonts w:ascii="Times New Roman" w:hAnsi="Times New Roman" w:cs="Times New Roman"/>
          <w:sz w:val="24"/>
          <w:szCs w:val="24"/>
          <w:lang w:val="sk-SK"/>
        </w:rPr>
        <w:t>nesúhlasiacich</w:t>
      </w:r>
      <w:proofErr w:type="spellEnd"/>
      <w:r w:rsidRPr="00C56966">
        <w:rPr>
          <w:rFonts w:ascii="Times New Roman" w:hAnsi="Times New Roman" w:cs="Times New Roman"/>
          <w:sz w:val="24"/>
          <w:szCs w:val="24"/>
          <w:lang w:val="sk-SK"/>
        </w:rPr>
        <w:t xml:space="preserve"> s plánom; to neplatí, ak súhlasia s prijatím plánu v súlade s predpismi upravujúcimi poskytovanie štátnej pomoci.</w:t>
      </w:r>
    </w:p>
    <w:p w:rsidR="005F02F9" w:rsidRPr="00C56966" w:rsidRDefault="00B96631">
      <w:pPr>
        <w:ind w:firstLine="142"/>
        <w:rPr>
          <w:rFonts w:ascii="Times New Roman" w:hAnsi="Times New Roman" w:cs="Times New Roman"/>
          <w:sz w:val="24"/>
          <w:szCs w:val="24"/>
          <w:lang w:val="sk-SK"/>
        </w:rPr>
      </w:pPr>
      <w:bookmarkStart w:id="1113" w:name="2549123"/>
      <w:bookmarkEnd w:id="111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Súhlas dlžníka s prijatím plánu sa nevyžaduje.</w:t>
      </w:r>
    </w:p>
    <w:p w:rsidR="005F02F9" w:rsidRPr="00C56966" w:rsidRDefault="00B96631">
      <w:pPr>
        <w:ind w:firstLine="142"/>
        <w:rPr>
          <w:rFonts w:ascii="Times New Roman" w:hAnsi="Times New Roman" w:cs="Times New Roman"/>
          <w:sz w:val="24"/>
          <w:szCs w:val="24"/>
          <w:lang w:val="sk-SK"/>
        </w:rPr>
      </w:pPr>
      <w:bookmarkStart w:id="1114" w:name="5086192"/>
      <w:bookmarkEnd w:id="111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Na účely hlasovania o prijatí plánu sa veriteľ, ktorému boli priznané hlasovacie práva považuje za veriteľa, ktorého pohľadávka bola zistená, v rozsahu priznaných hlasovacích práv.</w:t>
      </w:r>
    </w:p>
    <w:p w:rsidR="005F02F9" w:rsidRPr="00C56966" w:rsidRDefault="00B96631">
      <w:pPr>
        <w:pStyle w:val="Paragraf"/>
        <w:outlineLvl w:val="3"/>
        <w:rPr>
          <w:rFonts w:ascii="Times New Roman" w:hAnsi="Times New Roman" w:cs="Times New Roman"/>
          <w:color w:val="auto"/>
          <w:sz w:val="24"/>
          <w:szCs w:val="24"/>
          <w:lang w:val="sk-SK"/>
        </w:rPr>
      </w:pPr>
      <w:bookmarkStart w:id="1115" w:name="2549124"/>
      <w:bookmarkEnd w:id="1115"/>
      <w:r w:rsidRPr="00C56966">
        <w:rPr>
          <w:rFonts w:ascii="Times New Roman" w:hAnsi="Times New Roman" w:cs="Times New Roman"/>
          <w:color w:val="auto"/>
          <w:sz w:val="24"/>
          <w:szCs w:val="24"/>
          <w:lang w:val="sk-SK"/>
        </w:rPr>
        <w:t>§ 149</w:t>
      </w:r>
      <w:r w:rsidRPr="00C56966">
        <w:rPr>
          <w:rFonts w:ascii="Times New Roman" w:hAnsi="Times New Roman" w:cs="Times New Roman"/>
          <w:color w:val="auto"/>
          <w:sz w:val="24"/>
          <w:szCs w:val="24"/>
          <w:lang w:val="sk-SK"/>
        </w:rPr>
        <w:br/>
        <w:t>Listina prítomných</w:t>
      </w:r>
    </w:p>
    <w:p w:rsidR="005F02F9" w:rsidRPr="00C56966" w:rsidRDefault="00B96631">
      <w:pPr>
        <w:ind w:firstLine="142"/>
        <w:rPr>
          <w:rFonts w:ascii="Times New Roman" w:hAnsi="Times New Roman" w:cs="Times New Roman"/>
          <w:sz w:val="24"/>
          <w:szCs w:val="24"/>
          <w:lang w:val="sk-SK"/>
        </w:rPr>
      </w:pPr>
      <w:bookmarkStart w:id="1116" w:name="2549126"/>
      <w:bookmarkEnd w:id="1116"/>
      <w:r w:rsidRPr="00C56966">
        <w:rPr>
          <w:rFonts w:ascii="Times New Roman" w:hAnsi="Times New Roman" w:cs="Times New Roman"/>
          <w:sz w:val="24"/>
          <w:szCs w:val="24"/>
          <w:lang w:val="sk-SK"/>
        </w:rPr>
        <w:t>Účastníci plánu prítomní na schvaľovacej schôdzi sa zapisujú do listiny prítomných. Ak sa hlasovanie o prijatí plánu odročilo, listina prítomných sa vyhotovuje osobitne pre každú časť schvaľovacej schôdze. Správnosť listiny prítomných potvrdzujú svojimi podpismi správca a sudca alebo ním poverený vyšší súdny úradník prítomný na schvaľovacej schôdzi.</w:t>
      </w:r>
    </w:p>
    <w:p w:rsidR="005F02F9" w:rsidRPr="00C56966" w:rsidRDefault="00B96631">
      <w:pPr>
        <w:pStyle w:val="Paragraf"/>
        <w:outlineLvl w:val="3"/>
        <w:rPr>
          <w:rFonts w:ascii="Times New Roman" w:hAnsi="Times New Roman" w:cs="Times New Roman"/>
          <w:color w:val="auto"/>
          <w:sz w:val="24"/>
          <w:szCs w:val="24"/>
          <w:lang w:val="sk-SK"/>
        </w:rPr>
      </w:pPr>
      <w:bookmarkStart w:id="1117" w:name="2549127"/>
      <w:bookmarkEnd w:id="1117"/>
      <w:r w:rsidRPr="00C56966">
        <w:rPr>
          <w:rFonts w:ascii="Times New Roman" w:hAnsi="Times New Roman" w:cs="Times New Roman"/>
          <w:color w:val="auto"/>
          <w:sz w:val="24"/>
          <w:szCs w:val="24"/>
          <w:lang w:val="sk-SK"/>
        </w:rPr>
        <w:lastRenderedPageBreak/>
        <w:t>§ 150</w:t>
      </w:r>
      <w:r w:rsidRPr="00C56966">
        <w:rPr>
          <w:rFonts w:ascii="Times New Roman" w:hAnsi="Times New Roman" w:cs="Times New Roman"/>
          <w:color w:val="auto"/>
          <w:sz w:val="24"/>
          <w:szCs w:val="24"/>
          <w:lang w:val="sk-SK"/>
        </w:rPr>
        <w:br/>
        <w:t>Zápisnica zo schvaľovacej schôdze</w:t>
      </w:r>
    </w:p>
    <w:p w:rsidR="005F02F9" w:rsidRPr="00C56966" w:rsidRDefault="00B96631">
      <w:pPr>
        <w:ind w:firstLine="142"/>
        <w:rPr>
          <w:rFonts w:ascii="Times New Roman" w:hAnsi="Times New Roman" w:cs="Times New Roman"/>
          <w:sz w:val="24"/>
          <w:szCs w:val="24"/>
          <w:lang w:val="sk-SK"/>
        </w:rPr>
      </w:pPr>
      <w:bookmarkStart w:id="1118" w:name="2549129"/>
      <w:bookmarkEnd w:id="111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 priebehu schvaľovacej schôdze sa spíše zápisnica. Ak sa hlasovanie o prijatí plánu odročilo, zápisnica sa vyhotovuje osobitne pre každú časť schvaľovacej schôdze. Zápisnicu vyhotovuje a podpisuje predseda schôdze; zápisnicu je povinný vyhotoviť do piatich dní od skončenia schvaľovacej schôdze.</w:t>
      </w:r>
    </w:p>
    <w:p w:rsidR="005F02F9" w:rsidRPr="00C56966" w:rsidRDefault="00B96631">
      <w:pPr>
        <w:ind w:firstLine="142"/>
        <w:rPr>
          <w:rFonts w:ascii="Times New Roman" w:hAnsi="Times New Roman" w:cs="Times New Roman"/>
          <w:sz w:val="24"/>
          <w:szCs w:val="24"/>
          <w:lang w:val="sk-SK"/>
        </w:rPr>
      </w:pPr>
      <w:bookmarkStart w:id="1119" w:name="2549130"/>
      <w:bookmarkEnd w:id="111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Zápisnica zo schvaľovacej schôdze obsahuje označenie dlžníka, predsedu schvaľovacej schôdze a prítomného sudcu alebo povereného vyššieho súdneho úradníka, miesto a čas konania schvaľovacej schôdze, podrobný opis priebehu schvaľovacej schôdze, výsledky hlasovania o pláne v každej skupine s uvedením spôsobu hlasovania, odôvodnené námietky veriteľa, prípadne akcionára dlžníka uplatnené na schvaľovacej schôdzi a ďalšie dôležité skutočnosti zo schvaľovacej schôdze.</w:t>
      </w:r>
    </w:p>
    <w:p w:rsidR="005F02F9" w:rsidRPr="00C56966" w:rsidRDefault="00B96631">
      <w:pPr>
        <w:ind w:firstLine="142"/>
        <w:rPr>
          <w:rFonts w:ascii="Times New Roman" w:hAnsi="Times New Roman" w:cs="Times New Roman"/>
          <w:sz w:val="24"/>
          <w:szCs w:val="24"/>
          <w:lang w:val="sk-SK"/>
        </w:rPr>
      </w:pPr>
      <w:bookmarkStart w:id="1120" w:name="2549131"/>
      <w:bookmarkEnd w:id="112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Prílohu zápisnice tvorí</w:t>
      </w:r>
    </w:p>
    <w:p w:rsidR="005F02F9" w:rsidRPr="00C56966" w:rsidRDefault="00B96631">
      <w:pPr>
        <w:ind w:left="568" w:hanging="284"/>
        <w:rPr>
          <w:rFonts w:ascii="Times New Roman" w:hAnsi="Times New Roman" w:cs="Times New Roman"/>
          <w:sz w:val="24"/>
          <w:szCs w:val="24"/>
          <w:lang w:val="sk-SK"/>
        </w:rPr>
      </w:pPr>
      <w:bookmarkStart w:id="1121" w:name="2549132"/>
      <w:bookmarkEnd w:id="1121"/>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listina prítomných,</w:t>
      </w:r>
    </w:p>
    <w:p w:rsidR="005F02F9" w:rsidRPr="00C56966" w:rsidRDefault="00B96631">
      <w:pPr>
        <w:ind w:left="568" w:hanging="284"/>
        <w:rPr>
          <w:rFonts w:ascii="Times New Roman" w:hAnsi="Times New Roman" w:cs="Times New Roman"/>
          <w:sz w:val="24"/>
          <w:szCs w:val="24"/>
          <w:lang w:val="sk-SK"/>
        </w:rPr>
      </w:pPr>
      <w:bookmarkStart w:id="1122" w:name="2549133"/>
      <w:bookmarkEnd w:id="1122"/>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záznam rozpravy zo schvaľovacej schôdze,</w:t>
      </w:r>
    </w:p>
    <w:p w:rsidR="005F02F9" w:rsidRPr="00C56966" w:rsidRDefault="00B96631">
      <w:pPr>
        <w:ind w:left="568" w:hanging="284"/>
        <w:rPr>
          <w:rFonts w:ascii="Times New Roman" w:hAnsi="Times New Roman" w:cs="Times New Roman"/>
          <w:sz w:val="24"/>
          <w:szCs w:val="24"/>
          <w:lang w:val="sk-SK"/>
        </w:rPr>
      </w:pPr>
      <w:bookmarkStart w:id="1123" w:name="2549134"/>
      <w:bookmarkEnd w:id="1123"/>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kópia plánu v znení schválenom veriteľským výborom,</w:t>
      </w:r>
    </w:p>
    <w:p w:rsidR="005F02F9" w:rsidRPr="00C56966" w:rsidRDefault="00B96631">
      <w:pPr>
        <w:ind w:left="568" w:hanging="284"/>
        <w:rPr>
          <w:rFonts w:ascii="Times New Roman" w:hAnsi="Times New Roman" w:cs="Times New Roman"/>
          <w:sz w:val="24"/>
          <w:szCs w:val="24"/>
          <w:lang w:val="sk-SK"/>
        </w:rPr>
      </w:pPr>
      <w:bookmarkStart w:id="1124" w:name="2549135"/>
      <w:bookmarkEnd w:id="1124"/>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kópia plánu v znení pred hlasovaním schvaľovacej schôdze o prijatí plánu,</w:t>
      </w:r>
    </w:p>
    <w:p w:rsidR="005F02F9" w:rsidRPr="00C56966" w:rsidRDefault="00B96631">
      <w:pPr>
        <w:ind w:left="568" w:hanging="284"/>
        <w:rPr>
          <w:rFonts w:ascii="Times New Roman" w:hAnsi="Times New Roman" w:cs="Times New Roman"/>
          <w:sz w:val="24"/>
          <w:szCs w:val="24"/>
          <w:lang w:val="sk-SK"/>
        </w:rPr>
      </w:pPr>
      <w:bookmarkStart w:id="1125" w:name="2549136"/>
      <w:bookmarkEnd w:id="1125"/>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kópia plánu v porovnanom znení podľa písmen c) a d) tak, aby zmeny boli v pláne prehľadne vyznačené s uvedením dôvodu každej zmeny v poznámke vecného odôvodnenia, a</w:t>
      </w:r>
    </w:p>
    <w:p w:rsidR="005F02F9" w:rsidRPr="00C56966" w:rsidRDefault="00B96631">
      <w:pPr>
        <w:ind w:left="568" w:hanging="284"/>
        <w:rPr>
          <w:rFonts w:ascii="Times New Roman" w:hAnsi="Times New Roman" w:cs="Times New Roman"/>
          <w:sz w:val="24"/>
          <w:szCs w:val="24"/>
          <w:lang w:val="sk-SK"/>
        </w:rPr>
      </w:pPr>
      <w:bookmarkStart w:id="1126" w:name="2549137"/>
      <w:bookmarkEnd w:id="1126"/>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kópia plánu v znení schválenom schvaľovacou schôdzou.</w:t>
      </w:r>
    </w:p>
    <w:p w:rsidR="005F02F9" w:rsidRPr="00C56966" w:rsidRDefault="00B96631">
      <w:pPr>
        <w:ind w:firstLine="142"/>
        <w:rPr>
          <w:rFonts w:ascii="Times New Roman" w:hAnsi="Times New Roman" w:cs="Times New Roman"/>
          <w:sz w:val="24"/>
          <w:szCs w:val="24"/>
          <w:lang w:val="sk-SK"/>
        </w:rPr>
      </w:pPr>
      <w:bookmarkStart w:id="1127" w:name="2549138"/>
      <w:bookmarkEnd w:id="112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Rovnopis zápisnice správca do 10 dní od skončenia schvaľovacej schôdze zašle súdu a dlžníkovi. Správca tiež zabezpečí, aby účastníci plánu mohli do zápisnice zo schvaľovacej schôdze v jeho kancelárii nahliadať; správca je tiež povinný im za úhradu vecných nákladov vydať odpis zápisnice. Záväzná časť plánu môže určiť aj iný spôsob, akým sa môže zápisnica zo schvaľovacej schôdze poskytovať žiadateľom.</w:t>
      </w:r>
    </w:p>
    <w:p w:rsidR="005F02F9" w:rsidRPr="00C56966" w:rsidRDefault="00B96631">
      <w:pPr>
        <w:pStyle w:val="Hlava"/>
        <w:outlineLvl w:val="2"/>
        <w:rPr>
          <w:rFonts w:ascii="Times New Roman" w:hAnsi="Times New Roman" w:cs="Times New Roman"/>
          <w:color w:val="auto"/>
          <w:sz w:val="24"/>
          <w:szCs w:val="24"/>
          <w:lang w:val="sk-SK"/>
        </w:rPr>
      </w:pPr>
      <w:bookmarkStart w:id="1128" w:name="2549139"/>
      <w:bookmarkEnd w:id="1128"/>
      <w:r w:rsidRPr="00C56966">
        <w:rPr>
          <w:rFonts w:ascii="Times New Roman" w:hAnsi="Times New Roman" w:cs="Times New Roman"/>
          <w:color w:val="auto"/>
          <w:sz w:val="24"/>
          <w:szCs w:val="24"/>
          <w:lang w:val="sk-SK"/>
        </w:rPr>
        <w:t>ÔSMA HLAVA</w:t>
      </w:r>
      <w:r w:rsidRPr="00C56966">
        <w:rPr>
          <w:rFonts w:ascii="Times New Roman" w:hAnsi="Times New Roman" w:cs="Times New Roman"/>
          <w:color w:val="auto"/>
          <w:sz w:val="24"/>
          <w:szCs w:val="24"/>
          <w:lang w:val="sk-SK"/>
        </w:rPr>
        <w:br/>
        <w:t>POTVRDENIE PLÁNU SÚDOM</w:t>
      </w:r>
    </w:p>
    <w:p w:rsidR="005F02F9" w:rsidRPr="00C56966" w:rsidRDefault="00B96631">
      <w:pPr>
        <w:pStyle w:val="Paragraf"/>
        <w:outlineLvl w:val="3"/>
        <w:rPr>
          <w:rFonts w:ascii="Times New Roman" w:hAnsi="Times New Roman" w:cs="Times New Roman"/>
          <w:color w:val="auto"/>
          <w:sz w:val="24"/>
          <w:szCs w:val="24"/>
          <w:lang w:val="sk-SK"/>
        </w:rPr>
      </w:pPr>
      <w:bookmarkStart w:id="1129" w:name="2549141"/>
      <w:bookmarkEnd w:id="1129"/>
      <w:r w:rsidRPr="00C56966">
        <w:rPr>
          <w:rFonts w:ascii="Times New Roman" w:hAnsi="Times New Roman" w:cs="Times New Roman"/>
          <w:color w:val="auto"/>
          <w:sz w:val="24"/>
          <w:szCs w:val="24"/>
          <w:lang w:val="sk-SK"/>
        </w:rPr>
        <w:t>§ 151</w:t>
      </w:r>
      <w:r w:rsidRPr="00C56966">
        <w:rPr>
          <w:rFonts w:ascii="Times New Roman" w:hAnsi="Times New Roman" w:cs="Times New Roman"/>
          <w:color w:val="auto"/>
          <w:sz w:val="24"/>
          <w:szCs w:val="24"/>
          <w:lang w:val="sk-SK"/>
        </w:rPr>
        <w:br/>
        <w:t>Návrh na potvrdenie plánu súdom</w:t>
      </w:r>
    </w:p>
    <w:p w:rsidR="005F02F9" w:rsidRPr="00C56966" w:rsidRDefault="00B96631">
      <w:pPr>
        <w:ind w:firstLine="142"/>
        <w:rPr>
          <w:rFonts w:ascii="Times New Roman" w:hAnsi="Times New Roman" w:cs="Times New Roman"/>
          <w:sz w:val="24"/>
          <w:szCs w:val="24"/>
          <w:lang w:val="sk-SK"/>
        </w:rPr>
      </w:pPr>
      <w:bookmarkStart w:id="1130" w:name="2549143"/>
      <w:bookmarkEnd w:id="113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Plán prijatý schvaľovacou schôdzou potvrdzuje súd uznesením na návrh predkladateľa plánu. Návrh na potvrdenie plánu je predkladateľ plánu povinný doručiť súdu do 10 dní od skončenia schvaľovacej schôdze; súčasťou návrhu je zápisnica zo schvaľovacej schôdze a ňou prijatý plán.</w:t>
      </w:r>
    </w:p>
    <w:p w:rsidR="005F02F9" w:rsidRPr="00C56966" w:rsidRDefault="00B96631">
      <w:pPr>
        <w:ind w:firstLine="142"/>
        <w:rPr>
          <w:rFonts w:ascii="Times New Roman" w:hAnsi="Times New Roman" w:cs="Times New Roman"/>
          <w:sz w:val="24"/>
          <w:szCs w:val="24"/>
          <w:lang w:val="sk-SK"/>
        </w:rPr>
      </w:pPr>
      <w:bookmarkStart w:id="1131" w:name="2549144"/>
      <w:bookmarkEnd w:id="113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na potvrdenie plánu možno za podmienok ustanovených v </w:t>
      </w:r>
      <w:hyperlink w:anchor="2549146" w:history="1">
        <w:r w:rsidRPr="00C56966">
          <w:rPr>
            <w:rStyle w:val="Hypertextovprepojenie"/>
            <w:rFonts w:ascii="Times New Roman" w:hAnsi="Times New Roman" w:cs="Times New Roman"/>
            <w:color w:val="auto"/>
            <w:sz w:val="24"/>
            <w:szCs w:val="24"/>
            <w:u w:val="none"/>
            <w:lang w:val="sk-SK"/>
          </w:rPr>
          <w:t>§ 152</w:t>
        </w:r>
      </w:hyperlink>
      <w:r w:rsidRPr="00C56966">
        <w:rPr>
          <w:rFonts w:ascii="Times New Roman" w:hAnsi="Times New Roman" w:cs="Times New Roman"/>
          <w:sz w:val="24"/>
          <w:szCs w:val="24"/>
          <w:lang w:val="sk-SK"/>
        </w:rPr>
        <w:t xml:space="preserve"> podať, aj keď plán nebol prijatý schvaľovacou schôdzou alebo odsúhlasený dlžníkom.</w:t>
      </w:r>
    </w:p>
    <w:p w:rsidR="005F02F9" w:rsidRPr="00C56966" w:rsidRDefault="00B96631">
      <w:pPr>
        <w:ind w:firstLine="142"/>
        <w:rPr>
          <w:rFonts w:ascii="Times New Roman" w:hAnsi="Times New Roman" w:cs="Times New Roman"/>
          <w:sz w:val="24"/>
          <w:szCs w:val="24"/>
          <w:lang w:val="sk-SK"/>
        </w:rPr>
      </w:pPr>
      <w:bookmarkStart w:id="1132" w:name="2549145"/>
      <w:bookmarkEnd w:id="113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predkladateľ plánu v zákonnej lehote návrh na potvrdenie plánu nepodá, správca bezodkladne požiada súd o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1133" w:name="2549146"/>
      <w:bookmarkEnd w:id="1133"/>
      <w:r w:rsidRPr="00C56966">
        <w:rPr>
          <w:rFonts w:ascii="Times New Roman" w:hAnsi="Times New Roman" w:cs="Times New Roman"/>
          <w:color w:val="auto"/>
          <w:sz w:val="24"/>
          <w:szCs w:val="24"/>
          <w:lang w:val="sk-SK"/>
        </w:rPr>
        <w:t>§ 152</w:t>
      </w:r>
      <w:r w:rsidRPr="00C56966">
        <w:rPr>
          <w:rFonts w:ascii="Times New Roman" w:hAnsi="Times New Roman" w:cs="Times New Roman"/>
          <w:color w:val="auto"/>
          <w:sz w:val="24"/>
          <w:szCs w:val="24"/>
          <w:lang w:val="sk-SK"/>
        </w:rPr>
        <w:br/>
        <w:t>Nahradenie súhlasu skupiny alebo dlžníka</w:t>
      </w:r>
    </w:p>
    <w:p w:rsidR="005F02F9" w:rsidRPr="00C56966" w:rsidRDefault="00B96631">
      <w:pPr>
        <w:ind w:firstLine="142"/>
        <w:rPr>
          <w:rFonts w:ascii="Times New Roman" w:hAnsi="Times New Roman" w:cs="Times New Roman"/>
          <w:sz w:val="24"/>
          <w:szCs w:val="24"/>
          <w:lang w:val="sk-SK"/>
        </w:rPr>
      </w:pPr>
      <w:bookmarkStart w:id="1134" w:name="2549148"/>
      <w:bookmarkEnd w:id="1134"/>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Ak za prijatie plánu v niektorej zo skupín nehlasovala potrebná väčšina, predkladateľ plánu sa môže v návrhu na potvrdenie plánu domáhať, aby súd prijatie plánu v skupine nahradil svojím rozhodnutím, ak</w:t>
      </w:r>
    </w:p>
    <w:p w:rsidR="005F02F9" w:rsidRPr="00C56966" w:rsidRDefault="00B96631">
      <w:pPr>
        <w:ind w:left="568" w:hanging="284"/>
        <w:rPr>
          <w:rFonts w:ascii="Times New Roman" w:hAnsi="Times New Roman" w:cs="Times New Roman"/>
          <w:sz w:val="24"/>
          <w:szCs w:val="24"/>
          <w:lang w:val="sk-SK"/>
        </w:rPr>
      </w:pPr>
      <w:bookmarkStart w:id="1135" w:name="2549149"/>
      <w:bookmarkEnd w:id="113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účastníci plánu zaradení do skupiny hlasujúcej proti prijatiu plánu nebudú na základe plánu v zjavne horšom postavení, v akom by boli v prípade neprijatia plánu; súd pritom vychádza z ich pravdepodobného uspokojenia v konkurznom konaní v deň začatia reštrukturalizačného konania, pričom vychádza z údajov uvedených v pláne, ak sa nepreukáže opak,</w:t>
      </w:r>
    </w:p>
    <w:p w:rsidR="005F02F9" w:rsidRPr="00C56966" w:rsidRDefault="00B96631">
      <w:pPr>
        <w:ind w:left="568" w:hanging="284"/>
        <w:rPr>
          <w:rFonts w:ascii="Times New Roman" w:hAnsi="Times New Roman" w:cs="Times New Roman"/>
          <w:sz w:val="24"/>
          <w:szCs w:val="24"/>
          <w:lang w:val="sk-SK"/>
        </w:rPr>
      </w:pPr>
      <w:bookmarkStart w:id="1136" w:name="2549151"/>
      <w:bookmarkEnd w:id="113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väčšina zo skupín zostavených podľa plánu hlasovala za prijatie plánu potrebnou väčšinou a</w:t>
      </w:r>
    </w:p>
    <w:p w:rsidR="005F02F9" w:rsidRPr="00C56966" w:rsidRDefault="00B96631">
      <w:pPr>
        <w:ind w:left="568" w:hanging="284"/>
        <w:rPr>
          <w:rFonts w:ascii="Times New Roman" w:hAnsi="Times New Roman" w:cs="Times New Roman"/>
          <w:sz w:val="24"/>
          <w:szCs w:val="24"/>
          <w:lang w:val="sk-SK"/>
        </w:rPr>
      </w:pPr>
      <w:bookmarkStart w:id="1137" w:name="2549152"/>
      <w:bookmarkEnd w:id="113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za prijatie plánu hlasovali prítomní veritelia s nadpolovičnou väčšinou hlasov počítaných podľa zistenej sumy ich zistených pohľadávok.</w:t>
      </w:r>
    </w:p>
    <w:p w:rsidR="005F02F9" w:rsidRPr="00C56966" w:rsidRDefault="00B96631">
      <w:pPr>
        <w:ind w:firstLine="142"/>
        <w:rPr>
          <w:rFonts w:ascii="Times New Roman" w:hAnsi="Times New Roman" w:cs="Times New Roman"/>
          <w:sz w:val="24"/>
          <w:szCs w:val="24"/>
          <w:lang w:val="sk-SK"/>
        </w:rPr>
      </w:pPr>
      <w:bookmarkStart w:id="1138" w:name="2549154"/>
      <w:bookmarkEnd w:id="113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 nahradení súhlasu súd rozhodne v uznesení o potvrdení alebo zamietnutí plánu.</w:t>
      </w:r>
    </w:p>
    <w:p w:rsidR="005F02F9" w:rsidRPr="00C56966" w:rsidRDefault="00B96631">
      <w:pPr>
        <w:pStyle w:val="Paragraf"/>
        <w:outlineLvl w:val="3"/>
        <w:rPr>
          <w:rFonts w:ascii="Times New Roman" w:hAnsi="Times New Roman" w:cs="Times New Roman"/>
          <w:color w:val="auto"/>
          <w:sz w:val="24"/>
          <w:szCs w:val="24"/>
          <w:lang w:val="sk-SK"/>
        </w:rPr>
      </w:pPr>
      <w:bookmarkStart w:id="1139" w:name="2549155"/>
      <w:bookmarkEnd w:id="1139"/>
      <w:r w:rsidRPr="00C56966">
        <w:rPr>
          <w:rFonts w:ascii="Times New Roman" w:hAnsi="Times New Roman" w:cs="Times New Roman"/>
          <w:color w:val="auto"/>
          <w:sz w:val="24"/>
          <w:szCs w:val="24"/>
          <w:lang w:val="sk-SK"/>
        </w:rPr>
        <w:t>§ 153</w:t>
      </w:r>
      <w:r w:rsidRPr="00C56966">
        <w:rPr>
          <w:rFonts w:ascii="Times New Roman" w:hAnsi="Times New Roman" w:cs="Times New Roman"/>
          <w:color w:val="auto"/>
          <w:sz w:val="24"/>
          <w:szCs w:val="24"/>
          <w:lang w:val="sk-SK"/>
        </w:rPr>
        <w:br/>
        <w:t>Potvrdenie plánu súdom</w:t>
      </w:r>
    </w:p>
    <w:p w:rsidR="005F02F9" w:rsidRPr="00C56966" w:rsidRDefault="00B96631">
      <w:pPr>
        <w:ind w:firstLine="142"/>
        <w:rPr>
          <w:rFonts w:ascii="Times New Roman" w:hAnsi="Times New Roman" w:cs="Times New Roman"/>
          <w:sz w:val="24"/>
          <w:szCs w:val="24"/>
          <w:lang w:val="sk-SK"/>
        </w:rPr>
      </w:pPr>
      <w:bookmarkStart w:id="1140" w:name="2549157"/>
      <w:bookmarkEnd w:id="114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nie sú dôvody na zamietnutie plánu, súd do 15 dní od doručenia návrhu na potvrdenie plánu predložený plán uznesením potvrdí; prílohu uznesenia tvorí plán potvrdený súdom. V uznesení o potvrdení plánu súd rozhodne aj o skončení reštrukturalizácie. Uznesenie súd bezodkladne zverejní v Obchodnom vestníku. Plán potvrdený súdom sa nezverejňuje; to sa nevzťahuje na ustanovenia o novom úvere.</w:t>
      </w:r>
    </w:p>
    <w:p w:rsidR="005F02F9" w:rsidRPr="00C56966" w:rsidRDefault="00B96631">
      <w:pPr>
        <w:ind w:firstLine="142"/>
        <w:rPr>
          <w:rFonts w:ascii="Times New Roman" w:hAnsi="Times New Roman" w:cs="Times New Roman"/>
          <w:sz w:val="24"/>
          <w:szCs w:val="24"/>
          <w:lang w:val="sk-SK"/>
        </w:rPr>
      </w:pPr>
      <w:bookmarkStart w:id="1141" w:name="2549158"/>
      <w:bookmarkEnd w:id="114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Plán potvrdený súdom tvorí súčasť súdneho spisu. Účastníci plánu a ich zástupcovia majú právo nazerať do súdneho spisu, ako aj plánu potvrdeného súdom a robiť si z neho výpisy, odpisy a fotokópie alebo požiadať súd o vyhotovenie fotokópií za úhradu vecných nákladov.</w:t>
      </w:r>
    </w:p>
    <w:p w:rsidR="005F02F9" w:rsidRPr="00C56966" w:rsidRDefault="00B96631">
      <w:pPr>
        <w:pStyle w:val="Paragraf"/>
        <w:outlineLvl w:val="3"/>
        <w:rPr>
          <w:rFonts w:ascii="Times New Roman" w:hAnsi="Times New Roman" w:cs="Times New Roman"/>
          <w:color w:val="auto"/>
          <w:sz w:val="24"/>
          <w:szCs w:val="24"/>
          <w:lang w:val="sk-SK"/>
        </w:rPr>
      </w:pPr>
      <w:bookmarkStart w:id="1142" w:name="2549159"/>
      <w:bookmarkEnd w:id="1142"/>
      <w:r w:rsidRPr="00C56966">
        <w:rPr>
          <w:rFonts w:ascii="Times New Roman" w:hAnsi="Times New Roman" w:cs="Times New Roman"/>
          <w:color w:val="auto"/>
          <w:sz w:val="24"/>
          <w:szCs w:val="24"/>
          <w:lang w:val="sk-SK"/>
        </w:rPr>
        <w:t>§ 154</w:t>
      </w:r>
      <w:r w:rsidRPr="00C56966">
        <w:rPr>
          <w:rFonts w:ascii="Times New Roman" w:hAnsi="Times New Roman" w:cs="Times New Roman"/>
          <w:color w:val="auto"/>
          <w:sz w:val="24"/>
          <w:szCs w:val="24"/>
          <w:lang w:val="sk-SK"/>
        </w:rPr>
        <w:br/>
        <w:t>Zamietnutie plánu súdom</w:t>
      </w:r>
    </w:p>
    <w:p w:rsidR="005F02F9" w:rsidRPr="00C56966" w:rsidRDefault="00B96631">
      <w:pPr>
        <w:ind w:firstLine="142"/>
        <w:rPr>
          <w:rFonts w:ascii="Times New Roman" w:hAnsi="Times New Roman" w:cs="Times New Roman"/>
          <w:sz w:val="24"/>
          <w:szCs w:val="24"/>
          <w:lang w:val="sk-SK"/>
        </w:rPr>
      </w:pPr>
      <w:bookmarkStart w:id="1143" w:name="2549161"/>
      <w:bookmarkEnd w:id="114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uznesením zamietne plán, ak</w:t>
      </w:r>
    </w:p>
    <w:p w:rsidR="005F02F9" w:rsidRPr="00C56966" w:rsidRDefault="00B96631">
      <w:pPr>
        <w:ind w:left="568" w:hanging="284"/>
        <w:rPr>
          <w:rFonts w:ascii="Times New Roman" w:hAnsi="Times New Roman" w:cs="Times New Roman"/>
          <w:sz w:val="24"/>
          <w:szCs w:val="24"/>
          <w:lang w:val="sk-SK"/>
        </w:rPr>
      </w:pPr>
      <w:bookmarkStart w:id="1144" w:name="2549162"/>
      <w:bookmarkEnd w:id="114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boli podstatným spôsobom porušené ustanovenia tohto zákona o náležitostiach plánu, postupe pri príprave plánu, hlasovaní o pláne alebo iné ustanovenia týkajúce sa plánu, ak to malo nepriaznivý vplyv na niektorého z účastníkov plánu,</w:t>
      </w:r>
    </w:p>
    <w:p w:rsidR="005F02F9" w:rsidRPr="00C56966" w:rsidRDefault="00B96631">
      <w:pPr>
        <w:ind w:left="568" w:hanging="284"/>
        <w:rPr>
          <w:rFonts w:ascii="Times New Roman" w:hAnsi="Times New Roman" w:cs="Times New Roman"/>
          <w:sz w:val="24"/>
          <w:szCs w:val="24"/>
          <w:lang w:val="sk-SK"/>
        </w:rPr>
      </w:pPr>
      <w:bookmarkStart w:id="1145" w:name="2549163"/>
      <w:bookmarkEnd w:id="114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prijatie plánu bolo dosiahnuté podvodným konaním alebo poskytnutím osobitných výhod niektorému účastníkovi plánu,</w:t>
      </w:r>
    </w:p>
    <w:p w:rsidR="005F02F9" w:rsidRPr="00C56966" w:rsidRDefault="00B96631">
      <w:pPr>
        <w:ind w:left="568" w:hanging="284"/>
        <w:rPr>
          <w:rFonts w:ascii="Times New Roman" w:hAnsi="Times New Roman" w:cs="Times New Roman"/>
          <w:sz w:val="24"/>
          <w:szCs w:val="24"/>
          <w:lang w:val="sk-SK"/>
        </w:rPr>
      </w:pPr>
      <w:bookmarkStart w:id="1146" w:name="2549164"/>
      <w:bookmarkEnd w:id="114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plán nebol prijatý schvaľovacou schôdzou; to neplatí, ak súd nahradil jej súhlas svojím rozhodnutím,</w:t>
      </w:r>
    </w:p>
    <w:p w:rsidR="005F02F9" w:rsidRPr="00C56966" w:rsidRDefault="00B96631">
      <w:pPr>
        <w:ind w:left="568" w:hanging="284"/>
        <w:rPr>
          <w:rFonts w:ascii="Times New Roman" w:hAnsi="Times New Roman" w:cs="Times New Roman"/>
          <w:sz w:val="24"/>
          <w:szCs w:val="24"/>
          <w:lang w:val="sk-SK"/>
        </w:rPr>
      </w:pPr>
      <w:bookmarkStart w:id="1147" w:name="5086197"/>
      <w:bookmarkEnd w:id="114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ak podľa plánu nemá dôjsť k vydaniu akcií alebo iných majetkových účastí na dlžníkovi alebo na preberajúcej osobe za nové peňažné vklady, alebo výmenou pohľadávok veriteľov skupiny pre nezabezpečené pohľadávky s výnimkou veriteľov skupiny pre nezabezpečené pohľadávky vytvorenej podľa </w:t>
      </w:r>
      <w:hyperlink w:anchor="2549047" w:history="1">
        <w:r w:rsidRPr="00C56966">
          <w:rPr>
            <w:rStyle w:val="Hypertextovprepojenie"/>
            <w:rFonts w:ascii="Times New Roman" w:hAnsi="Times New Roman" w:cs="Times New Roman"/>
            <w:color w:val="auto"/>
            <w:sz w:val="24"/>
            <w:szCs w:val="24"/>
            <w:u w:val="none"/>
            <w:lang w:val="sk-SK"/>
          </w:rPr>
          <w:t>§ 137 ods. 5</w:t>
        </w:r>
      </w:hyperlink>
      <w:r w:rsidRPr="00C56966">
        <w:rPr>
          <w:rFonts w:ascii="Times New Roman" w:hAnsi="Times New Roman" w:cs="Times New Roman"/>
          <w:sz w:val="24"/>
          <w:szCs w:val="24"/>
          <w:lang w:val="sk-SK"/>
        </w:rPr>
        <w:t xml:space="preserve">, a to aspoň vo výške podľa </w:t>
      </w:r>
      <w:hyperlink w:anchor="5086153" w:history="1">
        <w:r w:rsidRPr="00C56966">
          <w:rPr>
            <w:rStyle w:val="Hypertextovprepojenie"/>
            <w:rFonts w:ascii="Times New Roman" w:hAnsi="Times New Roman" w:cs="Times New Roman"/>
            <w:color w:val="auto"/>
            <w:sz w:val="24"/>
            <w:szCs w:val="24"/>
            <w:u w:val="none"/>
            <w:lang w:val="sk-SK"/>
          </w:rPr>
          <w:t>§ 110 ods. 2 písm. e)</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1148" w:name="5086198"/>
      <w:bookmarkEnd w:id="114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plán nie je spravodlivý vo vzťahu ku skupinám veriteľov tým, že predpokladá taký vznik, zmenu alebo zánik práva alebo záväzkov obsiahnutých v pláne, že veritelia skupín pre nezabezpečené pohľadávky budú uspokojení v dlhšej dobe ako zabezpečení veritelia bez toho, aby pre to existoval spravodlivý dôvod.</w:t>
      </w:r>
    </w:p>
    <w:p w:rsidR="005F02F9" w:rsidRPr="00C56966" w:rsidRDefault="00B96631">
      <w:pPr>
        <w:ind w:left="568" w:hanging="284"/>
        <w:rPr>
          <w:rFonts w:ascii="Times New Roman" w:hAnsi="Times New Roman" w:cs="Times New Roman"/>
          <w:sz w:val="24"/>
          <w:szCs w:val="24"/>
          <w:lang w:val="sk-SK"/>
        </w:rPr>
      </w:pPr>
      <w:bookmarkStart w:id="1149" w:name="2549165"/>
      <w:bookmarkEnd w:id="1149"/>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plán je v podstatnom rozpore so spoločným záujmom veriteľov,</w:t>
      </w:r>
    </w:p>
    <w:p w:rsidR="005F02F9" w:rsidRPr="00C56966" w:rsidRDefault="00B96631">
      <w:pPr>
        <w:ind w:left="568" w:hanging="284"/>
        <w:rPr>
          <w:rFonts w:ascii="Times New Roman" w:hAnsi="Times New Roman" w:cs="Times New Roman"/>
          <w:sz w:val="24"/>
          <w:szCs w:val="24"/>
          <w:lang w:val="sk-SK"/>
        </w:rPr>
      </w:pPr>
      <w:bookmarkStart w:id="1150" w:name="6571135"/>
      <w:bookmarkEnd w:id="1150"/>
      <w:r w:rsidRPr="00C56966">
        <w:rPr>
          <w:rFonts w:ascii="Times New Roman" w:hAnsi="Times New Roman" w:cs="Times New Roman"/>
          <w:b/>
          <w:sz w:val="24"/>
          <w:szCs w:val="24"/>
          <w:lang w:val="sk-SK"/>
        </w:rPr>
        <w:lastRenderedPageBreak/>
        <w:t>g)</w:t>
      </w:r>
      <w:r w:rsidRPr="00C56966">
        <w:rPr>
          <w:rFonts w:ascii="Times New Roman" w:hAnsi="Times New Roman" w:cs="Times New Roman"/>
          <w:sz w:val="24"/>
          <w:szCs w:val="24"/>
          <w:lang w:val="sk-SK"/>
        </w:rPr>
        <w:t xml:space="preserve"> miera uspokojenia ktorejkoľvek z nezabezpečených pohľadávok, s výnimkou pohľadávok zaradených do skupiny podľa </w:t>
      </w:r>
      <w:hyperlink w:anchor="2549047" w:history="1">
        <w:r w:rsidRPr="00C56966">
          <w:rPr>
            <w:rStyle w:val="Hypertextovprepojenie"/>
            <w:rFonts w:ascii="Times New Roman" w:hAnsi="Times New Roman" w:cs="Times New Roman"/>
            <w:color w:val="auto"/>
            <w:sz w:val="24"/>
            <w:szCs w:val="24"/>
            <w:u w:val="none"/>
            <w:lang w:val="sk-SK"/>
          </w:rPr>
          <w:t>§ 137 ods. 5</w:t>
        </w:r>
      </w:hyperlink>
      <w:r w:rsidRPr="00C56966">
        <w:rPr>
          <w:rFonts w:ascii="Times New Roman" w:hAnsi="Times New Roman" w:cs="Times New Roman"/>
          <w:sz w:val="24"/>
          <w:szCs w:val="24"/>
          <w:lang w:val="sk-SK"/>
        </w:rPr>
        <w:t>, je nižšia ako 50 % výšky dotknutej pohľadávky; to neplatí, ak dotknutý veriteľ písomne súhlasí s nižšou mierou uspokojenia,</w:t>
      </w:r>
    </w:p>
    <w:p w:rsidR="005F02F9" w:rsidRPr="00C56966" w:rsidRDefault="00B96631">
      <w:pPr>
        <w:ind w:left="568" w:hanging="284"/>
        <w:rPr>
          <w:rFonts w:ascii="Times New Roman" w:hAnsi="Times New Roman" w:cs="Times New Roman"/>
          <w:sz w:val="24"/>
          <w:szCs w:val="24"/>
          <w:lang w:val="sk-SK"/>
        </w:rPr>
      </w:pPr>
      <w:bookmarkStart w:id="1151" w:name="6571136"/>
      <w:bookmarkEnd w:id="1151"/>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plnenia určené na uspokojenie ktorejkoľvek z nezabezpečených pohľadávok, s výnimkou pohľadávok zaradených do skupiny podľa </w:t>
      </w:r>
      <w:hyperlink w:anchor="2549047" w:history="1">
        <w:r w:rsidRPr="00C56966">
          <w:rPr>
            <w:rStyle w:val="Hypertextovprepojenie"/>
            <w:rFonts w:ascii="Times New Roman" w:hAnsi="Times New Roman" w:cs="Times New Roman"/>
            <w:color w:val="auto"/>
            <w:sz w:val="24"/>
            <w:szCs w:val="24"/>
            <w:u w:val="none"/>
            <w:lang w:val="sk-SK"/>
          </w:rPr>
          <w:t>§ 137 ods. 5</w:t>
        </w:r>
      </w:hyperlink>
      <w:r w:rsidRPr="00C56966">
        <w:rPr>
          <w:rFonts w:ascii="Times New Roman" w:hAnsi="Times New Roman" w:cs="Times New Roman"/>
          <w:sz w:val="24"/>
          <w:szCs w:val="24"/>
          <w:lang w:val="sk-SK"/>
        </w:rPr>
        <w:t>, majú byť podľa záväznej časti plánu poskytované počas obdobia dlhšieho ako päť rokov; to neplatí, ak dotknutý veriteľ písomne súhlasí s dlhšou lehotou splatnosti plnení určených na uspokojenie jeho pohľadávky.</w:t>
      </w:r>
    </w:p>
    <w:p w:rsidR="005F02F9" w:rsidRPr="00C56966" w:rsidRDefault="00B96631">
      <w:pPr>
        <w:ind w:firstLine="142"/>
        <w:rPr>
          <w:rFonts w:ascii="Times New Roman" w:hAnsi="Times New Roman" w:cs="Times New Roman"/>
          <w:sz w:val="24"/>
          <w:szCs w:val="24"/>
          <w:lang w:val="sk-SK"/>
        </w:rPr>
      </w:pPr>
      <w:bookmarkStart w:id="1152" w:name="2549166"/>
      <w:bookmarkEnd w:id="115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Uznesenie o zamietnutí plánu súd bezodkladne zverejní v Obchodnom vestníku. Proti uzneseniu sa môže do 15 dní od jeho zverejnenia v Obchodnom vestníku odvolať predkladateľ plánu. O odvolaní rozhodne odvolací súd najneskôr do 30 dní od predloženia veci.</w:t>
      </w:r>
    </w:p>
    <w:p w:rsidR="005F02F9" w:rsidRPr="00C56966" w:rsidRDefault="00B96631">
      <w:pPr>
        <w:ind w:firstLine="142"/>
        <w:rPr>
          <w:rFonts w:ascii="Times New Roman" w:hAnsi="Times New Roman" w:cs="Times New Roman"/>
          <w:sz w:val="24"/>
          <w:szCs w:val="24"/>
          <w:lang w:val="sk-SK"/>
        </w:rPr>
      </w:pPr>
      <w:bookmarkStart w:id="1153" w:name="2549167"/>
      <w:bookmarkEnd w:id="115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Len čo uznesenie o zamietnutí plánu nadobudne právoplatnosť, súd jedným uznesením zastaví reštrukturalizačné konanie, začne konkurzné konanie a vyhlási na majetok dlžníka konkurz. V uznesení súd ustanoví správcu postupom podľa </w:t>
      </w:r>
      <w:hyperlink w:anchor="2548225" w:history="1">
        <w:r w:rsidRPr="00C56966">
          <w:rPr>
            <w:rStyle w:val="Hypertextovprepojenie"/>
            <w:rFonts w:ascii="Times New Roman" w:hAnsi="Times New Roman" w:cs="Times New Roman"/>
            <w:color w:val="auto"/>
            <w:sz w:val="24"/>
            <w:szCs w:val="24"/>
            <w:u w:val="none"/>
            <w:lang w:val="sk-SK"/>
          </w:rPr>
          <w:t>§ 40 ods. 1</w:t>
        </w:r>
      </w:hyperlink>
      <w:r w:rsidRPr="00C56966">
        <w:rPr>
          <w:rFonts w:ascii="Times New Roman" w:hAnsi="Times New Roman" w:cs="Times New Roman"/>
          <w:sz w:val="24"/>
          <w:szCs w:val="24"/>
          <w:lang w:val="sk-SK"/>
        </w:rPr>
        <w:t>. Uznesenie súd bezodkladne zverejní v Obchodnom vestníku. Zverejnením uznesenia v Obchodnom vestníku zanikajú účinky začatia reštrukturalizačného konania, funkcia veriteľského výboru a funkcia správcu. Uznesenie súd doručí dlžníkovi a správcovi, ktorého v uznesení ustanovil.</w:t>
      </w:r>
    </w:p>
    <w:p w:rsidR="005F02F9" w:rsidRPr="00C56966" w:rsidRDefault="00B96631">
      <w:pPr>
        <w:pStyle w:val="Paragraf"/>
        <w:outlineLvl w:val="3"/>
        <w:rPr>
          <w:rFonts w:ascii="Times New Roman" w:hAnsi="Times New Roman" w:cs="Times New Roman"/>
          <w:color w:val="auto"/>
          <w:sz w:val="24"/>
          <w:szCs w:val="24"/>
          <w:lang w:val="sk-SK"/>
        </w:rPr>
      </w:pPr>
      <w:bookmarkStart w:id="1154" w:name="2549168"/>
      <w:bookmarkEnd w:id="1154"/>
      <w:r w:rsidRPr="00C56966">
        <w:rPr>
          <w:rFonts w:ascii="Times New Roman" w:hAnsi="Times New Roman" w:cs="Times New Roman"/>
          <w:color w:val="auto"/>
          <w:sz w:val="24"/>
          <w:szCs w:val="24"/>
          <w:lang w:val="sk-SK"/>
        </w:rPr>
        <w:t>§ 155</w:t>
      </w:r>
      <w:r w:rsidRPr="00C56966">
        <w:rPr>
          <w:rFonts w:ascii="Times New Roman" w:hAnsi="Times New Roman" w:cs="Times New Roman"/>
          <w:color w:val="auto"/>
          <w:sz w:val="24"/>
          <w:szCs w:val="24"/>
          <w:lang w:val="sk-SK"/>
        </w:rPr>
        <w:br/>
        <w:t>Účinky súdom potvrdeného plánu</w:t>
      </w:r>
    </w:p>
    <w:p w:rsidR="005F02F9" w:rsidRPr="00C56966" w:rsidRDefault="00B96631">
      <w:pPr>
        <w:ind w:firstLine="142"/>
        <w:rPr>
          <w:rFonts w:ascii="Times New Roman" w:hAnsi="Times New Roman" w:cs="Times New Roman"/>
          <w:sz w:val="24"/>
          <w:szCs w:val="24"/>
          <w:lang w:val="sk-SK"/>
        </w:rPr>
      </w:pPr>
      <w:bookmarkStart w:id="1155" w:name="2549170"/>
      <w:bookmarkEnd w:id="11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Ustanovenia plánu sa zverejnením uznesenia o potvrdení plánu v Obchodnom vestníku stávajú účinnými voči všetkým účastníkom plánu; ustanovenia plánu o novom úvere sú účinné voči každému.</w:t>
      </w:r>
    </w:p>
    <w:p w:rsidR="005F02F9" w:rsidRPr="00C56966" w:rsidRDefault="00B96631">
      <w:pPr>
        <w:ind w:firstLine="142"/>
        <w:rPr>
          <w:rFonts w:ascii="Times New Roman" w:hAnsi="Times New Roman" w:cs="Times New Roman"/>
          <w:sz w:val="24"/>
          <w:szCs w:val="24"/>
          <w:lang w:val="sk-SK"/>
        </w:rPr>
      </w:pPr>
      <w:bookmarkStart w:id="1156" w:name="2549171"/>
      <w:bookmarkEnd w:id="115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Zverejnením uznesenia o potvrdení plánu v Obchodnom vestníku zaniká právo veriteľov, ktorí riadne a včas podľa tohto zákona neprihlásili svoje pohľadávky, vymáhať tieto pohľadávky voči dlžníkovi, ako aj riadne a včas neprihlásené zabezpečovacie práva vzťahujúce sa na majetok dlžníka; to platí rovnako aj pre podmienené pohľadávky, ktoré mali byť uplatnené prihláškou.</w:t>
      </w:r>
    </w:p>
    <w:p w:rsidR="005F02F9" w:rsidRPr="00C56966" w:rsidRDefault="00B96631">
      <w:pPr>
        <w:ind w:firstLine="142"/>
        <w:rPr>
          <w:rFonts w:ascii="Times New Roman" w:hAnsi="Times New Roman" w:cs="Times New Roman"/>
          <w:sz w:val="24"/>
          <w:szCs w:val="24"/>
          <w:lang w:val="sk-SK"/>
        </w:rPr>
      </w:pPr>
      <w:bookmarkStart w:id="1157" w:name="2549172"/>
      <w:bookmarkEnd w:id="115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Plán potvrdený súdom sa považuje za právny úkon urobený vo forme a spôsobom, ktorý je vyžadovaný osobitnými predpismi pre vznik, zmenu alebo zánik práv alebo záväzkov obsiahnutých v pláne. Ak je pre vznik, zmenu alebo zánik práva alebo záväzku obsiahnutého v pláne potrebné rozhodnutie príslušného orgánu, právo alebo záväzok vznikne, zmení sa alebo zanikne až rozhodnutím príslušného orgánu; príslušný orgán nemôže odmietnuť vydať potrebné rozhodnutie len z dôvodu, že plán ako právny úkon nie je urobený vo forme alebo spôsobom vyžadovaným osobitným predpisom.</w:t>
      </w:r>
    </w:p>
    <w:p w:rsidR="005F02F9" w:rsidRPr="00C56966" w:rsidRDefault="00B96631">
      <w:pPr>
        <w:ind w:firstLine="142"/>
        <w:rPr>
          <w:rFonts w:ascii="Times New Roman" w:hAnsi="Times New Roman" w:cs="Times New Roman"/>
          <w:sz w:val="24"/>
          <w:szCs w:val="24"/>
          <w:lang w:val="sk-SK"/>
        </w:rPr>
      </w:pPr>
      <w:bookmarkStart w:id="1158" w:name="2549173"/>
      <w:bookmarkEnd w:id="115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Plánom zostávajú nedotknuté práva veriteľov domáhať sa uspokojenia ich pôvodných pohľadávok voči spoludlžníkom a ručiteľom dlžníka, ako aj práva veriteľov domáhať sa uspokojenia ich pôvodných zabezpečených pohľadávok z majetku tretích osôb.</w:t>
      </w:r>
    </w:p>
    <w:p w:rsidR="005F02F9" w:rsidRPr="00C56966" w:rsidRDefault="00B96631">
      <w:pPr>
        <w:ind w:firstLine="142"/>
        <w:rPr>
          <w:rFonts w:ascii="Times New Roman" w:hAnsi="Times New Roman" w:cs="Times New Roman"/>
          <w:sz w:val="24"/>
          <w:szCs w:val="24"/>
          <w:lang w:val="sk-SK"/>
        </w:rPr>
      </w:pPr>
      <w:bookmarkStart w:id="1159" w:name="2549175"/>
      <w:bookmarkEnd w:id="115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je to potrebné na dosiahnutie vzniku, zmeny alebo zániku práva predpokladaného plánom, účastník plánu alebo dozorný správca sa môže domáhať na súde, aby vyhlásenie vôle účastníka plánu bolo nahradené rozhodnutím súdu.</w:t>
      </w:r>
    </w:p>
    <w:p w:rsidR="005F02F9" w:rsidRPr="00C56966" w:rsidRDefault="00B96631">
      <w:pPr>
        <w:ind w:firstLine="142"/>
        <w:rPr>
          <w:rFonts w:ascii="Times New Roman" w:hAnsi="Times New Roman" w:cs="Times New Roman"/>
          <w:sz w:val="24"/>
          <w:szCs w:val="24"/>
          <w:lang w:val="sk-SK"/>
        </w:rPr>
      </w:pPr>
      <w:bookmarkStart w:id="1160" w:name="5086200"/>
      <w:bookmarkEnd w:id="116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Plánom zostáva nedotknuté právo veriteľa v rozsahu zistenej pohľadávky domáhať sa jej uspokojenia z toho, čo odporovateľným právnym úkonom ušlo z dlžníkovho majetku.</w:t>
      </w:r>
    </w:p>
    <w:p w:rsidR="005F02F9" w:rsidRPr="00C56966" w:rsidRDefault="00B96631">
      <w:pPr>
        <w:ind w:firstLine="142"/>
        <w:rPr>
          <w:rFonts w:ascii="Times New Roman" w:hAnsi="Times New Roman" w:cs="Times New Roman"/>
          <w:sz w:val="24"/>
          <w:szCs w:val="24"/>
          <w:lang w:val="sk-SK"/>
        </w:rPr>
      </w:pPr>
      <w:bookmarkStart w:id="1161" w:name="6571137"/>
      <w:bookmarkEnd w:id="1161"/>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V prípade zrušenia rozhodnutia o schválení plánu sa obnovuje právo veriteľov domáhať sa svojich pôvodných pohľadávok.</w:t>
      </w:r>
    </w:p>
    <w:p w:rsidR="005F02F9" w:rsidRPr="00C56966" w:rsidRDefault="00B96631">
      <w:pPr>
        <w:pStyle w:val="Paragraf"/>
        <w:outlineLvl w:val="3"/>
        <w:rPr>
          <w:rFonts w:ascii="Times New Roman" w:hAnsi="Times New Roman" w:cs="Times New Roman"/>
          <w:color w:val="auto"/>
          <w:sz w:val="24"/>
          <w:szCs w:val="24"/>
          <w:lang w:val="sk-SK"/>
        </w:rPr>
      </w:pPr>
      <w:bookmarkStart w:id="1162" w:name="5086201"/>
      <w:bookmarkEnd w:id="1162"/>
      <w:r w:rsidRPr="00C56966">
        <w:rPr>
          <w:rFonts w:ascii="Times New Roman" w:hAnsi="Times New Roman" w:cs="Times New Roman"/>
          <w:color w:val="auto"/>
          <w:sz w:val="24"/>
          <w:szCs w:val="24"/>
          <w:lang w:val="sk-SK"/>
        </w:rPr>
        <w:lastRenderedPageBreak/>
        <w:t>§ 155a</w:t>
      </w:r>
    </w:p>
    <w:p w:rsidR="005F02F9" w:rsidRPr="00C56966" w:rsidRDefault="00B96631">
      <w:pPr>
        <w:ind w:firstLine="142"/>
        <w:rPr>
          <w:rFonts w:ascii="Times New Roman" w:hAnsi="Times New Roman" w:cs="Times New Roman"/>
          <w:sz w:val="24"/>
          <w:szCs w:val="24"/>
          <w:lang w:val="sk-SK"/>
        </w:rPr>
      </w:pPr>
      <w:bookmarkStart w:id="1163" w:name="5086202"/>
      <w:bookmarkEnd w:id="116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alebo preberajúca osoba nemôže po skončení reštrukturalizácie medzi svojich členov rozdeliť zisk alebo iné vlastné zdroje skôr, ako dôjde k uspokojeniu pohľadávok veriteľov skupiny pre nezabezpečené pohľadávky do výšky ich zistených pohľadávok podľa plánu alebo skôr, ako uplynú štyri roky od skončenia reštrukturalizácie.</w:t>
      </w:r>
    </w:p>
    <w:p w:rsidR="005F02F9" w:rsidRPr="00C56966" w:rsidRDefault="00B96631">
      <w:pPr>
        <w:ind w:firstLine="142"/>
        <w:rPr>
          <w:rFonts w:ascii="Times New Roman" w:hAnsi="Times New Roman" w:cs="Times New Roman"/>
          <w:sz w:val="24"/>
          <w:szCs w:val="24"/>
          <w:lang w:val="sk-SK"/>
        </w:rPr>
      </w:pPr>
      <w:bookmarkStart w:id="1164" w:name="5086203"/>
      <w:bookmarkEnd w:id="116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Ustanovenie odseku 1 platí aj pre právnych nástupcov dlžníka alebo preberajúcej osoby.</w:t>
      </w:r>
    </w:p>
    <w:p w:rsidR="005F02F9" w:rsidRPr="00C56966" w:rsidRDefault="00B96631">
      <w:pPr>
        <w:pStyle w:val="Paragraf"/>
        <w:outlineLvl w:val="3"/>
        <w:rPr>
          <w:rFonts w:ascii="Times New Roman" w:hAnsi="Times New Roman" w:cs="Times New Roman"/>
          <w:color w:val="auto"/>
          <w:sz w:val="24"/>
          <w:szCs w:val="24"/>
          <w:lang w:val="sk-SK"/>
        </w:rPr>
      </w:pPr>
      <w:bookmarkStart w:id="1165" w:name="2549176"/>
      <w:bookmarkEnd w:id="1165"/>
      <w:r w:rsidRPr="00C56966">
        <w:rPr>
          <w:rFonts w:ascii="Times New Roman" w:hAnsi="Times New Roman" w:cs="Times New Roman"/>
          <w:color w:val="auto"/>
          <w:sz w:val="24"/>
          <w:szCs w:val="24"/>
          <w:lang w:val="sk-SK"/>
        </w:rPr>
        <w:t>§ 156</w:t>
      </w:r>
      <w:r w:rsidRPr="00C56966">
        <w:rPr>
          <w:rFonts w:ascii="Times New Roman" w:hAnsi="Times New Roman" w:cs="Times New Roman"/>
          <w:color w:val="auto"/>
          <w:sz w:val="24"/>
          <w:szCs w:val="24"/>
          <w:lang w:val="sk-SK"/>
        </w:rPr>
        <w:br/>
        <w:t>Skončenie reštrukturalizácie</w:t>
      </w:r>
    </w:p>
    <w:p w:rsidR="005F02F9" w:rsidRPr="00C56966" w:rsidRDefault="00B96631">
      <w:pPr>
        <w:ind w:firstLine="142"/>
        <w:rPr>
          <w:rFonts w:ascii="Times New Roman" w:hAnsi="Times New Roman" w:cs="Times New Roman"/>
          <w:sz w:val="24"/>
          <w:szCs w:val="24"/>
          <w:lang w:val="sk-SK"/>
        </w:rPr>
      </w:pPr>
      <w:bookmarkStart w:id="1166" w:name="2549178"/>
      <w:bookmarkEnd w:id="1166"/>
      <w:r w:rsidRPr="00C56966">
        <w:rPr>
          <w:rFonts w:ascii="Times New Roman" w:hAnsi="Times New Roman" w:cs="Times New Roman"/>
          <w:sz w:val="24"/>
          <w:szCs w:val="24"/>
          <w:lang w:val="sk-SK"/>
        </w:rPr>
        <w:t xml:space="preserve">Zverejnením uznesenia súdu o skončení reštrukturalizácie v Obchodnom vestníku zanikajú účinky začatia reštrukturalizačného konania a zastavujú sa konania prerušené podľa </w:t>
      </w:r>
      <w:hyperlink w:anchor="2548875" w:history="1">
        <w:r w:rsidRPr="00C56966">
          <w:rPr>
            <w:rStyle w:val="Hypertextovprepojenie"/>
            <w:rFonts w:ascii="Times New Roman" w:hAnsi="Times New Roman" w:cs="Times New Roman"/>
            <w:color w:val="auto"/>
            <w:sz w:val="24"/>
            <w:szCs w:val="24"/>
            <w:u w:val="none"/>
            <w:lang w:val="sk-SK"/>
          </w:rPr>
          <w:t>§ 118 ods. 4</w:t>
        </w:r>
      </w:hyperlink>
      <w:r w:rsidRPr="00C56966">
        <w:rPr>
          <w:rFonts w:ascii="Times New Roman" w:hAnsi="Times New Roman" w:cs="Times New Roman"/>
          <w:sz w:val="24"/>
          <w:szCs w:val="24"/>
          <w:lang w:val="sk-SK"/>
        </w:rPr>
        <w:t>. Ak zo záväznej časti plánu nevyplýva niečo iné, zaniká tiež funkcia veriteľského výboru a funkcia správcu.</w:t>
      </w:r>
    </w:p>
    <w:p w:rsidR="005F02F9" w:rsidRPr="00C56966" w:rsidRDefault="00B96631">
      <w:pPr>
        <w:pStyle w:val="Hlava"/>
        <w:outlineLvl w:val="2"/>
        <w:rPr>
          <w:rFonts w:ascii="Times New Roman" w:hAnsi="Times New Roman" w:cs="Times New Roman"/>
          <w:color w:val="auto"/>
          <w:sz w:val="24"/>
          <w:szCs w:val="24"/>
          <w:lang w:val="sk-SK"/>
        </w:rPr>
      </w:pPr>
      <w:bookmarkStart w:id="1167" w:name="2549179"/>
      <w:bookmarkEnd w:id="1167"/>
      <w:r w:rsidRPr="00C56966">
        <w:rPr>
          <w:rFonts w:ascii="Times New Roman" w:hAnsi="Times New Roman" w:cs="Times New Roman"/>
          <w:color w:val="auto"/>
          <w:sz w:val="24"/>
          <w:szCs w:val="24"/>
          <w:lang w:val="sk-SK"/>
        </w:rPr>
        <w:t>DEVIATA HLAVA</w:t>
      </w:r>
      <w:r w:rsidRPr="00C56966">
        <w:rPr>
          <w:rFonts w:ascii="Times New Roman" w:hAnsi="Times New Roman" w:cs="Times New Roman"/>
          <w:color w:val="auto"/>
          <w:sz w:val="24"/>
          <w:szCs w:val="24"/>
          <w:lang w:val="sk-SK"/>
        </w:rPr>
        <w:br/>
        <w:t>NEÚČINNOSŤ PLÁNU</w:t>
      </w:r>
    </w:p>
    <w:p w:rsidR="005F02F9" w:rsidRPr="00C56966" w:rsidRDefault="00B96631">
      <w:pPr>
        <w:pStyle w:val="Paragraf"/>
        <w:outlineLvl w:val="3"/>
        <w:rPr>
          <w:rFonts w:ascii="Times New Roman" w:hAnsi="Times New Roman" w:cs="Times New Roman"/>
          <w:color w:val="auto"/>
          <w:sz w:val="24"/>
          <w:szCs w:val="24"/>
          <w:lang w:val="sk-SK"/>
        </w:rPr>
      </w:pPr>
      <w:bookmarkStart w:id="1168" w:name="2549181"/>
      <w:bookmarkEnd w:id="1168"/>
      <w:r w:rsidRPr="00C56966">
        <w:rPr>
          <w:rFonts w:ascii="Times New Roman" w:hAnsi="Times New Roman" w:cs="Times New Roman"/>
          <w:color w:val="auto"/>
          <w:sz w:val="24"/>
          <w:szCs w:val="24"/>
          <w:lang w:val="sk-SK"/>
        </w:rPr>
        <w:t>§ 157</w:t>
      </w:r>
      <w:r w:rsidRPr="00C56966">
        <w:rPr>
          <w:rFonts w:ascii="Times New Roman" w:hAnsi="Times New Roman" w:cs="Times New Roman"/>
          <w:color w:val="auto"/>
          <w:sz w:val="24"/>
          <w:szCs w:val="24"/>
          <w:lang w:val="sk-SK"/>
        </w:rPr>
        <w:br/>
        <w:t xml:space="preserve">Ochrana účastníkov plánu </w:t>
      </w:r>
      <w:proofErr w:type="spellStart"/>
      <w:r w:rsidRPr="00C56966">
        <w:rPr>
          <w:rFonts w:ascii="Times New Roman" w:hAnsi="Times New Roman" w:cs="Times New Roman"/>
          <w:color w:val="auto"/>
          <w:sz w:val="24"/>
          <w:szCs w:val="24"/>
          <w:lang w:val="sk-SK"/>
        </w:rPr>
        <w:t>nesúhlasiacich</w:t>
      </w:r>
      <w:proofErr w:type="spellEnd"/>
      <w:r w:rsidRPr="00C56966">
        <w:rPr>
          <w:rFonts w:ascii="Times New Roman" w:hAnsi="Times New Roman" w:cs="Times New Roman"/>
          <w:color w:val="auto"/>
          <w:sz w:val="24"/>
          <w:szCs w:val="24"/>
          <w:lang w:val="sk-SK"/>
        </w:rPr>
        <w:t xml:space="preserve"> s plánom</w:t>
      </w:r>
    </w:p>
    <w:p w:rsidR="005F02F9" w:rsidRPr="00C56966" w:rsidRDefault="00B96631">
      <w:pPr>
        <w:ind w:firstLine="142"/>
        <w:rPr>
          <w:rFonts w:ascii="Times New Roman" w:hAnsi="Times New Roman" w:cs="Times New Roman"/>
          <w:sz w:val="24"/>
          <w:szCs w:val="24"/>
          <w:lang w:val="sk-SK"/>
        </w:rPr>
      </w:pPr>
      <w:bookmarkStart w:id="1169" w:name="2549183"/>
      <w:bookmarkEnd w:id="116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Účastník plánu, ktorý hlasoval proti prijatiu plánu a uplatnil do zápisnice zo schvaľovacej schôdze odôvodnenú námietku proti prijatiu plánu, alebo účastník plánu, ktorý môže byť poskytovateľom štátnej pomoci, má právo sa do 15 dní od zverejnenia uznesenia o potvrdení plánu v Obchodnom vestníku domáhať, aby súd určil neúčinnosť plánu voči nemu, ak</w:t>
      </w:r>
    </w:p>
    <w:p w:rsidR="005F02F9" w:rsidRPr="00C56966" w:rsidRDefault="00B96631">
      <w:pPr>
        <w:ind w:left="568" w:hanging="284"/>
        <w:rPr>
          <w:rFonts w:ascii="Times New Roman" w:hAnsi="Times New Roman" w:cs="Times New Roman"/>
          <w:sz w:val="24"/>
          <w:szCs w:val="24"/>
          <w:lang w:val="sk-SK"/>
        </w:rPr>
      </w:pPr>
      <w:bookmarkStart w:id="1170" w:name="2549184"/>
      <w:bookmarkEnd w:id="117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pohľadávky zaradené do rovnakej skupiny ako jeho zistená pohľadávka sa majú podľa plánu uspokojiť v inej miere alebo iným spôsobom, čím sa veriteľom týchto pohľadávok poskytla oproti nemu výhoda,</w:t>
      </w:r>
    </w:p>
    <w:p w:rsidR="005F02F9" w:rsidRPr="00C56966" w:rsidRDefault="00B96631">
      <w:pPr>
        <w:ind w:left="568" w:hanging="284"/>
        <w:rPr>
          <w:rFonts w:ascii="Times New Roman" w:hAnsi="Times New Roman" w:cs="Times New Roman"/>
          <w:sz w:val="24"/>
          <w:szCs w:val="24"/>
          <w:lang w:val="sk-SK"/>
        </w:rPr>
      </w:pPr>
      <w:bookmarkStart w:id="1171" w:name="2549185"/>
      <w:bookmarkEnd w:id="117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majetkové práva akcionárov zaradené do rovnakej skupiny ako jeho majetkové právo akcionára sa majú podľa plánu uspokojiť v inej miere alebo iným spôsobom, čím sa akcionárom týchto majetkových práv poskytla oproti nemu výhoda,</w:t>
      </w:r>
    </w:p>
    <w:p w:rsidR="005F02F9" w:rsidRPr="00C56966" w:rsidRDefault="00B96631">
      <w:pPr>
        <w:ind w:left="568" w:hanging="284"/>
        <w:rPr>
          <w:rFonts w:ascii="Times New Roman" w:hAnsi="Times New Roman" w:cs="Times New Roman"/>
          <w:sz w:val="24"/>
          <w:szCs w:val="24"/>
          <w:lang w:val="sk-SK"/>
        </w:rPr>
      </w:pPr>
      <w:bookmarkStart w:id="1172" w:name="2549186"/>
      <w:bookmarkEnd w:id="117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predkladateľ plánu nezaradil jeho zistenú pohľadávku do skupiny, ako požiadal (</w:t>
      </w:r>
      <w:hyperlink w:anchor="2549080" w:history="1">
        <w:r w:rsidRPr="00C56966">
          <w:rPr>
            <w:rStyle w:val="Hypertextovprepojenie"/>
            <w:rFonts w:ascii="Times New Roman" w:hAnsi="Times New Roman" w:cs="Times New Roman"/>
            <w:color w:val="auto"/>
            <w:sz w:val="24"/>
            <w:szCs w:val="24"/>
            <w:u w:val="none"/>
            <w:lang w:val="sk-SK"/>
          </w:rPr>
          <w:t>§ 145</w:t>
        </w:r>
      </w:hyperlink>
      <w:r w:rsidRPr="00C56966">
        <w:rPr>
          <w:rFonts w:ascii="Times New Roman" w:hAnsi="Times New Roman" w:cs="Times New Roman"/>
          <w:sz w:val="24"/>
          <w:szCs w:val="24"/>
          <w:lang w:val="sk-SK"/>
        </w:rPr>
        <w:t>), čím sa dostal do horšieho postavenia, v akom by bol bez prijatia plánu; súd pritom vychádza z jeho pravdepodobného uspokojenia v konkurznom konaní,</w:t>
      </w:r>
    </w:p>
    <w:p w:rsidR="005F02F9" w:rsidRPr="00C56966" w:rsidRDefault="00B96631">
      <w:pPr>
        <w:ind w:left="568" w:hanging="284"/>
        <w:rPr>
          <w:rFonts w:ascii="Times New Roman" w:hAnsi="Times New Roman" w:cs="Times New Roman"/>
          <w:sz w:val="24"/>
          <w:szCs w:val="24"/>
          <w:lang w:val="sk-SK"/>
        </w:rPr>
      </w:pPr>
      <w:bookmarkStart w:id="1173" w:name="2549187"/>
      <w:bookmarkEnd w:id="117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predkladateľ plánu nezaradil jeho zistenú zabezpečenú pohľadávku do skupiny pre zabezpečené pohľadávky v rozsahu, v akom požiadal (</w:t>
      </w:r>
      <w:hyperlink w:anchor="2549080" w:history="1">
        <w:r w:rsidRPr="00C56966">
          <w:rPr>
            <w:rStyle w:val="Hypertextovprepojenie"/>
            <w:rFonts w:ascii="Times New Roman" w:hAnsi="Times New Roman" w:cs="Times New Roman"/>
            <w:color w:val="auto"/>
            <w:sz w:val="24"/>
            <w:szCs w:val="24"/>
            <w:u w:val="none"/>
            <w:lang w:val="sk-SK"/>
          </w:rPr>
          <w:t>§ 145</w:t>
        </w:r>
      </w:hyperlink>
      <w:r w:rsidRPr="00C56966">
        <w:rPr>
          <w:rFonts w:ascii="Times New Roman" w:hAnsi="Times New Roman" w:cs="Times New Roman"/>
          <w:sz w:val="24"/>
          <w:szCs w:val="24"/>
          <w:lang w:val="sk-SK"/>
        </w:rPr>
        <w:t>), čím sa dostal do horšieho postavenia, v akom by bol bez prijatia plánu; súd pritom vychádza z jeho pravdepodobného uspokojenia v konkurznom konaní,</w:t>
      </w:r>
    </w:p>
    <w:p w:rsidR="005F02F9" w:rsidRPr="00C56966" w:rsidRDefault="00B96631">
      <w:pPr>
        <w:ind w:left="568" w:hanging="284"/>
        <w:rPr>
          <w:rFonts w:ascii="Times New Roman" w:hAnsi="Times New Roman" w:cs="Times New Roman"/>
          <w:sz w:val="24"/>
          <w:szCs w:val="24"/>
          <w:lang w:val="sk-SK"/>
        </w:rPr>
      </w:pPr>
      <w:bookmarkStart w:id="1174" w:name="5086208"/>
      <w:bookmarkEnd w:id="117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splnením potvrdeného plánu dôjde k poskytnutiu neoprávnenej štátnej pomoci.</w:t>
      </w:r>
    </w:p>
    <w:p w:rsidR="005F02F9" w:rsidRPr="00C56966" w:rsidRDefault="00B96631">
      <w:pPr>
        <w:ind w:firstLine="142"/>
        <w:rPr>
          <w:rFonts w:ascii="Times New Roman" w:hAnsi="Times New Roman" w:cs="Times New Roman"/>
          <w:sz w:val="24"/>
          <w:szCs w:val="24"/>
          <w:lang w:val="sk-SK"/>
        </w:rPr>
      </w:pPr>
      <w:bookmarkStart w:id="1175" w:name="2549188"/>
      <w:bookmarkEnd w:id="117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 domáhať sa neúčinnosti plánu podľa odseku 1 sa uplatňuje proti dlžníkovi a preberajúcej osobe. Tejto neúčinnosti sa možno domáhať len vo vzťahu k dotknutej pohľadávke alebo majetkovému právu akcionára.</w:t>
      </w:r>
    </w:p>
    <w:p w:rsidR="005F02F9" w:rsidRPr="00C56966" w:rsidRDefault="00B96631">
      <w:pPr>
        <w:pStyle w:val="Paragraf"/>
        <w:outlineLvl w:val="3"/>
        <w:rPr>
          <w:rFonts w:ascii="Times New Roman" w:hAnsi="Times New Roman" w:cs="Times New Roman"/>
          <w:color w:val="auto"/>
          <w:sz w:val="24"/>
          <w:szCs w:val="24"/>
          <w:lang w:val="sk-SK"/>
        </w:rPr>
      </w:pPr>
      <w:bookmarkStart w:id="1176" w:name="2549189"/>
      <w:bookmarkEnd w:id="1176"/>
      <w:r w:rsidRPr="00C56966">
        <w:rPr>
          <w:rFonts w:ascii="Times New Roman" w:hAnsi="Times New Roman" w:cs="Times New Roman"/>
          <w:color w:val="auto"/>
          <w:sz w:val="24"/>
          <w:szCs w:val="24"/>
          <w:lang w:val="sk-SK"/>
        </w:rPr>
        <w:t>§ 158</w:t>
      </w:r>
      <w:r w:rsidRPr="00C56966">
        <w:rPr>
          <w:rFonts w:ascii="Times New Roman" w:hAnsi="Times New Roman" w:cs="Times New Roman"/>
          <w:color w:val="auto"/>
          <w:sz w:val="24"/>
          <w:szCs w:val="24"/>
          <w:lang w:val="sk-SK"/>
        </w:rPr>
        <w:br/>
        <w:t>Plnenie na popretú pohľadávku</w:t>
      </w:r>
    </w:p>
    <w:p w:rsidR="005F02F9" w:rsidRPr="00C56966" w:rsidRDefault="00B96631">
      <w:pPr>
        <w:ind w:firstLine="142"/>
        <w:rPr>
          <w:rFonts w:ascii="Times New Roman" w:hAnsi="Times New Roman" w:cs="Times New Roman"/>
          <w:sz w:val="24"/>
          <w:szCs w:val="24"/>
          <w:lang w:val="sk-SK"/>
        </w:rPr>
      </w:pPr>
      <w:bookmarkStart w:id="1177" w:name="2549191"/>
      <w:bookmarkEnd w:id="1177"/>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Ak sa podľa plánu má plniť na popretú časť pohľadávky, dlžník a preberajúca osoba sú povinní spoločne a nerozdielne zložiť plnenie pripadajúce na popretú časť pohľadávky do súdnej alebo notárskej úschovy alebo v celom rozsahu zabezpečiť splnenie tohto plnenia majetkom do 30 dní od splatnosti tohto plnenia; inak sa plán voči veriteľovi vo vzťahu k dotknutej popretej pohľadávke stáva neúčinným.</w:t>
      </w:r>
    </w:p>
    <w:p w:rsidR="005F02F9" w:rsidRPr="00C56966" w:rsidRDefault="00B96631">
      <w:pPr>
        <w:ind w:firstLine="142"/>
        <w:rPr>
          <w:rFonts w:ascii="Times New Roman" w:hAnsi="Times New Roman" w:cs="Times New Roman"/>
          <w:sz w:val="24"/>
          <w:szCs w:val="24"/>
          <w:lang w:val="sk-SK"/>
        </w:rPr>
      </w:pPr>
      <w:bookmarkStart w:id="1178" w:name="2549192"/>
      <w:bookmarkEnd w:id="117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Plnenie zložené do úschovy podľa odseku 1 sa uvoľní v prospech veriteľa popretej pohľadávky alebo jeho zložiteľa podľa rozhodnutia súdu, prípadne podľa uznania popretej pohľadávky dlžníkom bezodkladne po právoplatnosti rozhodnutia súdu alebo po uznaní popretej pohľadávky dlžníkom.</w:t>
      </w:r>
    </w:p>
    <w:p w:rsidR="005F02F9" w:rsidRPr="00C56966" w:rsidRDefault="00B96631">
      <w:pPr>
        <w:ind w:firstLine="142"/>
        <w:rPr>
          <w:rFonts w:ascii="Times New Roman" w:hAnsi="Times New Roman" w:cs="Times New Roman"/>
          <w:sz w:val="24"/>
          <w:szCs w:val="24"/>
          <w:lang w:val="sk-SK"/>
        </w:rPr>
      </w:pPr>
      <w:bookmarkStart w:id="1179" w:name="2549193"/>
      <w:bookmarkEnd w:id="117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po zistení popretej pohľadávky je zjavné, že pohľadávka bola zaradená do nesprávnej skupiny, dlžník a preberajúca osoba sú povinní spoločne a nerozdielne doplatiť rozdiel, o ktorý bol veriteľ popretej pohľadávky ukrátený.</w:t>
      </w:r>
    </w:p>
    <w:p w:rsidR="005F02F9" w:rsidRPr="00C56966" w:rsidRDefault="00B96631">
      <w:pPr>
        <w:pStyle w:val="Paragraf"/>
        <w:outlineLvl w:val="3"/>
        <w:rPr>
          <w:rFonts w:ascii="Times New Roman" w:hAnsi="Times New Roman" w:cs="Times New Roman"/>
          <w:color w:val="auto"/>
          <w:sz w:val="24"/>
          <w:szCs w:val="24"/>
          <w:lang w:val="sk-SK"/>
        </w:rPr>
      </w:pPr>
      <w:bookmarkStart w:id="1180" w:name="2549194"/>
      <w:bookmarkEnd w:id="1180"/>
      <w:r w:rsidRPr="00C56966">
        <w:rPr>
          <w:rFonts w:ascii="Times New Roman" w:hAnsi="Times New Roman" w:cs="Times New Roman"/>
          <w:color w:val="auto"/>
          <w:sz w:val="24"/>
          <w:szCs w:val="24"/>
          <w:lang w:val="sk-SK"/>
        </w:rPr>
        <w:t>§ 159</w:t>
      </w:r>
      <w:r w:rsidRPr="00C56966">
        <w:rPr>
          <w:rFonts w:ascii="Times New Roman" w:hAnsi="Times New Roman" w:cs="Times New Roman"/>
          <w:color w:val="auto"/>
          <w:sz w:val="24"/>
          <w:szCs w:val="24"/>
          <w:lang w:val="sk-SK"/>
        </w:rPr>
        <w:br/>
        <w:t>Nesplnenie plánu</w:t>
      </w:r>
    </w:p>
    <w:p w:rsidR="005F02F9" w:rsidRPr="00C56966" w:rsidRDefault="00B96631">
      <w:pPr>
        <w:ind w:firstLine="142"/>
        <w:rPr>
          <w:rFonts w:ascii="Times New Roman" w:hAnsi="Times New Roman" w:cs="Times New Roman"/>
          <w:sz w:val="24"/>
          <w:szCs w:val="24"/>
          <w:lang w:val="sk-SK"/>
        </w:rPr>
      </w:pPr>
      <w:bookmarkStart w:id="1181" w:name="2549198"/>
      <w:bookmarkEnd w:id="1181"/>
      <w:r w:rsidRPr="00C56966">
        <w:rPr>
          <w:rFonts w:ascii="Times New Roman" w:hAnsi="Times New Roman" w:cs="Times New Roman"/>
          <w:sz w:val="24"/>
          <w:szCs w:val="24"/>
          <w:lang w:val="sk-SK"/>
        </w:rPr>
        <w:t>Ak dlžník alebo preberajúca osoba ani do 30 dní od doručenia výzvy nesplní riadne a včas voči účastníkovi plánu pohľadávku alebo iný záväzok vyplývajúci mu z plánu, plán sa tým stáva voči účastníkovi plánu vo vzťahu k dotknutej pohľadávke neúčinným.</w:t>
      </w:r>
    </w:p>
    <w:p w:rsidR="005F02F9" w:rsidRPr="00C56966" w:rsidRDefault="00B96631">
      <w:pPr>
        <w:pStyle w:val="Paragraf"/>
        <w:outlineLvl w:val="3"/>
        <w:rPr>
          <w:rFonts w:ascii="Times New Roman" w:hAnsi="Times New Roman" w:cs="Times New Roman"/>
          <w:color w:val="auto"/>
          <w:sz w:val="24"/>
          <w:szCs w:val="24"/>
          <w:lang w:val="sk-SK"/>
        </w:rPr>
      </w:pPr>
      <w:bookmarkStart w:id="1182" w:name="5086209"/>
      <w:bookmarkEnd w:id="1182"/>
      <w:r w:rsidRPr="00C56966">
        <w:rPr>
          <w:rFonts w:ascii="Times New Roman" w:hAnsi="Times New Roman" w:cs="Times New Roman"/>
          <w:color w:val="auto"/>
          <w:sz w:val="24"/>
          <w:szCs w:val="24"/>
          <w:lang w:val="sk-SK"/>
        </w:rPr>
        <w:t>§ 159a</w:t>
      </w:r>
    </w:p>
    <w:p w:rsidR="005F02F9" w:rsidRPr="00C56966" w:rsidRDefault="00B96631">
      <w:pPr>
        <w:ind w:firstLine="142"/>
        <w:rPr>
          <w:rFonts w:ascii="Times New Roman" w:hAnsi="Times New Roman" w:cs="Times New Roman"/>
          <w:sz w:val="24"/>
          <w:szCs w:val="24"/>
          <w:lang w:val="sk-SK"/>
        </w:rPr>
      </w:pPr>
      <w:bookmarkStart w:id="1183" w:name="5086210"/>
      <w:bookmarkEnd w:id="118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Porušením povinnosti podľa </w:t>
      </w:r>
      <w:hyperlink w:anchor="5086201" w:history="1">
        <w:r w:rsidRPr="00C56966">
          <w:rPr>
            <w:rStyle w:val="Hypertextovprepojenie"/>
            <w:rFonts w:ascii="Times New Roman" w:hAnsi="Times New Roman" w:cs="Times New Roman"/>
            <w:color w:val="auto"/>
            <w:sz w:val="24"/>
            <w:szCs w:val="24"/>
            <w:u w:val="none"/>
            <w:lang w:val="sk-SK"/>
          </w:rPr>
          <w:t>§ 155a</w:t>
        </w:r>
      </w:hyperlink>
      <w:r w:rsidRPr="00C56966">
        <w:rPr>
          <w:rFonts w:ascii="Times New Roman" w:hAnsi="Times New Roman" w:cs="Times New Roman"/>
          <w:sz w:val="24"/>
          <w:szCs w:val="24"/>
          <w:lang w:val="sk-SK"/>
        </w:rPr>
        <w:t xml:space="preserve"> sa stáva plán voči veriteľom skupiny pre dotknuté nezabezpečené pohľadávky neúčinným; rozdeleniu zisku alebo iných vlastných zdrojov možno v konkurze odporovať.</w:t>
      </w:r>
    </w:p>
    <w:p w:rsidR="005F02F9" w:rsidRPr="00C56966" w:rsidRDefault="00B96631">
      <w:pPr>
        <w:ind w:firstLine="142"/>
        <w:rPr>
          <w:rFonts w:ascii="Times New Roman" w:hAnsi="Times New Roman" w:cs="Times New Roman"/>
          <w:sz w:val="24"/>
          <w:szCs w:val="24"/>
          <w:lang w:val="sk-SK"/>
        </w:rPr>
      </w:pPr>
      <w:bookmarkStart w:id="1184" w:name="5086211"/>
      <w:bookmarkEnd w:id="118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 podľa </w:t>
      </w:r>
      <w:hyperlink w:anchor="5086202" w:history="1">
        <w:r w:rsidRPr="00C56966">
          <w:rPr>
            <w:rStyle w:val="Hypertextovprepojenie"/>
            <w:rFonts w:ascii="Times New Roman" w:hAnsi="Times New Roman" w:cs="Times New Roman"/>
            <w:color w:val="auto"/>
            <w:sz w:val="24"/>
            <w:szCs w:val="24"/>
            <w:u w:val="none"/>
            <w:lang w:val="sk-SK"/>
          </w:rPr>
          <w:t>§ 155a ods. 1</w:t>
        </w:r>
      </w:hyperlink>
      <w:r w:rsidRPr="00C56966">
        <w:rPr>
          <w:rFonts w:ascii="Times New Roman" w:hAnsi="Times New Roman" w:cs="Times New Roman"/>
          <w:sz w:val="24"/>
          <w:szCs w:val="24"/>
          <w:lang w:val="sk-SK"/>
        </w:rPr>
        <w:t xml:space="preserve"> je oprávnený domáhať sa na súde, ktorý potvrdil plán, aby určil, že došlo k porušeniu povinnosti podľa </w:t>
      </w:r>
      <w:hyperlink w:anchor="5086201" w:history="1">
        <w:r w:rsidRPr="00C56966">
          <w:rPr>
            <w:rStyle w:val="Hypertextovprepojenie"/>
            <w:rFonts w:ascii="Times New Roman" w:hAnsi="Times New Roman" w:cs="Times New Roman"/>
            <w:color w:val="auto"/>
            <w:sz w:val="24"/>
            <w:szCs w:val="24"/>
            <w:u w:val="none"/>
            <w:lang w:val="sk-SK"/>
          </w:rPr>
          <w:t>§ 155a</w:t>
        </w:r>
      </w:hyperlink>
      <w:r w:rsidRPr="00C56966">
        <w:rPr>
          <w:rFonts w:ascii="Times New Roman" w:hAnsi="Times New Roman" w:cs="Times New Roman"/>
          <w:sz w:val="24"/>
          <w:szCs w:val="24"/>
          <w:lang w:val="sk-SK"/>
        </w:rPr>
        <w:t xml:space="preserve">. Proti rozhodnutiu súdu je prípustné odvolanie. Právoplatné rozhodnutie súd zverejní v Obchodnom vestníku. Zverejnením je rozhodnutie, ktorým sa určilo, že došlo k porušeniu povinnosti podľa </w:t>
      </w:r>
      <w:hyperlink w:anchor="5086201" w:history="1">
        <w:r w:rsidRPr="00C56966">
          <w:rPr>
            <w:rStyle w:val="Hypertextovprepojenie"/>
            <w:rFonts w:ascii="Times New Roman" w:hAnsi="Times New Roman" w:cs="Times New Roman"/>
            <w:color w:val="auto"/>
            <w:sz w:val="24"/>
            <w:szCs w:val="24"/>
            <w:u w:val="none"/>
            <w:lang w:val="sk-SK"/>
          </w:rPr>
          <w:t>§ 155a</w:t>
        </w:r>
      </w:hyperlink>
      <w:r w:rsidRPr="00C56966">
        <w:rPr>
          <w:rFonts w:ascii="Times New Roman" w:hAnsi="Times New Roman" w:cs="Times New Roman"/>
          <w:sz w:val="24"/>
          <w:szCs w:val="24"/>
          <w:lang w:val="sk-SK"/>
        </w:rPr>
        <w:t xml:space="preserve"> účinné voči všetkým účastníkom plánu.</w:t>
      </w:r>
    </w:p>
    <w:p w:rsidR="005F02F9" w:rsidRPr="00C56966" w:rsidRDefault="00B96631">
      <w:pPr>
        <w:pStyle w:val="Paragraf"/>
        <w:outlineLvl w:val="3"/>
        <w:rPr>
          <w:rFonts w:ascii="Times New Roman" w:hAnsi="Times New Roman" w:cs="Times New Roman"/>
          <w:color w:val="auto"/>
          <w:sz w:val="24"/>
          <w:szCs w:val="24"/>
          <w:lang w:val="sk-SK"/>
        </w:rPr>
      </w:pPr>
      <w:bookmarkStart w:id="1185" w:name="5086212"/>
      <w:bookmarkEnd w:id="1185"/>
      <w:r w:rsidRPr="00C56966">
        <w:rPr>
          <w:rFonts w:ascii="Times New Roman" w:hAnsi="Times New Roman" w:cs="Times New Roman"/>
          <w:color w:val="auto"/>
          <w:sz w:val="24"/>
          <w:szCs w:val="24"/>
          <w:lang w:val="sk-SK"/>
        </w:rPr>
        <w:t>§ 159b</w:t>
      </w:r>
    </w:p>
    <w:p w:rsidR="005F02F9" w:rsidRPr="00C56966" w:rsidRDefault="00B96631">
      <w:pPr>
        <w:ind w:firstLine="142"/>
        <w:rPr>
          <w:rFonts w:ascii="Times New Roman" w:hAnsi="Times New Roman" w:cs="Times New Roman"/>
          <w:sz w:val="24"/>
          <w:szCs w:val="24"/>
          <w:lang w:val="sk-SK"/>
        </w:rPr>
      </w:pPr>
      <w:bookmarkStart w:id="1186" w:name="5086213"/>
      <w:bookmarkEnd w:id="118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dlžník alebo preberajúca osoba vytvorí zisk vykázaný v účtovnej závierke, ktorý nepotrebuje k zachovaniu prevádzky podniku alebo jej podstatnej časti predpokladanej plánom, veriteľ podľa </w:t>
      </w:r>
      <w:hyperlink w:anchor="5086202" w:history="1">
        <w:r w:rsidRPr="00C56966">
          <w:rPr>
            <w:rStyle w:val="Hypertextovprepojenie"/>
            <w:rFonts w:ascii="Times New Roman" w:hAnsi="Times New Roman" w:cs="Times New Roman"/>
            <w:color w:val="auto"/>
            <w:sz w:val="24"/>
            <w:szCs w:val="24"/>
            <w:u w:val="none"/>
            <w:lang w:val="sk-SK"/>
          </w:rPr>
          <w:t>§ 155a ods. 1</w:t>
        </w:r>
      </w:hyperlink>
      <w:r w:rsidRPr="00C56966">
        <w:rPr>
          <w:rFonts w:ascii="Times New Roman" w:hAnsi="Times New Roman" w:cs="Times New Roman"/>
          <w:sz w:val="24"/>
          <w:szCs w:val="24"/>
          <w:lang w:val="sk-SK"/>
        </w:rPr>
        <w:t xml:space="preserve"> má právo domáhať sa na súde, ktorý potvrdil plán, uspokojenia svojej pôvodnej pohľadávky z takto vytvoreného zisku v rozsahu rozdielu medzi výškou uspokojenia pohľadávky podľa </w:t>
      </w:r>
      <w:hyperlink w:anchor="5086202" w:history="1">
        <w:r w:rsidRPr="00C56966">
          <w:rPr>
            <w:rStyle w:val="Hypertextovprepojenie"/>
            <w:rFonts w:ascii="Times New Roman" w:hAnsi="Times New Roman" w:cs="Times New Roman"/>
            <w:color w:val="auto"/>
            <w:sz w:val="24"/>
            <w:szCs w:val="24"/>
            <w:u w:val="none"/>
            <w:lang w:val="sk-SK"/>
          </w:rPr>
          <w:t>§ 155a ods. 1</w:t>
        </w:r>
      </w:hyperlink>
      <w:r w:rsidRPr="00C56966">
        <w:rPr>
          <w:rFonts w:ascii="Times New Roman" w:hAnsi="Times New Roman" w:cs="Times New Roman"/>
          <w:sz w:val="24"/>
          <w:szCs w:val="24"/>
          <w:lang w:val="sk-SK"/>
        </w:rPr>
        <w:t xml:space="preserve"> a plnením, ktoré bolo tomuto veriteľovi poskytnuté podľa plánu; nemožno mu však priznať viac ako mu z vytvoreného zisku pomerne pripadá k ostatným veriteľom v jeho skupine.</w:t>
      </w:r>
    </w:p>
    <w:p w:rsidR="005F02F9" w:rsidRPr="00C56966" w:rsidRDefault="00B96631">
      <w:pPr>
        <w:ind w:firstLine="142"/>
        <w:rPr>
          <w:rFonts w:ascii="Times New Roman" w:hAnsi="Times New Roman" w:cs="Times New Roman"/>
          <w:sz w:val="24"/>
          <w:szCs w:val="24"/>
          <w:lang w:val="sk-SK"/>
        </w:rPr>
      </w:pPr>
      <w:bookmarkStart w:id="1187" w:name="5086214"/>
      <w:bookmarkEnd w:id="118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Veriteľ má právo podľa odseku 1 aj voči právnym nástupcom dlžníka alebo preberajúcej osoby.</w:t>
      </w:r>
    </w:p>
    <w:p w:rsidR="005F02F9" w:rsidRPr="00C56966" w:rsidRDefault="00B96631">
      <w:pPr>
        <w:pStyle w:val="Paragraf"/>
        <w:outlineLvl w:val="3"/>
        <w:rPr>
          <w:rFonts w:ascii="Times New Roman" w:hAnsi="Times New Roman" w:cs="Times New Roman"/>
          <w:color w:val="auto"/>
          <w:sz w:val="24"/>
          <w:szCs w:val="24"/>
          <w:lang w:val="sk-SK"/>
        </w:rPr>
      </w:pPr>
      <w:bookmarkStart w:id="1188" w:name="2549200"/>
      <w:bookmarkEnd w:id="1188"/>
      <w:r w:rsidRPr="00C56966">
        <w:rPr>
          <w:rFonts w:ascii="Times New Roman" w:hAnsi="Times New Roman" w:cs="Times New Roman"/>
          <w:color w:val="auto"/>
          <w:sz w:val="24"/>
          <w:szCs w:val="24"/>
          <w:lang w:val="sk-SK"/>
        </w:rPr>
        <w:t>§ 160</w:t>
      </w:r>
      <w:r w:rsidRPr="00C56966">
        <w:rPr>
          <w:rFonts w:ascii="Times New Roman" w:hAnsi="Times New Roman" w:cs="Times New Roman"/>
          <w:color w:val="auto"/>
          <w:sz w:val="24"/>
          <w:szCs w:val="24"/>
          <w:lang w:val="sk-SK"/>
        </w:rPr>
        <w:br/>
        <w:t>Účinky vyhlásenia konkurzu na plán</w:t>
      </w:r>
    </w:p>
    <w:p w:rsidR="005F02F9" w:rsidRPr="00C56966" w:rsidRDefault="00B96631">
      <w:pPr>
        <w:ind w:firstLine="142"/>
        <w:rPr>
          <w:rFonts w:ascii="Times New Roman" w:hAnsi="Times New Roman" w:cs="Times New Roman"/>
          <w:sz w:val="24"/>
          <w:szCs w:val="24"/>
          <w:lang w:val="sk-SK"/>
        </w:rPr>
      </w:pPr>
      <w:bookmarkStart w:id="1189" w:name="2549202"/>
      <w:bookmarkEnd w:id="1189"/>
      <w:r w:rsidRPr="00C56966">
        <w:rPr>
          <w:rFonts w:ascii="Times New Roman" w:hAnsi="Times New Roman" w:cs="Times New Roman"/>
          <w:sz w:val="24"/>
          <w:szCs w:val="24"/>
          <w:lang w:val="sk-SK"/>
        </w:rPr>
        <w:t>V prípade vyhlásenia konkurzu na majetok dlžníka alebo preberajúcej osoby skôr, ako je plán riadne splnený, sa plán vyhlásením konkurzu stáva neúčinným voči všetkým účastníkom plánu, ktorých nároky z plánu ešte nie sú splnené.</w:t>
      </w:r>
    </w:p>
    <w:p w:rsidR="005F02F9" w:rsidRPr="00C56966" w:rsidRDefault="00B96631">
      <w:pPr>
        <w:pStyle w:val="Paragraf"/>
        <w:outlineLvl w:val="3"/>
        <w:rPr>
          <w:rFonts w:ascii="Times New Roman" w:hAnsi="Times New Roman" w:cs="Times New Roman"/>
          <w:color w:val="auto"/>
          <w:sz w:val="24"/>
          <w:szCs w:val="24"/>
          <w:lang w:val="sk-SK"/>
        </w:rPr>
      </w:pPr>
      <w:bookmarkStart w:id="1190" w:name="2549203"/>
      <w:bookmarkEnd w:id="1190"/>
      <w:r w:rsidRPr="00C56966">
        <w:rPr>
          <w:rFonts w:ascii="Times New Roman" w:hAnsi="Times New Roman" w:cs="Times New Roman"/>
          <w:color w:val="auto"/>
          <w:sz w:val="24"/>
          <w:szCs w:val="24"/>
          <w:lang w:val="sk-SK"/>
        </w:rPr>
        <w:lastRenderedPageBreak/>
        <w:t>§ 161</w:t>
      </w:r>
      <w:r w:rsidRPr="00C56966">
        <w:rPr>
          <w:rFonts w:ascii="Times New Roman" w:hAnsi="Times New Roman" w:cs="Times New Roman"/>
          <w:color w:val="auto"/>
          <w:sz w:val="24"/>
          <w:szCs w:val="24"/>
          <w:lang w:val="sk-SK"/>
        </w:rPr>
        <w:br/>
        <w:t>Následky neúčinnosti plánu</w:t>
      </w:r>
    </w:p>
    <w:p w:rsidR="005F02F9" w:rsidRPr="00C56966" w:rsidRDefault="00B96631">
      <w:pPr>
        <w:ind w:firstLine="142"/>
        <w:rPr>
          <w:rFonts w:ascii="Times New Roman" w:hAnsi="Times New Roman" w:cs="Times New Roman"/>
          <w:sz w:val="24"/>
          <w:szCs w:val="24"/>
          <w:lang w:val="sk-SK"/>
        </w:rPr>
      </w:pPr>
      <w:bookmarkStart w:id="1191" w:name="2549205"/>
      <w:bookmarkEnd w:id="119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 prípade neúčinnosti plánu voči veriteľovi sú dlžník a preberajúca osoba povinní spoločne a nerozdielne splniť pôvodnú pohľadávku veriteľa v rozsahu, v akom bola pohľadávka prihlásená a zistená, spolu s úrokom podľa osobitného predpisu</w:t>
      </w:r>
      <w:hyperlink w:anchor="2549656" w:history="1">
        <w:r w:rsidRPr="00C56966">
          <w:rPr>
            <w:rStyle w:val="Odkaznavysvetlivku"/>
            <w:rFonts w:ascii="Times New Roman" w:hAnsi="Times New Roman" w:cs="Times New Roman"/>
            <w:sz w:val="24"/>
            <w:szCs w:val="24"/>
            <w:lang w:val="sk-SK"/>
          </w:rPr>
          <w:t>25)</w:t>
        </w:r>
      </w:hyperlink>
      <w:r w:rsidRPr="00C56966">
        <w:rPr>
          <w:rFonts w:ascii="Times New Roman" w:hAnsi="Times New Roman" w:cs="Times New Roman"/>
          <w:sz w:val="24"/>
          <w:szCs w:val="24"/>
          <w:lang w:val="sk-SK"/>
        </w:rPr>
        <w:t xml:space="preserve"> počítaným zo zistenej časti pohľadávky od začatia reštrukturalizačného konania. Pohľadávku veriteľa sú dlžník a preberajúca osoba povinní splniť v pôvodnej lehote splatnosti.</w:t>
      </w:r>
    </w:p>
    <w:p w:rsidR="005F02F9" w:rsidRPr="00C56966" w:rsidRDefault="00B96631">
      <w:pPr>
        <w:ind w:firstLine="142"/>
        <w:rPr>
          <w:rFonts w:ascii="Times New Roman" w:hAnsi="Times New Roman" w:cs="Times New Roman"/>
          <w:sz w:val="24"/>
          <w:szCs w:val="24"/>
          <w:lang w:val="sk-SK"/>
        </w:rPr>
      </w:pPr>
      <w:bookmarkStart w:id="1192" w:name="2549206"/>
      <w:bookmarkEnd w:id="119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prípade neúčinnosti plánu voči akcionárovi dlžníka sú dlžník a preberajúca osoba povinní spoločne a nerozdielne uhradiť akcionárovi dlžníka hodnotu plnenia, ktorá by zodpovedala jeho podielu na likvidačnom zostatku dlžníka v čase potvrdenia plánu súdom. Ak akcionár dlžníka nepreukáže inak, predpokladá sa, že hodnota likvidačného zostatku sa rovná nule.</w:t>
      </w:r>
    </w:p>
    <w:p w:rsidR="005F02F9" w:rsidRPr="00C56966" w:rsidRDefault="00B96631">
      <w:pPr>
        <w:ind w:firstLine="142"/>
        <w:rPr>
          <w:rFonts w:ascii="Times New Roman" w:hAnsi="Times New Roman" w:cs="Times New Roman"/>
          <w:sz w:val="24"/>
          <w:szCs w:val="24"/>
          <w:lang w:val="sk-SK"/>
        </w:rPr>
      </w:pPr>
      <w:bookmarkStart w:id="1193" w:name="2549207"/>
      <w:bookmarkEnd w:id="119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 pôvodnú pohľadávku veriteľa v rozsahu podľa odseku 1 možno v prípade neúčinnosti plánu voči dlžníkovi alebo preberajúcej osobe viesť výkon rozhodnutia alebo exekúciu, a to</w:t>
      </w:r>
    </w:p>
    <w:p w:rsidR="005F02F9" w:rsidRPr="00C56966" w:rsidRDefault="00B96631">
      <w:pPr>
        <w:ind w:left="568" w:hanging="284"/>
        <w:rPr>
          <w:rFonts w:ascii="Times New Roman" w:hAnsi="Times New Roman" w:cs="Times New Roman"/>
          <w:sz w:val="24"/>
          <w:szCs w:val="24"/>
          <w:lang w:val="sk-SK"/>
        </w:rPr>
      </w:pPr>
      <w:bookmarkStart w:id="1194" w:name="2549208"/>
      <w:bookmarkEnd w:id="119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na podklade právoplatného rozhodnutia súdu o určení neúčinnosti plánu, ak ide o neúčinnosť plánu podľa </w:t>
      </w:r>
      <w:hyperlink w:anchor="2549181" w:history="1">
        <w:r w:rsidRPr="00C56966">
          <w:rPr>
            <w:rStyle w:val="Hypertextovprepojenie"/>
            <w:rFonts w:ascii="Times New Roman" w:hAnsi="Times New Roman" w:cs="Times New Roman"/>
            <w:color w:val="auto"/>
            <w:sz w:val="24"/>
            <w:szCs w:val="24"/>
            <w:u w:val="none"/>
            <w:lang w:val="sk-SK"/>
          </w:rPr>
          <w:t>§ 157</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1195" w:name="2549209"/>
      <w:bookmarkEnd w:id="119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na podklade právoplatného rozhodnutia súdu o určení pohľadávky, ak ide o neúčinnosť plánu podľa </w:t>
      </w:r>
      <w:hyperlink w:anchor="2549189" w:history="1">
        <w:r w:rsidRPr="00C56966">
          <w:rPr>
            <w:rStyle w:val="Hypertextovprepojenie"/>
            <w:rFonts w:ascii="Times New Roman" w:hAnsi="Times New Roman" w:cs="Times New Roman"/>
            <w:color w:val="auto"/>
            <w:sz w:val="24"/>
            <w:szCs w:val="24"/>
            <w:u w:val="none"/>
            <w:lang w:val="sk-SK"/>
          </w:rPr>
          <w:t>§ 158</w:t>
        </w:r>
      </w:hyperlink>
      <w:r w:rsidRPr="00C56966">
        <w:rPr>
          <w:rFonts w:ascii="Times New Roman" w:hAnsi="Times New Roman" w:cs="Times New Roman"/>
          <w:sz w:val="24"/>
          <w:szCs w:val="24"/>
          <w:lang w:val="sk-SK"/>
        </w:rPr>
        <w:t>, alebo</w:t>
      </w:r>
    </w:p>
    <w:p w:rsidR="005F02F9" w:rsidRPr="00C56966" w:rsidRDefault="00B96631">
      <w:pPr>
        <w:ind w:left="568" w:hanging="284"/>
        <w:rPr>
          <w:rFonts w:ascii="Times New Roman" w:hAnsi="Times New Roman" w:cs="Times New Roman"/>
          <w:sz w:val="24"/>
          <w:szCs w:val="24"/>
          <w:lang w:val="sk-SK"/>
        </w:rPr>
      </w:pPr>
      <w:bookmarkStart w:id="1196" w:name="2549210"/>
      <w:bookmarkEnd w:id="119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na podklade výpisu zo zoznamu pohľadávok uloženého na súde, ak ide o neúčinnosť plánu podľa </w:t>
      </w:r>
      <w:hyperlink w:anchor="2549194" w:history="1">
        <w:r w:rsidRPr="00C56966">
          <w:rPr>
            <w:rStyle w:val="Hypertextovprepojenie"/>
            <w:rFonts w:ascii="Times New Roman" w:hAnsi="Times New Roman" w:cs="Times New Roman"/>
            <w:color w:val="auto"/>
            <w:sz w:val="24"/>
            <w:szCs w:val="24"/>
            <w:u w:val="none"/>
            <w:lang w:val="sk-SK"/>
          </w:rPr>
          <w:t>§ 159</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1197" w:name="5086217"/>
      <w:bookmarkEnd w:id="119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na podklade výpisu zo zoznamu pohľadávok uloženého na súde a právoplatného rozhodnutia súdu podľa </w:t>
      </w:r>
      <w:hyperlink w:anchor="5086211" w:history="1">
        <w:r w:rsidRPr="00C56966">
          <w:rPr>
            <w:rStyle w:val="Hypertextovprepojenie"/>
            <w:rFonts w:ascii="Times New Roman" w:hAnsi="Times New Roman" w:cs="Times New Roman"/>
            <w:color w:val="auto"/>
            <w:sz w:val="24"/>
            <w:szCs w:val="24"/>
            <w:u w:val="none"/>
            <w:lang w:val="sk-SK"/>
          </w:rPr>
          <w:t>§ 159a ods. 2</w:t>
        </w:r>
      </w:hyperlink>
      <w:r w:rsidRPr="00C56966">
        <w:rPr>
          <w:rFonts w:ascii="Times New Roman" w:hAnsi="Times New Roman" w:cs="Times New Roman"/>
          <w:sz w:val="24"/>
          <w:szCs w:val="24"/>
          <w:lang w:val="sk-SK"/>
        </w:rPr>
        <w:t xml:space="preserve">, ak ide o neúčinnosť plánu podľa </w:t>
      </w:r>
      <w:hyperlink w:anchor="5086209" w:history="1">
        <w:r w:rsidRPr="00C56966">
          <w:rPr>
            <w:rStyle w:val="Hypertextovprepojenie"/>
            <w:rFonts w:ascii="Times New Roman" w:hAnsi="Times New Roman" w:cs="Times New Roman"/>
            <w:color w:val="auto"/>
            <w:sz w:val="24"/>
            <w:szCs w:val="24"/>
            <w:u w:val="none"/>
            <w:lang w:val="sk-SK"/>
          </w:rPr>
          <w:t>§ 159a</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198" w:name="2549211"/>
      <w:bookmarkEnd w:id="119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Plnenia poskytnuté účastníkovi plánu na základe plánu sa v prípade neúčinnosti plánu voči nemu v rozsahu určenom plánom (</w:t>
      </w:r>
      <w:hyperlink w:anchor="2549054" w:history="1">
        <w:r w:rsidRPr="00C56966">
          <w:rPr>
            <w:rStyle w:val="Hypertextovprepojenie"/>
            <w:rFonts w:ascii="Times New Roman" w:hAnsi="Times New Roman" w:cs="Times New Roman"/>
            <w:color w:val="auto"/>
            <w:sz w:val="24"/>
            <w:szCs w:val="24"/>
            <w:u w:val="none"/>
            <w:lang w:val="sk-SK"/>
          </w:rPr>
          <w:t>§ 139</w:t>
        </w:r>
      </w:hyperlink>
      <w:r w:rsidRPr="00C56966">
        <w:rPr>
          <w:rFonts w:ascii="Times New Roman" w:hAnsi="Times New Roman" w:cs="Times New Roman"/>
          <w:sz w:val="24"/>
          <w:szCs w:val="24"/>
          <w:lang w:val="sk-SK"/>
        </w:rPr>
        <w:t>) započítajú.</w:t>
      </w:r>
    </w:p>
    <w:p w:rsidR="005F02F9" w:rsidRPr="00C56966" w:rsidRDefault="00B96631">
      <w:pPr>
        <w:ind w:firstLine="142"/>
        <w:rPr>
          <w:rFonts w:ascii="Times New Roman" w:hAnsi="Times New Roman" w:cs="Times New Roman"/>
          <w:sz w:val="24"/>
          <w:szCs w:val="24"/>
          <w:lang w:val="sk-SK"/>
        </w:rPr>
      </w:pPr>
      <w:bookmarkStart w:id="1199" w:name="5086218"/>
      <w:bookmarkEnd w:id="119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Pôvodná pohľadávka sa nepremlčí skôr ako uplynie desať rokov od neúčinnosti plánu.</w:t>
      </w:r>
    </w:p>
    <w:p w:rsidR="005F02F9" w:rsidRPr="00C56966" w:rsidRDefault="00B96631">
      <w:pPr>
        <w:pStyle w:val="Paragraf"/>
        <w:outlineLvl w:val="3"/>
        <w:rPr>
          <w:rFonts w:ascii="Times New Roman" w:hAnsi="Times New Roman" w:cs="Times New Roman"/>
          <w:color w:val="auto"/>
          <w:sz w:val="24"/>
          <w:szCs w:val="24"/>
          <w:lang w:val="sk-SK"/>
        </w:rPr>
      </w:pPr>
      <w:bookmarkStart w:id="1200" w:name="5086219"/>
      <w:bookmarkEnd w:id="1200"/>
      <w:r w:rsidRPr="00C56966">
        <w:rPr>
          <w:rFonts w:ascii="Times New Roman" w:hAnsi="Times New Roman" w:cs="Times New Roman"/>
          <w:color w:val="auto"/>
          <w:sz w:val="24"/>
          <w:szCs w:val="24"/>
          <w:lang w:val="sk-SK"/>
        </w:rPr>
        <w:t>§ 161a</w:t>
      </w:r>
    </w:p>
    <w:p w:rsidR="005F02F9" w:rsidRPr="00C56966" w:rsidRDefault="00B96631">
      <w:pPr>
        <w:rPr>
          <w:rFonts w:ascii="Times New Roman" w:hAnsi="Times New Roman" w:cs="Times New Roman"/>
          <w:sz w:val="24"/>
          <w:szCs w:val="24"/>
          <w:lang w:val="sk-SK"/>
        </w:rPr>
      </w:pPr>
      <w:bookmarkStart w:id="1201" w:name="5086220"/>
      <w:bookmarkEnd w:id="1201"/>
      <w:r w:rsidRPr="00C56966">
        <w:rPr>
          <w:rFonts w:ascii="Times New Roman" w:hAnsi="Times New Roman" w:cs="Times New Roman"/>
          <w:sz w:val="24"/>
          <w:szCs w:val="24"/>
          <w:lang w:val="sk-SK"/>
        </w:rPr>
        <w:t>Ak sa dlžník alebo preberajúca osoba dohodne s veriteľom z plánu počas plnenia plánu na vydaní akcií alebo iných majetkových účastí na dlžníkovi alebo preberajúcej osobe na účel ich výmeny za pohľadávku, plán sa na tento účel považuje za neúčinný voči veriteľovi vo vzťahu k pohľadávke, ktorá sa má vymeniť za akcie alebo iné majetkové účasti na dlžníkovi alebo preberajúcej osobe.</w:t>
      </w:r>
    </w:p>
    <w:p w:rsidR="005F02F9" w:rsidRPr="00C56966" w:rsidRDefault="00B96631">
      <w:pPr>
        <w:pStyle w:val="Hlava"/>
        <w:outlineLvl w:val="2"/>
        <w:rPr>
          <w:rFonts w:ascii="Times New Roman" w:hAnsi="Times New Roman" w:cs="Times New Roman"/>
          <w:color w:val="auto"/>
          <w:sz w:val="24"/>
          <w:szCs w:val="24"/>
          <w:lang w:val="sk-SK"/>
        </w:rPr>
      </w:pPr>
      <w:bookmarkStart w:id="1202" w:name="2549212"/>
      <w:bookmarkEnd w:id="1202"/>
      <w:r w:rsidRPr="00C56966">
        <w:rPr>
          <w:rFonts w:ascii="Times New Roman" w:hAnsi="Times New Roman" w:cs="Times New Roman"/>
          <w:color w:val="auto"/>
          <w:sz w:val="24"/>
          <w:szCs w:val="24"/>
          <w:lang w:val="sk-SK"/>
        </w:rPr>
        <w:t>DESIATA HLAVA</w:t>
      </w:r>
      <w:r w:rsidRPr="00C56966">
        <w:rPr>
          <w:rFonts w:ascii="Times New Roman" w:hAnsi="Times New Roman" w:cs="Times New Roman"/>
          <w:color w:val="auto"/>
          <w:sz w:val="24"/>
          <w:szCs w:val="24"/>
          <w:lang w:val="sk-SK"/>
        </w:rPr>
        <w:br/>
        <w:t>DOZORNÁ SPRÁVA</w:t>
      </w:r>
    </w:p>
    <w:p w:rsidR="005F02F9" w:rsidRPr="00C56966" w:rsidRDefault="00B96631">
      <w:pPr>
        <w:pStyle w:val="Paragraf"/>
        <w:outlineLvl w:val="3"/>
        <w:rPr>
          <w:rFonts w:ascii="Times New Roman" w:hAnsi="Times New Roman" w:cs="Times New Roman"/>
          <w:color w:val="auto"/>
          <w:sz w:val="24"/>
          <w:szCs w:val="24"/>
          <w:lang w:val="sk-SK"/>
        </w:rPr>
      </w:pPr>
      <w:bookmarkStart w:id="1203" w:name="2549214"/>
      <w:bookmarkEnd w:id="1203"/>
      <w:r w:rsidRPr="00C56966">
        <w:rPr>
          <w:rFonts w:ascii="Times New Roman" w:hAnsi="Times New Roman" w:cs="Times New Roman"/>
          <w:color w:val="auto"/>
          <w:sz w:val="24"/>
          <w:szCs w:val="24"/>
          <w:lang w:val="sk-SK"/>
        </w:rPr>
        <w:t>§ 162</w:t>
      </w:r>
      <w:r w:rsidRPr="00C56966">
        <w:rPr>
          <w:rFonts w:ascii="Times New Roman" w:hAnsi="Times New Roman" w:cs="Times New Roman"/>
          <w:color w:val="auto"/>
          <w:sz w:val="24"/>
          <w:szCs w:val="24"/>
          <w:lang w:val="sk-SK"/>
        </w:rPr>
        <w:br/>
        <w:t>Dozorná správa</w:t>
      </w:r>
    </w:p>
    <w:p w:rsidR="005F02F9" w:rsidRPr="00C56966" w:rsidRDefault="00B96631">
      <w:pPr>
        <w:ind w:firstLine="142"/>
        <w:rPr>
          <w:rFonts w:ascii="Times New Roman" w:hAnsi="Times New Roman" w:cs="Times New Roman"/>
          <w:sz w:val="24"/>
          <w:szCs w:val="24"/>
          <w:lang w:val="sk-SK"/>
        </w:rPr>
      </w:pPr>
      <w:bookmarkStart w:id="1204" w:name="2549216"/>
      <w:bookmarkEnd w:id="120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Záväzná časť plánu môže na čas po skončení reštrukturalizácie až do úplného splnenia plánu zaviesť nad dlžníkom alebo preberajúcou osobou dozornú správu. Dozornú správu vykonáva dozorný správca určený záväznou časťou plánu. Za dozorného správcu možno určiť len osobu zapísanú do zoznamu správcov; súhlas s výkonom funkcie dozorného správcu tvorí prílohu plánu.</w:t>
      </w:r>
    </w:p>
    <w:p w:rsidR="005F02F9" w:rsidRPr="00C56966" w:rsidRDefault="00B96631">
      <w:pPr>
        <w:ind w:firstLine="142"/>
        <w:rPr>
          <w:rFonts w:ascii="Times New Roman" w:hAnsi="Times New Roman" w:cs="Times New Roman"/>
          <w:sz w:val="24"/>
          <w:szCs w:val="24"/>
          <w:lang w:val="sk-SK"/>
        </w:rPr>
      </w:pPr>
      <w:bookmarkStart w:id="1205" w:name="2549217"/>
      <w:bookmarkEnd w:id="1205"/>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V prípade zavedenia dozornej správy záväzná časť plánu obsahuje najmä určenie</w:t>
      </w:r>
    </w:p>
    <w:p w:rsidR="005F02F9" w:rsidRPr="00C56966" w:rsidRDefault="00B96631">
      <w:pPr>
        <w:ind w:left="568" w:hanging="284"/>
        <w:rPr>
          <w:rFonts w:ascii="Times New Roman" w:hAnsi="Times New Roman" w:cs="Times New Roman"/>
          <w:sz w:val="24"/>
          <w:szCs w:val="24"/>
          <w:lang w:val="sk-SK"/>
        </w:rPr>
      </w:pPr>
      <w:bookmarkStart w:id="1206" w:name="2549218"/>
      <w:bookmarkEnd w:id="120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osoby podliehajúcej dozornej správe,</w:t>
      </w:r>
    </w:p>
    <w:p w:rsidR="005F02F9" w:rsidRPr="00C56966" w:rsidRDefault="00B96631">
      <w:pPr>
        <w:ind w:left="568" w:hanging="284"/>
        <w:rPr>
          <w:rFonts w:ascii="Times New Roman" w:hAnsi="Times New Roman" w:cs="Times New Roman"/>
          <w:sz w:val="24"/>
          <w:szCs w:val="24"/>
          <w:lang w:val="sk-SK"/>
        </w:rPr>
      </w:pPr>
      <w:bookmarkStart w:id="1207" w:name="2549219"/>
      <w:bookmarkEnd w:id="120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dozorného správcu,</w:t>
      </w:r>
    </w:p>
    <w:p w:rsidR="005F02F9" w:rsidRPr="00C56966" w:rsidRDefault="00B96631">
      <w:pPr>
        <w:ind w:left="568" w:hanging="284"/>
        <w:rPr>
          <w:rFonts w:ascii="Times New Roman" w:hAnsi="Times New Roman" w:cs="Times New Roman"/>
          <w:sz w:val="24"/>
          <w:szCs w:val="24"/>
          <w:lang w:val="sk-SK"/>
        </w:rPr>
      </w:pPr>
      <w:bookmarkStart w:id="1208" w:name="2549220"/>
      <w:bookmarkEnd w:id="120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pravidiel pre výkon dozornej správy,</w:t>
      </w:r>
    </w:p>
    <w:p w:rsidR="005F02F9" w:rsidRPr="00C56966" w:rsidRDefault="00B96631">
      <w:pPr>
        <w:ind w:left="568" w:hanging="284"/>
        <w:rPr>
          <w:rFonts w:ascii="Times New Roman" w:hAnsi="Times New Roman" w:cs="Times New Roman"/>
          <w:sz w:val="24"/>
          <w:szCs w:val="24"/>
          <w:lang w:val="sk-SK"/>
        </w:rPr>
      </w:pPr>
      <w:bookmarkStart w:id="1209" w:name="2549221"/>
      <w:bookmarkEnd w:id="120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právnych úkonov podliehajúcich súhlasu dozorného správcu,</w:t>
      </w:r>
    </w:p>
    <w:p w:rsidR="005F02F9" w:rsidRPr="00C56966" w:rsidRDefault="00B96631">
      <w:pPr>
        <w:ind w:left="568" w:hanging="284"/>
        <w:rPr>
          <w:rFonts w:ascii="Times New Roman" w:hAnsi="Times New Roman" w:cs="Times New Roman"/>
          <w:sz w:val="24"/>
          <w:szCs w:val="24"/>
          <w:lang w:val="sk-SK"/>
        </w:rPr>
      </w:pPr>
      <w:bookmarkStart w:id="1210" w:name="2549222"/>
      <w:bookmarkEnd w:id="1210"/>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odmeny dozorného správcu a pravidiel pre jej úhradu.</w:t>
      </w:r>
    </w:p>
    <w:p w:rsidR="005F02F9" w:rsidRPr="00C56966" w:rsidRDefault="00B96631">
      <w:pPr>
        <w:pStyle w:val="Paragraf"/>
        <w:outlineLvl w:val="3"/>
        <w:rPr>
          <w:rFonts w:ascii="Times New Roman" w:hAnsi="Times New Roman" w:cs="Times New Roman"/>
          <w:color w:val="auto"/>
          <w:sz w:val="24"/>
          <w:szCs w:val="24"/>
          <w:lang w:val="sk-SK"/>
        </w:rPr>
      </w:pPr>
      <w:bookmarkStart w:id="1211" w:name="2549223"/>
      <w:bookmarkEnd w:id="1211"/>
      <w:r w:rsidRPr="00C56966">
        <w:rPr>
          <w:rFonts w:ascii="Times New Roman" w:hAnsi="Times New Roman" w:cs="Times New Roman"/>
          <w:color w:val="auto"/>
          <w:sz w:val="24"/>
          <w:szCs w:val="24"/>
          <w:lang w:val="sk-SK"/>
        </w:rPr>
        <w:t>§ 163</w:t>
      </w:r>
      <w:r w:rsidRPr="00C56966">
        <w:rPr>
          <w:rFonts w:ascii="Times New Roman" w:hAnsi="Times New Roman" w:cs="Times New Roman"/>
          <w:color w:val="auto"/>
          <w:sz w:val="24"/>
          <w:szCs w:val="24"/>
          <w:lang w:val="sk-SK"/>
        </w:rPr>
        <w:br/>
        <w:t>Účinky dozornej správy</w:t>
      </w:r>
    </w:p>
    <w:p w:rsidR="005F02F9" w:rsidRPr="00C56966" w:rsidRDefault="00B96631">
      <w:pPr>
        <w:ind w:firstLine="142"/>
        <w:rPr>
          <w:rFonts w:ascii="Times New Roman" w:hAnsi="Times New Roman" w:cs="Times New Roman"/>
          <w:sz w:val="24"/>
          <w:szCs w:val="24"/>
          <w:lang w:val="sk-SK"/>
        </w:rPr>
      </w:pPr>
      <w:bookmarkStart w:id="1212" w:name="2549225"/>
      <w:bookmarkEnd w:id="121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Účinky dozornej správy nastanú zverejnením oznámenia dozorného správcu o zavedení dozornej správy v Obchodnom vestníku.</w:t>
      </w:r>
    </w:p>
    <w:p w:rsidR="005F02F9" w:rsidRPr="00C56966" w:rsidRDefault="00B96631">
      <w:pPr>
        <w:ind w:firstLine="142"/>
        <w:rPr>
          <w:rFonts w:ascii="Times New Roman" w:hAnsi="Times New Roman" w:cs="Times New Roman"/>
          <w:sz w:val="24"/>
          <w:szCs w:val="24"/>
          <w:lang w:val="sk-SK"/>
        </w:rPr>
      </w:pPr>
      <w:bookmarkStart w:id="1213" w:name="2549226"/>
      <w:bookmarkEnd w:id="121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Oznámenie o zavedení dozornej správy obsahuje oznámenie o zavedení dozornej správy, osobu alebo osoby podliehajúce dozornej správe, meno, priezvisko a kanceláriu dozorného správcu a ďalšie skutočnosti, ktorých zverejnenie určuje záväzná časť plánu.</w:t>
      </w:r>
    </w:p>
    <w:p w:rsidR="005F02F9" w:rsidRPr="00C56966" w:rsidRDefault="00B96631">
      <w:pPr>
        <w:ind w:firstLine="142"/>
        <w:rPr>
          <w:rFonts w:ascii="Times New Roman" w:hAnsi="Times New Roman" w:cs="Times New Roman"/>
          <w:sz w:val="24"/>
          <w:szCs w:val="24"/>
          <w:lang w:val="sk-SK"/>
        </w:rPr>
      </w:pPr>
      <w:bookmarkStart w:id="1214" w:name="2549227"/>
      <w:bookmarkEnd w:id="121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niektoré právne úkony osoby podliehajúcej dozornej správe majú podľa záväznej časti plánu podliehať súhlasu dozorného správcu, oznámenie o zavedení dozornej správy obsahuje aj presné určenie rozsahu týchto právnych úkonov s poučením o možnosti odporovať tým právnym úkonom, ktoré osoba podliehajúca dozornej správe urobí bez súhlasu dozorného správcu. Ak osoba podliehajúca dozornej správe urobí právny úkon bez súhlasu dozorného správcu, platnosť právneho úkonu tým nie je dotknutá, právnemu úkonu však možno v konkurze odporovať, ak pred úplným splnením plánu bol na majetok osoby podliehajúcej dozornej správe vyhlásený konkurz.</w:t>
      </w:r>
    </w:p>
    <w:p w:rsidR="005F02F9" w:rsidRPr="00C56966" w:rsidRDefault="00B96631">
      <w:pPr>
        <w:pStyle w:val="Paragraf"/>
        <w:outlineLvl w:val="3"/>
        <w:rPr>
          <w:rFonts w:ascii="Times New Roman" w:hAnsi="Times New Roman" w:cs="Times New Roman"/>
          <w:color w:val="auto"/>
          <w:sz w:val="24"/>
          <w:szCs w:val="24"/>
          <w:lang w:val="sk-SK"/>
        </w:rPr>
      </w:pPr>
      <w:bookmarkStart w:id="1215" w:name="2549228"/>
      <w:bookmarkEnd w:id="1215"/>
      <w:r w:rsidRPr="00C56966">
        <w:rPr>
          <w:rFonts w:ascii="Times New Roman" w:hAnsi="Times New Roman" w:cs="Times New Roman"/>
          <w:color w:val="auto"/>
          <w:sz w:val="24"/>
          <w:szCs w:val="24"/>
          <w:lang w:val="sk-SK"/>
        </w:rPr>
        <w:t>§ 164</w:t>
      </w:r>
      <w:r w:rsidRPr="00C56966">
        <w:rPr>
          <w:rFonts w:ascii="Times New Roman" w:hAnsi="Times New Roman" w:cs="Times New Roman"/>
          <w:color w:val="auto"/>
          <w:sz w:val="24"/>
          <w:szCs w:val="24"/>
          <w:lang w:val="sk-SK"/>
        </w:rPr>
        <w:br/>
        <w:t>Dozorný správca</w:t>
      </w:r>
    </w:p>
    <w:p w:rsidR="005F02F9" w:rsidRPr="00C56966" w:rsidRDefault="00B96631">
      <w:pPr>
        <w:ind w:firstLine="142"/>
        <w:rPr>
          <w:rFonts w:ascii="Times New Roman" w:hAnsi="Times New Roman" w:cs="Times New Roman"/>
          <w:sz w:val="24"/>
          <w:szCs w:val="24"/>
          <w:lang w:val="sk-SK"/>
        </w:rPr>
      </w:pPr>
      <w:bookmarkStart w:id="1216" w:name="2549230"/>
      <w:bookmarkEnd w:id="121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Dozorný správca je povinný vykonávať dozornú správu s odbornou starostlivosťou. Dozorný správca je povinný pri výkone dozornej správy</w:t>
      </w:r>
    </w:p>
    <w:p w:rsidR="005F02F9" w:rsidRPr="00C56966" w:rsidRDefault="00B96631">
      <w:pPr>
        <w:ind w:left="568" w:hanging="284"/>
        <w:rPr>
          <w:rFonts w:ascii="Times New Roman" w:hAnsi="Times New Roman" w:cs="Times New Roman"/>
          <w:sz w:val="24"/>
          <w:szCs w:val="24"/>
          <w:lang w:val="sk-SK"/>
        </w:rPr>
      </w:pPr>
      <w:bookmarkStart w:id="1217" w:name="2549231"/>
      <w:bookmarkEnd w:id="1217"/>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dohliadať na dodržiavanie plnenia plánu, pravidiel výkonu dozornej správy a činnosť osoby podliehajúcej dozornej správe,</w:t>
      </w:r>
    </w:p>
    <w:p w:rsidR="005F02F9" w:rsidRPr="00C56966" w:rsidRDefault="00B96631">
      <w:pPr>
        <w:ind w:left="568" w:hanging="284"/>
        <w:rPr>
          <w:rFonts w:ascii="Times New Roman" w:hAnsi="Times New Roman" w:cs="Times New Roman"/>
          <w:sz w:val="24"/>
          <w:szCs w:val="24"/>
          <w:lang w:val="sk-SK"/>
        </w:rPr>
      </w:pPr>
      <w:bookmarkStart w:id="1218" w:name="2549232"/>
      <w:bookmarkEnd w:id="1218"/>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udeľovať súhlas s právnymi úkonmi osoby podliehajúcej dozornej správe v rozsahu a za podmienok určených v pláne,</w:t>
      </w:r>
    </w:p>
    <w:p w:rsidR="005F02F9" w:rsidRPr="00C56966" w:rsidRDefault="00B96631">
      <w:pPr>
        <w:ind w:left="568" w:hanging="284"/>
        <w:rPr>
          <w:rFonts w:ascii="Times New Roman" w:hAnsi="Times New Roman" w:cs="Times New Roman"/>
          <w:sz w:val="24"/>
          <w:szCs w:val="24"/>
          <w:lang w:val="sk-SK"/>
        </w:rPr>
      </w:pPr>
      <w:bookmarkStart w:id="1219" w:name="2549233"/>
      <w:bookmarkEnd w:id="1219"/>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neustále vyhodnocovať všetky známe informácie o osobe podliehajúcej dozornej správe, o plnení plánu a o iných pre plnenie plánu podstatných skutočnostiach z hľadiska ich možného vplyvu na úspešné splnenie plánu a v prípade, že po vyhodnotení týchto informácií dôjde k záveru, že nemožno odôvodnene predpokladať riadne splnenie plánu, je povinný o tejto skutočnosti bezodkladne informovať osobu podliehajúcu dozornej správe a iné osoby určené v pláne,</w:t>
      </w:r>
    </w:p>
    <w:p w:rsidR="005F02F9" w:rsidRPr="00C56966" w:rsidRDefault="00B96631">
      <w:pPr>
        <w:ind w:left="568" w:hanging="284"/>
        <w:rPr>
          <w:rFonts w:ascii="Times New Roman" w:hAnsi="Times New Roman" w:cs="Times New Roman"/>
          <w:sz w:val="24"/>
          <w:szCs w:val="24"/>
          <w:lang w:val="sk-SK"/>
        </w:rPr>
      </w:pPr>
      <w:bookmarkStart w:id="1220" w:name="5086221"/>
      <w:bookmarkEnd w:id="1220"/>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pravidelne vyhodnocovať, či veriteľom vznikol nárok podľa </w:t>
      </w:r>
      <w:hyperlink w:anchor="5086212" w:history="1">
        <w:r w:rsidRPr="00C56966">
          <w:rPr>
            <w:rStyle w:val="Hypertextovprepojenie"/>
            <w:rFonts w:ascii="Times New Roman" w:hAnsi="Times New Roman" w:cs="Times New Roman"/>
            <w:color w:val="auto"/>
            <w:sz w:val="24"/>
            <w:szCs w:val="24"/>
            <w:u w:val="none"/>
            <w:lang w:val="sk-SK"/>
          </w:rPr>
          <w:t>§ 159b</w:t>
        </w:r>
      </w:hyperlink>
      <w:r w:rsidRPr="00C56966">
        <w:rPr>
          <w:rFonts w:ascii="Times New Roman" w:hAnsi="Times New Roman" w:cs="Times New Roman"/>
          <w:sz w:val="24"/>
          <w:szCs w:val="24"/>
          <w:lang w:val="sk-SK"/>
        </w:rPr>
        <w:t>; túto skutočnosť bez zbytočného odkladu zverejní v Obchodnom vestníku,</w:t>
      </w:r>
    </w:p>
    <w:p w:rsidR="005F02F9" w:rsidRPr="00C56966" w:rsidRDefault="00B96631">
      <w:pPr>
        <w:ind w:left="568" w:hanging="284"/>
        <w:rPr>
          <w:rFonts w:ascii="Times New Roman" w:hAnsi="Times New Roman" w:cs="Times New Roman"/>
          <w:sz w:val="24"/>
          <w:szCs w:val="24"/>
          <w:lang w:val="sk-SK"/>
        </w:rPr>
      </w:pPr>
      <w:bookmarkStart w:id="1221" w:name="2549234"/>
      <w:bookmarkEnd w:id="1221"/>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plniť ďalšie povinnosti vyplývajúce mu zo záväznej časti plánu.</w:t>
      </w:r>
    </w:p>
    <w:p w:rsidR="005F02F9" w:rsidRPr="00C56966" w:rsidRDefault="00B96631">
      <w:pPr>
        <w:ind w:firstLine="142"/>
        <w:rPr>
          <w:rFonts w:ascii="Times New Roman" w:hAnsi="Times New Roman" w:cs="Times New Roman"/>
          <w:sz w:val="24"/>
          <w:szCs w:val="24"/>
          <w:lang w:val="sk-SK"/>
        </w:rPr>
      </w:pPr>
      <w:bookmarkStart w:id="1222" w:name="2549235"/>
      <w:bookmarkEnd w:id="122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plán neurčuje inak, dozorný správca je povinný v pravidelných mesačných intervaloch poskytovať súdu a veriteľskému výboru správy o plnení plánu a o vyhliadkach v súvislosti s plnením plánu v budúcnosti.</w:t>
      </w:r>
    </w:p>
    <w:p w:rsidR="005F02F9" w:rsidRPr="00C56966" w:rsidRDefault="00B96631">
      <w:pPr>
        <w:ind w:firstLine="142"/>
        <w:rPr>
          <w:rFonts w:ascii="Times New Roman" w:hAnsi="Times New Roman" w:cs="Times New Roman"/>
          <w:sz w:val="24"/>
          <w:szCs w:val="24"/>
          <w:lang w:val="sk-SK"/>
        </w:rPr>
      </w:pPr>
      <w:bookmarkStart w:id="1223" w:name="2549236"/>
      <w:bookmarkEnd w:id="122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Dozorný správca je oprávnený zúčastňovať sa na rokovaní príslušných orgánov osoby podliehajúcej dozornej správe. Ak plán neurčuje inak, príslušné orgány osoby </w:t>
      </w:r>
      <w:r w:rsidRPr="00C56966">
        <w:rPr>
          <w:rFonts w:ascii="Times New Roman" w:hAnsi="Times New Roman" w:cs="Times New Roman"/>
          <w:sz w:val="24"/>
          <w:szCs w:val="24"/>
          <w:lang w:val="sk-SK"/>
        </w:rPr>
        <w:lastRenderedPageBreak/>
        <w:t>podliehajúcej dozornej správe sú povinné prerokovať s dozorným správcom každé zásadné rozhodnutie finančnej a majetkovej povahy.</w:t>
      </w:r>
    </w:p>
    <w:p w:rsidR="005F02F9" w:rsidRPr="00C56966" w:rsidRDefault="00B96631">
      <w:pPr>
        <w:ind w:firstLine="142"/>
        <w:rPr>
          <w:rFonts w:ascii="Times New Roman" w:hAnsi="Times New Roman" w:cs="Times New Roman"/>
          <w:sz w:val="24"/>
          <w:szCs w:val="24"/>
          <w:lang w:val="sk-SK"/>
        </w:rPr>
      </w:pPr>
      <w:bookmarkStart w:id="1224" w:name="2549237"/>
      <w:bookmarkEnd w:id="122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Dozornému správcovi patria pri výkone jeho činnosti rovnaké oprávnenia ako správcovi pri zisťovaní majetku v konkurze; ustanovenia </w:t>
      </w:r>
      <w:hyperlink w:anchor="2548426" w:history="1">
        <w:r w:rsidRPr="00C56966">
          <w:rPr>
            <w:rStyle w:val="Hypertextovprepojenie"/>
            <w:rFonts w:ascii="Times New Roman" w:hAnsi="Times New Roman" w:cs="Times New Roman"/>
            <w:color w:val="auto"/>
            <w:sz w:val="24"/>
            <w:szCs w:val="24"/>
            <w:u w:val="none"/>
            <w:lang w:val="sk-SK"/>
          </w:rPr>
          <w:t>§ 74 a 75</w:t>
        </w:r>
      </w:hyperlink>
      <w:r w:rsidRPr="00C56966">
        <w:rPr>
          <w:rFonts w:ascii="Times New Roman" w:hAnsi="Times New Roman" w:cs="Times New Roman"/>
          <w:sz w:val="24"/>
          <w:szCs w:val="24"/>
          <w:lang w:val="sk-SK"/>
        </w:rPr>
        <w:t xml:space="preserve"> sa použijú primerane. Osoba podliehajúca dozornej správe je povinná poskytnúť dozornému správcovi súčinnosť zodpovedajúcu týmto jeho oprávneniam.</w:t>
      </w:r>
    </w:p>
    <w:p w:rsidR="005F02F9" w:rsidRPr="00C56966" w:rsidRDefault="00B96631">
      <w:pPr>
        <w:pStyle w:val="Paragraf"/>
        <w:outlineLvl w:val="3"/>
        <w:rPr>
          <w:rFonts w:ascii="Times New Roman" w:hAnsi="Times New Roman" w:cs="Times New Roman"/>
          <w:color w:val="auto"/>
          <w:sz w:val="24"/>
          <w:szCs w:val="24"/>
          <w:lang w:val="sk-SK"/>
        </w:rPr>
      </w:pPr>
      <w:bookmarkStart w:id="1225" w:name="2549238"/>
      <w:bookmarkEnd w:id="1225"/>
      <w:r w:rsidRPr="00C56966">
        <w:rPr>
          <w:rFonts w:ascii="Times New Roman" w:hAnsi="Times New Roman" w:cs="Times New Roman"/>
          <w:color w:val="auto"/>
          <w:sz w:val="24"/>
          <w:szCs w:val="24"/>
          <w:lang w:val="sk-SK"/>
        </w:rPr>
        <w:t>§ 165</w:t>
      </w:r>
      <w:r w:rsidRPr="00C56966">
        <w:rPr>
          <w:rFonts w:ascii="Times New Roman" w:hAnsi="Times New Roman" w:cs="Times New Roman"/>
          <w:color w:val="auto"/>
          <w:sz w:val="24"/>
          <w:szCs w:val="24"/>
          <w:lang w:val="sk-SK"/>
        </w:rPr>
        <w:br/>
        <w:t>Skončenie dozornej správy</w:t>
      </w:r>
    </w:p>
    <w:p w:rsidR="005F02F9" w:rsidRPr="00C56966" w:rsidRDefault="00B96631">
      <w:pPr>
        <w:ind w:firstLine="142"/>
        <w:rPr>
          <w:rFonts w:ascii="Times New Roman" w:hAnsi="Times New Roman" w:cs="Times New Roman"/>
          <w:sz w:val="24"/>
          <w:szCs w:val="24"/>
          <w:lang w:val="sk-SK"/>
        </w:rPr>
      </w:pPr>
      <w:bookmarkStart w:id="1226" w:name="2549240"/>
      <w:bookmarkEnd w:id="122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 úplnom splnení plánu dozorný správca bezodkladne zverejní v Obchodnom vestníku oznam o ukončení dozornej správy. Zverejnením oznamu o ukončení dozornej správy zanikajú účinky dozornej správy a funkcia dozorného správcu.</w:t>
      </w:r>
    </w:p>
    <w:p w:rsidR="005F02F9" w:rsidRPr="00C56966" w:rsidRDefault="00B96631">
      <w:pPr>
        <w:ind w:firstLine="142"/>
        <w:rPr>
          <w:rFonts w:ascii="Times New Roman" w:hAnsi="Times New Roman" w:cs="Times New Roman"/>
          <w:sz w:val="24"/>
          <w:szCs w:val="24"/>
          <w:lang w:val="sk-SK"/>
        </w:rPr>
      </w:pPr>
      <w:bookmarkStart w:id="1227" w:name="2549241"/>
      <w:bookmarkEnd w:id="122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Účinky dozornej správy a funkcia dozorného správcu zanikajú tiež vyhlásením konkurzu. V uznesení o vyhlásení konkurzu súd ustanoví do funkcie správcu dozorného správcu.</w:t>
      </w:r>
    </w:p>
    <w:p w:rsidR="005F02F9" w:rsidRPr="00C56966" w:rsidRDefault="00B96631">
      <w:pPr>
        <w:pStyle w:val="Cast0"/>
        <w:outlineLvl w:val="1"/>
        <w:rPr>
          <w:rFonts w:ascii="Times New Roman" w:hAnsi="Times New Roman" w:cs="Times New Roman"/>
          <w:color w:val="auto"/>
          <w:sz w:val="24"/>
          <w:szCs w:val="24"/>
          <w:lang w:val="sk-SK"/>
        </w:rPr>
      </w:pPr>
      <w:bookmarkStart w:id="1228" w:name="2549242"/>
      <w:bookmarkEnd w:id="1228"/>
      <w:r w:rsidRPr="00C56966">
        <w:rPr>
          <w:rFonts w:ascii="Times New Roman" w:hAnsi="Times New Roman" w:cs="Times New Roman"/>
          <w:color w:val="auto"/>
          <w:sz w:val="24"/>
          <w:szCs w:val="24"/>
          <w:lang w:val="sk-SK"/>
        </w:rPr>
        <w:t>ŠTVRTÁ ČASŤ</w:t>
      </w:r>
      <w:r w:rsidRPr="00C56966">
        <w:rPr>
          <w:rFonts w:ascii="Times New Roman" w:hAnsi="Times New Roman" w:cs="Times New Roman"/>
          <w:color w:val="auto"/>
          <w:sz w:val="24"/>
          <w:szCs w:val="24"/>
          <w:lang w:val="sk-SK"/>
        </w:rPr>
        <w:br/>
        <w:t>ODDLŽENIE</w:t>
      </w:r>
    </w:p>
    <w:p w:rsidR="005F02F9" w:rsidRPr="00C56966" w:rsidRDefault="00B96631">
      <w:pPr>
        <w:pStyle w:val="Hlava"/>
        <w:outlineLvl w:val="2"/>
        <w:rPr>
          <w:rFonts w:ascii="Times New Roman" w:hAnsi="Times New Roman" w:cs="Times New Roman"/>
          <w:color w:val="auto"/>
          <w:sz w:val="24"/>
          <w:szCs w:val="24"/>
          <w:lang w:val="sk-SK"/>
        </w:rPr>
      </w:pPr>
      <w:bookmarkStart w:id="1229" w:name="6571143"/>
      <w:bookmarkEnd w:id="1229"/>
      <w:r w:rsidRPr="00C56966">
        <w:rPr>
          <w:rFonts w:ascii="Times New Roman" w:hAnsi="Times New Roman" w:cs="Times New Roman"/>
          <w:color w:val="auto"/>
          <w:sz w:val="24"/>
          <w:szCs w:val="24"/>
          <w:lang w:val="sk-SK"/>
        </w:rPr>
        <w:t>PRVÁ HLAVA</w:t>
      </w:r>
      <w:r w:rsidRPr="00C56966">
        <w:rPr>
          <w:rFonts w:ascii="Times New Roman" w:hAnsi="Times New Roman" w:cs="Times New Roman"/>
          <w:color w:val="auto"/>
          <w:sz w:val="24"/>
          <w:szCs w:val="24"/>
          <w:lang w:val="sk-SK"/>
        </w:rPr>
        <w:br/>
        <w:t>VŠEOBECNÉ USTANOVENIA</w:t>
      </w:r>
    </w:p>
    <w:p w:rsidR="005F02F9" w:rsidRPr="00C56966" w:rsidRDefault="00B96631">
      <w:pPr>
        <w:pStyle w:val="Paragraf"/>
        <w:outlineLvl w:val="3"/>
        <w:rPr>
          <w:rFonts w:ascii="Times New Roman" w:hAnsi="Times New Roman" w:cs="Times New Roman"/>
          <w:color w:val="auto"/>
          <w:sz w:val="24"/>
          <w:szCs w:val="24"/>
          <w:lang w:val="sk-SK"/>
        </w:rPr>
      </w:pPr>
      <w:bookmarkStart w:id="1230" w:name="2549244"/>
      <w:bookmarkEnd w:id="1230"/>
      <w:r w:rsidRPr="00C56966">
        <w:rPr>
          <w:rFonts w:ascii="Times New Roman" w:hAnsi="Times New Roman" w:cs="Times New Roman"/>
          <w:color w:val="auto"/>
          <w:sz w:val="24"/>
          <w:szCs w:val="24"/>
          <w:lang w:val="sk-SK"/>
        </w:rPr>
        <w:t>§ 166</w:t>
      </w:r>
      <w:r w:rsidRPr="00C56966">
        <w:rPr>
          <w:rFonts w:ascii="Times New Roman" w:hAnsi="Times New Roman" w:cs="Times New Roman"/>
          <w:color w:val="auto"/>
          <w:sz w:val="24"/>
          <w:szCs w:val="24"/>
          <w:lang w:val="sk-SK"/>
        </w:rPr>
        <w:br/>
        <w:t>Úvodné ustanovenia</w:t>
      </w:r>
    </w:p>
    <w:p w:rsidR="005F02F9" w:rsidRPr="00C56966" w:rsidRDefault="00B96631">
      <w:pPr>
        <w:ind w:firstLine="142"/>
        <w:rPr>
          <w:rFonts w:ascii="Times New Roman" w:hAnsi="Times New Roman" w:cs="Times New Roman"/>
          <w:sz w:val="24"/>
          <w:szCs w:val="24"/>
          <w:lang w:val="sk-SK"/>
        </w:rPr>
      </w:pPr>
      <w:bookmarkStart w:id="1231" w:name="2549245"/>
      <w:bookmarkEnd w:id="123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Každý platobne neschopný dlžník, ktorý je fyzickou osobou, je oprávnený domáhať sa oddlženia konkurzom alebo splátkovým kalendárom podľa tejto časti zákona a to bez ohľadu na to, či má záväzky z podnikateľskej činnosti.</w:t>
      </w:r>
    </w:p>
    <w:p w:rsidR="005F02F9" w:rsidRPr="00C56966" w:rsidRDefault="00B96631">
      <w:pPr>
        <w:ind w:firstLine="142"/>
        <w:rPr>
          <w:rFonts w:ascii="Times New Roman" w:hAnsi="Times New Roman" w:cs="Times New Roman"/>
          <w:sz w:val="24"/>
          <w:szCs w:val="24"/>
          <w:lang w:val="sk-SK"/>
        </w:rPr>
      </w:pPr>
      <w:bookmarkStart w:id="1232" w:name="2549246"/>
      <w:bookmarkEnd w:id="123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 je oprávnený opätovne sa domáhať oddlženia konkurzom alebo splátkovým kalendárom najskôr po uplynutí desiatich rokov od vyhlásenia konkurzu alebo od určenia splátkového kalendára podľa tejto časti zákona.</w:t>
      </w:r>
    </w:p>
    <w:p w:rsidR="005F02F9" w:rsidRPr="00C56966" w:rsidRDefault="00B96631">
      <w:pPr>
        <w:ind w:firstLine="142"/>
        <w:rPr>
          <w:rFonts w:ascii="Times New Roman" w:hAnsi="Times New Roman" w:cs="Times New Roman"/>
          <w:sz w:val="24"/>
          <w:szCs w:val="24"/>
          <w:lang w:val="sk-SK"/>
        </w:rPr>
      </w:pPr>
      <w:bookmarkStart w:id="1233" w:name="6571149"/>
      <w:bookmarkEnd w:id="123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Dlžník je oprávnený podať návrh na vyhlásenie konkurzu alebo návrh na určenie splátkového kalendára iba vtedy, ak sa voči nemu vedie exekučné konanie alebo obdobné vykonávacie konanie; ak ide o návrh na vyhlásenie konkurzu, musí od vydania poverenia na vykonanie exekúcie alebo od začatia obdobného vykonávacieho konania uplynúť aspoň jeden rok.</w:t>
      </w:r>
    </w:p>
    <w:p w:rsidR="005F02F9" w:rsidRPr="00C56966" w:rsidRDefault="00B96631">
      <w:pPr>
        <w:ind w:firstLine="142"/>
        <w:rPr>
          <w:rFonts w:ascii="Times New Roman" w:hAnsi="Times New Roman" w:cs="Times New Roman"/>
          <w:sz w:val="24"/>
          <w:szCs w:val="24"/>
          <w:lang w:val="sk-SK"/>
        </w:rPr>
      </w:pPr>
      <w:bookmarkStart w:id="1234" w:name="6571150"/>
      <w:bookmarkEnd w:id="123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Dlžník je povinný spolu s návrhom na vyhlásenie konkurzu alebo s návrhom na určenie splátkového kalendára vyhlásiť, že je platobne neschopný.</w:t>
      </w:r>
    </w:p>
    <w:p w:rsidR="005F02F9" w:rsidRPr="00C56966" w:rsidRDefault="00B96631">
      <w:pPr>
        <w:ind w:firstLine="142"/>
        <w:rPr>
          <w:rFonts w:ascii="Times New Roman" w:hAnsi="Times New Roman" w:cs="Times New Roman"/>
          <w:sz w:val="24"/>
          <w:szCs w:val="24"/>
          <w:lang w:val="sk-SK"/>
        </w:rPr>
      </w:pPr>
      <w:bookmarkStart w:id="1235" w:name="11279508"/>
      <w:bookmarkEnd w:id="123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Dlžník nie je oprávnený podať návrh na vyhlásenie konkurzu alebo návrh na určenie splátkového kalendára, ak je vo výkone trestu odňatia slobody.</w:t>
      </w:r>
    </w:p>
    <w:p w:rsidR="005F02F9" w:rsidRPr="00C56966" w:rsidRDefault="00B96631">
      <w:pPr>
        <w:pStyle w:val="Paragraf"/>
        <w:outlineLvl w:val="3"/>
        <w:rPr>
          <w:rFonts w:ascii="Times New Roman" w:hAnsi="Times New Roman" w:cs="Times New Roman"/>
          <w:color w:val="auto"/>
          <w:sz w:val="24"/>
          <w:szCs w:val="24"/>
          <w:lang w:val="sk-SK"/>
        </w:rPr>
      </w:pPr>
      <w:bookmarkStart w:id="1236" w:name="6571151"/>
      <w:bookmarkEnd w:id="1236"/>
      <w:r w:rsidRPr="00C56966">
        <w:rPr>
          <w:rFonts w:ascii="Times New Roman" w:hAnsi="Times New Roman" w:cs="Times New Roman"/>
          <w:color w:val="auto"/>
          <w:sz w:val="24"/>
          <w:szCs w:val="24"/>
          <w:lang w:val="sk-SK"/>
        </w:rPr>
        <w:t>§ 166a</w:t>
      </w:r>
      <w:r w:rsidRPr="00C56966">
        <w:rPr>
          <w:rFonts w:ascii="Times New Roman" w:hAnsi="Times New Roman" w:cs="Times New Roman"/>
          <w:color w:val="auto"/>
          <w:sz w:val="24"/>
          <w:szCs w:val="24"/>
          <w:lang w:val="sk-SK"/>
        </w:rPr>
        <w:br/>
        <w:t>Pohľadávky uspokojované v konkurze alebo splátkovým kalendárom</w:t>
      </w:r>
    </w:p>
    <w:p w:rsidR="005F02F9" w:rsidRPr="00C56966" w:rsidRDefault="00B96631">
      <w:pPr>
        <w:ind w:firstLine="142"/>
        <w:rPr>
          <w:rFonts w:ascii="Times New Roman" w:hAnsi="Times New Roman" w:cs="Times New Roman"/>
          <w:sz w:val="24"/>
          <w:szCs w:val="24"/>
          <w:lang w:val="sk-SK"/>
        </w:rPr>
      </w:pPr>
      <w:bookmarkStart w:id="1237" w:name="6571153"/>
      <w:bookmarkEnd w:id="123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tento zákon neustanovuje inak (</w:t>
      </w:r>
      <w:hyperlink w:anchor="6571158" w:history="1">
        <w:r w:rsidRPr="00C56966">
          <w:rPr>
            <w:rStyle w:val="Hypertextovprepojenie"/>
            <w:rFonts w:ascii="Times New Roman" w:hAnsi="Times New Roman" w:cs="Times New Roman"/>
            <w:color w:val="auto"/>
            <w:sz w:val="24"/>
            <w:szCs w:val="24"/>
            <w:u w:val="none"/>
            <w:lang w:val="sk-SK"/>
          </w:rPr>
          <w:t>§ 166b</w:t>
        </w:r>
      </w:hyperlink>
      <w:r w:rsidRPr="00C56966">
        <w:rPr>
          <w:rFonts w:ascii="Times New Roman" w:hAnsi="Times New Roman" w:cs="Times New Roman"/>
          <w:sz w:val="24"/>
          <w:szCs w:val="24"/>
          <w:lang w:val="sk-SK"/>
        </w:rPr>
        <w:t xml:space="preserve"> a </w:t>
      </w:r>
      <w:hyperlink w:anchor="6571168" w:history="1">
        <w:r w:rsidRPr="00C56966">
          <w:rPr>
            <w:rStyle w:val="Hypertextovprepojenie"/>
            <w:rFonts w:ascii="Times New Roman" w:hAnsi="Times New Roman" w:cs="Times New Roman"/>
            <w:color w:val="auto"/>
            <w:sz w:val="24"/>
            <w:szCs w:val="24"/>
            <w:u w:val="none"/>
            <w:lang w:val="sk-SK"/>
          </w:rPr>
          <w:t>166c</w:t>
        </w:r>
      </w:hyperlink>
      <w:r w:rsidRPr="00C56966">
        <w:rPr>
          <w:rFonts w:ascii="Times New Roman" w:hAnsi="Times New Roman" w:cs="Times New Roman"/>
          <w:sz w:val="24"/>
          <w:szCs w:val="24"/>
          <w:lang w:val="sk-SK"/>
        </w:rPr>
        <w:t>), len v konkurze alebo splátkovým kalendárom môžu byť uspokojené tieto pohľadávky:</w:t>
      </w:r>
    </w:p>
    <w:p w:rsidR="005F02F9" w:rsidRPr="00C56966" w:rsidRDefault="00B96631">
      <w:pPr>
        <w:ind w:left="568" w:hanging="284"/>
        <w:rPr>
          <w:rFonts w:ascii="Times New Roman" w:hAnsi="Times New Roman" w:cs="Times New Roman"/>
          <w:sz w:val="24"/>
          <w:szCs w:val="24"/>
          <w:lang w:val="sk-SK"/>
        </w:rPr>
      </w:pPr>
      <w:bookmarkStart w:id="1238" w:name="6571154"/>
      <w:bookmarkEnd w:id="1238"/>
      <w:r w:rsidRPr="00C56966">
        <w:rPr>
          <w:rFonts w:ascii="Times New Roman" w:hAnsi="Times New Roman" w:cs="Times New Roman"/>
          <w:b/>
          <w:sz w:val="24"/>
          <w:szCs w:val="24"/>
          <w:lang w:val="sk-SK"/>
        </w:rPr>
        <w:lastRenderedPageBreak/>
        <w:t>a)</w:t>
      </w:r>
      <w:r w:rsidRPr="00C56966">
        <w:rPr>
          <w:rFonts w:ascii="Times New Roman" w:hAnsi="Times New Roman" w:cs="Times New Roman"/>
          <w:sz w:val="24"/>
          <w:szCs w:val="24"/>
          <w:lang w:val="sk-SK"/>
        </w:rPr>
        <w:t xml:space="preserve"> pohľadávka, ktorá vznikla pred kalendárnym mesiacom, v ktorom bol vyhlásený konkurz alebo poskytnutá ochrana pred veriteľmi (ďalej len „rozhodujúci deň“),</w:t>
      </w:r>
    </w:p>
    <w:p w:rsidR="005F02F9" w:rsidRPr="00C56966" w:rsidRDefault="00B96631">
      <w:pPr>
        <w:ind w:left="568" w:hanging="284"/>
        <w:rPr>
          <w:rFonts w:ascii="Times New Roman" w:hAnsi="Times New Roman" w:cs="Times New Roman"/>
          <w:sz w:val="24"/>
          <w:szCs w:val="24"/>
          <w:lang w:val="sk-SK"/>
        </w:rPr>
      </w:pPr>
      <w:bookmarkStart w:id="1239" w:name="6571155"/>
      <w:bookmarkEnd w:id="1239"/>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budúca pohľadávka ručiteľa, spoludlžníka alebo inej osoby, ktorej vznikne pohľadávka voči dlžníkovi, ak bude za neho plniť záväzok, ktorý vznikol pred rozhodujúcim dňom,</w:t>
      </w:r>
    </w:p>
    <w:p w:rsidR="005F02F9" w:rsidRPr="00C56966" w:rsidRDefault="00B96631">
      <w:pPr>
        <w:ind w:left="568" w:hanging="284"/>
        <w:rPr>
          <w:rFonts w:ascii="Times New Roman" w:hAnsi="Times New Roman" w:cs="Times New Roman"/>
          <w:sz w:val="24"/>
          <w:szCs w:val="24"/>
          <w:lang w:val="sk-SK"/>
        </w:rPr>
      </w:pPr>
      <w:bookmarkStart w:id="1240" w:name="6571156"/>
      <w:bookmarkEnd w:id="1240"/>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pohľadávka, ktorá vznikne v súvislosti s vypovedaním zmluvy alebo odstúpením od zmluvy (</w:t>
      </w:r>
      <w:hyperlink w:anchor="6571277" w:history="1">
        <w:r w:rsidRPr="00C56966">
          <w:rPr>
            <w:rStyle w:val="Hypertextovprepojenie"/>
            <w:rFonts w:ascii="Times New Roman" w:hAnsi="Times New Roman" w:cs="Times New Roman"/>
            <w:color w:val="auto"/>
            <w:sz w:val="24"/>
            <w:szCs w:val="24"/>
            <w:u w:val="none"/>
            <w:lang w:val="sk-SK"/>
          </w:rPr>
          <w:t>§ 167d</w:t>
        </w:r>
      </w:hyperlink>
      <w:r w:rsidRPr="00C56966">
        <w:rPr>
          <w:rFonts w:ascii="Times New Roman" w:hAnsi="Times New Roman" w:cs="Times New Roman"/>
          <w:sz w:val="24"/>
          <w:szCs w:val="24"/>
          <w:lang w:val="sk-SK"/>
        </w:rPr>
        <w:t>), ak ide o zmluvu uzatvorenú pred vyhlásením konkurzu.</w:t>
      </w:r>
    </w:p>
    <w:p w:rsidR="005F02F9" w:rsidRPr="00C56966" w:rsidRDefault="00B96631">
      <w:pPr>
        <w:ind w:firstLine="142"/>
        <w:rPr>
          <w:rFonts w:ascii="Times New Roman" w:hAnsi="Times New Roman" w:cs="Times New Roman"/>
          <w:sz w:val="24"/>
          <w:szCs w:val="24"/>
          <w:lang w:val="sk-SK"/>
        </w:rPr>
      </w:pPr>
      <w:bookmarkStart w:id="1241" w:name="6571157"/>
      <w:bookmarkEnd w:id="124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Pohľadávky podľa odseku 1 sa v konkurze uplatňujú prihláškou.</w:t>
      </w:r>
    </w:p>
    <w:p w:rsidR="005F02F9" w:rsidRPr="00C56966" w:rsidRDefault="00B96631">
      <w:pPr>
        <w:pStyle w:val="Paragraf"/>
        <w:outlineLvl w:val="3"/>
        <w:rPr>
          <w:rFonts w:ascii="Times New Roman" w:hAnsi="Times New Roman" w:cs="Times New Roman"/>
          <w:color w:val="auto"/>
          <w:sz w:val="24"/>
          <w:szCs w:val="24"/>
          <w:lang w:val="sk-SK"/>
        </w:rPr>
      </w:pPr>
      <w:bookmarkStart w:id="1242" w:name="6571158"/>
      <w:bookmarkEnd w:id="1242"/>
      <w:r w:rsidRPr="00C56966">
        <w:rPr>
          <w:rFonts w:ascii="Times New Roman" w:hAnsi="Times New Roman" w:cs="Times New Roman"/>
          <w:color w:val="auto"/>
          <w:sz w:val="24"/>
          <w:szCs w:val="24"/>
          <w:lang w:val="sk-SK"/>
        </w:rPr>
        <w:t>§166b</w:t>
      </w:r>
      <w:r w:rsidRPr="00C56966">
        <w:rPr>
          <w:rFonts w:ascii="Times New Roman" w:hAnsi="Times New Roman" w:cs="Times New Roman"/>
          <w:color w:val="auto"/>
          <w:sz w:val="24"/>
          <w:szCs w:val="24"/>
          <w:lang w:val="sk-SK"/>
        </w:rPr>
        <w:br/>
        <w:t>Pohľadávky vylúčené z uspokojenia</w:t>
      </w:r>
    </w:p>
    <w:p w:rsidR="005F02F9" w:rsidRPr="00C56966" w:rsidRDefault="00B96631">
      <w:pPr>
        <w:ind w:firstLine="142"/>
        <w:rPr>
          <w:rFonts w:ascii="Times New Roman" w:hAnsi="Times New Roman" w:cs="Times New Roman"/>
          <w:sz w:val="24"/>
          <w:szCs w:val="24"/>
          <w:lang w:val="sk-SK"/>
        </w:rPr>
      </w:pPr>
      <w:bookmarkStart w:id="1243" w:name="6571160"/>
      <w:bookmarkEnd w:id="124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Za nevymáhateľné voči dlžníkovi v prípade oddlženia sa považuje</w:t>
      </w:r>
    </w:p>
    <w:p w:rsidR="005F02F9" w:rsidRPr="00C56966" w:rsidRDefault="00B96631">
      <w:pPr>
        <w:ind w:left="568" w:hanging="284"/>
        <w:rPr>
          <w:rFonts w:ascii="Times New Roman" w:hAnsi="Times New Roman" w:cs="Times New Roman"/>
          <w:sz w:val="24"/>
          <w:szCs w:val="24"/>
          <w:lang w:val="sk-SK"/>
        </w:rPr>
      </w:pPr>
      <w:bookmarkStart w:id="1244" w:name="6571161"/>
      <w:bookmarkEnd w:id="124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príslušenstvo pohľadávky, ktoré presahuje 5 % istiny pohľadávky za každý kalendárny rok existencie pohľadávky, na ktoré vznikol nárok pred rozhodujúcim dňom; za obdobie kratšie ako kalendárny rok zostáva vymáhateľná alikvotná časť príslušenstva,</w:t>
      </w:r>
    </w:p>
    <w:p w:rsidR="005F02F9" w:rsidRPr="00C56966" w:rsidRDefault="00B96631">
      <w:pPr>
        <w:ind w:left="568" w:hanging="284"/>
        <w:rPr>
          <w:rFonts w:ascii="Times New Roman" w:hAnsi="Times New Roman" w:cs="Times New Roman"/>
          <w:sz w:val="24"/>
          <w:szCs w:val="24"/>
          <w:lang w:val="sk-SK"/>
        </w:rPr>
      </w:pPr>
      <w:bookmarkStart w:id="1245" w:name="6571162"/>
      <w:bookmarkEnd w:id="124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príslušenstvo pohľadávky, na ktoré vznikol nárok v rozhodujúci deň a po rozhodujúcom dni; to neplatí pre pohľadávku z úveru na bývanie, ibaže bola prihlásená do konkurzu,</w:t>
      </w:r>
    </w:p>
    <w:p w:rsidR="005F02F9" w:rsidRPr="00C56966" w:rsidRDefault="00B96631">
      <w:pPr>
        <w:ind w:left="568" w:hanging="284"/>
        <w:rPr>
          <w:rFonts w:ascii="Times New Roman" w:hAnsi="Times New Roman" w:cs="Times New Roman"/>
          <w:sz w:val="24"/>
          <w:szCs w:val="24"/>
          <w:lang w:val="sk-SK"/>
        </w:rPr>
      </w:pPr>
      <w:bookmarkStart w:id="1246" w:name="6571163"/>
      <w:bookmarkEnd w:id="124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pohľadávka zo zmenky, ak bola podpísaná dlžníkom pred rozhodujúcim dňom,</w:t>
      </w:r>
    </w:p>
    <w:p w:rsidR="005F02F9" w:rsidRPr="00C56966" w:rsidRDefault="00B96631">
      <w:pPr>
        <w:ind w:left="568" w:hanging="284"/>
        <w:rPr>
          <w:rFonts w:ascii="Times New Roman" w:hAnsi="Times New Roman" w:cs="Times New Roman"/>
          <w:sz w:val="24"/>
          <w:szCs w:val="24"/>
          <w:lang w:val="sk-SK"/>
        </w:rPr>
      </w:pPr>
      <w:bookmarkStart w:id="1247" w:name="6571164"/>
      <w:bookmarkEnd w:id="124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zmluvné pokuty a iné súkromnoprávne alebo verejnoprávne peňažné sankcie, kde povinnosť, ktorá zakladá právo uplatniť alebo uložiť takúto pokutu alebo sankciu, bola porušená pred rozhodujúcim dňom,</w:t>
      </w:r>
    </w:p>
    <w:p w:rsidR="005F02F9" w:rsidRPr="00C56966" w:rsidRDefault="00B96631">
      <w:pPr>
        <w:ind w:left="568" w:hanging="284"/>
        <w:rPr>
          <w:rFonts w:ascii="Times New Roman" w:hAnsi="Times New Roman" w:cs="Times New Roman"/>
          <w:sz w:val="24"/>
          <w:szCs w:val="24"/>
          <w:lang w:val="sk-SK"/>
        </w:rPr>
      </w:pPr>
      <w:bookmarkStart w:id="1248" w:name="6571165"/>
      <w:bookmarkEnd w:id="124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peňažné pohľadávky, ktoré patria alebo patrili osobe spriaznenej s dlžníkom a vznikli pred rozhodujúcim dňom,</w:t>
      </w:r>
    </w:p>
    <w:p w:rsidR="005F02F9" w:rsidRPr="00C56966" w:rsidRDefault="00B96631">
      <w:pPr>
        <w:ind w:left="568" w:hanging="284"/>
        <w:rPr>
          <w:rFonts w:ascii="Times New Roman" w:hAnsi="Times New Roman" w:cs="Times New Roman"/>
          <w:sz w:val="24"/>
          <w:szCs w:val="24"/>
          <w:lang w:val="sk-SK"/>
        </w:rPr>
      </w:pPr>
      <w:bookmarkStart w:id="1249" w:name="6571166"/>
      <w:bookmarkEnd w:id="1249"/>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trovy účastníkov konania, ktoré im vznikli v súvislosti s účasťou v konkurznom konaní alebo v konaní o určení splátkového kalendára.</w:t>
      </w:r>
    </w:p>
    <w:p w:rsidR="005F02F9" w:rsidRPr="00C56966" w:rsidRDefault="00B96631">
      <w:pPr>
        <w:ind w:firstLine="142"/>
        <w:rPr>
          <w:rFonts w:ascii="Times New Roman" w:hAnsi="Times New Roman" w:cs="Times New Roman"/>
          <w:sz w:val="24"/>
          <w:szCs w:val="24"/>
          <w:lang w:val="sk-SK"/>
        </w:rPr>
      </w:pPr>
      <w:bookmarkStart w:id="1250" w:name="6571167"/>
      <w:bookmarkEnd w:id="125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Nevymáhateľnosť podľa odseku 1 sa nevzťahuje na oddlžením nedotknuté pohľadávky.</w:t>
      </w:r>
    </w:p>
    <w:p w:rsidR="005F02F9" w:rsidRPr="00C56966" w:rsidRDefault="00B96631">
      <w:pPr>
        <w:pStyle w:val="Paragraf"/>
        <w:outlineLvl w:val="3"/>
        <w:rPr>
          <w:rFonts w:ascii="Times New Roman" w:hAnsi="Times New Roman" w:cs="Times New Roman"/>
          <w:color w:val="auto"/>
          <w:sz w:val="24"/>
          <w:szCs w:val="24"/>
          <w:lang w:val="sk-SK"/>
        </w:rPr>
      </w:pPr>
      <w:bookmarkStart w:id="1251" w:name="6571168"/>
      <w:bookmarkEnd w:id="1251"/>
      <w:r w:rsidRPr="00C56966">
        <w:rPr>
          <w:rFonts w:ascii="Times New Roman" w:hAnsi="Times New Roman" w:cs="Times New Roman"/>
          <w:color w:val="auto"/>
          <w:sz w:val="24"/>
          <w:szCs w:val="24"/>
          <w:lang w:val="sk-SK"/>
        </w:rPr>
        <w:t>§ 166c</w:t>
      </w:r>
      <w:r w:rsidRPr="00C56966">
        <w:rPr>
          <w:rFonts w:ascii="Times New Roman" w:hAnsi="Times New Roman" w:cs="Times New Roman"/>
          <w:color w:val="auto"/>
          <w:sz w:val="24"/>
          <w:szCs w:val="24"/>
          <w:lang w:val="sk-SK"/>
        </w:rPr>
        <w:br/>
        <w:t>Nedotknuté pohľadávky</w:t>
      </w:r>
    </w:p>
    <w:p w:rsidR="005F02F9" w:rsidRPr="00C56966" w:rsidRDefault="00B96631">
      <w:pPr>
        <w:ind w:firstLine="142"/>
        <w:rPr>
          <w:rFonts w:ascii="Times New Roman" w:hAnsi="Times New Roman" w:cs="Times New Roman"/>
          <w:sz w:val="24"/>
          <w:szCs w:val="24"/>
          <w:lang w:val="sk-SK"/>
        </w:rPr>
      </w:pPr>
      <w:bookmarkStart w:id="1252" w:name="6571170"/>
      <w:bookmarkEnd w:id="125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Oddlžením sú nedotknuté tieto pohľadávky:</w:t>
      </w:r>
    </w:p>
    <w:p w:rsidR="005F02F9" w:rsidRPr="00C56966" w:rsidRDefault="00B96631">
      <w:pPr>
        <w:ind w:left="568" w:hanging="284"/>
        <w:rPr>
          <w:rFonts w:ascii="Times New Roman" w:hAnsi="Times New Roman" w:cs="Times New Roman"/>
          <w:sz w:val="24"/>
          <w:szCs w:val="24"/>
          <w:lang w:val="sk-SK"/>
        </w:rPr>
      </w:pPr>
      <w:bookmarkStart w:id="1253" w:name="6571171"/>
      <w:bookmarkEnd w:id="125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pohľadávka veriteľa – fyzickej osoby, ktorú nenadobudol postúpením, prevodom alebo prechodom s výnimkou dedenia, ak takáto pohľadávka nebola prihlásená v konkurze z dôvodu, že veriteľ nebol správcom písomne upovedomený, že bol vyhlásený konkurz; ustanovenie </w:t>
      </w:r>
      <w:hyperlink w:anchor="6571161" w:history="1">
        <w:r w:rsidRPr="00C56966">
          <w:rPr>
            <w:rStyle w:val="Hypertextovprepojenie"/>
            <w:rFonts w:ascii="Times New Roman" w:hAnsi="Times New Roman" w:cs="Times New Roman"/>
            <w:color w:val="auto"/>
            <w:sz w:val="24"/>
            <w:szCs w:val="24"/>
            <w:u w:val="none"/>
            <w:lang w:val="sk-SK"/>
          </w:rPr>
          <w:t>§ 166b ods. 1 písm. a)</w:t>
        </w:r>
      </w:hyperlink>
      <w:r w:rsidRPr="00C56966">
        <w:rPr>
          <w:rFonts w:ascii="Times New Roman" w:hAnsi="Times New Roman" w:cs="Times New Roman"/>
          <w:sz w:val="24"/>
          <w:szCs w:val="24"/>
          <w:lang w:val="sk-SK"/>
        </w:rPr>
        <w:t xml:space="preserve"> a </w:t>
      </w:r>
      <w:hyperlink w:anchor="6571162" w:history="1">
        <w:r w:rsidRPr="00C56966">
          <w:rPr>
            <w:rStyle w:val="Hypertextovprepojenie"/>
            <w:rFonts w:ascii="Times New Roman" w:hAnsi="Times New Roman" w:cs="Times New Roman"/>
            <w:color w:val="auto"/>
            <w:sz w:val="24"/>
            <w:szCs w:val="24"/>
            <w:u w:val="none"/>
            <w:lang w:val="sk-SK"/>
          </w:rPr>
          <w:t>b)</w:t>
        </w:r>
      </w:hyperlink>
      <w:r w:rsidRPr="00C56966">
        <w:rPr>
          <w:rFonts w:ascii="Times New Roman" w:hAnsi="Times New Roman" w:cs="Times New Roman"/>
          <w:sz w:val="24"/>
          <w:szCs w:val="24"/>
          <w:lang w:val="sk-SK"/>
        </w:rPr>
        <w:t xml:space="preserve"> tým nie je dotknuté,</w:t>
      </w:r>
    </w:p>
    <w:p w:rsidR="005F02F9" w:rsidRPr="00C56966" w:rsidRDefault="00B96631">
      <w:pPr>
        <w:ind w:left="568" w:hanging="284"/>
        <w:rPr>
          <w:rFonts w:ascii="Times New Roman" w:hAnsi="Times New Roman" w:cs="Times New Roman"/>
          <w:sz w:val="24"/>
          <w:szCs w:val="24"/>
          <w:lang w:val="sk-SK"/>
        </w:rPr>
      </w:pPr>
      <w:bookmarkStart w:id="1254" w:name="6571172"/>
      <w:bookmarkEnd w:id="125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pohľadávka z právnej pomoci poskytnutej dlžníkovi Centrom právnej pomoci v súvislosti s konaním o oddlžení,</w:t>
      </w:r>
    </w:p>
    <w:p w:rsidR="005F02F9" w:rsidRPr="00C56966" w:rsidRDefault="00B96631">
      <w:pPr>
        <w:ind w:left="568" w:hanging="284"/>
        <w:rPr>
          <w:rFonts w:ascii="Times New Roman" w:hAnsi="Times New Roman" w:cs="Times New Roman"/>
          <w:sz w:val="24"/>
          <w:szCs w:val="24"/>
          <w:lang w:val="sk-SK"/>
        </w:rPr>
      </w:pPr>
      <w:bookmarkStart w:id="1255" w:name="6571173"/>
      <w:bookmarkEnd w:id="125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zabezpečená pohľadávka v rozsahu, v ktorom je krytá hodnotou predmetu zabezpečovacieho práva; ustanovenie </w:t>
      </w:r>
      <w:hyperlink w:anchor="6571161" w:history="1">
        <w:r w:rsidRPr="00C56966">
          <w:rPr>
            <w:rStyle w:val="Hypertextovprepojenie"/>
            <w:rFonts w:ascii="Times New Roman" w:hAnsi="Times New Roman" w:cs="Times New Roman"/>
            <w:color w:val="auto"/>
            <w:sz w:val="24"/>
            <w:szCs w:val="24"/>
            <w:u w:val="none"/>
            <w:lang w:val="sk-SK"/>
          </w:rPr>
          <w:t>§ 166b ods. 1 písm. a)</w:t>
        </w:r>
      </w:hyperlink>
      <w:r w:rsidRPr="00C56966">
        <w:rPr>
          <w:rFonts w:ascii="Times New Roman" w:hAnsi="Times New Roman" w:cs="Times New Roman"/>
          <w:sz w:val="24"/>
          <w:szCs w:val="24"/>
          <w:lang w:val="sk-SK"/>
        </w:rPr>
        <w:t xml:space="preserve"> a </w:t>
      </w:r>
      <w:hyperlink w:anchor="6571162" w:history="1">
        <w:r w:rsidRPr="00C56966">
          <w:rPr>
            <w:rStyle w:val="Hypertextovprepojenie"/>
            <w:rFonts w:ascii="Times New Roman" w:hAnsi="Times New Roman" w:cs="Times New Roman"/>
            <w:color w:val="auto"/>
            <w:sz w:val="24"/>
            <w:szCs w:val="24"/>
            <w:u w:val="none"/>
            <w:lang w:val="sk-SK"/>
          </w:rPr>
          <w:t>b)</w:t>
        </w:r>
      </w:hyperlink>
      <w:r w:rsidRPr="00C56966">
        <w:rPr>
          <w:rFonts w:ascii="Times New Roman" w:hAnsi="Times New Roman" w:cs="Times New Roman"/>
          <w:sz w:val="24"/>
          <w:szCs w:val="24"/>
          <w:lang w:val="sk-SK"/>
        </w:rPr>
        <w:t xml:space="preserve"> tým nie je dotknuté,</w:t>
      </w:r>
    </w:p>
    <w:p w:rsidR="005F02F9" w:rsidRPr="00C56966" w:rsidRDefault="00B96631">
      <w:pPr>
        <w:ind w:left="568" w:hanging="284"/>
        <w:rPr>
          <w:rFonts w:ascii="Times New Roman" w:hAnsi="Times New Roman" w:cs="Times New Roman"/>
          <w:sz w:val="24"/>
          <w:szCs w:val="24"/>
          <w:lang w:val="sk-SK"/>
        </w:rPr>
      </w:pPr>
      <w:bookmarkStart w:id="1256" w:name="6571174"/>
      <w:bookmarkEnd w:id="1256"/>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pohľadávka zo zodpovednosti za škodu spôsobenú na zdraví alebo spôsobenú úmyselným konaním vrátane príslušenstva takejto pohľadávky,</w:t>
      </w:r>
    </w:p>
    <w:p w:rsidR="005F02F9" w:rsidRPr="00C56966" w:rsidRDefault="00B96631">
      <w:pPr>
        <w:ind w:left="568" w:hanging="284"/>
        <w:rPr>
          <w:rFonts w:ascii="Times New Roman" w:hAnsi="Times New Roman" w:cs="Times New Roman"/>
          <w:sz w:val="24"/>
          <w:szCs w:val="24"/>
          <w:lang w:val="sk-SK"/>
        </w:rPr>
      </w:pPr>
      <w:bookmarkStart w:id="1257" w:name="6571175"/>
      <w:bookmarkEnd w:id="1257"/>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pohľadávka dieťaťa na výživné vrátane príslušenstva takejto pohľadávky,</w:t>
      </w:r>
    </w:p>
    <w:p w:rsidR="005F02F9" w:rsidRPr="00C56966" w:rsidRDefault="00B96631">
      <w:pPr>
        <w:ind w:left="568" w:hanging="284"/>
        <w:rPr>
          <w:rFonts w:ascii="Times New Roman" w:hAnsi="Times New Roman" w:cs="Times New Roman"/>
          <w:sz w:val="24"/>
          <w:szCs w:val="24"/>
          <w:lang w:val="sk-SK"/>
        </w:rPr>
      </w:pPr>
      <w:bookmarkStart w:id="1258" w:name="6571176"/>
      <w:bookmarkEnd w:id="1258"/>
      <w:r w:rsidRPr="00C56966">
        <w:rPr>
          <w:rFonts w:ascii="Times New Roman" w:hAnsi="Times New Roman" w:cs="Times New Roman"/>
          <w:b/>
          <w:sz w:val="24"/>
          <w:szCs w:val="24"/>
          <w:lang w:val="sk-SK"/>
        </w:rPr>
        <w:lastRenderedPageBreak/>
        <w:t>f)</w:t>
      </w:r>
      <w:r w:rsidRPr="00C56966">
        <w:rPr>
          <w:rFonts w:ascii="Times New Roman" w:hAnsi="Times New Roman" w:cs="Times New Roman"/>
          <w:sz w:val="24"/>
          <w:szCs w:val="24"/>
          <w:lang w:val="sk-SK"/>
        </w:rPr>
        <w:t xml:space="preserve"> pracovnoprávne nároky zamestnancov dlžníka voči dlžníkovi,</w:t>
      </w:r>
    </w:p>
    <w:p w:rsidR="005F02F9" w:rsidRPr="00C56966" w:rsidRDefault="00B96631">
      <w:pPr>
        <w:ind w:left="568" w:hanging="284"/>
        <w:rPr>
          <w:rFonts w:ascii="Times New Roman" w:hAnsi="Times New Roman" w:cs="Times New Roman"/>
          <w:sz w:val="24"/>
          <w:szCs w:val="24"/>
          <w:lang w:val="sk-SK"/>
        </w:rPr>
      </w:pPr>
      <w:bookmarkStart w:id="1259" w:name="6571177"/>
      <w:bookmarkEnd w:id="1259"/>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peňažný trest podľa </w:t>
      </w:r>
      <w:hyperlink r:id="rId10" w:history="1">
        <w:r w:rsidRPr="00C56966">
          <w:rPr>
            <w:rStyle w:val="Hypertextovprepojenie"/>
            <w:rFonts w:ascii="Times New Roman" w:hAnsi="Times New Roman" w:cs="Times New Roman"/>
            <w:color w:val="auto"/>
            <w:sz w:val="24"/>
            <w:szCs w:val="24"/>
            <w:u w:val="none"/>
            <w:lang w:val="sk-SK"/>
          </w:rPr>
          <w:t>Trestného zákona</w:t>
        </w:r>
      </w:hyperlink>
      <w:r w:rsidRPr="00C56966">
        <w:rPr>
          <w:rFonts w:ascii="Times New Roman" w:hAnsi="Times New Roman" w:cs="Times New Roman"/>
          <w:sz w:val="24"/>
          <w:szCs w:val="24"/>
          <w:lang w:val="sk-SK"/>
        </w:rPr>
        <w:t>,</w:t>
      </w:r>
    </w:p>
    <w:p w:rsidR="005F02F9" w:rsidRPr="00C56966" w:rsidRDefault="00B96631">
      <w:pPr>
        <w:ind w:left="568" w:hanging="284"/>
        <w:rPr>
          <w:rFonts w:ascii="Times New Roman" w:hAnsi="Times New Roman" w:cs="Times New Roman"/>
          <w:sz w:val="24"/>
          <w:szCs w:val="24"/>
          <w:lang w:val="sk-SK"/>
        </w:rPr>
      </w:pPr>
      <w:bookmarkStart w:id="1260" w:name="6571178"/>
      <w:bookmarkEnd w:id="1260"/>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nepeňažná pohľadávka.</w:t>
      </w:r>
    </w:p>
    <w:p w:rsidR="005F02F9" w:rsidRPr="00C56966" w:rsidRDefault="00B96631">
      <w:pPr>
        <w:ind w:firstLine="142"/>
        <w:rPr>
          <w:rFonts w:ascii="Times New Roman" w:hAnsi="Times New Roman" w:cs="Times New Roman"/>
          <w:sz w:val="24"/>
          <w:szCs w:val="24"/>
          <w:lang w:val="sk-SK"/>
        </w:rPr>
      </w:pPr>
      <w:bookmarkStart w:id="1261" w:name="6571179"/>
      <w:bookmarkEnd w:id="126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zabezpečená pohľadávka v konkurze neprihlási, zabezpečený veriteľ je oprávnený domáhať sa uspokojenia zabezpečenej pohľadávky iba z predmetu zabezpečovacieho práva, ibaže bolo oddlženie zrušené pre nepoctivý zámer dlžníka.</w:t>
      </w:r>
    </w:p>
    <w:p w:rsidR="005F02F9" w:rsidRPr="00C56966" w:rsidRDefault="00B96631">
      <w:pPr>
        <w:ind w:firstLine="142"/>
        <w:rPr>
          <w:rFonts w:ascii="Times New Roman" w:hAnsi="Times New Roman" w:cs="Times New Roman"/>
          <w:sz w:val="24"/>
          <w:szCs w:val="24"/>
          <w:lang w:val="sk-SK"/>
        </w:rPr>
      </w:pPr>
      <w:bookmarkStart w:id="1262" w:name="6571180"/>
      <w:bookmarkEnd w:id="126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Oddlžením nedotknuté pohľadávky možno v konkurze uplatniť prihláškou.</w:t>
      </w:r>
    </w:p>
    <w:p w:rsidR="005F02F9" w:rsidRPr="00C56966" w:rsidRDefault="00B96631">
      <w:pPr>
        <w:pStyle w:val="Paragraf"/>
        <w:outlineLvl w:val="3"/>
        <w:rPr>
          <w:rFonts w:ascii="Times New Roman" w:hAnsi="Times New Roman" w:cs="Times New Roman"/>
          <w:color w:val="auto"/>
          <w:sz w:val="24"/>
          <w:szCs w:val="24"/>
          <w:lang w:val="sk-SK"/>
        </w:rPr>
      </w:pPr>
      <w:bookmarkStart w:id="1263" w:name="6571181"/>
      <w:bookmarkEnd w:id="1263"/>
      <w:r w:rsidRPr="00C56966">
        <w:rPr>
          <w:rFonts w:ascii="Times New Roman" w:hAnsi="Times New Roman" w:cs="Times New Roman"/>
          <w:color w:val="auto"/>
          <w:sz w:val="24"/>
          <w:szCs w:val="24"/>
          <w:lang w:val="sk-SK"/>
        </w:rPr>
        <w:t>§ 166d</w:t>
      </w:r>
      <w:r w:rsidRPr="00C56966">
        <w:rPr>
          <w:rFonts w:ascii="Times New Roman" w:hAnsi="Times New Roman" w:cs="Times New Roman"/>
          <w:color w:val="auto"/>
          <w:sz w:val="24"/>
          <w:szCs w:val="24"/>
          <w:lang w:val="sk-SK"/>
        </w:rPr>
        <w:br/>
        <w:t>Nepostihnuteľná hodnota obydlia dlžníka</w:t>
      </w:r>
    </w:p>
    <w:p w:rsidR="005F02F9" w:rsidRPr="00C56966" w:rsidRDefault="00B96631">
      <w:pPr>
        <w:ind w:firstLine="142"/>
        <w:rPr>
          <w:rFonts w:ascii="Times New Roman" w:hAnsi="Times New Roman" w:cs="Times New Roman"/>
          <w:sz w:val="24"/>
          <w:szCs w:val="24"/>
          <w:lang w:val="sk-SK"/>
        </w:rPr>
      </w:pPr>
      <w:bookmarkStart w:id="1264" w:name="6571183"/>
      <w:bookmarkEnd w:id="126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Nepostihnuteľnou hodnotou obydlia dlžníka je hodnota alebo časť hodnoty jednej obývateľnej veci s príslušenstvom vrátane prípadného zastavaného a priľahlého pozemku, ktorú dlžník označil v zozname majetku ako svoje obydlie.</w:t>
      </w:r>
    </w:p>
    <w:p w:rsidR="005F02F9" w:rsidRPr="00C56966" w:rsidRDefault="00B96631">
      <w:pPr>
        <w:ind w:firstLine="142"/>
        <w:rPr>
          <w:rFonts w:ascii="Times New Roman" w:hAnsi="Times New Roman" w:cs="Times New Roman"/>
          <w:sz w:val="24"/>
          <w:szCs w:val="24"/>
          <w:lang w:val="sk-SK"/>
        </w:rPr>
      </w:pPr>
      <w:bookmarkStart w:id="1265" w:name="6571184"/>
      <w:bookmarkEnd w:id="126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obydlie dlžníka v podielovom spoluvlastníctve, nepostihnuteľnou hodnotou obydlia dlžníka je hodnota alebo časť hodnoty spoluvlastníckeho podielu dlžníka k jeho obydliu; jej výška sa pomerne neznižuje. V prípade bezpodielového spoluvlastníctva má každý z bezpodielových spoluvlastníkov právo na nepostihnuteľnú hodnotu obydlia.</w:t>
      </w:r>
    </w:p>
    <w:p w:rsidR="005F02F9" w:rsidRPr="00C56966" w:rsidRDefault="00B96631">
      <w:pPr>
        <w:ind w:firstLine="142"/>
        <w:rPr>
          <w:rFonts w:ascii="Times New Roman" w:hAnsi="Times New Roman" w:cs="Times New Roman"/>
          <w:sz w:val="24"/>
          <w:szCs w:val="24"/>
          <w:lang w:val="sk-SK"/>
        </w:rPr>
      </w:pPr>
      <w:bookmarkStart w:id="1266" w:name="6571185"/>
      <w:bookmarkEnd w:id="126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je obydlie dlžníka zaťažené zabezpečovacím právom, zabezpečovacie právo má prednosť pred nepostihnuteľnou hodnotou obydlia dlžníka.</w:t>
      </w:r>
    </w:p>
    <w:p w:rsidR="005F02F9" w:rsidRPr="00C56966" w:rsidRDefault="00B96631">
      <w:pPr>
        <w:ind w:firstLine="142"/>
        <w:rPr>
          <w:rFonts w:ascii="Times New Roman" w:hAnsi="Times New Roman" w:cs="Times New Roman"/>
          <w:sz w:val="24"/>
          <w:szCs w:val="24"/>
          <w:lang w:val="sk-SK"/>
        </w:rPr>
      </w:pPr>
      <w:bookmarkStart w:id="1267" w:name="6571186"/>
      <w:bookmarkEnd w:id="126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Výšku nepostihnuteľnej hodnoty obydlia dlžníka ustanoví vláda Slovenskej republiky nariadením.</w:t>
      </w:r>
    </w:p>
    <w:p w:rsidR="005F02F9" w:rsidRPr="00C56966" w:rsidRDefault="00B96631">
      <w:pPr>
        <w:pStyle w:val="Paragraf"/>
        <w:outlineLvl w:val="3"/>
        <w:rPr>
          <w:rFonts w:ascii="Times New Roman" w:hAnsi="Times New Roman" w:cs="Times New Roman"/>
          <w:color w:val="auto"/>
          <w:sz w:val="24"/>
          <w:szCs w:val="24"/>
          <w:lang w:val="sk-SK"/>
        </w:rPr>
      </w:pPr>
      <w:bookmarkStart w:id="1268" w:name="6571187"/>
      <w:bookmarkEnd w:id="1268"/>
      <w:r w:rsidRPr="00C56966">
        <w:rPr>
          <w:rFonts w:ascii="Times New Roman" w:hAnsi="Times New Roman" w:cs="Times New Roman"/>
          <w:color w:val="auto"/>
          <w:sz w:val="24"/>
          <w:szCs w:val="24"/>
          <w:lang w:val="sk-SK"/>
        </w:rPr>
        <w:t>§ 166e</w:t>
      </w:r>
      <w:r w:rsidRPr="00C56966">
        <w:rPr>
          <w:rFonts w:ascii="Times New Roman" w:hAnsi="Times New Roman" w:cs="Times New Roman"/>
          <w:color w:val="auto"/>
          <w:sz w:val="24"/>
          <w:szCs w:val="24"/>
          <w:lang w:val="sk-SK"/>
        </w:rPr>
        <w:br/>
        <w:t>Rozhodnutie o oddlžení</w:t>
      </w:r>
    </w:p>
    <w:p w:rsidR="005F02F9" w:rsidRPr="00C56966" w:rsidRDefault="00B96631">
      <w:pPr>
        <w:ind w:firstLine="142"/>
        <w:rPr>
          <w:rFonts w:ascii="Times New Roman" w:hAnsi="Times New Roman" w:cs="Times New Roman"/>
          <w:sz w:val="24"/>
          <w:szCs w:val="24"/>
          <w:lang w:val="sk-SK"/>
        </w:rPr>
      </w:pPr>
      <w:bookmarkStart w:id="1269" w:name="6571189"/>
      <w:bookmarkEnd w:id="126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 oddlžení rozhodne súd v uznesení o vyhlásení konkurzu alebo v uznesení o určení splátkového kalendára tak, že dlžníka zbavuje všetkých dlhov, ktoré môžu byť uspokojené iba v konkurze alebo splátkovým kalendárom (</w:t>
      </w:r>
      <w:hyperlink w:anchor="6571151" w:history="1">
        <w:r w:rsidRPr="00C56966">
          <w:rPr>
            <w:rStyle w:val="Hypertextovprepojenie"/>
            <w:rFonts w:ascii="Times New Roman" w:hAnsi="Times New Roman" w:cs="Times New Roman"/>
            <w:color w:val="auto"/>
            <w:sz w:val="24"/>
            <w:szCs w:val="24"/>
            <w:u w:val="none"/>
            <w:lang w:val="sk-SK"/>
          </w:rPr>
          <w:t>§ 166a</w:t>
        </w:r>
      </w:hyperlink>
      <w:r w:rsidRPr="00C56966">
        <w:rPr>
          <w:rFonts w:ascii="Times New Roman" w:hAnsi="Times New Roman" w:cs="Times New Roman"/>
          <w:sz w:val="24"/>
          <w:szCs w:val="24"/>
          <w:lang w:val="sk-SK"/>
        </w:rPr>
        <w:t>) v rozsahu, v akom nebudú uspokojené v konkurze alebo splátkovým kalendárom. V uznesení súd uvedie znenia zákonných ustanovení, ktoré upravujú, o ktoré dlhy ide.</w:t>
      </w:r>
    </w:p>
    <w:p w:rsidR="005F02F9" w:rsidRPr="00C56966" w:rsidRDefault="00B96631">
      <w:pPr>
        <w:ind w:firstLine="142"/>
        <w:rPr>
          <w:rFonts w:ascii="Times New Roman" w:hAnsi="Times New Roman" w:cs="Times New Roman"/>
          <w:sz w:val="24"/>
          <w:szCs w:val="24"/>
          <w:lang w:val="sk-SK"/>
        </w:rPr>
      </w:pPr>
      <w:bookmarkStart w:id="1270" w:name="6571190"/>
      <w:bookmarkEnd w:id="127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Oddlžením sa pohľadávky, ktoré môžu byť uspokojené iba v konkurze alebo splátkovým kalendárom (</w:t>
      </w:r>
      <w:hyperlink w:anchor="6571151" w:history="1">
        <w:r w:rsidRPr="00C56966">
          <w:rPr>
            <w:rStyle w:val="Hypertextovprepojenie"/>
            <w:rFonts w:ascii="Times New Roman" w:hAnsi="Times New Roman" w:cs="Times New Roman"/>
            <w:color w:val="auto"/>
            <w:sz w:val="24"/>
            <w:szCs w:val="24"/>
            <w:u w:val="none"/>
            <w:lang w:val="sk-SK"/>
          </w:rPr>
          <w:t>§ 166a</w:t>
        </w:r>
      </w:hyperlink>
      <w:r w:rsidRPr="00C56966">
        <w:rPr>
          <w:rFonts w:ascii="Times New Roman" w:hAnsi="Times New Roman" w:cs="Times New Roman"/>
          <w:sz w:val="24"/>
          <w:szCs w:val="24"/>
          <w:lang w:val="sk-SK"/>
        </w:rPr>
        <w:t>), bez ohľadu na to, či boli alebo neboli prihlásené, stávajú voči dlžníkovi nevymáhateľné v rozsahu, v ktorom ho súd zbavil dlhov.</w:t>
      </w:r>
    </w:p>
    <w:p w:rsidR="005F02F9" w:rsidRPr="00C56966" w:rsidRDefault="00B96631">
      <w:pPr>
        <w:ind w:firstLine="142"/>
        <w:rPr>
          <w:rFonts w:ascii="Times New Roman" w:hAnsi="Times New Roman" w:cs="Times New Roman"/>
          <w:sz w:val="24"/>
          <w:szCs w:val="24"/>
          <w:lang w:val="sk-SK"/>
        </w:rPr>
      </w:pPr>
      <w:bookmarkStart w:id="1271" w:name="6571191"/>
      <w:bookmarkEnd w:id="127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Pohľadávka, ktorá sa v dôsledku oddlženia stala voči dlžníkovi nevymáhateľná, je aj naďalej vymáhateľná voči ručiteľovi alebo inej osobe, ktorá pohľadávku voči dlžníkovi zabezpečuje.</w:t>
      </w:r>
    </w:p>
    <w:p w:rsidR="005F02F9" w:rsidRPr="00C56966" w:rsidRDefault="00B96631">
      <w:pPr>
        <w:ind w:firstLine="142"/>
        <w:rPr>
          <w:rFonts w:ascii="Times New Roman" w:hAnsi="Times New Roman" w:cs="Times New Roman"/>
          <w:sz w:val="24"/>
          <w:szCs w:val="24"/>
          <w:lang w:val="sk-SK"/>
        </w:rPr>
      </w:pPr>
      <w:bookmarkStart w:id="1272" w:name="6571192"/>
      <w:bookmarkEnd w:id="127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 nevymáhateľnosť pohľadávky voči dlžníkovi súd prihliadne aj bez námietky dlžníka. Orgán verejnej moci je povinný hľadieť na dlžníka vo vzťahu k pohľadávke, ktorá sa stala nevymáhateľná (</w:t>
      </w:r>
      <w:hyperlink w:anchor="6571158" w:history="1">
        <w:r w:rsidRPr="00C56966">
          <w:rPr>
            <w:rStyle w:val="Hypertextovprepojenie"/>
            <w:rFonts w:ascii="Times New Roman" w:hAnsi="Times New Roman" w:cs="Times New Roman"/>
            <w:color w:val="auto"/>
            <w:sz w:val="24"/>
            <w:szCs w:val="24"/>
            <w:u w:val="none"/>
            <w:lang w:val="sk-SK"/>
          </w:rPr>
          <w:t>§ 166b</w:t>
        </w:r>
      </w:hyperlink>
      <w:r w:rsidRPr="00C56966">
        <w:rPr>
          <w:rFonts w:ascii="Times New Roman" w:hAnsi="Times New Roman" w:cs="Times New Roman"/>
          <w:sz w:val="24"/>
          <w:szCs w:val="24"/>
          <w:lang w:val="sk-SK"/>
        </w:rPr>
        <w:t>), ako by na neho hľadel, keby rozhodol o trvalom upustení od vymáhania pohľadávky.</w:t>
      </w:r>
    </w:p>
    <w:p w:rsidR="005F02F9" w:rsidRPr="00C56966" w:rsidRDefault="00B96631">
      <w:pPr>
        <w:ind w:firstLine="142"/>
        <w:rPr>
          <w:rFonts w:ascii="Times New Roman" w:hAnsi="Times New Roman" w:cs="Times New Roman"/>
          <w:sz w:val="24"/>
          <w:szCs w:val="24"/>
          <w:lang w:val="sk-SK"/>
        </w:rPr>
      </w:pPr>
      <w:bookmarkStart w:id="1273" w:name="20514594"/>
      <w:bookmarkEnd w:id="127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došlo k oddlženiu, konkurz vyhlásený na majetok dlžníka nie je prekážkou prevádzkovania živnosti podľa osobitného predpisu.</w:t>
      </w:r>
      <w:hyperlink w:anchor="20514624" w:history="1">
        <w:r w:rsidRPr="00C56966">
          <w:rPr>
            <w:rStyle w:val="Odkaznavysvetlivku"/>
            <w:rFonts w:ascii="Times New Roman" w:hAnsi="Times New Roman" w:cs="Times New Roman"/>
            <w:sz w:val="24"/>
            <w:szCs w:val="24"/>
            <w:lang w:val="sk-SK"/>
          </w:rPr>
          <w:t>25aa)</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274" w:name="6571193"/>
      <w:bookmarkEnd w:id="1274"/>
      <w:r w:rsidRPr="00C56966">
        <w:rPr>
          <w:rFonts w:ascii="Times New Roman" w:hAnsi="Times New Roman" w:cs="Times New Roman"/>
          <w:color w:val="auto"/>
          <w:sz w:val="24"/>
          <w:szCs w:val="24"/>
          <w:lang w:val="sk-SK"/>
        </w:rPr>
        <w:t>§ 166f</w:t>
      </w:r>
      <w:r w:rsidRPr="00C56966">
        <w:rPr>
          <w:rFonts w:ascii="Times New Roman" w:hAnsi="Times New Roman" w:cs="Times New Roman"/>
          <w:color w:val="auto"/>
          <w:sz w:val="24"/>
          <w:szCs w:val="24"/>
          <w:lang w:val="sk-SK"/>
        </w:rPr>
        <w:br/>
        <w:t>Zrušenie oddlženia pre nepoctivý zámer</w:t>
      </w:r>
    </w:p>
    <w:p w:rsidR="005F02F9" w:rsidRPr="00C56966" w:rsidRDefault="00B96631">
      <w:pPr>
        <w:ind w:firstLine="142"/>
        <w:rPr>
          <w:rFonts w:ascii="Times New Roman" w:hAnsi="Times New Roman" w:cs="Times New Roman"/>
          <w:sz w:val="24"/>
          <w:szCs w:val="24"/>
          <w:lang w:val="sk-SK"/>
        </w:rPr>
      </w:pPr>
      <w:bookmarkStart w:id="1275" w:name="6571195"/>
      <w:bookmarkEnd w:id="1275"/>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Veriteľ, ktorý bol dotknutý oddlžením, má právo domáhať sa zrušenia oddlženia návrhom na zrušenie oddlženia podaným voči dlžníkovi alebo jeho dedičom do šiestich rokov od vyhlásenia konkurzu alebo určenia splátkového kalendára na súde, ktorý rozhodol o oddlžení, ak preukáže, že dlžník nemal pri oddlžení poctivý zámer. Ak je takýchto návrhov viac, súd ich spojí na spoločné konanie. Vo veci samej rozhoduje súd rozsudkom.</w:t>
      </w:r>
    </w:p>
    <w:p w:rsidR="005F02F9" w:rsidRPr="00C56966" w:rsidRDefault="00B96631">
      <w:pPr>
        <w:ind w:firstLine="142"/>
        <w:rPr>
          <w:rFonts w:ascii="Times New Roman" w:hAnsi="Times New Roman" w:cs="Times New Roman"/>
          <w:sz w:val="24"/>
          <w:szCs w:val="24"/>
          <w:lang w:val="sk-SK"/>
        </w:rPr>
      </w:pPr>
      <w:bookmarkStart w:id="1276" w:name="6571196"/>
      <w:bookmarkEnd w:id="127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Právoplatné rozhodnutie o zrušení oddlženia je účinné voči všetkým. Iné rozhodnutie o návrhu na zrušenie oddlženia nie je prekážkou, aby sa rozhodovalo o novom návrhu na zrušenie oddlženia, ak je podaný iným veriteľom alebo sú tu nové dôkazy, ktoré poctivý zámer dlžníka vylučujú.</w:t>
      </w:r>
    </w:p>
    <w:p w:rsidR="005F02F9" w:rsidRPr="00C56966" w:rsidRDefault="00B96631">
      <w:pPr>
        <w:ind w:firstLine="142"/>
        <w:rPr>
          <w:rFonts w:ascii="Times New Roman" w:hAnsi="Times New Roman" w:cs="Times New Roman"/>
          <w:sz w:val="24"/>
          <w:szCs w:val="24"/>
          <w:lang w:val="sk-SK"/>
        </w:rPr>
      </w:pPr>
      <w:bookmarkStart w:id="1277" w:name="6571197"/>
      <w:bookmarkEnd w:id="127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navrhovateľ na tom trvá, súd v prípade smrti dlžníka pokračuje v konaní s dedičmi, inak konanie zastaví.</w:t>
      </w:r>
    </w:p>
    <w:p w:rsidR="005F02F9" w:rsidRPr="00C56966" w:rsidRDefault="00B96631">
      <w:pPr>
        <w:ind w:firstLine="142"/>
        <w:rPr>
          <w:rFonts w:ascii="Times New Roman" w:hAnsi="Times New Roman" w:cs="Times New Roman"/>
          <w:sz w:val="24"/>
          <w:szCs w:val="24"/>
          <w:lang w:val="sk-SK"/>
        </w:rPr>
      </w:pPr>
      <w:bookmarkStart w:id="1278" w:name="6571198"/>
      <w:bookmarkEnd w:id="127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Zrušením oddlženia sa oddlženie stáva voči všetkým veriteľom neúčinné. Pohľadávkam sa v plnom rozsahu, v ktorom ešte neboli uspokojené, obnovuje pôvodná vymáhateľnosť aj splatnosť. Takéto pohľadávky sa nepremlčia skôr ako uplynie desať rokov od zrušenia oddlženia.</w:t>
      </w:r>
    </w:p>
    <w:p w:rsidR="005F02F9" w:rsidRPr="00C56966" w:rsidRDefault="00B96631">
      <w:pPr>
        <w:ind w:firstLine="142"/>
        <w:rPr>
          <w:rFonts w:ascii="Times New Roman" w:hAnsi="Times New Roman" w:cs="Times New Roman"/>
          <w:sz w:val="24"/>
          <w:szCs w:val="24"/>
          <w:lang w:val="sk-SK"/>
        </w:rPr>
      </w:pPr>
      <w:bookmarkStart w:id="1279" w:name="6571199"/>
      <w:bookmarkEnd w:id="127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Právoplatné rozhodnutie o zrušení oddlženia je rozhodnutím o vylúčení podľa </w:t>
      </w:r>
      <w:hyperlink r:id="rId11" w:anchor="f4312416" w:history="1">
        <w:r w:rsidRPr="00C56966">
          <w:rPr>
            <w:rStyle w:val="Hypertextovprepojenie"/>
            <w:rFonts w:ascii="Times New Roman" w:hAnsi="Times New Roman" w:cs="Times New Roman"/>
            <w:color w:val="auto"/>
            <w:sz w:val="24"/>
            <w:szCs w:val="24"/>
            <w:u w:val="none"/>
            <w:lang w:val="sk-SK"/>
          </w:rPr>
          <w:t>§ 13a Obchodného zákonníka</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280" w:name="6571200"/>
      <w:bookmarkEnd w:id="128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Súd, ktorý rozhodol o oddlžení na podnet prokurátora, zruší takéto oddlženie, ak zistí, že dlžník nemal pri oddlžení poctivý zámer. Takéto konanie možno začať do šiestich rokov od vyhlásenia konkurzu alebo určenia splátkového kalendára.</w:t>
      </w:r>
    </w:p>
    <w:p w:rsidR="005F02F9" w:rsidRPr="00C56966" w:rsidRDefault="00B96631">
      <w:pPr>
        <w:pStyle w:val="Paragraf"/>
        <w:outlineLvl w:val="3"/>
        <w:rPr>
          <w:rFonts w:ascii="Times New Roman" w:hAnsi="Times New Roman" w:cs="Times New Roman"/>
          <w:color w:val="auto"/>
          <w:sz w:val="24"/>
          <w:szCs w:val="24"/>
          <w:lang w:val="sk-SK"/>
        </w:rPr>
      </w:pPr>
      <w:bookmarkStart w:id="1281" w:name="6571201"/>
      <w:bookmarkEnd w:id="1281"/>
      <w:r w:rsidRPr="00C56966">
        <w:rPr>
          <w:rFonts w:ascii="Times New Roman" w:hAnsi="Times New Roman" w:cs="Times New Roman"/>
          <w:color w:val="auto"/>
          <w:sz w:val="24"/>
          <w:szCs w:val="24"/>
          <w:lang w:val="sk-SK"/>
        </w:rPr>
        <w:t>§ 166g</w:t>
      </w:r>
      <w:r w:rsidRPr="00C56966">
        <w:rPr>
          <w:rFonts w:ascii="Times New Roman" w:hAnsi="Times New Roman" w:cs="Times New Roman"/>
          <w:color w:val="auto"/>
          <w:sz w:val="24"/>
          <w:szCs w:val="24"/>
          <w:lang w:val="sk-SK"/>
        </w:rPr>
        <w:br/>
        <w:t>Poctivý zámer</w:t>
      </w:r>
    </w:p>
    <w:p w:rsidR="005F02F9" w:rsidRPr="00C56966" w:rsidRDefault="00B96631">
      <w:pPr>
        <w:ind w:firstLine="142"/>
        <w:rPr>
          <w:rFonts w:ascii="Times New Roman" w:hAnsi="Times New Roman" w:cs="Times New Roman"/>
          <w:sz w:val="24"/>
          <w:szCs w:val="24"/>
          <w:lang w:val="sk-SK"/>
        </w:rPr>
      </w:pPr>
      <w:bookmarkStart w:id="1282" w:name="6571203"/>
      <w:bookmarkEnd w:id="128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Dlžník má poctivý zámer, ak z jeho správania po podaní návrhu možno usudzovať, že vynaložil úprimnú snahu riešiť svoj dlh v medziach svojich možností a schopností, najmä ak poskytoval správcovi a veriteľom potrebnú súčinnosť, vynaložil snahu získať zamestnanie, zamestnal sa alebo si zabezpečil iný zdroj príjmov, pokračoval vo výkone podnikateľskej činnosti alebo inej obdobnej činnosti alebo začal podnikať, v prípade nie nepatrného dedenia, daru alebo výhry zo stávky alebo hry ponúkol aspoň polovicu takéhoto zdroja dobrovoľne veriteľom na uspokojenie nevymáhateľného dlhu, prípadne vynaložil snahu o zaradenie sa do spoločnosti alebo sa do spoločnosti opätovne zaradil.</w:t>
      </w:r>
    </w:p>
    <w:p w:rsidR="005F02F9" w:rsidRPr="00C56966" w:rsidRDefault="00B96631">
      <w:pPr>
        <w:ind w:firstLine="142"/>
        <w:rPr>
          <w:rFonts w:ascii="Times New Roman" w:hAnsi="Times New Roman" w:cs="Times New Roman"/>
          <w:sz w:val="24"/>
          <w:szCs w:val="24"/>
          <w:lang w:val="sk-SK"/>
        </w:rPr>
      </w:pPr>
      <w:bookmarkStart w:id="1283" w:name="6571204"/>
      <w:bookmarkEnd w:id="128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 nemá poctivý zámer najmä, ak</w:t>
      </w:r>
    </w:p>
    <w:p w:rsidR="005F02F9" w:rsidRPr="00C56966" w:rsidRDefault="00B96631">
      <w:pPr>
        <w:ind w:left="568" w:hanging="284"/>
        <w:rPr>
          <w:rFonts w:ascii="Times New Roman" w:hAnsi="Times New Roman" w:cs="Times New Roman"/>
          <w:sz w:val="24"/>
          <w:szCs w:val="24"/>
          <w:lang w:val="sk-SK"/>
        </w:rPr>
      </w:pPr>
      <w:bookmarkStart w:id="1284" w:name="6571205"/>
      <w:bookmarkEnd w:id="128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v zozname majetku ani na dopyt správcu neuviedol časť svojho majetku, aj keď o ňom vedel alebo s prihliadnutím na okolnosti musel vedieť; na majetok nepatrnej hodnoty sa neprihliada,</w:t>
      </w:r>
    </w:p>
    <w:p w:rsidR="005F02F9" w:rsidRPr="00C56966" w:rsidRDefault="00B96631">
      <w:pPr>
        <w:ind w:left="568" w:hanging="284"/>
        <w:rPr>
          <w:rFonts w:ascii="Times New Roman" w:hAnsi="Times New Roman" w:cs="Times New Roman"/>
          <w:sz w:val="24"/>
          <w:szCs w:val="24"/>
          <w:lang w:val="sk-SK"/>
        </w:rPr>
      </w:pPr>
      <w:bookmarkStart w:id="1285" w:name="6571206"/>
      <w:bookmarkEnd w:id="128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 zozname veriteľov ani na dopyt správcu neuviedol veriteľa fyzickú osobu, v čoho dôsledku veriteľ neprihlásil svoju pohľadávku, aj keď o ňom vedel alebo s prihliadnutím na okolnosti musel vedieť; na drobných veriteľov sa neprihliada,</w:t>
      </w:r>
    </w:p>
    <w:p w:rsidR="005F02F9" w:rsidRPr="00C56966" w:rsidRDefault="00B96631">
      <w:pPr>
        <w:ind w:left="568" w:hanging="284"/>
        <w:rPr>
          <w:rFonts w:ascii="Times New Roman" w:hAnsi="Times New Roman" w:cs="Times New Roman"/>
          <w:sz w:val="24"/>
          <w:szCs w:val="24"/>
          <w:lang w:val="sk-SK"/>
        </w:rPr>
      </w:pPr>
      <w:bookmarkStart w:id="1286" w:name="6571207"/>
      <w:bookmarkEnd w:id="128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 návrhu alebo v prílohe návrhu alebo na dopyt správcu uviedol nepravdivú dôležitú informáciu alebo neuviedol dôležitú informáciu, aj keď vedel alebo s prihliadnutím na okolnosti musel vedieť, že ide o dôležitú informáciu,</w:t>
      </w:r>
    </w:p>
    <w:p w:rsidR="005F02F9" w:rsidRPr="00C56966" w:rsidRDefault="00B96631">
      <w:pPr>
        <w:ind w:left="568" w:hanging="284"/>
        <w:rPr>
          <w:rFonts w:ascii="Times New Roman" w:hAnsi="Times New Roman" w:cs="Times New Roman"/>
          <w:sz w:val="24"/>
          <w:szCs w:val="24"/>
          <w:lang w:val="sk-SK"/>
        </w:rPr>
      </w:pPr>
      <w:bookmarkStart w:id="1287" w:name="6571208"/>
      <w:bookmarkEnd w:id="128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bez vážneho dôvodu neposkytol správcovi potrebnú súčinnosť, ktorú možno od neho spravodlivo vyžadovať,</w:t>
      </w:r>
    </w:p>
    <w:p w:rsidR="005F02F9" w:rsidRPr="00C56966" w:rsidRDefault="00B96631">
      <w:pPr>
        <w:ind w:left="568" w:hanging="284"/>
        <w:rPr>
          <w:rFonts w:ascii="Times New Roman" w:hAnsi="Times New Roman" w:cs="Times New Roman"/>
          <w:sz w:val="24"/>
          <w:szCs w:val="24"/>
          <w:lang w:val="sk-SK"/>
        </w:rPr>
      </w:pPr>
      <w:bookmarkStart w:id="1288" w:name="6571209"/>
      <w:bookmarkEnd w:id="128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zo správania sa dlžníka pred podaním návrhu možno usudzovať, že sa úmyselne priviedol do platobnej neschopnosti, aby bol oprávnený podať návrh,</w:t>
      </w:r>
    </w:p>
    <w:p w:rsidR="005F02F9" w:rsidRPr="00C56966" w:rsidRDefault="00B96631">
      <w:pPr>
        <w:ind w:left="568" w:hanging="284"/>
        <w:rPr>
          <w:rFonts w:ascii="Times New Roman" w:hAnsi="Times New Roman" w:cs="Times New Roman"/>
          <w:sz w:val="24"/>
          <w:szCs w:val="24"/>
          <w:lang w:val="sk-SK"/>
        </w:rPr>
      </w:pPr>
      <w:bookmarkStart w:id="1289" w:name="6571210"/>
      <w:bookmarkEnd w:id="1289"/>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v čase podania návrhu dlžník nebol platobne neschopný, aj keď o tom vedel alebo s prihliadnutím na okolnosti musel vedieť,</w:t>
      </w:r>
    </w:p>
    <w:p w:rsidR="005F02F9" w:rsidRPr="00C56966" w:rsidRDefault="00B96631">
      <w:pPr>
        <w:ind w:left="568" w:hanging="284"/>
        <w:rPr>
          <w:rFonts w:ascii="Times New Roman" w:hAnsi="Times New Roman" w:cs="Times New Roman"/>
          <w:sz w:val="24"/>
          <w:szCs w:val="24"/>
          <w:lang w:val="sk-SK"/>
        </w:rPr>
      </w:pPr>
      <w:bookmarkStart w:id="1290" w:name="6571211"/>
      <w:bookmarkEnd w:id="1290"/>
      <w:r w:rsidRPr="00C56966">
        <w:rPr>
          <w:rFonts w:ascii="Times New Roman" w:hAnsi="Times New Roman" w:cs="Times New Roman"/>
          <w:b/>
          <w:sz w:val="24"/>
          <w:szCs w:val="24"/>
          <w:lang w:val="sk-SK"/>
        </w:rPr>
        <w:lastRenderedPageBreak/>
        <w:t>g)</w:t>
      </w:r>
      <w:r w:rsidRPr="00C56966">
        <w:rPr>
          <w:rFonts w:ascii="Times New Roman" w:hAnsi="Times New Roman" w:cs="Times New Roman"/>
          <w:sz w:val="24"/>
          <w:szCs w:val="24"/>
          <w:lang w:val="sk-SK"/>
        </w:rPr>
        <w:t xml:space="preserve"> zo správania sa dlžníka pred podaním návrhu možno usudzovať, že pri preberaní záväzkov sa spoliehal na to, že svoje dlhy bude riešiť konkurzom alebo splátkovým kalendárom,</w:t>
      </w:r>
    </w:p>
    <w:p w:rsidR="005F02F9" w:rsidRPr="00C56966" w:rsidRDefault="00B96631">
      <w:pPr>
        <w:ind w:left="568" w:hanging="284"/>
        <w:rPr>
          <w:rFonts w:ascii="Times New Roman" w:hAnsi="Times New Roman" w:cs="Times New Roman"/>
          <w:sz w:val="24"/>
          <w:szCs w:val="24"/>
          <w:lang w:val="sk-SK"/>
        </w:rPr>
      </w:pPr>
      <w:bookmarkStart w:id="1291" w:name="6571212"/>
      <w:bookmarkEnd w:id="1291"/>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zo správania sa dlžníka pred podaním návrhu možno usudzovať, že mal snahu poškodiť svojho veriteľa alebo zvýhodniť niektorého veriteľa,</w:t>
      </w:r>
    </w:p>
    <w:p w:rsidR="005F02F9" w:rsidRPr="00C56966" w:rsidRDefault="00B96631">
      <w:pPr>
        <w:ind w:left="568" w:hanging="284"/>
        <w:rPr>
          <w:rFonts w:ascii="Times New Roman" w:hAnsi="Times New Roman" w:cs="Times New Roman"/>
          <w:sz w:val="24"/>
          <w:szCs w:val="24"/>
          <w:lang w:val="sk-SK"/>
        </w:rPr>
      </w:pPr>
      <w:bookmarkStart w:id="1292" w:name="6571213"/>
      <w:bookmarkEnd w:id="1292"/>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bez vážneho dôvodu riadne a včas neplní súdom určený splátkový kalendár,</w:t>
      </w:r>
    </w:p>
    <w:p w:rsidR="005F02F9" w:rsidRPr="00C56966" w:rsidRDefault="00B96631">
      <w:pPr>
        <w:ind w:left="568" w:hanging="284"/>
        <w:rPr>
          <w:rFonts w:ascii="Times New Roman" w:hAnsi="Times New Roman" w:cs="Times New Roman"/>
          <w:sz w:val="24"/>
          <w:szCs w:val="24"/>
          <w:lang w:val="sk-SK"/>
        </w:rPr>
      </w:pPr>
      <w:bookmarkStart w:id="1293" w:name="6571214"/>
      <w:bookmarkEnd w:id="1293"/>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bez vážneho dôvodu riadne a včas neplní výživné pre dieťa, na ktoré vznikol nárok po rozhodujúcom dni; tohto dôvodu sa môže dovolávať iba dieťa alebo zákonný zástupca dieťaťa,</w:t>
      </w:r>
    </w:p>
    <w:p w:rsidR="005F02F9" w:rsidRPr="00C56966" w:rsidRDefault="00B96631">
      <w:pPr>
        <w:ind w:left="568" w:hanging="284"/>
        <w:rPr>
          <w:rFonts w:ascii="Times New Roman" w:hAnsi="Times New Roman" w:cs="Times New Roman"/>
          <w:sz w:val="24"/>
          <w:szCs w:val="24"/>
          <w:lang w:val="sk-SK"/>
        </w:rPr>
      </w:pPr>
      <w:bookmarkStart w:id="1294" w:name="6571215"/>
      <w:bookmarkEnd w:id="1294"/>
      <w:r w:rsidRPr="00C56966">
        <w:rPr>
          <w:rFonts w:ascii="Times New Roman" w:hAnsi="Times New Roman" w:cs="Times New Roman"/>
          <w:b/>
          <w:sz w:val="24"/>
          <w:szCs w:val="24"/>
          <w:lang w:val="sk-SK"/>
        </w:rPr>
        <w:t>k)</w:t>
      </w:r>
      <w:r w:rsidRPr="00C56966">
        <w:rPr>
          <w:rFonts w:ascii="Times New Roman" w:hAnsi="Times New Roman" w:cs="Times New Roman"/>
          <w:sz w:val="24"/>
          <w:szCs w:val="24"/>
          <w:lang w:val="sk-SK"/>
        </w:rPr>
        <w:t xml:space="preserve"> bez vážneho dôvodu riadne a včas neplní povinnosť vrátiť Centru právnej pomoci hodnotu poskytnutého preddavku na úhradu paušálnej odmeny správcu; tohto dôvodu sa môže dovolávať iba Centrum právnej pomoci alebo poverená osoba podľa osobitného predpisu,</w:t>
      </w:r>
      <w:hyperlink w:anchor="14969794" w:history="1">
        <w:r w:rsidRPr="00C56966">
          <w:rPr>
            <w:rStyle w:val="Odkaznavysvetlivku"/>
            <w:rFonts w:ascii="Times New Roman" w:hAnsi="Times New Roman" w:cs="Times New Roman"/>
            <w:sz w:val="24"/>
            <w:szCs w:val="24"/>
            <w:lang w:val="sk-SK"/>
          </w:rPr>
          <w:t>8aa)</w:t>
        </w:r>
      </w:hyperlink>
    </w:p>
    <w:p w:rsidR="005F02F9" w:rsidRPr="00C56966" w:rsidRDefault="00B96631">
      <w:pPr>
        <w:ind w:left="568" w:hanging="284"/>
        <w:rPr>
          <w:rFonts w:ascii="Times New Roman" w:hAnsi="Times New Roman" w:cs="Times New Roman"/>
          <w:sz w:val="24"/>
          <w:szCs w:val="24"/>
          <w:lang w:val="sk-SK"/>
        </w:rPr>
      </w:pPr>
      <w:bookmarkStart w:id="1295" w:name="6571216"/>
      <w:bookmarkEnd w:id="1295"/>
      <w:r w:rsidRPr="00C56966">
        <w:rPr>
          <w:rFonts w:ascii="Times New Roman" w:hAnsi="Times New Roman" w:cs="Times New Roman"/>
          <w:b/>
          <w:sz w:val="24"/>
          <w:szCs w:val="24"/>
          <w:lang w:val="sk-SK"/>
        </w:rPr>
        <w:t>l)</w:t>
      </w:r>
      <w:r w:rsidRPr="00C56966">
        <w:rPr>
          <w:rFonts w:ascii="Times New Roman" w:hAnsi="Times New Roman" w:cs="Times New Roman"/>
          <w:sz w:val="24"/>
          <w:szCs w:val="24"/>
          <w:lang w:val="sk-SK"/>
        </w:rPr>
        <w:t xml:space="preserve"> dlžník sa domáhal zbavenia dlhov napriek tomu, že na území Slovenskej republiky nemal v čase podania návrhu centrum hlavných záujmov.</w:t>
      </w:r>
    </w:p>
    <w:p w:rsidR="005F02F9" w:rsidRPr="00C56966" w:rsidRDefault="00B96631">
      <w:pPr>
        <w:ind w:firstLine="142"/>
        <w:rPr>
          <w:rFonts w:ascii="Times New Roman" w:hAnsi="Times New Roman" w:cs="Times New Roman"/>
          <w:sz w:val="24"/>
          <w:szCs w:val="24"/>
          <w:lang w:val="sk-SK"/>
        </w:rPr>
      </w:pPr>
      <w:bookmarkStart w:id="1296" w:name="6571217"/>
      <w:bookmarkEnd w:id="129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Súd prihliada prísnejšie na skutočnosti ovplyvňujúce poctivý zámer u dlžníka, ktorý v minulosti mal alebo stále má významnejší majetok, má skúsenosti s podnikaním, pôsobí alebo pôsobil ako vedúci zamestnanec alebo pôsobí alebo pôsobil v orgánoch právnickej osoby alebo má iné osobitné životné skúsenosti.</w:t>
      </w:r>
    </w:p>
    <w:p w:rsidR="005F02F9" w:rsidRPr="00C56966" w:rsidRDefault="00B96631">
      <w:pPr>
        <w:ind w:firstLine="142"/>
        <w:rPr>
          <w:rFonts w:ascii="Times New Roman" w:hAnsi="Times New Roman" w:cs="Times New Roman"/>
          <w:sz w:val="24"/>
          <w:szCs w:val="24"/>
          <w:lang w:val="sk-SK"/>
        </w:rPr>
      </w:pPr>
      <w:bookmarkStart w:id="1297" w:name="6571218"/>
      <w:bookmarkEnd w:id="129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 prihliada miernejšie na skutočnosti ovplyvňujúce poctivý zámer u dlžníka, ktorý dosiahol iba základné vzdelanie, je v dôchodkovom veku alebo blízko takéhoto veku, má vážne zdravotné problémy, na čas alebo trvalo stratil obydlie alebo ho v živote postihla iná udalosť, ktorá mu sťažila uplatnenie v spoločnosti.</w:t>
      </w:r>
    </w:p>
    <w:p w:rsidR="005F02F9" w:rsidRPr="00C56966" w:rsidRDefault="00B96631">
      <w:pPr>
        <w:ind w:firstLine="142"/>
        <w:rPr>
          <w:rFonts w:ascii="Times New Roman" w:hAnsi="Times New Roman" w:cs="Times New Roman"/>
          <w:sz w:val="24"/>
          <w:szCs w:val="24"/>
          <w:lang w:val="sk-SK"/>
        </w:rPr>
      </w:pPr>
      <w:bookmarkStart w:id="1298" w:name="6571219"/>
      <w:bookmarkEnd w:id="129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Poctivý zámer dlžníka súd skúma iba v konaní o návrhu na zrušenie oddlženia pre nepoctivý zámer. V konkurznom konaní ani v konaní o určení splátkového kalendára súd poctivý zámer dlžníka neskúma.</w:t>
      </w:r>
    </w:p>
    <w:p w:rsidR="005F02F9" w:rsidRPr="00C56966" w:rsidRDefault="00B96631">
      <w:pPr>
        <w:ind w:firstLine="142"/>
        <w:rPr>
          <w:rFonts w:ascii="Times New Roman" w:hAnsi="Times New Roman" w:cs="Times New Roman"/>
          <w:sz w:val="24"/>
          <w:szCs w:val="24"/>
          <w:lang w:val="sk-SK"/>
        </w:rPr>
      </w:pPr>
      <w:bookmarkStart w:id="1299" w:name="6571220"/>
      <w:bookmarkEnd w:id="1299"/>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V poučení uznesenia o vyhlásení konkurzu alebo v poučení uznesenia o určení splátkového kalendára súd uvedie znenia zákonných ustanovení, ktoré upravujú poctivý zámer a zrušenie oddlženia pre nepoctivý zámer.</w:t>
      </w:r>
    </w:p>
    <w:p w:rsidR="005F02F9" w:rsidRPr="00C56966" w:rsidRDefault="00B96631">
      <w:pPr>
        <w:pStyle w:val="Paragraf"/>
        <w:outlineLvl w:val="3"/>
        <w:rPr>
          <w:rFonts w:ascii="Times New Roman" w:hAnsi="Times New Roman" w:cs="Times New Roman"/>
          <w:color w:val="auto"/>
          <w:sz w:val="24"/>
          <w:szCs w:val="24"/>
          <w:lang w:val="sk-SK"/>
        </w:rPr>
      </w:pPr>
      <w:bookmarkStart w:id="1300" w:name="6571221"/>
      <w:bookmarkEnd w:id="1300"/>
      <w:r w:rsidRPr="00C56966">
        <w:rPr>
          <w:rFonts w:ascii="Times New Roman" w:hAnsi="Times New Roman" w:cs="Times New Roman"/>
          <w:color w:val="auto"/>
          <w:sz w:val="24"/>
          <w:szCs w:val="24"/>
          <w:lang w:val="sk-SK"/>
        </w:rPr>
        <w:t>§ 166h</w:t>
      </w:r>
      <w:r w:rsidRPr="00C56966">
        <w:rPr>
          <w:rFonts w:ascii="Times New Roman" w:hAnsi="Times New Roman" w:cs="Times New Roman"/>
          <w:color w:val="auto"/>
          <w:sz w:val="24"/>
          <w:szCs w:val="24"/>
          <w:lang w:val="sk-SK"/>
        </w:rPr>
        <w:br/>
        <w:t>Odporovateľné právne úkony</w:t>
      </w:r>
    </w:p>
    <w:p w:rsidR="005F02F9" w:rsidRPr="00C56966" w:rsidRDefault="00B96631">
      <w:pPr>
        <w:ind w:firstLine="142"/>
        <w:rPr>
          <w:rFonts w:ascii="Times New Roman" w:hAnsi="Times New Roman" w:cs="Times New Roman"/>
          <w:sz w:val="24"/>
          <w:szCs w:val="24"/>
          <w:lang w:val="sk-SK"/>
        </w:rPr>
      </w:pPr>
      <w:bookmarkStart w:id="1301" w:name="6571223"/>
      <w:bookmarkEnd w:id="130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Oddlžením zostáva nedotknuté právo veriteľa, v rozsahu svojej pôvodnej pohľadávky domáhať sa podľa Občianskeho zákonníka jej uspokojenia z toho, čo odporovateľným právnym úkonom ušlo z dlžníkovho majetku, a to aj vtedy, ak pohľadávka veriteľa je premlčaná, nevymáhateľná alebo nevykonateľná. Veriteľ má právo odporovať právnemu úkonu aj vtedy, ak by v konkurze vyhlásenom podľa druhej časti prvej hlavy bol inak oprávnený odporovať správca.</w:t>
      </w:r>
    </w:p>
    <w:p w:rsidR="005F02F9" w:rsidRPr="00C56966" w:rsidRDefault="00B96631">
      <w:pPr>
        <w:ind w:firstLine="142"/>
        <w:rPr>
          <w:rFonts w:ascii="Times New Roman" w:hAnsi="Times New Roman" w:cs="Times New Roman"/>
          <w:sz w:val="24"/>
          <w:szCs w:val="24"/>
          <w:lang w:val="sk-SK"/>
        </w:rPr>
      </w:pPr>
      <w:bookmarkStart w:id="1302" w:name="6571224"/>
      <w:bookmarkEnd w:id="130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Oddlžením zostáva tiež nedotknuté právo veriteľa v rozsahu svojej pôvodnej pohľadávky domáhať sa odporovateľnosti právneho úkonu, ktorým bolo zriadené záložné právo, vecné bremeno alebo iná ťarcha na majetku dlžníka.</w:t>
      </w:r>
    </w:p>
    <w:p w:rsidR="005F02F9" w:rsidRPr="00C56966" w:rsidRDefault="00B96631">
      <w:pPr>
        <w:pStyle w:val="Paragraf"/>
        <w:outlineLvl w:val="3"/>
        <w:rPr>
          <w:rFonts w:ascii="Times New Roman" w:hAnsi="Times New Roman" w:cs="Times New Roman"/>
          <w:color w:val="auto"/>
          <w:sz w:val="24"/>
          <w:szCs w:val="24"/>
          <w:lang w:val="sk-SK"/>
        </w:rPr>
      </w:pPr>
      <w:bookmarkStart w:id="1303" w:name="6571225"/>
      <w:bookmarkEnd w:id="1303"/>
      <w:r w:rsidRPr="00C56966">
        <w:rPr>
          <w:rFonts w:ascii="Times New Roman" w:hAnsi="Times New Roman" w:cs="Times New Roman"/>
          <w:color w:val="auto"/>
          <w:sz w:val="24"/>
          <w:szCs w:val="24"/>
          <w:lang w:val="sk-SK"/>
        </w:rPr>
        <w:t>§ 166i</w:t>
      </w:r>
      <w:r w:rsidRPr="00C56966">
        <w:rPr>
          <w:rFonts w:ascii="Times New Roman" w:hAnsi="Times New Roman" w:cs="Times New Roman"/>
          <w:color w:val="auto"/>
          <w:sz w:val="24"/>
          <w:szCs w:val="24"/>
          <w:lang w:val="sk-SK"/>
        </w:rPr>
        <w:br/>
        <w:t>Preskúmanie pomerov dlžníka</w:t>
      </w:r>
    </w:p>
    <w:p w:rsidR="005F02F9" w:rsidRPr="00C56966" w:rsidRDefault="00B96631">
      <w:pPr>
        <w:ind w:firstLine="142"/>
        <w:rPr>
          <w:rFonts w:ascii="Times New Roman" w:hAnsi="Times New Roman" w:cs="Times New Roman"/>
          <w:sz w:val="24"/>
          <w:szCs w:val="24"/>
          <w:lang w:val="sk-SK"/>
        </w:rPr>
      </w:pPr>
      <w:bookmarkStart w:id="1304" w:name="6571227"/>
      <w:bookmarkEnd w:id="130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pri preskúmaní pomerov dlžníka vychádza najmä zo zoznamu majetku, zoznamu veriteľov a informácií poskytnutých dlžníkom, veriteľmi, prípadne inými osobami. Správca vykoná s odbornou starostlivosťou šetrenia ohľadom majetku a záväzkov, prípadne ďalšie šetrenia, ktoré sú časovo nenáročné a možno ich zabezpečiť s nepatrnými nákladmi.</w:t>
      </w:r>
    </w:p>
    <w:p w:rsidR="005F02F9" w:rsidRPr="00C56966" w:rsidRDefault="00B96631">
      <w:pPr>
        <w:ind w:firstLine="142"/>
        <w:rPr>
          <w:rFonts w:ascii="Times New Roman" w:hAnsi="Times New Roman" w:cs="Times New Roman"/>
          <w:sz w:val="24"/>
          <w:szCs w:val="24"/>
          <w:lang w:val="sk-SK"/>
        </w:rPr>
      </w:pPr>
      <w:bookmarkStart w:id="1305" w:name="6571228"/>
      <w:bookmarkEnd w:id="1305"/>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Iné šetrenia, vrátane šetrení pomerov dlžníka, ktoré môžu mať vplyv na posúdenie jeho poctivého zámeru či odporovateľnosti právnych úkonov, správca vykoná na podnet veriteľa, ak veriteľ uhradí zálohu na trovy týchto šetrení. Takéto šetrenia uskutoční správca na náklady veriteľa. Veriteľ má nárok na úhradu týchto nákladov v konkurze ako náklad konkurzu v sume schválenej zástupcom veriteľov alebo určenej schôdzou veriteľov, ak zástupca veriteľov nie je ustanovený.</w:t>
      </w:r>
    </w:p>
    <w:p w:rsidR="005F02F9" w:rsidRPr="00C56966" w:rsidRDefault="00B96631">
      <w:pPr>
        <w:ind w:firstLine="142"/>
        <w:rPr>
          <w:rFonts w:ascii="Times New Roman" w:hAnsi="Times New Roman" w:cs="Times New Roman"/>
          <w:sz w:val="24"/>
          <w:szCs w:val="24"/>
          <w:lang w:val="sk-SK"/>
        </w:rPr>
      </w:pPr>
      <w:bookmarkStart w:id="1306" w:name="6571229"/>
      <w:bookmarkEnd w:id="130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na úvodnom stretnutí podrobne poučí dlžníka o jeho povinnostiach podľa tohto zákona, ako aj o následkoch nesplnenia týchto povinnosti vrátane trestnoprávnych následkov.</w:t>
      </w:r>
    </w:p>
    <w:p w:rsidR="005F02F9" w:rsidRPr="00C56966" w:rsidRDefault="00B96631">
      <w:pPr>
        <w:ind w:firstLine="142"/>
        <w:rPr>
          <w:rFonts w:ascii="Times New Roman" w:hAnsi="Times New Roman" w:cs="Times New Roman"/>
          <w:sz w:val="24"/>
          <w:szCs w:val="24"/>
          <w:lang w:val="sk-SK"/>
        </w:rPr>
      </w:pPr>
      <w:bookmarkStart w:id="1307" w:name="6571230"/>
      <w:bookmarkEnd w:id="130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 výsledku šetrenia správca bez zbytočného odkladu spíše správu, ktorú založí do správcovského spisu.</w:t>
      </w:r>
    </w:p>
    <w:p w:rsidR="005F02F9" w:rsidRPr="00C56966" w:rsidRDefault="00B96631">
      <w:pPr>
        <w:ind w:firstLine="142"/>
        <w:rPr>
          <w:rFonts w:ascii="Times New Roman" w:hAnsi="Times New Roman" w:cs="Times New Roman"/>
          <w:sz w:val="24"/>
          <w:szCs w:val="24"/>
          <w:lang w:val="sk-SK"/>
        </w:rPr>
      </w:pPr>
      <w:bookmarkStart w:id="1308" w:name="6571231"/>
      <w:bookmarkEnd w:id="130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Ustanovenia </w:t>
      </w:r>
      <w:hyperlink w:anchor="2548426" w:history="1">
        <w:r w:rsidRPr="00C56966">
          <w:rPr>
            <w:rStyle w:val="Hypertextovprepojenie"/>
            <w:rFonts w:ascii="Times New Roman" w:hAnsi="Times New Roman" w:cs="Times New Roman"/>
            <w:color w:val="auto"/>
            <w:sz w:val="24"/>
            <w:szCs w:val="24"/>
            <w:u w:val="none"/>
            <w:lang w:val="sk-SK"/>
          </w:rPr>
          <w:t>§ 74</w:t>
        </w:r>
      </w:hyperlink>
      <w:r w:rsidRPr="00C56966">
        <w:rPr>
          <w:rFonts w:ascii="Times New Roman" w:hAnsi="Times New Roman" w:cs="Times New Roman"/>
          <w:sz w:val="24"/>
          <w:szCs w:val="24"/>
          <w:lang w:val="sk-SK"/>
        </w:rPr>
        <w:t xml:space="preserve"> a </w:t>
      </w:r>
      <w:hyperlink w:anchor="2548439" w:history="1">
        <w:r w:rsidRPr="00C56966">
          <w:rPr>
            <w:rStyle w:val="Hypertextovprepojenie"/>
            <w:rFonts w:ascii="Times New Roman" w:hAnsi="Times New Roman" w:cs="Times New Roman"/>
            <w:color w:val="auto"/>
            <w:sz w:val="24"/>
            <w:szCs w:val="24"/>
            <w:u w:val="none"/>
            <w:lang w:val="sk-SK"/>
          </w:rPr>
          <w:t>75</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3"/>
        <w:rPr>
          <w:rFonts w:ascii="Times New Roman" w:hAnsi="Times New Roman" w:cs="Times New Roman"/>
          <w:color w:val="auto"/>
          <w:sz w:val="24"/>
          <w:szCs w:val="24"/>
          <w:lang w:val="sk-SK"/>
        </w:rPr>
      </w:pPr>
      <w:bookmarkStart w:id="1309" w:name="6571232"/>
      <w:bookmarkEnd w:id="1309"/>
      <w:r w:rsidRPr="00C56966">
        <w:rPr>
          <w:rFonts w:ascii="Times New Roman" w:hAnsi="Times New Roman" w:cs="Times New Roman"/>
          <w:color w:val="auto"/>
          <w:sz w:val="24"/>
          <w:szCs w:val="24"/>
          <w:lang w:val="sk-SK"/>
        </w:rPr>
        <w:t>§ 166j</w:t>
      </w:r>
      <w:r w:rsidRPr="00C56966">
        <w:rPr>
          <w:rFonts w:ascii="Times New Roman" w:hAnsi="Times New Roman" w:cs="Times New Roman"/>
          <w:color w:val="auto"/>
          <w:sz w:val="24"/>
          <w:szCs w:val="24"/>
          <w:lang w:val="sk-SK"/>
        </w:rPr>
        <w:br/>
        <w:t>Správca</w:t>
      </w:r>
    </w:p>
    <w:p w:rsidR="005F02F9" w:rsidRPr="00C56966" w:rsidRDefault="00B96631">
      <w:pPr>
        <w:ind w:firstLine="142"/>
        <w:rPr>
          <w:rFonts w:ascii="Times New Roman" w:hAnsi="Times New Roman" w:cs="Times New Roman"/>
          <w:sz w:val="24"/>
          <w:szCs w:val="24"/>
          <w:lang w:val="sk-SK"/>
        </w:rPr>
      </w:pPr>
      <w:bookmarkStart w:id="1310" w:name="6571234"/>
      <w:bookmarkEnd w:id="131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Správcu ustanovuje súd na základe náhodného výberu pomocou technických a programových prostriedkov schválených ministerstvom. Ak je však vyhlásený konkurz alebo sa vedie konanie o určení splátkového kalendára ohľadom manžela dlžníka a táto okolnosť vyplýva z návrhu na vyhlásenie konkurzu alebo návrhu na určenie splátkového kalendára, súd druhému z manželov ustanoví totožného správcu. Správcu súd odvolá, ak opakovane alebo závažne porušil svoje povinnosti alebo mu vo výkone funkcie bráni zákonná prekážka. Ustanovenie </w:t>
      </w:r>
      <w:hyperlink w:anchor="20514554" w:history="1">
        <w:r w:rsidRPr="00C56966">
          <w:rPr>
            <w:rStyle w:val="Hypertextovprepojenie"/>
            <w:rFonts w:ascii="Times New Roman" w:hAnsi="Times New Roman" w:cs="Times New Roman"/>
            <w:color w:val="auto"/>
            <w:sz w:val="24"/>
            <w:szCs w:val="24"/>
            <w:u w:val="none"/>
            <w:lang w:val="sk-SK"/>
          </w:rPr>
          <w:t>§ 42 ods. 7</w:t>
        </w:r>
      </w:hyperlink>
      <w:r w:rsidRPr="00C56966">
        <w:rPr>
          <w:rFonts w:ascii="Times New Roman" w:hAnsi="Times New Roman" w:cs="Times New Roman"/>
          <w:sz w:val="24"/>
          <w:szCs w:val="24"/>
          <w:lang w:val="sk-SK"/>
        </w:rPr>
        <w:t xml:space="preserve"> sa použije rovnako.</w:t>
      </w:r>
    </w:p>
    <w:p w:rsidR="005F02F9" w:rsidRPr="00C56966" w:rsidRDefault="00B96631">
      <w:pPr>
        <w:ind w:firstLine="142"/>
        <w:rPr>
          <w:rFonts w:ascii="Times New Roman" w:hAnsi="Times New Roman" w:cs="Times New Roman"/>
          <w:sz w:val="24"/>
          <w:szCs w:val="24"/>
          <w:lang w:val="sk-SK"/>
        </w:rPr>
      </w:pPr>
      <w:bookmarkStart w:id="1311" w:name="6571235"/>
      <w:bookmarkEnd w:id="131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Opakovaným porušením povinnosti správcu sa rozumie, ak správca napriek písomnému upozorneniu súdom naďalej porušuje povinnosť, na ktorej porušenie bol upozornený.</w:t>
      </w:r>
    </w:p>
    <w:p w:rsidR="005F02F9" w:rsidRPr="00C56966" w:rsidRDefault="00B96631">
      <w:pPr>
        <w:ind w:firstLine="142"/>
        <w:rPr>
          <w:rFonts w:ascii="Times New Roman" w:hAnsi="Times New Roman" w:cs="Times New Roman"/>
          <w:sz w:val="24"/>
          <w:szCs w:val="24"/>
          <w:lang w:val="sk-SK"/>
        </w:rPr>
      </w:pPr>
      <w:bookmarkStart w:id="1312" w:name="6571236"/>
      <w:bookmarkEnd w:id="131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uznesení o odvolaní správcu súd zároveň ustanoví nového správcu. Uznesenie súd doručí odvolanému správcovi aj novému správcovi. Proti uzneseniu o odvolaní správcu z dôvodu opakovaného alebo závažného porušenia povinnosti je odvolaný správca oprávnený podať odvolanie.</w:t>
      </w:r>
    </w:p>
    <w:p w:rsidR="005F02F9" w:rsidRPr="00C56966" w:rsidRDefault="00B96631">
      <w:pPr>
        <w:ind w:firstLine="142"/>
        <w:rPr>
          <w:rFonts w:ascii="Times New Roman" w:hAnsi="Times New Roman" w:cs="Times New Roman"/>
          <w:sz w:val="24"/>
          <w:szCs w:val="24"/>
          <w:lang w:val="sk-SK"/>
        </w:rPr>
      </w:pPr>
      <w:bookmarkStart w:id="1313" w:name="6571237"/>
      <w:bookmarkEnd w:id="1313"/>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Súd je oprávnený požadovať od správcu vysvetlenia alebo správy o priebehu konania, ktoré je správca povinný súdu v určenej lehote poskytnúť.</w:t>
      </w:r>
    </w:p>
    <w:p w:rsidR="005F02F9" w:rsidRPr="00C56966" w:rsidRDefault="00B96631">
      <w:pPr>
        <w:ind w:firstLine="142"/>
        <w:rPr>
          <w:rFonts w:ascii="Times New Roman" w:hAnsi="Times New Roman" w:cs="Times New Roman"/>
          <w:sz w:val="24"/>
          <w:szCs w:val="24"/>
          <w:lang w:val="sk-SK"/>
        </w:rPr>
      </w:pPr>
      <w:bookmarkStart w:id="1314" w:name="6571238"/>
      <w:bookmarkEnd w:id="131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 konkurze má správca nárok na paušálnu odmenu, odmenu z výťažku a náhradu nevyhnutných výdavkov spojených s vedením konania. Tieto nároky sa uhrádzajú z preddavku na úhradu paušálnej odmeny správcu a z výťažku zo speňaženia majetku tvoriaceho konkurznú podstatu.</w:t>
      </w:r>
    </w:p>
    <w:p w:rsidR="005F02F9" w:rsidRPr="00C56966" w:rsidRDefault="00B96631">
      <w:pPr>
        <w:ind w:firstLine="142"/>
        <w:rPr>
          <w:rFonts w:ascii="Times New Roman" w:hAnsi="Times New Roman" w:cs="Times New Roman"/>
          <w:sz w:val="24"/>
          <w:szCs w:val="24"/>
          <w:lang w:val="sk-SK"/>
        </w:rPr>
      </w:pPr>
      <w:bookmarkStart w:id="1315" w:name="6571239"/>
      <w:bookmarkEnd w:id="131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V konaní o určení splátkového kalendára má správca nárok na paušálnu odmenu a paušálnu náhradu výdavkov spojených s vedením konania. Tieto nároky sa uhrádzajú z preddavku zloženého dlžníkom a sú splatné v deň skončenia konania.</w:t>
      </w:r>
    </w:p>
    <w:p w:rsidR="005F02F9" w:rsidRPr="00C56966" w:rsidRDefault="00B96631">
      <w:pPr>
        <w:pStyle w:val="Paragraf"/>
        <w:outlineLvl w:val="3"/>
        <w:rPr>
          <w:rFonts w:ascii="Times New Roman" w:hAnsi="Times New Roman" w:cs="Times New Roman"/>
          <w:color w:val="auto"/>
          <w:sz w:val="24"/>
          <w:szCs w:val="24"/>
          <w:lang w:val="sk-SK"/>
        </w:rPr>
      </w:pPr>
      <w:bookmarkStart w:id="1316" w:name="6571240"/>
      <w:bookmarkEnd w:id="1316"/>
      <w:r w:rsidRPr="00C56966">
        <w:rPr>
          <w:rFonts w:ascii="Times New Roman" w:hAnsi="Times New Roman" w:cs="Times New Roman"/>
          <w:color w:val="auto"/>
          <w:sz w:val="24"/>
          <w:szCs w:val="24"/>
          <w:lang w:val="sk-SK"/>
        </w:rPr>
        <w:t>§ 166k</w:t>
      </w:r>
      <w:r w:rsidRPr="00C56966">
        <w:rPr>
          <w:rFonts w:ascii="Times New Roman" w:hAnsi="Times New Roman" w:cs="Times New Roman"/>
          <w:color w:val="auto"/>
          <w:sz w:val="24"/>
          <w:szCs w:val="24"/>
          <w:lang w:val="sk-SK"/>
        </w:rPr>
        <w:br/>
        <w:t>Povinné zastúpenie dlžníka</w:t>
      </w:r>
    </w:p>
    <w:p w:rsidR="005F02F9" w:rsidRPr="00C56966" w:rsidRDefault="00B96631">
      <w:pPr>
        <w:ind w:firstLine="142"/>
        <w:rPr>
          <w:rFonts w:ascii="Times New Roman" w:hAnsi="Times New Roman" w:cs="Times New Roman"/>
          <w:sz w:val="24"/>
          <w:szCs w:val="24"/>
          <w:lang w:val="sk-SK"/>
        </w:rPr>
      </w:pPr>
      <w:bookmarkStart w:id="1317" w:name="6571242"/>
      <w:bookmarkEnd w:id="1317"/>
      <w:r w:rsidRPr="00C56966">
        <w:rPr>
          <w:rFonts w:ascii="Times New Roman" w:hAnsi="Times New Roman" w:cs="Times New Roman"/>
          <w:sz w:val="24"/>
          <w:szCs w:val="24"/>
          <w:lang w:val="sk-SK"/>
        </w:rPr>
        <w:t>Pri podaní návrhu na vyhlásenie konkurzu alebo návrhu na určenie splátkového kalendára, až do ustanovenia správcu, musí byť dlžník zastúpený Centrom právnej pomoci</w:t>
      </w:r>
      <w:hyperlink w:anchor="6571515" w:history="1">
        <w:r w:rsidRPr="00C56966">
          <w:rPr>
            <w:rStyle w:val="Odkaznavysvetlivku"/>
            <w:rFonts w:ascii="Times New Roman" w:hAnsi="Times New Roman" w:cs="Times New Roman"/>
            <w:sz w:val="24"/>
            <w:szCs w:val="24"/>
            <w:lang w:val="sk-SK"/>
          </w:rPr>
          <w:t>25a)</w:t>
        </w:r>
      </w:hyperlink>
      <w:r w:rsidRPr="00C56966">
        <w:rPr>
          <w:rFonts w:ascii="Times New Roman" w:hAnsi="Times New Roman" w:cs="Times New Roman"/>
          <w:sz w:val="24"/>
          <w:szCs w:val="24"/>
          <w:lang w:val="sk-SK"/>
        </w:rPr>
        <w:t xml:space="preserve"> alebo advokátom určeným Centrom právnej pomoci. Zastúpenie sa preukazuje rozhodnutím Centra právnej pomoci podľa osobitného predpisu.</w:t>
      </w:r>
      <w:hyperlink w:anchor="6571515" w:history="1">
        <w:r w:rsidRPr="00C56966">
          <w:rPr>
            <w:rStyle w:val="Odkaznavysvetlivku"/>
            <w:rFonts w:ascii="Times New Roman" w:hAnsi="Times New Roman" w:cs="Times New Roman"/>
            <w:sz w:val="24"/>
            <w:szCs w:val="24"/>
            <w:lang w:val="sk-SK"/>
          </w:rPr>
          <w:t>25a)</w:t>
        </w:r>
      </w:hyperlink>
    </w:p>
    <w:p w:rsidR="005F02F9" w:rsidRPr="00C56966" w:rsidRDefault="00B96631">
      <w:pPr>
        <w:pStyle w:val="Hlava"/>
        <w:outlineLvl w:val="2"/>
        <w:rPr>
          <w:rFonts w:ascii="Times New Roman" w:hAnsi="Times New Roman" w:cs="Times New Roman"/>
          <w:color w:val="auto"/>
          <w:sz w:val="24"/>
          <w:szCs w:val="24"/>
          <w:lang w:val="sk-SK"/>
        </w:rPr>
      </w:pPr>
      <w:bookmarkStart w:id="1318" w:name="6571243"/>
      <w:bookmarkEnd w:id="1318"/>
      <w:r w:rsidRPr="00C56966">
        <w:rPr>
          <w:rFonts w:ascii="Times New Roman" w:hAnsi="Times New Roman" w:cs="Times New Roman"/>
          <w:color w:val="auto"/>
          <w:sz w:val="24"/>
          <w:szCs w:val="24"/>
          <w:lang w:val="sk-SK"/>
        </w:rPr>
        <w:t>DRUHÁ HLAVA</w:t>
      </w:r>
      <w:r w:rsidRPr="00C56966">
        <w:rPr>
          <w:rFonts w:ascii="Times New Roman" w:hAnsi="Times New Roman" w:cs="Times New Roman"/>
          <w:color w:val="auto"/>
          <w:sz w:val="24"/>
          <w:szCs w:val="24"/>
          <w:lang w:val="sk-SK"/>
        </w:rPr>
        <w:br/>
        <w:t>KONKURZ</w:t>
      </w:r>
    </w:p>
    <w:p w:rsidR="005F02F9" w:rsidRPr="00C56966" w:rsidRDefault="00B96631">
      <w:pPr>
        <w:pStyle w:val="Paragraf"/>
        <w:outlineLvl w:val="3"/>
        <w:rPr>
          <w:rFonts w:ascii="Times New Roman" w:hAnsi="Times New Roman" w:cs="Times New Roman"/>
          <w:color w:val="auto"/>
          <w:sz w:val="24"/>
          <w:szCs w:val="24"/>
          <w:lang w:val="sk-SK"/>
        </w:rPr>
      </w:pPr>
      <w:bookmarkStart w:id="1319" w:name="2549247"/>
      <w:bookmarkEnd w:id="1319"/>
      <w:r w:rsidRPr="00C56966">
        <w:rPr>
          <w:rFonts w:ascii="Times New Roman" w:hAnsi="Times New Roman" w:cs="Times New Roman"/>
          <w:color w:val="auto"/>
          <w:sz w:val="24"/>
          <w:szCs w:val="24"/>
          <w:lang w:val="sk-SK"/>
        </w:rPr>
        <w:lastRenderedPageBreak/>
        <w:t>§ 167</w:t>
      </w:r>
      <w:r w:rsidRPr="00C56966">
        <w:rPr>
          <w:rFonts w:ascii="Times New Roman" w:hAnsi="Times New Roman" w:cs="Times New Roman"/>
          <w:color w:val="auto"/>
          <w:sz w:val="24"/>
          <w:szCs w:val="24"/>
          <w:lang w:val="sk-SK"/>
        </w:rPr>
        <w:br/>
        <w:t>Návrh na vyhlásenie konkurzu</w:t>
      </w:r>
    </w:p>
    <w:p w:rsidR="005F02F9" w:rsidRPr="00C56966" w:rsidRDefault="00B96631">
      <w:pPr>
        <w:ind w:firstLine="142"/>
        <w:rPr>
          <w:rFonts w:ascii="Times New Roman" w:hAnsi="Times New Roman" w:cs="Times New Roman"/>
          <w:sz w:val="24"/>
          <w:szCs w:val="24"/>
          <w:lang w:val="sk-SK"/>
        </w:rPr>
      </w:pPr>
      <w:bookmarkStart w:id="1320" w:name="2549248"/>
      <w:bookmarkEnd w:id="132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vyhlásenie konkurzu podľa tejto časti zákona je oprávnený podať dlžník, ktorý je fyzickou osobou.</w:t>
      </w:r>
    </w:p>
    <w:p w:rsidR="005F02F9" w:rsidRPr="00C56966" w:rsidRDefault="00B96631">
      <w:pPr>
        <w:ind w:firstLine="142"/>
        <w:rPr>
          <w:rFonts w:ascii="Times New Roman" w:hAnsi="Times New Roman" w:cs="Times New Roman"/>
          <w:sz w:val="24"/>
          <w:szCs w:val="24"/>
          <w:lang w:val="sk-SK"/>
        </w:rPr>
      </w:pPr>
      <w:bookmarkStart w:id="1321" w:name="2549249"/>
      <w:bookmarkEnd w:id="132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na vyhlásenie konkurzu sa podáva elektronickými prostriedkami do elektronickej schránky súdu prostredníctvom na to určeného elektronického formulára, ktorý sa zverejní na webovom sídle ministerstva. Okrem všeobecných náležitostí návrhu podľa </w:t>
      </w:r>
      <w:hyperlink r:id="rId12" w:anchor="f4374947" w:history="1">
        <w:r w:rsidRPr="00C56966">
          <w:rPr>
            <w:rStyle w:val="Hypertextovprepojenie"/>
            <w:rFonts w:ascii="Times New Roman" w:hAnsi="Times New Roman" w:cs="Times New Roman"/>
            <w:color w:val="auto"/>
            <w:sz w:val="24"/>
            <w:szCs w:val="24"/>
            <w:u w:val="none"/>
            <w:lang w:val="sk-SK"/>
          </w:rPr>
          <w:t>§ 127 Civilného sporového poriadku</w:t>
        </w:r>
      </w:hyperlink>
      <w:r w:rsidRPr="00C56966">
        <w:rPr>
          <w:rFonts w:ascii="Times New Roman" w:hAnsi="Times New Roman" w:cs="Times New Roman"/>
          <w:sz w:val="24"/>
          <w:szCs w:val="24"/>
          <w:lang w:val="sk-SK"/>
        </w:rPr>
        <w:t xml:space="preserve"> návrh na vyhlásenie konkurzu obsahuje</w:t>
      </w:r>
    </w:p>
    <w:p w:rsidR="005F02F9" w:rsidRPr="00C56966" w:rsidRDefault="00B96631">
      <w:pPr>
        <w:ind w:left="568" w:hanging="284"/>
        <w:rPr>
          <w:rFonts w:ascii="Times New Roman" w:hAnsi="Times New Roman" w:cs="Times New Roman"/>
          <w:sz w:val="24"/>
          <w:szCs w:val="24"/>
          <w:lang w:val="sk-SK"/>
        </w:rPr>
      </w:pPr>
      <w:bookmarkStart w:id="1322" w:name="6571249"/>
      <w:bookmarkEnd w:id="132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dlžníkov životopis spolu s opisom jeho aktuálnej životnej situácie,</w:t>
      </w:r>
    </w:p>
    <w:p w:rsidR="005F02F9" w:rsidRPr="00C56966" w:rsidRDefault="00B96631">
      <w:pPr>
        <w:ind w:left="568" w:hanging="284"/>
        <w:rPr>
          <w:rFonts w:ascii="Times New Roman" w:hAnsi="Times New Roman" w:cs="Times New Roman"/>
          <w:sz w:val="24"/>
          <w:szCs w:val="24"/>
          <w:lang w:val="sk-SK"/>
        </w:rPr>
      </w:pPr>
      <w:bookmarkStart w:id="1323" w:name="6571250"/>
      <w:bookmarkEnd w:id="132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zoznam osôb spriaznených s dlžníkom,</w:t>
      </w:r>
    </w:p>
    <w:p w:rsidR="005F02F9" w:rsidRPr="00C56966" w:rsidRDefault="00B96631">
      <w:pPr>
        <w:ind w:left="568" w:hanging="284"/>
        <w:rPr>
          <w:rFonts w:ascii="Times New Roman" w:hAnsi="Times New Roman" w:cs="Times New Roman"/>
          <w:sz w:val="24"/>
          <w:szCs w:val="24"/>
          <w:lang w:val="sk-SK"/>
        </w:rPr>
      </w:pPr>
      <w:bookmarkStart w:id="1324" w:name="6571251"/>
      <w:bookmarkEnd w:id="132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zoznam aktuálneho majetku a zoznam majetku väčšej hodnoty, ktorý vlastnil v posledných troch rokoch,</w:t>
      </w:r>
    </w:p>
    <w:p w:rsidR="005F02F9" w:rsidRPr="00C56966" w:rsidRDefault="00B96631">
      <w:pPr>
        <w:ind w:left="568" w:hanging="284"/>
        <w:rPr>
          <w:rFonts w:ascii="Times New Roman" w:hAnsi="Times New Roman" w:cs="Times New Roman"/>
          <w:sz w:val="24"/>
          <w:szCs w:val="24"/>
          <w:lang w:val="sk-SK"/>
        </w:rPr>
      </w:pPr>
      <w:bookmarkStart w:id="1325" w:name="6571252"/>
      <w:bookmarkEnd w:id="1325"/>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zoznam veriteľov,</w:t>
      </w:r>
    </w:p>
    <w:p w:rsidR="005F02F9" w:rsidRPr="00C56966" w:rsidRDefault="00B96631">
      <w:pPr>
        <w:ind w:left="568" w:hanging="284"/>
        <w:rPr>
          <w:rFonts w:ascii="Times New Roman" w:hAnsi="Times New Roman" w:cs="Times New Roman"/>
          <w:sz w:val="24"/>
          <w:szCs w:val="24"/>
          <w:lang w:val="sk-SK"/>
        </w:rPr>
      </w:pPr>
      <w:bookmarkStart w:id="1326" w:name="6571253"/>
      <w:bookmarkEnd w:id="1326"/>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vyhlásenie dlžníka o platobnej neschopnosti,</w:t>
      </w:r>
    </w:p>
    <w:p w:rsidR="005F02F9" w:rsidRPr="00C56966" w:rsidRDefault="00B96631">
      <w:pPr>
        <w:ind w:left="568" w:hanging="284"/>
        <w:rPr>
          <w:rFonts w:ascii="Times New Roman" w:hAnsi="Times New Roman" w:cs="Times New Roman"/>
          <w:sz w:val="24"/>
          <w:szCs w:val="24"/>
          <w:lang w:val="sk-SK"/>
        </w:rPr>
      </w:pPr>
      <w:bookmarkStart w:id="1327" w:name="6571254"/>
      <w:bookmarkEnd w:id="1327"/>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doklad nie starší ako 30 dní preukazujúci vedenie exekučného konania alebo obdobného vykonávacieho konania podľa </w:t>
      </w:r>
      <w:hyperlink w:anchor="6571149" w:history="1">
        <w:r w:rsidRPr="00C56966">
          <w:rPr>
            <w:rStyle w:val="Hypertextovprepojenie"/>
            <w:rFonts w:ascii="Times New Roman" w:hAnsi="Times New Roman" w:cs="Times New Roman"/>
            <w:color w:val="auto"/>
            <w:sz w:val="24"/>
            <w:szCs w:val="24"/>
            <w:u w:val="none"/>
            <w:lang w:val="sk-SK"/>
          </w:rPr>
          <w:t>§ 166 ods. 3.</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328" w:name="6571255"/>
      <w:bookmarkEnd w:id="1328"/>
      <w:r w:rsidRPr="00C56966">
        <w:rPr>
          <w:rFonts w:ascii="Times New Roman" w:hAnsi="Times New Roman" w:cs="Times New Roman"/>
          <w:color w:val="auto"/>
          <w:sz w:val="24"/>
          <w:szCs w:val="24"/>
          <w:lang w:val="sk-SK"/>
        </w:rPr>
        <w:t>§ 167a</w:t>
      </w:r>
      <w:r w:rsidRPr="00C56966">
        <w:rPr>
          <w:rFonts w:ascii="Times New Roman" w:hAnsi="Times New Roman" w:cs="Times New Roman"/>
          <w:color w:val="auto"/>
          <w:sz w:val="24"/>
          <w:szCs w:val="24"/>
          <w:lang w:val="sk-SK"/>
        </w:rPr>
        <w:br/>
        <w:t>Vyhlásenie konkurzu</w:t>
      </w:r>
    </w:p>
    <w:p w:rsidR="005F02F9" w:rsidRPr="00C56966" w:rsidRDefault="00B96631">
      <w:pPr>
        <w:ind w:firstLine="142"/>
        <w:rPr>
          <w:rFonts w:ascii="Times New Roman" w:hAnsi="Times New Roman" w:cs="Times New Roman"/>
          <w:sz w:val="24"/>
          <w:szCs w:val="24"/>
          <w:lang w:val="sk-SK"/>
        </w:rPr>
      </w:pPr>
      <w:bookmarkStart w:id="1329" w:name="6571257"/>
      <w:bookmarkEnd w:id="132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najneskôr do 15 dní od doručenia návrhu na vyhlásenie konkurzu vyhlási konkurz, ustanoví správcu a vyzve veriteľov, aby prihlásili svoje pohľadávky, ak zistí, že</w:t>
      </w:r>
    </w:p>
    <w:p w:rsidR="005F02F9" w:rsidRPr="00C56966" w:rsidRDefault="00B96631">
      <w:pPr>
        <w:ind w:left="568" w:hanging="284"/>
        <w:rPr>
          <w:rFonts w:ascii="Times New Roman" w:hAnsi="Times New Roman" w:cs="Times New Roman"/>
          <w:sz w:val="24"/>
          <w:szCs w:val="24"/>
          <w:lang w:val="sk-SK"/>
        </w:rPr>
      </w:pPr>
      <w:bookmarkStart w:id="1330" w:name="6571258"/>
      <w:bookmarkEnd w:id="133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návrh podala oprávnená osoba,</w:t>
      </w:r>
    </w:p>
    <w:p w:rsidR="005F02F9" w:rsidRPr="00C56966" w:rsidRDefault="00B96631">
      <w:pPr>
        <w:ind w:left="568" w:hanging="284"/>
        <w:rPr>
          <w:rFonts w:ascii="Times New Roman" w:hAnsi="Times New Roman" w:cs="Times New Roman"/>
          <w:sz w:val="24"/>
          <w:szCs w:val="24"/>
          <w:lang w:val="sk-SK"/>
        </w:rPr>
      </w:pPr>
      <w:bookmarkStart w:id="1331" w:name="6571259"/>
      <w:bookmarkEnd w:id="133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návrh spĺňa zákonom ustanovené náležitosti,</w:t>
      </w:r>
    </w:p>
    <w:p w:rsidR="005F02F9" w:rsidRPr="00C56966" w:rsidRDefault="00B96631">
      <w:pPr>
        <w:ind w:left="568" w:hanging="284"/>
        <w:rPr>
          <w:rFonts w:ascii="Times New Roman" w:hAnsi="Times New Roman" w:cs="Times New Roman"/>
          <w:sz w:val="24"/>
          <w:szCs w:val="24"/>
          <w:lang w:val="sk-SK"/>
        </w:rPr>
      </w:pPr>
      <w:bookmarkStart w:id="1332" w:name="6571260"/>
      <w:bookmarkEnd w:id="133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dlžník je v súlade s týmto zákonom riadne zastúpený,</w:t>
      </w:r>
    </w:p>
    <w:p w:rsidR="005F02F9" w:rsidRPr="00C56966" w:rsidRDefault="00B96631">
      <w:pPr>
        <w:ind w:left="568" w:hanging="284"/>
        <w:rPr>
          <w:rFonts w:ascii="Times New Roman" w:hAnsi="Times New Roman" w:cs="Times New Roman"/>
          <w:sz w:val="24"/>
          <w:szCs w:val="24"/>
          <w:lang w:val="sk-SK"/>
        </w:rPr>
      </w:pPr>
      <w:bookmarkStart w:id="1333" w:name="6571261"/>
      <w:bookmarkEnd w:id="133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dlžník je platobne neschopný; súd vychádza z vyhlásenia dlžníka, ibaže existuje dôvodná pochybnosť o jeho pravdivosti,</w:t>
      </w:r>
    </w:p>
    <w:p w:rsidR="005F02F9" w:rsidRPr="00C56966" w:rsidRDefault="00B96631">
      <w:pPr>
        <w:ind w:left="568" w:hanging="284"/>
        <w:rPr>
          <w:rFonts w:ascii="Times New Roman" w:hAnsi="Times New Roman" w:cs="Times New Roman"/>
          <w:sz w:val="24"/>
          <w:szCs w:val="24"/>
          <w:lang w:val="sk-SK"/>
        </w:rPr>
      </w:pPr>
      <w:bookmarkStart w:id="1334" w:name="6571262"/>
      <w:bookmarkEnd w:id="133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nebráni tomu v minulosti vyhlásený konkurz alebo určený splátkový kalendár,</w:t>
      </w:r>
    </w:p>
    <w:p w:rsidR="005F02F9" w:rsidRPr="00C56966" w:rsidRDefault="00B96631">
      <w:pPr>
        <w:ind w:left="568" w:hanging="284"/>
        <w:rPr>
          <w:rFonts w:ascii="Times New Roman" w:hAnsi="Times New Roman" w:cs="Times New Roman"/>
          <w:sz w:val="24"/>
          <w:szCs w:val="24"/>
          <w:lang w:val="sk-SK"/>
        </w:rPr>
      </w:pPr>
      <w:bookmarkStart w:id="1335" w:name="6571263"/>
      <w:bookmarkEnd w:id="1335"/>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bol zložený preddavok na úhradu paušálnej odmeny správcu Centrom právnej pomoci; preddavok súd bez zbytočného odkladu po vyhlásení konkurzu poukáže na účet správcu alebo ho vráti zložiteľovi, ak súd konkurz nevyhlási.</w:t>
      </w:r>
    </w:p>
    <w:p w:rsidR="005F02F9" w:rsidRPr="00C56966" w:rsidRDefault="00B96631">
      <w:pPr>
        <w:ind w:firstLine="142"/>
        <w:rPr>
          <w:rFonts w:ascii="Times New Roman" w:hAnsi="Times New Roman" w:cs="Times New Roman"/>
          <w:sz w:val="24"/>
          <w:szCs w:val="24"/>
          <w:lang w:val="sk-SK"/>
        </w:rPr>
      </w:pPr>
      <w:bookmarkStart w:id="1336" w:name="6571264"/>
      <w:bookmarkEnd w:id="133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nie sú splnené podmienky podľa odseku 1, súd v rovnakej lehote návrh odmietne alebo konanie zastaví.</w:t>
      </w:r>
    </w:p>
    <w:p w:rsidR="005F02F9" w:rsidRPr="00C56966" w:rsidRDefault="00B96631">
      <w:pPr>
        <w:ind w:firstLine="142"/>
        <w:rPr>
          <w:rFonts w:ascii="Times New Roman" w:hAnsi="Times New Roman" w:cs="Times New Roman"/>
          <w:sz w:val="24"/>
          <w:szCs w:val="24"/>
          <w:lang w:val="sk-SK"/>
        </w:rPr>
      </w:pPr>
      <w:bookmarkStart w:id="1337" w:name="6571265"/>
      <w:bookmarkEnd w:id="133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Vyhlásením konkurzu sa začína konkurz. Konkurz sa považuje za vyhlásený zverejnením rozhodnutia o vyhlásení konkurzu v Obchodnom vestníku.</w:t>
      </w:r>
    </w:p>
    <w:p w:rsidR="005F02F9" w:rsidRPr="00C56966" w:rsidRDefault="00B96631">
      <w:pPr>
        <w:pStyle w:val="Paragraf"/>
        <w:outlineLvl w:val="3"/>
        <w:rPr>
          <w:rFonts w:ascii="Times New Roman" w:hAnsi="Times New Roman" w:cs="Times New Roman"/>
          <w:color w:val="auto"/>
          <w:sz w:val="24"/>
          <w:szCs w:val="24"/>
          <w:lang w:val="sk-SK"/>
        </w:rPr>
      </w:pPr>
      <w:bookmarkStart w:id="1338" w:name="6571266"/>
      <w:bookmarkEnd w:id="1338"/>
      <w:r w:rsidRPr="00C56966">
        <w:rPr>
          <w:rFonts w:ascii="Times New Roman" w:hAnsi="Times New Roman" w:cs="Times New Roman"/>
          <w:color w:val="auto"/>
          <w:sz w:val="24"/>
          <w:szCs w:val="24"/>
          <w:lang w:val="sk-SK"/>
        </w:rPr>
        <w:t>§ 167b</w:t>
      </w:r>
      <w:r w:rsidRPr="00C56966">
        <w:rPr>
          <w:rFonts w:ascii="Times New Roman" w:hAnsi="Times New Roman" w:cs="Times New Roman"/>
          <w:color w:val="auto"/>
          <w:sz w:val="24"/>
          <w:szCs w:val="24"/>
          <w:lang w:val="sk-SK"/>
        </w:rPr>
        <w:br/>
        <w:t>Nakladanie s konkurznou podstatou</w:t>
      </w:r>
    </w:p>
    <w:p w:rsidR="005F02F9" w:rsidRPr="00C56966" w:rsidRDefault="00B96631">
      <w:pPr>
        <w:ind w:firstLine="142"/>
        <w:rPr>
          <w:rFonts w:ascii="Times New Roman" w:hAnsi="Times New Roman" w:cs="Times New Roman"/>
          <w:sz w:val="24"/>
          <w:szCs w:val="24"/>
          <w:lang w:val="sk-SK"/>
        </w:rPr>
      </w:pPr>
      <w:bookmarkStart w:id="1339" w:name="6571268"/>
      <w:bookmarkEnd w:id="133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Oprávnenie dlžníka nakladať s majetkom podliehajúcim konkurzu, ako aj konať vo veciach týkajúcich sa tohto majetku vyhlásením konkurzu prechádza na správcu; správca koná v mene a na účet dlžníka.</w:t>
      </w:r>
    </w:p>
    <w:p w:rsidR="005F02F9" w:rsidRPr="00C56966" w:rsidRDefault="00B96631">
      <w:pPr>
        <w:ind w:firstLine="142"/>
        <w:rPr>
          <w:rFonts w:ascii="Times New Roman" w:hAnsi="Times New Roman" w:cs="Times New Roman"/>
          <w:sz w:val="24"/>
          <w:szCs w:val="24"/>
          <w:lang w:val="sk-SK"/>
        </w:rPr>
      </w:pPr>
      <w:bookmarkStart w:id="1340" w:name="6571269"/>
      <w:bookmarkEnd w:id="134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Právne úkony dlžníka urobené počas konkurzu, ak ukracujú majetok podliehajúci konkurzu, sú voči veriteľom neúčinné; tým nie je dotknutá ich platnosť.</w:t>
      </w:r>
    </w:p>
    <w:p w:rsidR="005F02F9" w:rsidRPr="00C56966" w:rsidRDefault="00B96631">
      <w:pPr>
        <w:ind w:firstLine="142"/>
        <w:rPr>
          <w:rFonts w:ascii="Times New Roman" w:hAnsi="Times New Roman" w:cs="Times New Roman"/>
          <w:sz w:val="24"/>
          <w:szCs w:val="24"/>
          <w:lang w:val="sk-SK"/>
        </w:rPr>
      </w:pPr>
      <w:bookmarkStart w:id="1341" w:name="6571270"/>
      <w:bookmarkEnd w:id="134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Dlžník a jeho blízka osoba so súhlasom dlžníka sú oprávnení vec podliehajúcu konkurzu užívať obvyklým spôsobom; sú však povinní chrániť ju pred poškodením, </w:t>
      </w:r>
      <w:r w:rsidRPr="00C56966">
        <w:rPr>
          <w:rFonts w:ascii="Times New Roman" w:hAnsi="Times New Roman" w:cs="Times New Roman"/>
          <w:sz w:val="24"/>
          <w:szCs w:val="24"/>
          <w:lang w:val="sk-SK"/>
        </w:rPr>
        <w:lastRenderedPageBreak/>
        <w:t>stratou alebo zničením a zdržať sa všetkého, čím sa okrem bežného opotrebovania jej hodnota znižuje. Každý, kto užíva vec tvoriacu konkurznú podstatu, je povinný umožniť správcovi kedykoľvek túto vec obhliadnuť. Ak má takúto vec v užívaní niekto iný ako dlžník alebo jeho blízka osoba, môže ju užívať len so súhlasom správcu. Všetky príjmy z takéhoto užívania veci treťou osobou patria do konkurznej podstaty.</w:t>
      </w:r>
    </w:p>
    <w:p w:rsidR="005F02F9" w:rsidRPr="00C56966" w:rsidRDefault="00B96631">
      <w:pPr>
        <w:ind w:firstLine="142"/>
        <w:rPr>
          <w:rFonts w:ascii="Times New Roman" w:hAnsi="Times New Roman" w:cs="Times New Roman"/>
          <w:sz w:val="24"/>
          <w:szCs w:val="24"/>
          <w:lang w:val="sk-SK"/>
        </w:rPr>
      </w:pPr>
      <w:bookmarkStart w:id="1342" w:name="6571271"/>
      <w:bookmarkEnd w:id="134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Ustanovenie </w:t>
      </w:r>
      <w:hyperlink w:anchor="2548297" w:history="1">
        <w:r w:rsidRPr="00C56966">
          <w:rPr>
            <w:rStyle w:val="Hypertextovprepojenie"/>
            <w:rFonts w:ascii="Times New Roman" w:hAnsi="Times New Roman" w:cs="Times New Roman"/>
            <w:color w:val="auto"/>
            <w:sz w:val="24"/>
            <w:szCs w:val="24"/>
            <w:u w:val="none"/>
            <w:lang w:val="sk-SK"/>
          </w:rPr>
          <w:t>§ 52</w:t>
        </w:r>
      </w:hyperlink>
      <w:r w:rsidRPr="00C56966">
        <w:rPr>
          <w:rFonts w:ascii="Times New Roman" w:hAnsi="Times New Roman" w:cs="Times New Roman"/>
          <w:sz w:val="24"/>
          <w:szCs w:val="24"/>
          <w:lang w:val="sk-SK"/>
        </w:rPr>
        <w:t xml:space="preserve"> platí rovnako.</w:t>
      </w:r>
    </w:p>
    <w:p w:rsidR="005F02F9" w:rsidRPr="00C56966" w:rsidRDefault="00B96631">
      <w:pPr>
        <w:pStyle w:val="Paragraf"/>
        <w:outlineLvl w:val="3"/>
        <w:rPr>
          <w:rFonts w:ascii="Times New Roman" w:hAnsi="Times New Roman" w:cs="Times New Roman"/>
          <w:color w:val="auto"/>
          <w:sz w:val="24"/>
          <w:szCs w:val="24"/>
          <w:lang w:val="sk-SK"/>
        </w:rPr>
      </w:pPr>
      <w:bookmarkStart w:id="1343" w:name="6571272"/>
      <w:bookmarkEnd w:id="1343"/>
      <w:r w:rsidRPr="00C56966">
        <w:rPr>
          <w:rFonts w:ascii="Times New Roman" w:hAnsi="Times New Roman" w:cs="Times New Roman"/>
          <w:color w:val="auto"/>
          <w:sz w:val="24"/>
          <w:szCs w:val="24"/>
          <w:lang w:val="sk-SK"/>
        </w:rPr>
        <w:t>§ 167c</w:t>
      </w:r>
      <w:r w:rsidRPr="00C56966">
        <w:rPr>
          <w:rFonts w:ascii="Times New Roman" w:hAnsi="Times New Roman" w:cs="Times New Roman"/>
          <w:color w:val="auto"/>
          <w:sz w:val="24"/>
          <w:szCs w:val="24"/>
          <w:lang w:val="sk-SK"/>
        </w:rPr>
        <w:br/>
        <w:t>Pohľadávky a záväzky dlžníka</w:t>
      </w:r>
    </w:p>
    <w:p w:rsidR="005F02F9" w:rsidRPr="00C56966" w:rsidRDefault="00B96631">
      <w:pPr>
        <w:ind w:firstLine="142"/>
        <w:rPr>
          <w:rFonts w:ascii="Times New Roman" w:hAnsi="Times New Roman" w:cs="Times New Roman"/>
          <w:sz w:val="24"/>
          <w:szCs w:val="24"/>
          <w:lang w:val="sk-SK"/>
        </w:rPr>
      </w:pPr>
      <w:bookmarkStart w:id="1344" w:name="6571274"/>
      <w:bookmarkEnd w:id="134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Prihlásením pohľadávky sa pohľadávka voči dlžníkovi stáva splatnou.</w:t>
      </w:r>
    </w:p>
    <w:p w:rsidR="005F02F9" w:rsidRPr="00C56966" w:rsidRDefault="00B96631">
      <w:pPr>
        <w:ind w:firstLine="142"/>
        <w:rPr>
          <w:rFonts w:ascii="Times New Roman" w:hAnsi="Times New Roman" w:cs="Times New Roman"/>
          <w:sz w:val="24"/>
          <w:szCs w:val="24"/>
          <w:lang w:val="sk-SK"/>
        </w:rPr>
      </w:pPr>
      <w:bookmarkStart w:id="1345" w:name="6571275"/>
      <w:bookmarkEnd w:id="134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Pohľadávku podliehajúcu konkurzu je dlžník počas konkurzu povinný plniť správcovi. Ak dlžník napriek tomu splní svoj záväzok inej osobe ako správcovi, záväzok dlžníka týmto splnením nezaniká; to neplatí, ak sa takéto plnenie dostane k správcovi.</w:t>
      </w:r>
    </w:p>
    <w:p w:rsidR="005F02F9" w:rsidRPr="00C56966" w:rsidRDefault="00B96631">
      <w:pPr>
        <w:ind w:firstLine="142"/>
        <w:rPr>
          <w:rFonts w:ascii="Times New Roman" w:hAnsi="Times New Roman" w:cs="Times New Roman"/>
          <w:sz w:val="24"/>
          <w:szCs w:val="24"/>
          <w:lang w:val="sk-SK"/>
        </w:rPr>
      </w:pPr>
      <w:bookmarkStart w:id="1346" w:name="6571276"/>
      <w:bookmarkEnd w:id="134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Pohľadávku, ktorá vznikla po vyhlásení konkurzu, nemožno započítať proti vzájomnej pohľadávke dlžníka, ktorá dlžníkovi vznikla pred vyhlásením konkurzu. Pohľadávku, ktorá vznikla pred vyhlásením konkurzu, nemožno započítať proti vzájomnej pohľadávke dlžníka, ktorá dlžníkovi vznikla po vyhlásení konkurzu. Započítanie iných pohľadávok nie je vylúčené.</w:t>
      </w:r>
    </w:p>
    <w:p w:rsidR="005F02F9" w:rsidRPr="00C56966" w:rsidRDefault="00B96631">
      <w:pPr>
        <w:pStyle w:val="Paragraf"/>
        <w:outlineLvl w:val="3"/>
        <w:rPr>
          <w:rFonts w:ascii="Times New Roman" w:hAnsi="Times New Roman" w:cs="Times New Roman"/>
          <w:color w:val="auto"/>
          <w:sz w:val="24"/>
          <w:szCs w:val="24"/>
          <w:lang w:val="sk-SK"/>
        </w:rPr>
      </w:pPr>
      <w:bookmarkStart w:id="1347" w:name="6571277"/>
      <w:bookmarkEnd w:id="1347"/>
      <w:r w:rsidRPr="00C56966">
        <w:rPr>
          <w:rFonts w:ascii="Times New Roman" w:hAnsi="Times New Roman" w:cs="Times New Roman"/>
          <w:color w:val="auto"/>
          <w:sz w:val="24"/>
          <w:szCs w:val="24"/>
          <w:lang w:val="sk-SK"/>
        </w:rPr>
        <w:t>§ 167d</w:t>
      </w:r>
      <w:r w:rsidRPr="00C56966">
        <w:rPr>
          <w:rFonts w:ascii="Times New Roman" w:hAnsi="Times New Roman" w:cs="Times New Roman"/>
          <w:color w:val="auto"/>
          <w:sz w:val="24"/>
          <w:szCs w:val="24"/>
          <w:lang w:val="sk-SK"/>
        </w:rPr>
        <w:br/>
        <w:t>Ukončenie zmluvy</w:t>
      </w:r>
    </w:p>
    <w:p w:rsidR="005F02F9" w:rsidRPr="00C56966" w:rsidRDefault="00B96631">
      <w:pPr>
        <w:ind w:firstLine="142"/>
        <w:rPr>
          <w:rFonts w:ascii="Times New Roman" w:hAnsi="Times New Roman" w:cs="Times New Roman"/>
          <w:sz w:val="24"/>
          <w:szCs w:val="24"/>
          <w:lang w:val="sk-SK"/>
        </w:rPr>
      </w:pPr>
      <w:bookmarkStart w:id="1348" w:name="6571279"/>
      <w:bookmarkEnd w:id="134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 vyhlásení konkurzu možno vypovedať zmluvu, ktorej predmetom je záväzok na nepretržitú alebo opakovanú činnosť, alebo záväzok zdržať sa určitej činnosti alebo strpieť určitú činnosť, ak bola uzavretá pred vyhlásením konkurzu. Ak ide o zmluvu ohľadom majetku, ktorý podlieha konkurzu, zmluvu môže vypovedať správca, v ostatných prípadoch dlžník. Výpoveď je účinná doručením druhej zmluvnej strane. Zmluvu možno vypovedať aj v prípade, že bola dohodnutá na určitý čas. Zmluvu o nájme bytu vo vzťahu k tretej osobe, ktorá je nájomcom možno vypovedať len za podmienok ustanovených Občianskym zákonníkom a osobitným predpisom.</w:t>
      </w:r>
      <w:hyperlink w:anchor="6571516" w:history="1">
        <w:r w:rsidRPr="00C56966">
          <w:rPr>
            <w:rStyle w:val="Odkaznavysvetlivku"/>
            <w:rFonts w:ascii="Times New Roman" w:hAnsi="Times New Roman" w:cs="Times New Roman"/>
            <w:sz w:val="24"/>
            <w:szCs w:val="24"/>
            <w:lang w:val="sk-SK"/>
          </w:rPr>
          <w:t>25b)</w:t>
        </w:r>
      </w:hyperlink>
    </w:p>
    <w:p w:rsidR="005F02F9" w:rsidRPr="00C56966" w:rsidRDefault="00B96631">
      <w:pPr>
        <w:ind w:firstLine="142"/>
        <w:rPr>
          <w:rFonts w:ascii="Times New Roman" w:hAnsi="Times New Roman" w:cs="Times New Roman"/>
          <w:sz w:val="24"/>
          <w:szCs w:val="24"/>
          <w:lang w:val="sk-SK"/>
        </w:rPr>
      </w:pPr>
      <w:bookmarkStart w:id="1349" w:name="6571280"/>
      <w:bookmarkEnd w:id="134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Od inej zmluvy môže dlžník, správca alebo druhá zmluvná strana odstúpiť, ak bola uzavretá pred vyhlásením konkurzu a nebola ešte v plnom rozsahu splnená. Odstúpiť od zmluvy možno len v rozsahu ešte navzájom nesplnených záväzkov.</w:t>
      </w:r>
    </w:p>
    <w:p w:rsidR="005F02F9" w:rsidRPr="00C56966" w:rsidRDefault="00B96631">
      <w:pPr>
        <w:ind w:firstLine="142"/>
        <w:rPr>
          <w:rFonts w:ascii="Times New Roman" w:hAnsi="Times New Roman" w:cs="Times New Roman"/>
          <w:sz w:val="24"/>
          <w:szCs w:val="24"/>
          <w:lang w:val="sk-SK"/>
        </w:rPr>
      </w:pPr>
      <w:bookmarkStart w:id="1350" w:name="6571281"/>
      <w:bookmarkEnd w:id="135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Ustanovenie </w:t>
      </w:r>
      <w:hyperlink w:anchor="5086118" w:history="1">
        <w:r w:rsidRPr="00C56966">
          <w:rPr>
            <w:rStyle w:val="Hypertextovprepojenie"/>
            <w:rFonts w:ascii="Times New Roman" w:hAnsi="Times New Roman" w:cs="Times New Roman"/>
            <w:color w:val="auto"/>
            <w:sz w:val="24"/>
            <w:szCs w:val="24"/>
            <w:u w:val="none"/>
            <w:lang w:val="sk-SK"/>
          </w:rPr>
          <w:t>§ 45a</w:t>
        </w:r>
      </w:hyperlink>
      <w:r w:rsidRPr="00C56966">
        <w:rPr>
          <w:rFonts w:ascii="Times New Roman" w:hAnsi="Times New Roman" w:cs="Times New Roman"/>
          <w:sz w:val="24"/>
          <w:szCs w:val="24"/>
          <w:lang w:val="sk-SK"/>
        </w:rPr>
        <w:t xml:space="preserve"> platí rovnako.</w:t>
      </w:r>
    </w:p>
    <w:p w:rsidR="005F02F9" w:rsidRPr="00C56966" w:rsidRDefault="00B96631">
      <w:pPr>
        <w:ind w:firstLine="142"/>
        <w:rPr>
          <w:rFonts w:ascii="Times New Roman" w:hAnsi="Times New Roman" w:cs="Times New Roman"/>
          <w:sz w:val="24"/>
          <w:szCs w:val="24"/>
          <w:lang w:val="sk-SK"/>
        </w:rPr>
      </w:pPr>
      <w:bookmarkStart w:id="1351" w:name="6571282"/>
      <w:bookmarkEnd w:id="135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Ustanovenia odsekov 1 a 2 sa nepoužijú na zmluvy a dohody uzatvorené podľa Zákonníka práce.</w:t>
      </w:r>
    </w:p>
    <w:p w:rsidR="005F02F9" w:rsidRPr="00C56966" w:rsidRDefault="00B96631">
      <w:pPr>
        <w:pStyle w:val="Paragraf"/>
        <w:outlineLvl w:val="3"/>
        <w:rPr>
          <w:rFonts w:ascii="Times New Roman" w:hAnsi="Times New Roman" w:cs="Times New Roman"/>
          <w:color w:val="auto"/>
          <w:sz w:val="24"/>
          <w:szCs w:val="24"/>
          <w:lang w:val="sk-SK"/>
        </w:rPr>
      </w:pPr>
      <w:bookmarkStart w:id="1352" w:name="6571283"/>
      <w:bookmarkEnd w:id="1352"/>
      <w:r w:rsidRPr="00C56966">
        <w:rPr>
          <w:rFonts w:ascii="Times New Roman" w:hAnsi="Times New Roman" w:cs="Times New Roman"/>
          <w:color w:val="auto"/>
          <w:sz w:val="24"/>
          <w:szCs w:val="24"/>
          <w:lang w:val="sk-SK"/>
        </w:rPr>
        <w:t>§ 167e</w:t>
      </w:r>
      <w:r w:rsidRPr="00C56966">
        <w:rPr>
          <w:rFonts w:ascii="Times New Roman" w:hAnsi="Times New Roman" w:cs="Times New Roman"/>
          <w:color w:val="auto"/>
          <w:sz w:val="24"/>
          <w:szCs w:val="24"/>
          <w:lang w:val="sk-SK"/>
        </w:rPr>
        <w:br/>
        <w:t>Súdne konania</w:t>
      </w:r>
    </w:p>
    <w:p w:rsidR="005F02F9" w:rsidRPr="00C56966" w:rsidRDefault="00B96631">
      <w:pPr>
        <w:ind w:firstLine="142"/>
        <w:rPr>
          <w:rFonts w:ascii="Times New Roman" w:hAnsi="Times New Roman" w:cs="Times New Roman"/>
          <w:sz w:val="24"/>
          <w:szCs w:val="24"/>
          <w:lang w:val="sk-SK"/>
        </w:rPr>
      </w:pPr>
      <w:bookmarkStart w:id="1353" w:name="6571285"/>
      <w:bookmarkEnd w:id="135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bol vyhlásený konkurz, súd bez zbytočného odkladu zastaví konanie, v ktorom sa uplatňuje pohľadávka, ktorá môže byť uspokojená iba v konkurze (</w:t>
      </w:r>
      <w:hyperlink w:anchor="6571151" w:history="1">
        <w:r w:rsidRPr="00C56966">
          <w:rPr>
            <w:rStyle w:val="Hypertextovprepojenie"/>
            <w:rFonts w:ascii="Times New Roman" w:hAnsi="Times New Roman" w:cs="Times New Roman"/>
            <w:color w:val="auto"/>
            <w:sz w:val="24"/>
            <w:szCs w:val="24"/>
            <w:u w:val="none"/>
            <w:lang w:val="sk-SK"/>
          </w:rPr>
          <w:t>§166a</w:t>
        </w:r>
      </w:hyperlink>
      <w:r w:rsidRPr="00C56966">
        <w:rPr>
          <w:rFonts w:ascii="Times New Roman" w:hAnsi="Times New Roman" w:cs="Times New Roman"/>
          <w:sz w:val="24"/>
          <w:szCs w:val="24"/>
          <w:lang w:val="sk-SK"/>
        </w:rPr>
        <w:t>) alebo sa považuje za nevymáhateľnú (</w:t>
      </w:r>
      <w:hyperlink w:anchor="6571158" w:history="1">
        <w:r w:rsidRPr="00C56966">
          <w:rPr>
            <w:rStyle w:val="Hypertextovprepojenie"/>
            <w:rFonts w:ascii="Times New Roman" w:hAnsi="Times New Roman" w:cs="Times New Roman"/>
            <w:color w:val="auto"/>
            <w:sz w:val="24"/>
            <w:szCs w:val="24"/>
            <w:u w:val="none"/>
            <w:lang w:val="sk-SK"/>
          </w:rPr>
          <w:t>§ 166b</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354" w:name="6571286"/>
      <w:bookmarkEnd w:id="135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Premlčacia lehota pri pohľadávke uplatnenej v zastavenom konaní neuplynie skôr ako 60 dní od vyhlásenia konkurzu. Ak bola v zastavenom konaní uplatnená námietka premlčania, na premlčanie sa prihliada, ak bola námietka oprávnená.</w:t>
      </w:r>
    </w:p>
    <w:p w:rsidR="005F02F9" w:rsidRPr="00C56966" w:rsidRDefault="00B96631">
      <w:pPr>
        <w:ind w:firstLine="142"/>
        <w:rPr>
          <w:rFonts w:ascii="Times New Roman" w:hAnsi="Times New Roman" w:cs="Times New Roman"/>
          <w:sz w:val="24"/>
          <w:szCs w:val="24"/>
          <w:lang w:val="sk-SK"/>
        </w:rPr>
      </w:pPr>
      <w:bookmarkStart w:id="1355" w:name="6571287"/>
      <w:bookmarkEnd w:id="135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sa konkurz zruší z dôvodu, že tu neboli predpoklady pre vedenie konkurzu, na zastavenie konania sa neprihliada.</w:t>
      </w:r>
    </w:p>
    <w:p w:rsidR="005F02F9" w:rsidRPr="00C56966" w:rsidRDefault="00B96631">
      <w:pPr>
        <w:ind w:firstLine="142"/>
        <w:rPr>
          <w:rFonts w:ascii="Times New Roman" w:hAnsi="Times New Roman" w:cs="Times New Roman"/>
          <w:sz w:val="24"/>
          <w:szCs w:val="24"/>
          <w:lang w:val="sk-SK"/>
        </w:rPr>
      </w:pPr>
      <w:bookmarkStart w:id="1356" w:name="6571288"/>
      <w:bookmarkEnd w:id="1356"/>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Ak iný veriteľ poprel oddlžením nedotknutú pohľadávku (</w:t>
      </w:r>
      <w:hyperlink w:anchor="6571168" w:history="1">
        <w:r w:rsidRPr="00C56966">
          <w:rPr>
            <w:rStyle w:val="Hypertextovprepojenie"/>
            <w:rFonts w:ascii="Times New Roman" w:hAnsi="Times New Roman" w:cs="Times New Roman"/>
            <w:color w:val="auto"/>
            <w:sz w:val="24"/>
            <w:szCs w:val="24"/>
            <w:u w:val="none"/>
            <w:lang w:val="sk-SK"/>
          </w:rPr>
          <w:t>§ 166c</w:t>
        </w:r>
      </w:hyperlink>
      <w:r w:rsidRPr="00C56966">
        <w:rPr>
          <w:rFonts w:ascii="Times New Roman" w:hAnsi="Times New Roman" w:cs="Times New Roman"/>
          <w:sz w:val="24"/>
          <w:szCs w:val="24"/>
          <w:lang w:val="sk-SK"/>
        </w:rPr>
        <w:t>), popretím takejto pohľadávky má popierajúci veriteľ právo na vstup do konania, ktoré sa týka oddlžením nedotknutej pohľadávky ako intervenient. Ak je výsledok konania o určenie popretej pohľadávky závislý od výsledku v takomto konaní, súd konanie o určenie popretej pohľadávky preruší do výsledku v takomto konaní.</w:t>
      </w:r>
    </w:p>
    <w:p w:rsidR="005F02F9" w:rsidRPr="00C56966" w:rsidRDefault="00B96631">
      <w:pPr>
        <w:pStyle w:val="Paragraf"/>
        <w:outlineLvl w:val="3"/>
        <w:rPr>
          <w:rFonts w:ascii="Times New Roman" w:hAnsi="Times New Roman" w:cs="Times New Roman"/>
          <w:color w:val="auto"/>
          <w:sz w:val="24"/>
          <w:szCs w:val="24"/>
          <w:lang w:val="sk-SK"/>
        </w:rPr>
      </w:pPr>
      <w:bookmarkStart w:id="1357" w:name="6571289"/>
      <w:bookmarkEnd w:id="1357"/>
      <w:r w:rsidRPr="00C56966">
        <w:rPr>
          <w:rFonts w:ascii="Times New Roman" w:hAnsi="Times New Roman" w:cs="Times New Roman"/>
          <w:color w:val="auto"/>
          <w:sz w:val="24"/>
          <w:szCs w:val="24"/>
          <w:lang w:val="sk-SK"/>
        </w:rPr>
        <w:t>§ 167f</w:t>
      </w:r>
      <w:r w:rsidRPr="00C56966">
        <w:rPr>
          <w:rFonts w:ascii="Times New Roman" w:hAnsi="Times New Roman" w:cs="Times New Roman"/>
          <w:color w:val="auto"/>
          <w:sz w:val="24"/>
          <w:szCs w:val="24"/>
          <w:lang w:val="sk-SK"/>
        </w:rPr>
        <w:br/>
        <w:t>Exekučné konania a obdobné vykonávacie konania</w:t>
      </w:r>
    </w:p>
    <w:p w:rsidR="005F02F9" w:rsidRPr="00C56966" w:rsidRDefault="00B96631">
      <w:pPr>
        <w:ind w:firstLine="142"/>
        <w:rPr>
          <w:rFonts w:ascii="Times New Roman" w:hAnsi="Times New Roman" w:cs="Times New Roman"/>
          <w:sz w:val="24"/>
          <w:szCs w:val="24"/>
          <w:lang w:val="sk-SK"/>
        </w:rPr>
      </w:pPr>
      <w:bookmarkStart w:id="1358" w:name="6571291"/>
      <w:bookmarkEnd w:id="135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majetok podliehajúci konkurzu nemožno počas konkurzu začať ani viesť exekučné konanie alebo obdobné vykonávacie konanie.</w:t>
      </w:r>
    </w:p>
    <w:p w:rsidR="005F02F9" w:rsidRPr="00C56966" w:rsidRDefault="00B96631">
      <w:pPr>
        <w:ind w:firstLine="142"/>
        <w:rPr>
          <w:rFonts w:ascii="Times New Roman" w:hAnsi="Times New Roman" w:cs="Times New Roman"/>
          <w:sz w:val="24"/>
          <w:szCs w:val="24"/>
          <w:lang w:val="sk-SK"/>
        </w:rPr>
      </w:pPr>
      <w:bookmarkStart w:id="1359" w:name="6571292"/>
      <w:bookmarkEnd w:id="135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bol vyhlásený konkurz, ide o dôvod, aby sa bez zbytočného odkladu rozhodlo o zastavení konania, v ktorom sa vymáha pohľadávka, ktorá môže byť uspokojená iba v konkurze alebo sa považuje za nevymáhateľnú. Výťažok exekúcie, ktorý ešte nebol vydaný oprávnenému, exekútor po odpočítaní odmeny a svojich trov, vydá oprávnenému.</w:t>
      </w:r>
    </w:p>
    <w:p w:rsidR="005F02F9" w:rsidRPr="00C56966" w:rsidRDefault="00B96631">
      <w:pPr>
        <w:ind w:firstLine="142"/>
        <w:rPr>
          <w:rFonts w:ascii="Times New Roman" w:hAnsi="Times New Roman" w:cs="Times New Roman"/>
          <w:sz w:val="24"/>
          <w:szCs w:val="24"/>
          <w:lang w:val="sk-SK"/>
        </w:rPr>
      </w:pPr>
      <w:bookmarkStart w:id="1360" w:name="6571293"/>
      <w:bookmarkEnd w:id="136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Premlčacia lehota pri pohľadávke vymáhanej v zastavenom konaní neuplynie skôr ako 60 dní od vyhlásenia konkurzu. Ak bola v zastavenom konaní uplatnená námietka premlčania, na premlčanie sa prihliada, ak bola námietka oprávnená.</w:t>
      </w:r>
    </w:p>
    <w:p w:rsidR="005F02F9" w:rsidRPr="00C56966" w:rsidRDefault="00B96631">
      <w:pPr>
        <w:ind w:firstLine="142"/>
        <w:rPr>
          <w:rFonts w:ascii="Times New Roman" w:hAnsi="Times New Roman" w:cs="Times New Roman"/>
          <w:sz w:val="24"/>
          <w:szCs w:val="24"/>
          <w:lang w:val="sk-SK"/>
        </w:rPr>
      </w:pPr>
      <w:bookmarkStart w:id="1361" w:name="6571294"/>
      <w:bookmarkEnd w:id="136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Exekučné záložné právo k dlžníkovmu majetku vyhlásením konkurzu zaniká.</w:t>
      </w:r>
    </w:p>
    <w:p w:rsidR="005F02F9" w:rsidRPr="00C56966" w:rsidRDefault="00B96631">
      <w:pPr>
        <w:ind w:firstLine="142"/>
        <w:rPr>
          <w:rFonts w:ascii="Times New Roman" w:hAnsi="Times New Roman" w:cs="Times New Roman"/>
          <w:sz w:val="24"/>
          <w:szCs w:val="24"/>
          <w:lang w:val="sk-SK"/>
        </w:rPr>
      </w:pPr>
      <w:bookmarkStart w:id="1362" w:name="6571295"/>
      <w:bookmarkEnd w:id="136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sa konkurz zruší z dôvodu, že tu neboli predpoklady na vedenie konkurzu, na zastavenie konania sa neprihliada; prípadné exekučné záložné právo zaniknuté v dôsledku vyhlásenia konkurzu sa obnovuje.</w:t>
      </w:r>
    </w:p>
    <w:p w:rsidR="005F02F9" w:rsidRPr="00C56966" w:rsidRDefault="00B96631">
      <w:pPr>
        <w:pStyle w:val="Paragraf"/>
        <w:outlineLvl w:val="3"/>
        <w:rPr>
          <w:rFonts w:ascii="Times New Roman" w:hAnsi="Times New Roman" w:cs="Times New Roman"/>
          <w:color w:val="auto"/>
          <w:sz w:val="24"/>
          <w:szCs w:val="24"/>
          <w:lang w:val="sk-SK"/>
        </w:rPr>
      </w:pPr>
      <w:bookmarkStart w:id="1363" w:name="6571296"/>
      <w:bookmarkEnd w:id="1363"/>
      <w:r w:rsidRPr="00C56966">
        <w:rPr>
          <w:rFonts w:ascii="Times New Roman" w:hAnsi="Times New Roman" w:cs="Times New Roman"/>
          <w:color w:val="auto"/>
          <w:sz w:val="24"/>
          <w:szCs w:val="24"/>
          <w:lang w:val="sk-SK"/>
        </w:rPr>
        <w:t>§ 167g</w:t>
      </w:r>
      <w:r w:rsidRPr="00C56966">
        <w:rPr>
          <w:rFonts w:ascii="Times New Roman" w:hAnsi="Times New Roman" w:cs="Times New Roman"/>
          <w:color w:val="auto"/>
          <w:sz w:val="24"/>
          <w:szCs w:val="24"/>
          <w:lang w:val="sk-SK"/>
        </w:rPr>
        <w:br/>
        <w:t>Dobrovoľná dražba</w:t>
      </w:r>
    </w:p>
    <w:p w:rsidR="005F02F9" w:rsidRPr="00C56966" w:rsidRDefault="00B96631">
      <w:pPr>
        <w:ind w:firstLine="142"/>
        <w:rPr>
          <w:rFonts w:ascii="Times New Roman" w:hAnsi="Times New Roman" w:cs="Times New Roman"/>
          <w:sz w:val="24"/>
          <w:szCs w:val="24"/>
          <w:lang w:val="sk-SK"/>
        </w:rPr>
      </w:pPr>
      <w:bookmarkStart w:id="1364" w:name="6571298"/>
      <w:bookmarkEnd w:id="136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bol vyhlásený konkurz, dražobník upustí od konania dražby, ak dražbu navrhol dlžník a do vyhlásenia konkurzu nebol udelený príklep.</w:t>
      </w:r>
    </w:p>
    <w:p w:rsidR="005F02F9" w:rsidRPr="00C56966" w:rsidRDefault="00B96631">
      <w:pPr>
        <w:ind w:firstLine="142"/>
        <w:rPr>
          <w:rFonts w:ascii="Times New Roman" w:hAnsi="Times New Roman" w:cs="Times New Roman"/>
          <w:sz w:val="24"/>
          <w:szCs w:val="24"/>
          <w:lang w:val="sk-SK"/>
        </w:rPr>
      </w:pPr>
      <w:bookmarkStart w:id="1365" w:name="6571299"/>
      <w:bookmarkEnd w:id="136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dražbu navrhla osoba, ktorá vykonáva záložné právo, vyhlásenie konkurzu nebráni v konaní dražby. Prevyšujúci výťažok z takejto dražby sa odovzdá správcovi a tvorí súčasť konkurznej podstaty dlžníka. Ak predmet dražby pred udelením príklepu začne podliehať konkurzu, dražobník upustí od konania dražby; na prípadný udelený príklep sa v tomto prípade neprihliada.</w:t>
      </w:r>
    </w:p>
    <w:p w:rsidR="005F02F9" w:rsidRPr="00C56966" w:rsidRDefault="00B96631">
      <w:pPr>
        <w:pStyle w:val="Paragraf"/>
        <w:outlineLvl w:val="3"/>
        <w:rPr>
          <w:rFonts w:ascii="Times New Roman" w:hAnsi="Times New Roman" w:cs="Times New Roman"/>
          <w:color w:val="auto"/>
          <w:sz w:val="24"/>
          <w:szCs w:val="24"/>
          <w:lang w:val="sk-SK"/>
        </w:rPr>
      </w:pPr>
      <w:bookmarkStart w:id="1366" w:name="6571300"/>
      <w:bookmarkEnd w:id="1366"/>
      <w:r w:rsidRPr="00C56966">
        <w:rPr>
          <w:rFonts w:ascii="Times New Roman" w:hAnsi="Times New Roman" w:cs="Times New Roman"/>
          <w:color w:val="auto"/>
          <w:sz w:val="24"/>
          <w:szCs w:val="24"/>
          <w:lang w:val="sk-SK"/>
        </w:rPr>
        <w:t>§ 167h</w:t>
      </w:r>
      <w:r w:rsidRPr="00C56966">
        <w:rPr>
          <w:rFonts w:ascii="Times New Roman" w:hAnsi="Times New Roman" w:cs="Times New Roman"/>
          <w:color w:val="auto"/>
          <w:sz w:val="24"/>
          <w:szCs w:val="24"/>
          <w:lang w:val="sk-SK"/>
        </w:rPr>
        <w:br/>
        <w:t>Konkurzná podstata</w:t>
      </w:r>
    </w:p>
    <w:p w:rsidR="005F02F9" w:rsidRPr="00C56966" w:rsidRDefault="00B96631">
      <w:pPr>
        <w:ind w:firstLine="142"/>
        <w:rPr>
          <w:rFonts w:ascii="Times New Roman" w:hAnsi="Times New Roman" w:cs="Times New Roman"/>
          <w:sz w:val="24"/>
          <w:szCs w:val="24"/>
          <w:lang w:val="sk-SK"/>
        </w:rPr>
      </w:pPr>
      <w:bookmarkStart w:id="1367" w:name="6571302"/>
      <w:bookmarkEnd w:id="136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Konkurzu podlieha majetok, ktorý patril dlžníkovi ku dňu vyhlásenia konkurzu. Konkurzu podlieha tiež výťažok získaný správou a speňažením takéhoto majetku.</w:t>
      </w:r>
    </w:p>
    <w:p w:rsidR="005F02F9" w:rsidRPr="00C56966" w:rsidRDefault="00B96631">
      <w:pPr>
        <w:ind w:firstLine="142"/>
        <w:rPr>
          <w:rFonts w:ascii="Times New Roman" w:hAnsi="Times New Roman" w:cs="Times New Roman"/>
          <w:sz w:val="24"/>
          <w:szCs w:val="24"/>
          <w:lang w:val="sk-SK"/>
        </w:rPr>
      </w:pPr>
      <w:bookmarkStart w:id="1368" w:name="6571303"/>
      <w:bookmarkEnd w:id="136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Konkurzu podlieha aj majetok, ktorý nadobudol dlžník po vyhlásení konkurzu v dôsledku splnenia povinností správcom po vyhlásení konkurzu v prípadoch podľa </w:t>
      </w:r>
      <w:hyperlink w:anchor="5086118" w:history="1">
        <w:r w:rsidRPr="00C56966">
          <w:rPr>
            <w:rStyle w:val="Hypertextovprepojenie"/>
            <w:rFonts w:ascii="Times New Roman" w:hAnsi="Times New Roman" w:cs="Times New Roman"/>
            <w:color w:val="auto"/>
            <w:sz w:val="24"/>
            <w:szCs w:val="24"/>
            <w:u w:val="none"/>
            <w:lang w:val="sk-SK"/>
          </w:rPr>
          <w:t>§ 45a</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369" w:name="6571304"/>
      <w:bookmarkEnd w:id="136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Majetok dlžníka, na ktorom viaznu zabezpečovacie práva podlieha konkurzu, ak to ustanovuje tento zákon (</w:t>
      </w:r>
      <w:hyperlink w:anchor="6571316" w:history="1">
        <w:r w:rsidRPr="00C56966">
          <w:rPr>
            <w:rStyle w:val="Hypertextovprepojenie"/>
            <w:rFonts w:ascii="Times New Roman" w:hAnsi="Times New Roman" w:cs="Times New Roman"/>
            <w:color w:val="auto"/>
            <w:sz w:val="24"/>
            <w:szCs w:val="24"/>
            <w:u w:val="none"/>
            <w:lang w:val="sk-SK"/>
          </w:rPr>
          <w:t>§ 167k</w:t>
        </w:r>
      </w:hyperlink>
      <w:r w:rsidRPr="00C56966">
        <w:rPr>
          <w:rFonts w:ascii="Times New Roman" w:hAnsi="Times New Roman" w:cs="Times New Roman"/>
          <w:sz w:val="24"/>
          <w:szCs w:val="24"/>
          <w:lang w:val="sk-SK"/>
        </w:rPr>
        <w:t>). Majetok tretej osoby, na ktorom viaznu zabezpečovacie práva, konkurzu nepodlieha.</w:t>
      </w:r>
    </w:p>
    <w:p w:rsidR="005F02F9" w:rsidRPr="00C56966" w:rsidRDefault="00B96631">
      <w:pPr>
        <w:ind w:firstLine="142"/>
        <w:rPr>
          <w:rFonts w:ascii="Times New Roman" w:hAnsi="Times New Roman" w:cs="Times New Roman"/>
          <w:sz w:val="24"/>
          <w:szCs w:val="24"/>
          <w:lang w:val="sk-SK"/>
        </w:rPr>
      </w:pPr>
      <w:bookmarkStart w:id="1370" w:name="6571305"/>
      <w:bookmarkEnd w:id="137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Konkurzu nepodlieha nepostihnuteľná hodnota obydlia dlžníka a majetok dlžníka, ktorý nemožno postihnúť v exekúcii.</w:t>
      </w:r>
    </w:p>
    <w:p w:rsidR="005F02F9" w:rsidRPr="00C56966" w:rsidRDefault="00B96631">
      <w:pPr>
        <w:pStyle w:val="Paragraf"/>
        <w:outlineLvl w:val="3"/>
        <w:rPr>
          <w:rFonts w:ascii="Times New Roman" w:hAnsi="Times New Roman" w:cs="Times New Roman"/>
          <w:color w:val="auto"/>
          <w:sz w:val="24"/>
          <w:szCs w:val="24"/>
          <w:lang w:val="sk-SK"/>
        </w:rPr>
      </w:pPr>
      <w:bookmarkStart w:id="1371" w:name="6571306"/>
      <w:bookmarkEnd w:id="1371"/>
      <w:r w:rsidRPr="00C56966">
        <w:rPr>
          <w:rFonts w:ascii="Times New Roman" w:hAnsi="Times New Roman" w:cs="Times New Roman"/>
          <w:color w:val="auto"/>
          <w:sz w:val="24"/>
          <w:szCs w:val="24"/>
          <w:lang w:val="sk-SK"/>
        </w:rPr>
        <w:t>§ 167i</w:t>
      </w:r>
      <w:r w:rsidRPr="00C56966">
        <w:rPr>
          <w:rFonts w:ascii="Times New Roman" w:hAnsi="Times New Roman" w:cs="Times New Roman"/>
          <w:color w:val="auto"/>
          <w:sz w:val="24"/>
          <w:szCs w:val="24"/>
          <w:lang w:val="sk-SK"/>
        </w:rPr>
        <w:br/>
        <w:t>Bezpodielové spoluvlastníctvo manželov</w:t>
      </w:r>
    </w:p>
    <w:p w:rsidR="005F02F9" w:rsidRPr="00C56966" w:rsidRDefault="00B96631">
      <w:pPr>
        <w:ind w:firstLine="142"/>
        <w:rPr>
          <w:rFonts w:ascii="Times New Roman" w:hAnsi="Times New Roman" w:cs="Times New Roman"/>
          <w:sz w:val="24"/>
          <w:szCs w:val="24"/>
          <w:lang w:val="sk-SK"/>
        </w:rPr>
      </w:pPr>
      <w:bookmarkStart w:id="1372" w:name="6571308"/>
      <w:bookmarkEnd w:id="1372"/>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Vyhlásením konkurzu zaniká dlžníkovo bezpodielové spoluvlastníctvo manželov. Do konkurznej podstaty patrí všetok majetok v dlžníkovom bezpodielovom spoluvlastníctve manželov, ak ešte nedošlo k jeho </w:t>
      </w:r>
      <w:proofErr w:type="spellStart"/>
      <w:r w:rsidRPr="00C56966">
        <w:rPr>
          <w:rFonts w:ascii="Times New Roman" w:hAnsi="Times New Roman" w:cs="Times New Roman"/>
          <w:sz w:val="24"/>
          <w:szCs w:val="24"/>
          <w:lang w:val="sk-SK"/>
        </w:rPr>
        <w:t>vyporiadaniu</w:t>
      </w:r>
      <w:proofErr w:type="spellEnd"/>
      <w:r w:rsidRPr="00C56966">
        <w:rPr>
          <w:rFonts w:ascii="Times New Roman" w:hAnsi="Times New Roman" w:cs="Times New Roman"/>
          <w:sz w:val="24"/>
          <w:szCs w:val="24"/>
          <w:lang w:val="sk-SK"/>
        </w:rPr>
        <w:t>. To neplatí, ak už tvorí konkurznú podstatu iného dlžníka. V prípade stretu viacerých konkurzov rozhoduje poradie podania návrhov na vyhlásenie konkurzu.</w:t>
      </w:r>
    </w:p>
    <w:p w:rsidR="005F02F9" w:rsidRPr="00C56966" w:rsidRDefault="00B96631">
      <w:pPr>
        <w:ind w:firstLine="142"/>
        <w:rPr>
          <w:rFonts w:ascii="Times New Roman" w:hAnsi="Times New Roman" w:cs="Times New Roman"/>
          <w:sz w:val="24"/>
          <w:szCs w:val="24"/>
          <w:lang w:val="sk-SK"/>
        </w:rPr>
      </w:pPr>
      <w:bookmarkStart w:id="1373" w:name="6571309"/>
      <w:bookmarkEnd w:id="137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Do konkurzu, v ktorom do konkurznej podstaty patrí majetok, ktorý je v bezpodielovom spoluvlastníctve manželov, má právo prihlásiť sa každý veriteľ, ktorý by mal právo byť uspokojený z majetku v bezpodielovom spoluvlastníctve manželov. Ak súd na návrh dotknutého veriteľa podaným voči správcovi neurčí inak, nezabezpečení veritelia sa z konkurznej podstaty uspokoja pomerne; pri rozhodovaní o prípadnom inom uspokojení dotknutých nezabezpečených veriteľov súd vychádza z ustanovení Občianskeho zákonníka.</w:t>
      </w:r>
    </w:p>
    <w:p w:rsidR="005F02F9" w:rsidRPr="00C56966" w:rsidRDefault="00B96631">
      <w:pPr>
        <w:ind w:firstLine="142"/>
        <w:rPr>
          <w:rFonts w:ascii="Times New Roman" w:hAnsi="Times New Roman" w:cs="Times New Roman"/>
          <w:sz w:val="24"/>
          <w:szCs w:val="24"/>
          <w:lang w:val="sk-SK"/>
        </w:rPr>
      </w:pPr>
      <w:bookmarkStart w:id="1374" w:name="6571310"/>
      <w:bookmarkEnd w:id="137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do konkurznej podstaty patrí obydlie dlžníka, ktoré je v dlžníkovom bezpodielovom spoluvlastníctve manželov, správca vydá nepostihnuteľnú hodnotu druhého bezpodielového spoluvlastníka druhému bezpodielovému spoluvlastníkovi. Ustanovenia </w:t>
      </w:r>
      <w:hyperlink w:anchor="6571350" w:history="1">
        <w:r w:rsidRPr="00C56966">
          <w:rPr>
            <w:rStyle w:val="Hypertextovprepojenie"/>
            <w:rFonts w:ascii="Times New Roman" w:hAnsi="Times New Roman" w:cs="Times New Roman"/>
            <w:color w:val="auto"/>
            <w:sz w:val="24"/>
            <w:szCs w:val="24"/>
            <w:u w:val="none"/>
            <w:lang w:val="sk-SK"/>
          </w:rPr>
          <w:t>§ 167o ods. 3 až 5</w:t>
        </w:r>
      </w:hyperlink>
      <w:r w:rsidRPr="00C56966">
        <w:rPr>
          <w:rFonts w:ascii="Times New Roman" w:hAnsi="Times New Roman" w:cs="Times New Roman"/>
          <w:sz w:val="24"/>
          <w:szCs w:val="24"/>
          <w:lang w:val="sk-SK"/>
        </w:rPr>
        <w:t xml:space="preserve"> sa použijú rovnako.</w:t>
      </w:r>
    </w:p>
    <w:p w:rsidR="005F02F9" w:rsidRPr="00C56966" w:rsidRDefault="00B96631">
      <w:pPr>
        <w:pStyle w:val="Paragraf"/>
        <w:outlineLvl w:val="3"/>
        <w:rPr>
          <w:rFonts w:ascii="Times New Roman" w:hAnsi="Times New Roman" w:cs="Times New Roman"/>
          <w:color w:val="auto"/>
          <w:sz w:val="24"/>
          <w:szCs w:val="24"/>
          <w:lang w:val="sk-SK"/>
        </w:rPr>
      </w:pPr>
      <w:bookmarkStart w:id="1375" w:name="6571311"/>
      <w:bookmarkEnd w:id="1375"/>
      <w:r w:rsidRPr="00C56966">
        <w:rPr>
          <w:rFonts w:ascii="Times New Roman" w:hAnsi="Times New Roman" w:cs="Times New Roman"/>
          <w:color w:val="auto"/>
          <w:sz w:val="24"/>
          <w:szCs w:val="24"/>
          <w:lang w:val="sk-SK"/>
        </w:rPr>
        <w:t>§ 167j</w:t>
      </w:r>
      <w:r w:rsidRPr="00C56966">
        <w:rPr>
          <w:rFonts w:ascii="Times New Roman" w:hAnsi="Times New Roman" w:cs="Times New Roman"/>
          <w:color w:val="auto"/>
          <w:sz w:val="24"/>
          <w:szCs w:val="24"/>
          <w:lang w:val="sk-SK"/>
        </w:rPr>
        <w:br/>
        <w:t>Súpis majetku konkurznej podstaty</w:t>
      </w:r>
    </w:p>
    <w:p w:rsidR="005F02F9" w:rsidRPr="00C56966" w:rsidRDefault="00B96631">
      <w:pPr>
        <w:ind w:firstLine="142"/>
        <w:rPr>
          <w:rFonts w:ascii="Times New Roman" w:hAnsi="Times New Roman" w:cs="Times New Roman"/>
          <w:sz w:val="24"/>
          <w:szCs w:val="24"/>
          <w:lang w:val="sk-SK"/>
        </w:rPr>
      </w:pPr>
      <w:bookmarkStart w:id="1376" w:name="6571313"/>
      <w:bookmarkEnd w:id="137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do 60 dní od vyhlásenia konkurzu vyhotoví súpis. Ak sa dozvie o novom majetku, súpis bez zbytočného odkladu doplní. Každé doplnenie alebo zmenu súpisu správca zverejní v Obchodnom vestníku.</w:t>
      </w:r>
    </w:p>
    <w:p w:rsidR="005F02F9" w:rsidRPr="00C56966" w:rsidRDefault="00B96631">
      <w:pPr>
        <w:ind w:firstLine="142"/>
        <w:rPr>
          <w:rFonts w:ascii="Times New Roman" w:hAnsi="Times New Roman" w:cs="Times New Roman"/>
          <w:sz w:val="24"/>
          <w:szCs w:val="24"/>
          <w:lang w:val="sk-SK"/>
        </w:rPr>
      </w:pPr>
      <w:bookmarkStart w:id="1377" w:name="6571314"/>
      <w:bookmarkEnd w:id="137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Kto tvrdí, že majetok nemal byť zapísaný do súpisu, má právo uplatniť u správcu námietku, ktorú správca zverejní v Obchodnom vestníku. Ak ktorýkoľvek veriteľ prihlásenej pohľadávky trvá na zapísaní majetku do súpisu, môže do 60 dní od zverejnenia námietky v Obchodnom vestníku žiadať od správcu, aby vyzval toho, kto podal námietku, aby podal voči veriteľovi, ktorý trvá na zapísaní majetku do súpisu žalobu o vylúčenie majetku zo súpisu. Ak tak žiaden veriteľ prihlásenej pohľadávky neurobí, správca majetok zo súpisu vylúči.</w:t>
      </w:r>
    </w:p>
    <w:p w:rsidR="005F02F9" w:rsidRPr="00C56966" w:rsidRDefault="00B96631">
      <w:pPr>
        <w:ind w:firstLine="142"/>
        <w:rPr>
          <w:rFonts w:ascii="Times New Roman" w:hAnsi="Times New Roman" w:cs="Times New Roman"/>
          <w:sz w:val="24"/>
          <w:szCs w:val="24"/>
          <w:lang w:val="sk-SK"/>
        </w:rPr>
      </w:pPr>
      <w:bookmarkStart w:id="1378" w:name="6571315"/>
      <w:bookmarkEnd w:id="137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Ustanovenia </w:t>
      </w:r>
      <w:hyperlink w:anchor="2548457" w:history="1">
        <w:r w:rsidRPr="00C56966">
          <w:rPr>
            <w:rStyle w:val="Hypertextovprepojenie"/>
            <w:rFonts w:ascii="Times New Roman" w:hAnsi="Times New Roman" w:cs="Times New Roman"/>
            <w:color w:val="auto"/>
            <w:sz w:val="24"/>
            <w:szCs w:val="24"/>
            <w:u w:val="none"/>
            <w:lang w:val="sk-SK"/>
          </w:rPr>
          <w:t>§ 76</w:t>
        </w:r>
      </w:hyperlink>
      <w:r w:rsidRPr="00C56966">
        <w:rPr>
          <w:rFonts w:ascii="Times New Roman" w:hAnsi="Times New Roman" w:cs="Times New Roman"/>
          <w:sz w:val="24"/>
          <w:szCs w:val="24"/>
          <w:lang w:val="sk-SK"/>
        </w:rPr>
        <w:t xml:space="preserve"> a </w:t>
      </w:r>
      <w:hyperlink w:anchor="2548465" w:history="1">
        <w:r w:rsidRPr="00C56966">
          <w:rPr>
            <w:rStyle w:val="Hypertextovprepojenie"/>
            <w:rFonts w:ascii="Times New Roman" w:hAnsi="Times New Roman" w:cs="Times New Roman"/>
            <w:color w:val="auto"/>
            <w:sz w:val="24"/>
            <w:szCs w:val="24"/>
            <w:u w:val="none"/>
            <w:lang w:val="sk-SK"/>
          </w:rPr>
          <w:t>77</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3"/>
        <w:rPr>
          <w:rFonts w:ascii="Times New Roman" w:hAnsi="Times New Roman" w:cs="Times New Roman"/>
          <w:color w:val="auto"/>
          <w:sz w:val="24"/>
          <w:szCs w:val="24"/>
          <w:lang w:val="sk-SK"/>
        </w:rPr>
      </w:pPr>
      <w:bookmarkStart w:id="1379" w:name="6571316"/>
      <w:bookmarkEnd w:id="1379"/>
      <w:r w:rsidRPr="00C56966">
        <w:rPr>
          <w:rFonts w:ascii="Times New Roman" w:hAnsi="Times New Roman" w:cs="Times New Roman"/>
          <w:color w:val="auto"/>
          <w:sz w:val="24"/>
          <w:szCs w:val="24"/>
          <w:lang w:val="sk-SK"/>
        </w:rPr>
        <w:t>§ 167k</w:t>
      </w:r>
      <w:r w:rsidRPr="00C56966">
        <w:rPr>
          <w:rFonts w:ascii="Times New Roman" w:hAnsi="Times New Roman" w:cs="Times New Roman"/>
          <w:color w:val="auto"/>
          <w:sz w:val="24"/>
          <w:szCs w:val="24"/>
          <w:lang w:val="sk-SK"/>
        </w:rPr>
        <w:br/>
        <w:t>Zabezpečený veriteľ</w:t>
      </w:r>
    </w:p>
    <w:p w:rsidR="005F02F9" w:rsidRPr="00C56966" w:rsidRDefault="00B96631">
      <w:pPr>
        <w:ind w:firstLine="142"/>
        <w:rPr>
          <w:rFonts w:ascii="Times New Roman" w:hAnsi="Times New Roman" w:cs="Times New Roman"/>
          <w:sz w:val="24"/>
          <w:szCs w:val="24"/>
          <w:lang w:val="sk-SK"/>
        </w:rPr>
      </w:pPr>
      <w:bookmarkStart w:id="1380" w:name="6571318"/>
      <w:bookmarkEnd w:id="138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Zaťažený majetok tvorí konkurznú podstatu vtedy, ak sa prihlási prednostný zabezpečený veriteľ.</w:t>
      </w:r>
    </w:p>
    <w:p w:rsidR="005F02F9" w:rsidRPr="00C56966" w:rsidRDefault="00B96631">
      <w:pPr>
        <w:ind w:firstLine="142"/>
        <w:rPr>
          <w:rFonts w:ascii="Times New Roman" w:hAnsi="Times New Roman" w:cs="Times New Roman"/>
          <w:sz w:val="24"/>
          <w:szCs w:val="24"/>
          <w:lang w:val="sk-SK"/>
        </w:rPr>
      </w:pPr>
      <w:bookmarkStart w:id="1381" w:name="6571319"/>
      <w:bookmarkEnd w:id="138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prihlási len neskorší zabezpečený veriteľ, zaťažený majetok podlieha konkurzu iba vtedy, ak z neho možno predpokladať uspokojenie aj zabezpečeného veriteľa s neskorším zabezpečovacím právom. Hodnota zaťaženého majetku na účely posúdenia, či podlieha konkurzu, sa posúdi podľa znaleckého posudku, ktorého vypracovanie zabezpečí správca na podnet a náklady neskoršieho zabezpečeného veriteľa. Ak neskorší zabezpečený veriteľ ani v lehote určenej správcom nezloží preddavok na trovy znaleckého posudku, má sa za to, že zaťažený majetok nepodlieha konkurzu.</w:t>
      </w:r>
    </w:p>
    <w:p w:rsidR="005F02F9" w:rsidRPr="00C56966" w:rsidRDefault="00B96631">
      <w:pPr>
        <w:ind w:firstLine="142"/>
        <w:rPr>
          <w:rFonts w:ascii="Times New Roman" w:hAnsi="Times New Roman" w:cs="Times New Roman"/>
          <w:sz w:val="24"/>
          <w:szCs w:val="24"/>
          <w:lang w:val="sk-SK"/>
        </w:rPr>
      </w:pPr>
      <w:bookmarkStart w:id="1382" w:name="6571320"/>
      <w:bookmarkEnd w:id="138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prednostný zabezpečený veriteľ alebo neskorší zabezpečený veriteľ, ktorého uspokojenie možno predpokladať zo zaťaženého majetku, pristúpi k výkonu zabezpečovacieho práva, zaťažený majetok prestane podliehať konkurzu. Ak tým zabezpečený veriteľ zmarí už oznámený proces speňaženia zaťaženého majetku správcom, je povinný uhradiť správcovi paušálnu odmenu a do konkurznej podstaty náklady, ktoré v súvislosti s tým vznikli.</w:t>
      </w:r>
    </w:p>
    <w:p w:rsidR="005F02F9" w:rsidRPr="00C56966" w:rsidRDefault="00B96631">
      <w:pPr>
        <w:ind w:firstLine="142"/>
        <w:rPr>
          <w:rFonts w:ascii="Times New Roman" w:hAnsi="Times New Roman" w:cs="Times New Roman"/>
          <w:sz w:val="24"/>
          <w:szCs w:val="24"/>
          <w:lang w:val="sk-SK"/>
        </w:rPr>
      </w:pPr>
      <w:bookmarkStart w:id="1383" w:name="6571321"/>
      <w:bookmarkEnd w:id="1383"/>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Speňažením zaťaženého majetku zanikajú iba zabezpečovacie práva prihláseného zabezpečeného veriteľa a všetky neskoršie zabezpečovacie práva.</w:t>
      </w:r>
    </w:p>
    <w:p w:rsidR="005F02F9" w:rsidRPr="00C56966" w:rsidRDefault="00B96631">
      <w:pPr>
        <w:ind w:firstLine="142"/>
        <w:rPr>
          <w:rFonts w:ascii="Times New Roman" w:hAnsi="Times New Roman" w:cs="Times New Roman"/>
          <w:sz w:val="24"/>
          <w:szCs w:val="24"/>
          <w:lang w:val="sk-SK"/>
        </w:rPr>
      </w:pPr>
      <w:bookmarkStart w:id="1384" w:name="6571322"/>
      <w:bookmarkEnd w:id="1384"/>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Výťažok správca bez zbytočného odkladu vydá prihláseným zabezpečeným veriteľom podľa poradia ich zabezpečovacích práv mimo rozvrh, ibaže sú tu spory, ktorými môže byť vydanie výťažku dotknuté. Na neprihlásené zabezpečovacie práva sa neprihliada. Z výťažku správca odpočíta svoju odmenu a náklady spojené so speňažením majetku.</w:t>
      </w:r>
    </w:p>
    <w:p w:rsidR="005F02F9" w:rsidRPr="00C56966" w:rsidRDefault="00B96631">
      <w:pPr>
        <w:ind w:firstLine="142"/>
        <w:rPr>
          <w:rFonts w:ascii="Times New Roman" w:hAnsi="Times New Roman" w:cs="Times New Roman"/>
          <w:sz w:val="24"/>
          <w:szCs w:val="24"/>
          <w:lang w:val="sk-SK"/>
        </w:rPr>
      </w:pPr>
      <w:bookmarkStart w:id="1385" w:name="6571323"/>
      <w:bookmarkEnd w:id="138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Zaťažený majetok tvorí konkurznú podstatu aj vtedy, ak hodnota zaťaženého majetku prevyšuje ťarchy na majetku, do času, kým niektorý zo zabezpečených veriteľov nepristúpi k výkonu zabezpečovacieho práva. Hodnota zaťaženého majetku na účely posúdenia, či podlieha konkurzu, sa posúdi podľa znaleckého posudku, ktorého vypracovanie zabezpečí správca na náklady konkurzu. Do času, kým takýto znalecký posudok nie je vyhotovený, má sa za to, že zaťažený majetok nepodlieha konkurzu. Ak v konkurznej podstate nie sú peňažné prostriedky na vyhotovenie znaleckého posudku, správca zabezpečí jeho vyhotovenie, ak ktorýkoľvek veriteľ zloží preddavok na trovy znaleckého posudku.</w:t>
      </w:r>
    </w:p>
    <w:p w:rsidR="005F02F9" w:rsidRPr="00C56966" w:rsidRDefault="00B96631">
      <w:pPr>
        <w:ind w:firstLine="142"/>
        <w:rPr>
          <w:rFonts w:ascii="Times New Roman" w:hAnsi="Times New Roman" w:cs="Times New Roman"/>
          <w:sz w:val="24"/>
          <w:szCs w:val="24"/>
          <w:lang w:val="sk-SK"/>
        </w:rPr>
      </w:pPr>
      <w:bookmarkStart w:id="1386" w:name="6571324"/>
      <w:bookmarkEnd w:id="1386"/>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Ak oprávnená osoba (</w:t>
      </w:r>
      <w:hyperlink w:anchor="6571363" w:history="1">
        <w:r w:rsidRPr="00C56966">
          <w:rPr>
            <w:rStyle w:val="Hypertextovprepojenie"/>
            <w:rFonts w:ascii="Times New Roman" w:hAnsi="Times New Roman" w:cs="Times New Roman"/>
            <w:color w:val="auto"/>
            <w:sz w:val="24"/>
            <w:szCs w:val="24"/>
            <w:u w:val="none"/>
            <w:lang w:val="sk-SK"/>
          </w:rPr>
          <w:t>§ 167r</w:t>
        </w:r>
      </w:hyperlink>
      <w:r w:rsidRPr="00C56966">
        <w:rPr>
          <w:rFonts w:ascii="Times New Roman" w:hAnsi="Times New Roman" w:cs="Times New Roman"/>
          <w:sz w:val="24"/>
          <w:szCs w:val="24"/>
          <w:lang w:val="sk-SK"/>
        </w:rPr>
        <w:t>) so súhlasom dlžníka poskytne do konkurznej podstaty náhradu za hodnotu zaťaženého majetku, ktorá prevyšuje ťarchy na majetku, zaťažený majetok prestane podliehať konkurzu. Aká hodnota má byť poskytnutá do konkurznej podstaty, sa posúdi podľa znaleckého posudku, ktorého vypracovanie zabezpečí správca na podnet a náklady oprávnenej osoby (</w:t>
      </w:r>
      <w:hyperlink w:anchor="6571363" w:history="1">
        <w:r w:rsidRPr="00C56966">
          <w:rPr>
            <w:rStyle w:val="Hypertextovprepojenie"/>
            <w:rFonts w:ascii="Times New Roman" w:hAnsi="Times New Roman" w:cs="Times New Roman"/>
            <w:color w:val="auto"/>
            <w:sz w:val="24"/>
            <w:szCs w:val="24"/>
            <w:u w:val="none"/>
            <w:lang w:val="sk-SK"/>
          </w:rPr>
          <w:t>§ 167r</w:t>
        </w:r>
      </w:hyperlink>
      <w:r w:rsidRPr="00C56966">
        <w:rPr>
          <w:rFonts w:ascii="Times New Roman" w:hAnsi="Times New Roman" w:cs="Times New Roman"/>
          <w:sz w:val="24"/>
          <w:szCs w:val="24"/>
          <w:lang w:val="sk-SK"/>
        </w:rPr>
        <w:t>). Ak už takýto znalecký posudok bol správcom vyhotovený, vychádza sa z takéhoto znaleckého posudku. Ak takúto hodnotu poskytla oprávnená osoba (</w:t>
      </w:r>
      <w:hyperlink w:anchor="6571363" w:history="1">
        <w:r w:rsidRPr="00C56966">
          <w:rPr>
            <w:rStyle w:val="Hypertextovprepojenie"/>
            <w:rFonts w:ascii="Times New Roman" w:hAnsi="Times New Roman" w:cs="Times New Roman"/>
            <w:color w:val="auto"/>
            <w:sz w:val="24"/>
            <w:szCs w:val="24"/>
            <w:u w:val="none"/>
            <w:lang w:val="sk-SK"/>
          </w:rPr>
          <w:t>§ 167r</w:t>
        </w:r>
      </w:hyperlink>
      <w:r w:rsidRPr="00C56966">
        <w:rPr>
          <w:rFonts w:ascii="Times New Roman" w:hAnsi="Times New Roman" w:cs="Times New Roman"/>
          <w:sz w:val="24"/>
          <w:szCs w:val="24"/>
          <w:lang w:val="sk-SK"/>
        </w:rPr>
        <w:t>), správca bezodplatne prevedie zaťažený majetok na toho, kto takúto hodnotu poskytol. Náklady prevodu a odmeny správcu za prevod nesie nadobúdateľ zaťaženého majetku. Voči nadobúdateľovi zaťaženého majetku sa zabezpečený veriteľ môže domáhať len toho, čoho by sa mohol domáhať voči dlžníkovi.</w:t>
      </w:r>
    </w:p>
    <w:p w:rsidR="005F02F9" w:rsidRPr="00C56966" w:rsidRDefault="00B96631">
      <w:pPr>
        <w:ind w:firstLine="142"/>
        <w:rPr>
          <w:rFonts w:ascii="Times New Roman" w:hAnsi="Times New Roman" w:cs="Times New Roman"/>
          <w:sz w:val="24"/>
          <w:szCs w:val="24"/>
          <w:lang w:val="sk-SK"/>
        </w:rPr>
      </w:pPr>
      <w:bookmarkStart w:id="1387" w:name="6571325"/>
      <w:bookmarkEnd w:id="1387"/>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Zabezpečený veriteľ, ktorý sa neprihlásil a ktorého zabezpečovacie právo viazne na majetku dlžníka, bez zbytočného odkladu po tom, čo sa z odbornou starostlivosťou mohol dozvedieť o vyhlásení konkurzu, je povinný oznámiť správcovi výšku zabezpečenej pohľadávky, ktorá môže byť uspokojená zo zaťaženého majetku. Za správnosť týchto údajov zodpovedá zabezpečený veriteľ. Správca pri posúdení hodnoty týchto tiarch vychádza z údajov oznámených zabezpečeným veriteľom.</w:t>
      </w:r>
    </w:p>
    <w:p w:rsidR="005F02F9" w:rsidRPr="00C56966" w:rsidRDefault="00B96631">
      <w:pPr>
        <w:ind w:firstLine="142"/>
        <w:rPr>
          <w:rFonts w:ascii="Times New Roman" w:hAnsi="Times New Roman" w:cs="Times New Roman"/>
          <w:sz w:val="24"/>
          <w:szCs w:val="24"/>
          <w:lang w:val="sk-SK"/>
        </w:rPr>
      </w:pPr>
      <w:bookmarkStart w:id="1388" w:name="6571326"/>
      <w:bookmarkEnd w:id="1388"/>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Ak správca pri skúmaní majetkových pomerov dlžníka zistí, že na majetku dlžníka viazne zabezpečovacie právo zabezpečeného veriteľa, ktorý nie je veriteľom dlžníka, bez zbytočného odkladu upovedomí zabezpečeného veriteľa o vyhlásení konkurzu.</w:t>
      </w:r>
    </w:p>
    <w:p w:rsidR="005F02F9" w:rsidRPr="00C56966" w:rsidRDefault="00B96631">
      <w:pPr>
        <w:ind w:firstLine="142"/>
        <w:rPr>
          <w:rFonts w:ascii="Times New Roman" w:hAnsi="Times New Roman" w:cs="Times New Roman"/>
          <w:sz w:val="24"/>
          <w:szCs w:val="24"/>
          <w:lang w:val="sk-SK"/>
        </w:rPr>
      </w:pPr>
      <w:bookmarkStart w:id="1389" w:name="6571327"/>
      <w:bookmarkEnd w:id="1389"/>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Ak na zaťaženom majetku viazne aj iná ťarcha ako zabezpečovacie právo, znalecký posudok musí stanoviť aj hodnotu tejto ťarchy.</w:t>
      </w:r>
    </w:p>
    <w:p w:rsidR="005F02F9" w:rsidRPr="00C56966" w:rsidRDefault="00B96631">
      <w:pPr>
        <w:ind w:firstLine="142"/>
        <w:rPr>
          <w:rFonts w:ascii="Times New Roman" w:hAnsi="Times New Roman" w:cs="Times New Roman"/>
          <w:sz w:val="24"/>
          <w:szCs w:val="24"/>
          <w:lang w:val="sk-SK"/>
        </w:rPr>
      </w:pPr>
      <w:bookmarkStart w:id="1390" w:name="6571328"/>
      <w:bookmarkEnd w:id="1390"/>
      <w:r w:rsidRPr="00C56966">
        <w:rPr>
          <w:rFonts w:ascii="Times New Roman" w:hAnsi="Times New Roman" w:cs="Times New Roman"/>
          <w:b/>
          <w:sz w:val="24"/>
          <w:szCs w:val="24"/>
          <w:lang w:val="sk-SK"/>
        </w:rPr>
        <w:t>(11)</w:t>
      </w:r>
      <w:r w:rsidRPr="00C56966">
        <w:rPr>
          <w:rFonts w:ascii="Times New Roman" w:hAnsi="Times New Roman" w:cs="Times New Roman"/>
          <w:sz w:val="24"/>
          <w:szCs w:val="24"/>
          <w:lang w:val="sk-SK"/>
        </w:rPr>
        <w:t xml:space="preserve"> Ustanovenie </w:t>
      </w:r>
      <w:hyperlink w:anchor="2548289" w:history="1">
        <w:r w:rsidRPr="00C56966">
          <w:rPr>
            <w:rStyle w:val="Hypertextovprepojenie"/>
            <w:rFonts w:ascii="Times New Roman" w:hAnsi="Times New Roman" w:cs="Times New Roman"/>
            <w:color w:val="auto"/>
            <w:sz w:val="24"/>
            <w:szCs w:val="24"/>
            <w:u w:val="none"/>
            <w:lang w:val="sk-SK"/>
          </w:rPr>
          <w:t>§ 50 ods. 1</w:t>
        </w:r>
      </w:hyperlink>
      <w:r w:rsidRPr="00C56966">
        <w:rPr>
          <w:rFonts w:ascii="Times New Roman" w:hAnsi="Times New Roman" w:cs="Times New Roman"/>
          <w:sz w:val="24"/>
          <w:szCs w:val="24"/>
          <w:lang w:val="sk-SK"/>
        </w:rPr>
        <w:t xml:space="preserve"> platí rovnako.</w:t>
      </w:r>
    </w:p>
    <w:p w:rsidR="005F02F9" w:rsidRPr="00C56966" w:rsidRDefault="00B96631">
      <w:pPr>
        <w:pStyle w:val="Paragraf"/>
        <w:outlineLvl w:val="3"/>
        <w:rPr>
          <w:rFonts w:ascii="Times New Roman" w:hAnsi="Times New Roman" w:cs="Times New Roman"/>
          <w:color w:val="auto"/>
          <w:sz w:val="24"/>
          <w:szCs w:val="24"/>
          <w:lang w:val="sk-SK"/>
        </w:rPr>
      </w:pPr>
      <w:bookmarkStart w:id="1391" w:name="6571329"/>
      <w:bookmarkEnd w:id="1391"/>
      <w:r w:rsidRPr="00C56966">
        <w:rPr>
          <w:rFonts w:ascii="Times New Roman" w:hAnsi="Times New Roman" w:cs="Times New Roman"/>
          <w:color w:val="auto"/>
          <w:sz w:val="24"/>
          <w:szCs w:val="24"/>
          <w:lang w:val="sk-SK"/>
        </w:rPr>
        <w:t>§ 167l</w:t>
      </w:r>
      <w:r w:rsidRPr="00C56966">
        <w:rPr>
          <w:rFonts w:ascii="Times New Roman" w:hAnsi="Times New Roman" w:cs="Times New Roman"/>
          <w:color w:val="auto"/>
          <w:sz w:val="24"/>
          <w:szCs w:val="24"/>
          <w:lang w:val="sk-SK"/>
        </w:rPr>
        <w:br/>
        <w:t>Prihlasovanie a popieranie pohľadávok</w:t>
      </w:r>
    </w:p>
    <w:p w:rsidR="005F02F9" w:rsidRPr="00C56966" w:rsidRDefault="00B96631">
      <w:pPr>
        <w:ind w:firstLine="142"/>
        <w:rPr>
          <w:rFonts w:ascii="Times New Roman" w:hAnsi="Times New Roman" w:cs="Times New Roman"/>
          <w:sz w:val="24"/>
          <w:szCs w:val="24"/>
          <w:lang w:val="sk-SK"/>
        </w:rPr>
      </w:pPr>
      <w:bookmarkStart w:id="1392" w:name="6571331"/>
      <w:bookmarkEnd w:id="139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Veriteľ (</w:t>
      </w:r>
      <w:hyperlink w:anchor="6571151" w:history="1">
        <w:r w:rsidRPr="00C56966">
          <w:rPr>
            <w:rStyle w:val="Hypertextovprepojenie"/>
            <w:rFonts w:ascii="Times New Roman" w:hAnsi="Times New Roman" w:cs="Times New Roman"/>
            <w:color w:val="auto"/>
            <w:sz w:val="24"/>
            <w:szCs w:val="24"/>
            <w:u w:val="none"/>
            <w:lang w:val="sk-SK"/>
          </w:rPr>
          <w:t>§ 166a</w:t>
        </w:r>
      </w:hyperlink>
      <w:r w:rsidRPr="00C56966">
        <w:rPr>
          <w:rFonts w:ascii="Times New Roman" w:hAnsi="Times New Roman" w:cs="Times New Roman"/>
          <w:sz w:val="24"/>
          <w:szCs w:val="24"/>
          <w:lang w:val="sk-SK"/>
        </w:rPr>
        <w:t xml:space="preserve"> a </w:t>
      </w:r>
      <w:hyperlink w:anchor="6571168" w:history="1">
        <w:r w:rsidRPr="00C56966">
          <w:rPr>
            <w:rStyle w:val="Hypertextovprepojenie"/>
            <w:rFonts w:ascii="Times New Roman" w:hAnsi="Times New Roman" w:cs="Times New Roman"/>
            <w:color w:val="auto"/>
            <w:sz w:val="24"/>
            <w:szCs w:val="24"/>
            <w:u w:val="none"/>
            <w:lang w:val="sk-SK"/>
          </w:rPr>
          <w:t>166c</w:t>
        </w:r>
      </w:hyperlink>
      <w:r w:rsidRPr="00C56966">
        <w:rPr>
          <w:rFonts w:ascii="Times New Roman" w:hAnsi="Times New Roman" w:cs="Times New Roman"/>
          <w:sz w:val="24"/>
          <w:szCs w:val="24"/>
          <w:lang w:val="sk-SK"/>
        </w:rPr>
        <w:t xml:space="preserve">) má právo prihlásiť sa do konkurzu do času, kým správca neoznámi v Obchodnom vestníku, že ide zostaviť rozvrh. Ustanovenia </w:t>
      </w:r>
      <w:hyperlink w:anchor="2548073" w:history="1">
        <w:r w:rsidRPr="00C56966">
          <w:rPr>
            <w:rStyle w:val="Hypertextovprepojenie"/>
            <w:rFonts w:ascii="Times New Roman" w:hAnsi="Times New Roman" w:cs="Times New Roman"/>
            <w:color w:val="auto"/>
            <w:sz w:val="24"/>
            <w:szCs w:val="24"/>
            <w:u w:val="none"/>
            <w:lang w:val="sk-SK"/>
          </w:rPr>
          <w:t>§ 29 ods. 1</w:t>
        </w:r>
      </w:hyperlink>
      <w:r w:rsidRPr="00C56966">
        <w:rPr>
          <w:rFonts w:ascii="Times New Roman" w:hAnsi="Times New Roman" w:cs="Times New Roman"/>
          <w:sz w:val="24"/>
          <w:szCs w:val="24"/>
          <w:lang w:val="sk-SK"/>
        </w:rPr>
        <w:t xml:space="preserve">, </w:t>
      </w:r>
      <w:hyperlink w:anchor="2547834" w:history="1">
        <w:r w:rsidRPr="00C56966">
          <w:rPr>
            <w:rStyle w:val="Hypertextovprepojenie"/>
            <w:rFonts w:ascii="Times New Roman" w:hAnsi="Times New Roman" w:cs="Times New Roman"/>
            <w:color w:val="auto"/>
            <w:sz w:val="24"/>
            <w:szCs w:val="24"/>
            <w:u w:val="none"/>
            <w:lang w:val="sk-SK"/>
          </w:rPr>
          <w:t>2</w:t>
        </w:r>
      </w:hyperlink>
      <w:r w:rsidRPr="00C56966">
        <w:rPr>
          <w:rFonts w:ascii="Times New Roman" w:hAnsi="Times New Roman" w:cs="Times New Roman"/>
          <w:sz w:val="24"/>
          <w:szCs w:val="24"/>
          <w:lang w:val="sk-SK"/>
        </w:rPr>
        <w:t xml:space="preserve">, </w:t>
      </w:r>
      <w:hyperlink w:anchor="2547846" w:history="1">
        <w:r w:rsidRPr="00C56966">
          <w:rPr>
            <w:rStyle w:val="Hypertextovprepojenie"/>
            <w:rFonts w:ascii="Times New Roman" w:hAnsi="Times New Roman" w:cs="Times New Roman"/>
            <w:color w:val="auto"/>
            <w:sz w:val="24"/>
            <w:szCs w:val="24"/>
            <w:u w:val="none"/>
            <w:lang w:val="sk-SK"/>
          </w:rPr>
          <w:t>4 až 6</w:t>
        </w:r>
      </w:hyperlink>
      <w:r w:rsidRPr="00C56966">
        <w:rPr>
          <w:rFonts w:ascii="Times New Roman" w:hAnsi="Times New Roman" w:cs="Times New Roman"/>
          <w:sz w:val="24"/>
          <w:szCs w:val="24"/>
          <w:lang w:val="sk-SK"/>
        </w:rPr>
        <w:t xml:space="preserve">, </w:t>
      </w:r>
      <w:hyperlink w:anchor="2547857" w:history="1">
        <w:r w:rsidRPr="00C56966">
          <w:rPr>
            <w:rStyle w:val="Hypertextovprepojenie"/>
            <w:rFonts w:ascii="Times New Roman" w:hAnsi="Times New Roman" w:cs="Times New Roman"/>
            <w:color w:val="auto"/>
            <w:sz w:val="24"/>
            <w:szCs w:val="24"/>
            <w:u w:val="none"/>
            <w:lang w:val="sk-SK"/>
          </w:rPr>
          <w:t>8 až 10</w:t>
        </w:r>
      </w:hyperlink>
      <w:r w:rsidRPr="00C56966">
        <w:rPr>
          <w:rFonts w:ascii="Times New Roman" w:hAnsi="Times New Roman" w:cs="Times New Roman"/>
          <w:sz w:val="24"/>
          <w:szCs w:val="24"/>
          <w:lang w:val="sk-SK"/>
        </w:rPr>
        <w:t xml:space="preserve">, </w:t>
      </w:r>
      <w:hyperlink w:anchor="2548097" w:history="1">
        <w:r w:rsidRPr="00C56966">
          <w:rPr>
            <w:rStyle w:val="Hypertextovprepojenie"/>
            <w:rFonts w:ascii="Times New Roman" w:hAnsi="Times New Roman" w:cs="Times New Roman"/>
            <w:color w:val="auto"/>
            <w:sz w:val="24"/>
            <w:szCs w:val="24"/>
            <w:u w:val="none"/>
            <w:lang w:val="sk-SK"/>
          </w:rPr>
          <w:t>§ 30</w:t>
        </w:r>
      </w:hyperlink>
      <w:r w:rsidRPr="00C56966">
        <w:rPr>
          <w:rFonts w:ascii="Times New Roman" w:hAnsi="Times New Roman" w:cs="Times New Roman"/>
          <w:sz w:val="24"/>
          <w:szCs w:val="24"/>
          <w:lang w:val="sk-SK"/>
        </w:rPr>
        <w:t xml:space="preserve"> a </w:t>
      </w:r>
      <w:hyperlink w:anchor="2548106" w:history="1">
        <w:r w:rsidRPr="00C56966">
          <w:rPr>
            <w:rStyle w:val="Hypertextovprepojenie"/>
            <w:rFonts w:ascii="Times New Roman" w:hAnsi="Times New Roman" w:cs="Times New Roman"/>
            <w:color w:val="auto"/>
            <w:sz w:val="24"/>
            <w:szCs w:val="24"/>
            <w:u w:val="none"/>
            <w:lang w:val="sk-SK"/>
          </w:rPr>
          <w:t>31</w:t>
        </w:r>
      </w:hyperlink>
      <w:r w:rsidRPr="00C56966">
        <w:rPr>
          <w:rFonts w:ascii="Times New Roman" w:hAnsi="Times New Roman" w:cs="Times New Roman"/>
          <w:sz w:val="24"/>
          <w:szCs w:val="24"/>
          <w:lang w:val="sk-SK"/>
        </w:rPr>
        <w:t xml:space="preserve"> sa použijú primerane. Zabezpečený veriteľ úveru na bývanie</w:t>
      </w:r>
      <w:hyperlink w:anchor="6571517" w:history="1">
        <w:r w:rsidRPr="00C56966">
          <w:rPr>
            <w:rStyle w:val="Odkaznavysvetlivku"/>
            <w:rFonts w:ascii="Times New Roman" w:hAnsi="Times New Roman" w:cs="Times New Roman"/>
            <w:sz w:val="24"/>
            <w:szCs w:val="24"/>
            <w:lang w:val="sk-SK"/>
          </w:rPr>
          <w:t>25c)</w:t>
        </w:r>
      </w:hyperlink>
      <w:r w:rsidRPr="00C56966">
        <w:rPr>
          <w:rFonts w:ascii="Times New Roman" w:hAnsi="Times New Roman" w:cs="Times New Roman"/>
          <w:sz w:val="24"/>
          <w:szCs w:val="24"/>
          <w:lang w:val="sk-SK"/>
        </w:rPr>
        <w:t xml:space="preserve"> je oprávnený sa prihlásiť, iba ak je už pohľadávka z úveru na bývanie v celom rozsahu splatná, alebo ak sa prihlásil zabezpečený veriteľ, ktorého zabezpečovacie právo je skoršie v poradí, o čom správca bez zbytočného odkladu zabezpečeného veriteľa úveru na bývanie písomne upovedomí.</w:t>
      </w:r>
    </w:p>
    <w:p w:rsidR="005F02F9" w:rsidRPr="00C56966" w:rsidRDefault="00B96631">
      <w:pPr>
        <w:ind w:firstLine="142"/>
        <w:rPr>
          <w:rFonts w:ascii="Times New Roman" w:hAnsi="Times New Roman" w:cs="Times New Roman"/>
          <w:sz w:val="24"/>
          <w:szCs w:val="24"/>
          <w:lang w:val="sk-SK"/>
        </w:rPr>
      </w:pPr>
      <w:bookmarkStart w:id="1393" w:name="6571332"/>
      <w:bookmarkEnd w:id="1393"/>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Prihlásiť sa môže aj veriteľ, ktorý má pohľadávku voči inej osobe ako dlžníkovi, ak je zabezpečená zabezpečovacím právom vzťahujúcim sa k majetku dlžníka. Takýto veriteľ môže byť v konkurze uspokojený iba z výťažku získaného speňažením majetku, ktorý zabezpečuje jeho pohľadávku, pričom hlasovacie práva na schôdzi veriteľov môže vykonávať iba v rozsahu, v akom jeho pohľadávka bude pravdepodobne uspokojená z majetku, ktorým je zabezpečená.</w:t>
      </w:r>
    </w:p>
    <w:p w:rsidR="005F02F9" w:rsidRPr="00C56966" w:rsidRDefault="00B96631">
      <w:pPr>
        <w:ind w:firstLine="142"/>
        <w:rPr>
          <w:rFonts w:ascii="Times New Roman" w:hAnsi="Times New Roman" w:cs="Times New Roman"/>
          <w:sz w:val="24"/>
          <w:szCs w:val="24"/>
          <w:lang w:val="sk-SK"/>
        </w:rPr>
      </w:pPr>
      <w:bookmarkStart w:id="1394" w:name="6571333"/>
      <w:bookmarkEnd w:id="139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Prihláška sa podáva v jednom rovnopise u správcu, pričom správcovi musí byť doručená v základnej prihlasovacej lehote do 45 dní od vyhlásenia konkurzu. Ak veriteľ doručí správcovi prihlášku neskôr, na prihlášku sa prihliada, veriteľ však nemôže vykonávať hlasovacie právo. Zapísanie takejto pohľadávky do zoznamu pohľadávok správca zverejní v Obchodnom vestníku s uvedením veriteľa a prihlásenej sumy. Doručenie prihlášky správcovi má pre plynutie premlčacej lehoty a zánik práva rovnaké právne účinky ako uplatnenie práva na súde.</w:t>
      </w:r>
    </w:p>
    <w:p w:rsidR="005F02F9" w:rsidRPr="00C56966" w:rsidRDefault="00B96631">
      <w:pPr>
        <w:ind w:firstLine="142"/>
        <w:rPr>
          <w:rFonts w:ascii="Times New Roman" w:hAnsi="Times New Roman" w:cs="Times New Roman"/>
          <w:sz w:val="24"/>
          <w:szCs w:val="24"/>
          <w:lang w:val="sk-SK"/>
        </w:rPr>
      </w:pPr>
      <w:bookmarkStart w:id="1395" w:name="6571334"/>
      <w:bookmarkEnd w:id="139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Správca písomne upovedomí každého veriteľa, ktorý je fyzickou osobou uvedenou v zozname veriteľov, ako aj dotknutého správcu bytového domu alebo spoločenstvo vlastníkov bytov, že bol vyhlásený konkurz. Správca upovedomenie doručuje na adresy uvedené v zozname veriteľov, ktorý zostavil dlžník.</w:t>
      </w:r>
    </w:p>
    <w:p w:rsidR="005F02F9" w:rsidRPr="00C56966" w:rsidRDefault="00B96631">
      <w:pPr>
        <w:ind w:firstLine="142"/>
        <w:rPr>
          <w:rFonts w:ascii="Times New Roman" w:hAnsi="Times New Roman" w:cs="Times New Roman"/>
          <w:sz w:val="24"/>
          <w:szCs w:val="24"/>
          <w:lang w:val="sk-SK"/>
        </w:rPr>
      </w:pPr>
      <w:bookmarkStart w:id="1396" w:name="6571335"/>
      <w:bookmarkEnd w:id="139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Prihlásenú pohľadávku je oprávnený poprieť len iný prihlásený veriteľ. Ustanovenia </w:t>
      </w:r>
      <w:hyperlink w:anchor="2548128" w:history="1">
        <w:r w:rsidRPr="00C56966">
          <w:rPr>
            <w:rStyle w:val="Hypertextovprepojenie"/>
            <w:rFonts w:ascii="Times New Roman" w:hAnsi="Times New Roman" w:cs="Times New Roman"/>
            <w:color w:val="auto"/>
            <w:sz w:val="24"/>
            <w:szCs w:val="24"/>
            <w:u w:val="none"/>
            <w:lang w:val="sk-SK"/>
          </w:rPr>
          <w:t>§ 32 ods. 3</w:t>
        </w:r>
      </w:hyperlink>
      <w:r w:rsidRPr="00C56966">
        <w:rPr>
          <w:rFonts w:ascii="Times New Roman" w:hAnsi="Times New Roman" w:cs="Times New Roman"/>
          <w:sz w:val="24"/>
          <w:szCs w:val="24"/>
          <w:lang w:val="sk-SK"/>
        </w:rPr>
        <w:t xml:space="preserve">, </w:t>
      </w:r>
      <w:hyperlink w:anchor="2547849" w:history="1">
        <w:r w:rsidRPr="00C56966">
          <w:rPr>
            <w:rStyle w:val="Hypertextovprepojenie"/>
            <w:rFonts w:ascii="Times New Roman" w:hAnsi="Times New Roman" w:cs="Times New Roman"/>
            <w:color w:val="auto"/>
            <w:sz w:val="24"/>
            <w:szCs w:val="24"/>
            <w:u w:val="none"/>
            <w:lang w:val="sk-SK"/>
          </w:rPr>
          <w:t>5 až 7</w:t>
        </w:r>
      </w:hyperlink>
      <w:r w:rsidRPr="00C56966">
        <w:rPr>
          <w:rFonts w:ascii="Times New Roman" w:hAnsi="Times New Roman" w:cs="Times New Roman"/>
          <w:sz w:val="24"/>
          <w:szCs w:val="24"/>
          <w:lang w:val="sk-SK"/>
        </w:rPr>
        <w:t xml:space="preserve">, </w:t>
      </w:r>
      <w:hyperlink w:anchor="2547860" w:history="1">
        <w:r w:rsidRPr="00C56966">
          <w:rPr>
            <w:rStyle w:val="Hypertextovprepojenie"/>
            <w:rFonts w:ascii="Times New Roman" w:hAnsi="Times New Roman" w:cs="Times New Roman"/>
            <w:color w:val="auto"/>
            <w:sz w:val="24"/>
            <w:szCs w:val="24"/>
            <w:u w:val="none"/>
            <w:lang w:val="sk-SK"/>
          </w:rPr>
          <w:t>9</w:t>
        </w:r>
      </w:hyperlink>
      <w:r w:rsidRPr="00C56966">
        <w:rPr>
          <w:rFonts w:ascii="Times New Roman" w:hAnsi="Times New Roman" w:cs="Times New Roman"/>
          <w:sz w:val="24"/>
          <w:szCs w:val="24"/>
          <w:lang w:val="sk-SK"/>
        </w:rPr>
        <w:t xml:space="preserve">, </w:t>
      </w:r>
      <w:hyperlink w:anchor="2547887" w:history="1">
        <w:r w:rsidRPr="00C56966">
          <w:rPr>
            <w:rStyle w:val="Hypertextovprepojenie"/>
            <w:rFonts w:ascii="Times New Roman" w:hAnsi="Times New Roman" w:cs="Times New Roman"/>
            <w:color w:val="auto"/>
            <w:sz w:val="24"/>
            <w:szCs w:val="24"/>
            <w:u w:val="none"/>
            <w:lang w:val="sk-SK"/>
          </w:rPr>
          <w:t>11</w:t>
        </w:r>
      </w:hyperlink>
      <w:r w:rsidRPr="00C56966">
        <w:rPr>
          <w:rFonts w:ascii="Times New Roman" w:hAnsi="Times New Roman" w:cs="Times New Roman"/>
          <w:sz w:val="24"/>
          <w:szCs w:val="24"/>
          <w:lang w:val="sk-SK"/>
        </w:rPr>
        <w:t xml:space="preserve">, </w:t>
      </w:r>
      <w:hyperlink w:anchor="2547910" w:history="1">
        <w:r w:rsidRPr="00C56966">
          <w:rPr>
            <w:rStyle w:val="Hypertextovprepojenie"/>
            <w:rFonts w:ascii="Times New Roman" w:hAnsi="Times New Roman" w:cs="Times New Roman"/>
            <w:color w:val="auto"/>
            <w:sz w:val="24"/>
            <w:szCs w:val="24"/>
            <w:u w:val="none"/>
            <w:lang w:val="sk-SK"/>
          </w:rPr>
          <w:t>13 až 16</w:t>
        </w:r>
      </w:hyperlink>
      <w:r w:rsidRPr="00C56966">
        <w:rPr>
          <w:rFonts w:ascii="Times New Roman" w:hAnsi="Times New Roman" w:cs="Times New Roman"/>
          <w:sz w:val="24"/>
          <w:szCs w:val="24"/>
          <w:lang w:val="sk-SK"/>
        </w:rPr>
        <w:t xml:space="preserve"> a </w:t>
      </w:r>
      <w:hyperlink w:anchor="2547946" w:history="1">
        <w:r w:rsidRPr="00C56966">
          <w:rPr>
            <w:rStyle w:val="Hypertextovprepojenie"/>
            <w:rFonts w:ascii="Times New Roman" w:hAnsi="Times New Roman" w:cs="Times New Roman"/>
            <w:color w:val="auto"/>
            <w:sz w:val="24"/>
            <w:szCs w:val="24"/>
            <w:u w:val="none"/>
            <w:lang w:val="sk-SK"/>
          </w:rPr>
          <w:t>18</w:t>
        </w:r>
      </w:hyperlink>
      <w:r w:rsidRPr="00C56966">
        <w:rPr>
          <w:rFonts w:ascii="Times New Roman" w:hAnsi="Times New Roman" w:cs="Times New Roman"/>
          <w:sz w:val="24"/>
          <w:szCs w:val="24"/>
          <w:lang w:val="sk-SK"/>
        </w:rPr>
        <w:t xml:space="preserve"> sa použijú primerane.</w:t>
      </w:r>
    </w:p>
    <w:p w:rsidR="005F02F9" w:rsidRPr="00C56966" w:rsidRDefault="00B96631">
      <w:pPr>
        <w:ind w:firstLine="142"/>
        <w:rPr>
          <w:rFonts w:ascii="Times New Roman" w:hAnsi="Times New Roman" w:cs="Times New Roman"/>
          <w:sz w:val="24"/>
          <w:szCs w:val="24"/>
          <w:lang w:val="sk-SK"/>
        </w:rPr>
      </w:pPr>
      <w:bookmarkStart w:id="1397" w:name="6571336"/>
      <w:bookmarkEnd w:id="1397"/>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K zisteniu popretej pohľadávky postačuje uznanie popierajúceho veriteľa, súhlas správcu sa nevyžaduje. Zistenie popretej pohľadávky je voči správcovi účinné až po tom, čo je takéto zistenie pohľadávky správcovi preukázané.</w:t>
      </w:r>
    </w:p>
    <w:p w:rsidR="005F02F9" w:rsidRPr="00C56966" w:rsidRDefault="00B96631">
      <w:pPr>
        <w:pStyle w:val="Paragraf"/>
        <w:outlineLvl w:val="3"/>
        <w:rPr>
          <w:rFonts w:ascii="Times New Roman" w:hAnsi="Times New Roman" w:cs="Times New Roman"/>
          <w:color w:val="auto"/>
          <w:sz w:val="24"/>
          <w:szCs w:val="24"/>
          <w:lang w:val="sk-SK"/>
        </w:rPr>
      </w:pPr>
      <w:bookmarkStart w:id="1398" w:name="6571337"/>
      <w:bookmarkEnd w:id="1398"/>
      <w:r w:rsidRPr="00C56966">
        <w:rPr>
          <w:rFonts w:ascii="Times New Roman" w:hAnsi="Times New Roman" w:cs="Times New Roman"/>
          <w:color w:val="auto"/>
          <w:sz w:val="24"/>
          <w:szCs w:val="24"/>
          <w:lang w:val="sk-SK"/>
        </w:rPr>
        <w:t>§ 167m</w:t>
      </w:r>
      <w:r w:rsidRPr="00C56966">
        <w:rPr>
          <w:rFonts w:ascii="Times New Roman" w:hAnsi="Times New Roman" w:cs="Times New Roman"/>
          <w:color w:val="auto"/>
          <w:sz w:val="24"/>
          <w:szCs w:val="24"/>
          <w:lang w:val="sk-SK"/>
        </w:rPr>
        <w:br/>
        <w:t>Zástupca veriteľov</w:t>
      </w:r>
    </w:p>
    <w:p w:rsidR="005F02F9" w:rsidRPr="00C56966" w:rsidRDefault="00B96631">
      <w:pPr>
        <w:ind w:firstLine="142"/>
        <w:rPr>
          <w:rFonts w:ascii="Times New Roman" w:hAnsi="Times New Roman" w:cs="Times New Roman"/>
          <w:sz w:val="24"/>
          <w:szCs w:val="24"/>
          <w:lang w:val="sk-SK"/>
        </w:rPr>
      </w:pPr>
      <w:bookmarkStart w:id="1399" w:name="6571339"/>
      <w:bookmarkEnd w:id="13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Na účely výkonu práv veriteľov v konkurze vystupuje zástupca veriteľov. Zástupca veriteľov je povinný konať v spoločnom záujme veriteľov, pokynmi veriteľov však nie je viazaný.</w:t>
      </w:r>
    </w:p>
    <w:p w:rsidR="005F02F9" w:rsidRPr="00C56966" w:rsidRDefault="00B96631">
      <w:pPr>
        <w:ind w:firstLine="142"/>
        <w:rPr>
          <w:rFonts w:ascii="Times New Roman" w:hAnsi="Times New Roman" w:cs="Times New Roman"/>
          <w:sz w:val="24"/>
          <w:szCs w:val="24"/>
          <w:lang w:val="sk-SK"/>
        </w:rPr>
      </w:pPr>
      <w:bookmarkStart w:id="1400" w:name="6571340"/>
      <w:bookmarkEnd w:id="140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schôdza veriteľov neustanoví iného zástupcu veriteľov, zástupcom veriteľov sa stáva veriteľ prihlásenej pohľadávky s najvyšším počtom hlasov, ktorý o to prejavil záujem u správcu. Ak taký nie je, v konkurze sa postupuje bez zástupcu veriteľov.</w:t>
      </w:r>
    </w:p>
    <w:p w:rsidR="005F02F9" w:rsidRPr="00C56966" w:rsidRDefault="00B96631">
      <w:pPr>
        <w:ind w:firstLine="142"/>
        <w:rPr>
          <w:rFonts w:ascii="Times New Roman" w:hAnsi="Times New Roman" w:cs="Times New Roman"/>
          <w:sz w:val="24"/>
          <w:szCs w:val="24"/>
          <w:lang w:val="sk-SK"/>
        </w:rPr>
      </w:pPr>
      <w:bookmarkStart w:id="1401" w:name="6571341"/>
      <w:bookmarkEnd w:id="140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Správca môže zvolať schôdzu veriteľov, ak to považuje za potrebné. Správca zvolá schôdzu veriteľov, ak o to požiada ktorýkoľvek prihlásený veriteľ, ktorý zloží preddavok na trovy konania schôdze veriteľov a uhradí paušálnu odmenu správcu za konanie schôdze veriteľov. Na zvolanie a konanie schôdze veriteľov platia primerane pravidlá o konkurze podľa druhej časti zákona. Do pôsobnosti schôdze veriteľov patrí iba voľba alebo výmena zástupcu veriteľov a schválenie úhrady nákladov šetrení vykonaných správcom na podnet veriteľa.</w:t>
      </w:r>
    </w:p>
    <w:p w:rsidR="005F02F9" w:rsidRPr="00C56966" w:rsidRDefault="00B96631">
      <w:pPr>
        <w:pStyle w:val="Paragraf"/>
        <w:outlineLvl w:val="3"/>
        <w:rPr>
          <w:rFonts w:ascii="Times New Roman" w:hAnsi="Times New Roman" w:cs="Times New Roman"/>
          <w:color w:val="auto"/>
          <w:sz w:val="24"/>
          <w:szCs w:val="24"/>
          <w:lang w:val="sk-SK"/>
        </w:rPr>
      </w:pPr>
      <w:bookmarkStart w:id="1402" w:name="6571342"/>
      <w:bookmarkEnd w:id="1402"/>
      <w:r w:rsidRPr="00C56966">
        <w:rPr>
          <w:rFonts w:ascii="Times New Roman" w:hAnsi="Times New Roman" w:cs="Times New Roman"/>
          <w:color w:val="auto"/>
          <w:sz w:val="24"/>
          <w:szCs w:val="24"/>
          <w:lang w:val="sk-SK"/>
        </w:rPr>
        <w:t>§ 167n</w:t>
      </w:r>
      <w:r w:rsidRPr="00C56966">
        <w:rPr>
          <w:rFonts w:ascii="Times New Roman" w:hAnsi="Times New Roman" w:cs="Times New Roman"/>
          <w:color w:val="auto"/>
          <w:sz w:val="24"/>
          <w:szCs w:val="24"/>
          <w:lang w:val="sk-SK"/>
        </w:rPr>
        <w:br/>
        <w:t>Speňaženie nehnuteľnosti</w:t>
      </w:r>
    </w:p>
    <w:p w:rsidR="005F02F9" w:rsidRPr="00C56966" w:rsidRDefault="00B96631">
      <w:pPr>
        <w:ind w:firstLine="142"/>
        <w:rPr>
          <w:rFonts w:ascii="Times New Roman" w:hAnsi="Times New Roman" w:cs="Times New Roman"/>
          <w:sz w:val="24"/>
          <w:szCs w:val="24"/>
          <w:lang w:val="sk-SK"/>
        </w:rPr>
      </w:pPr>
      <w:bookmarkStart w:id="1403" w:name="6571344"/>
      <w:bookmarkEnd w:id="140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Nehnuteľnosti podliehajúce konkurzu väčšej hodnoty správca speňaží dražbou za primeraného použitia osobitného predpisu.</w:t>
      </w:r>
      <w:hyperlink w:anchor="2549632" w:history="1">
        <w:r w:rsidRPr="00C56966">
          <w:rPr>
            <w:rStyle w:val="Odkaznavysvetlivku"/>
            <w:rFonts w:ascii="Times New Roman" w:hAnsi="Times New Roman" w:cs="Times New Roman"/>
            <w:sz w:val="24"/>
            <w:szCs w:val="24"/>
            <w:lang w:val="sk-SK"/>
          </w:rPr>
          <w:t>8)</w:t>
        </w:r>
      </w:hyperlink>
      <w:r w:rsidRPr="00C56966">
        <w:rPr>
          <w:rFonts w:ascii="Times New Roman" w:hAnsi="Times New Roman" w:cs="Times New Roman"/>
          <w:sz w:val="24"/>
          <w:szCs w:val="24"/>
          <w:lang w:val="sk-SK"/>
        </w:rPr>
        <w:t xml:space="preserve"> Nehnuteľnosti podliehajúce konkurzu menšej hodnoty správca speňaží ako hnuteľnú vec.</w:t>
      </w:r>
    </w:p>
    <w:p w:rsidR="005F02F9" w:rsidRPr="00C56966" w:rsidRDefault="00B96631">
      <w:pPr>
        <w:ind w:firstLine="142"/>
        <w:rPr>
          <w:rFonts w:ascii="Times New Roman" w:hAnsi="Times New Roman" w:cs="Times New Roman"/>
          <w:sz w:val="24"/>
          <w:szCs w:val="24"/>
          <w:lang w:val="sk-SK"/>
        </w:rPr>
      </w:pPr>
      <w:bookmarkStart w:id="1404" w:name="6571345"/>
      <w:bookmarkEnd w:id="140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Najnižším podaním pri speňažení nehnuteľnosti dražbou je suma určená prihláseným zabezpečeným veriteľom, ktorého zabezpečovacie právo je na predmete dražby v poradí najskoršie, alebo zástupcom veriteľov, ak predmet dražby nie je zaťažený zabezpečovacím právom. Pri byte alebo dome, v ktorom má dlžník hlásený trvalý pobyt, najnižšie podanie nesmie byť nižšie ako ustanovuje osobitný predpis.</w:t>
      </w:r>
      <w:hyperlink w:anchor="2549632" w:history="1">
        <w:r w:rsidRPr="00C56966">
          <w:rPr>
            <w:rStyle w:val="Odkaznavysvetlivku"/>
            <w:rFonts w:ascii="Times New Roman" w:hAnsi="Times New Roman" w:cs="Times New Roman"/>
            <w:sz w:val="24"/>
            <w:szCs w:val="24"/>
            <w:lang w:val="sk-SK"/>
          </w:rPr>
          <w:t>8)</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405" w:name="6571346"/>
      <w:bookmarkEnd w:id="1405"/>
      <w:r w:rsidRPr="00C56966">
        <w:rPr>
          <w:rFonts w:ascii="Times New Roman" w:hAnsi="Times New Roman" w:cs="Times New Roman"/>
          <w:color w:val="auto"/>
          <w:sz w:val="24"/>
          <w:szCs w:val="24"/>
          <w:lang w:val="sk-SK"/>
        </w:rPr>
        <w:lastRenderedPageBreak/>
        <w:t>§ 167o</w:t>
      </w:r>
      <w:r w:rsidRPr="00C56966">
        <w:rPr>
          <w:rFonts w:ascii="Times New Roman" w:hAnsi="Times New Roman" w:cs="Times New Roman"/>
          <w:color w:val="auto"/>
          <w:sz w:val="24"/>
          <w:szCs w:val="24"/>
          <w:lang w:val="sk-SK"/>
        </w:rPr>
        <w:br/>
        <w:t>Speňaženie obydlia dlžníka</w:t>
      </w:r>
    </w:p>
    <w:p w:rsidR="005F02F9" w:rsidRPr="00C56966" w:rsidRDefault="00B96631">
      <w:pPr>
        <w:ind w:firstLine="142"/>
        <w:rPr>
          <w:rFonts w:ascii="Times New Roman" w:hAnsi="Times New Roman" w:cs="Times New Roman"/>
          <w:sz w:val="24"/>
          <w:szCs w:val="24"/>
          <w:lang w:val="sk-SK"/>
        </w:rPr>
      </w:pPr>
      <w:bookmarkStart w:id="1406" w:name="6571348"/>
      <w:bookmarkEnd w:id="140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Obydlie dlžníka môže správca speňažiť iba dražbou za primeraného použitia osobitného predpisu.</w:t>
      </w:r>
      <w:hyperlink w:anchor="2549632" w:history="1">
        <w:r w:rsidRPr="00C56966">
          <w:rPr>
            <w:rStyle w:val="Odkaznavysvetlivku"/>
            <w:rFonts w:ascii="Times New Roman" w:hAnsi="Times New Roman" w:cs="Times New Roman"/>
            <w:sz w:val="24"/>
            <w:szCs w:val="24"/>
            <w:lang w:val="sk-SK"/>
          </w:rPr>
          <w:t>8)</w:t>
        </w:r>
      </w:hyperlink>
    </w:p>
    <w:p w:rsidR="005F02F9" w:rsidRPr="00C56966" w:rsidRDefault="00B96631">
      <w:pPr>
        <w:ind w:firstLine="142"/>
        <w:rPr>
          <w:rFonts w:ascii="Times New Roman" w:hAnsi="Times New Roman" w:cs="Times New Roman"/>
          <w:sz w:val="24"/>
          <w:szCs w:val="24"/>
          <w:lang w:val="sk-SK"/>
        </w:rPr>
      </w:pPr>
      <w:bookmarkStart w:id="1407" w:name="6571349"/>
      <w:bookmarkEnd w:id="140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Obydlie dlžníka nemožno speňažiť, ak by z výťažku po odpočítaní nepostihnuteľnej hodnoty obydlia nebolo možné uspokojiť náklady speňaženia a aspoň sčasti pohľadávky prihlásených veriteľov. Hodnotu obydlia dlžníka určí odhadom správca; ak však ktorýkoľvek veriteľ predloží znalecký posudok a uhradí preddavok na odmenu notára súvisiacu s overením priebehu dražby, vychádza sa zo znaleckého posudku. Ak sa v takom prípade vec nespeňaží, je takýto veriteľ povinný nahradiť náklady speňaženia.</w:t>
      </w:r>
    </w:p>
    <w:p w:rsidR="005F02F9" w:rsidRPr="00C56966" w:rsidRDefault="00B96631">
      <w:pPr>
        <w:ind w:firstLine="142"/>
        <w:rPr>
          <w:rFonts w:ascii="Times New Roman" w:hAnsi="Times New Roman" w:cs="Times New Roman"/>
          <w:sz w:val="24"/>
          <w:szCs w:val="24"/>
          <w:lang w:val="sk-SK"/>
        </w:rPr>
      </w:pPr>
      <w:bookmarkStart w:id="1408" w:name="6571350"/>
      <w:bookmarkEnd w:id="140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sa obydlie dlžníka speňažilo, sumu zodpovedajúcu nepostihnuteľnej hodnote obydlia dlžníka správca poukáže mimo rozvrh na bankový účet, ktorý na tento účel v mene a na účet dlžníka zriadil</w:t>
      </w:r>
      <w:hyperlink w:anchor="11279548" w:history="1">
        <w:r w:rsidRPr="00C56966">
          <w:rPr>
            <w:rStyle w:val="Odkaznavysvetlivku"/>
            <w:rFonts w:ascii="Times New Roman" w:hAnsi="Times New Roman" w:cs="Times New Roman"/>
            <w:sz w:val="24"/>
            <w:szCs w:val="24"/>
            <w:lang w:val="sk-SK"/>
          </w:rPr>
          <w:t>25ca)</w:t>
        </w:r>
      </w:hyperlink>
      <w:r w:rsidRPr="00C56966">
        <w:rPr>
          <w:rFonts w:ascii="Times New Roman" w:hAnsi="Times New Roman" w:cs="Times New Roman"/>
          <w:sz w:val="24"/>
          <w:szCs w:val="24"/>
          <w:lang w:val="sk-SK"/>
        </w:rPr>
        <w:t xml:space="preserve"> (ďalej len „osobitný účet dlžníka“); o tom bez zbytočného odkladu správca poučí dlžníka. Vklad alebo prevod finančných prostriedkov na osobitný účet dlžníka je oprávnený vykonať len správca.</w:t>
      </w:r>
    </w:p>
    <w:p w:rsidR="005F02F9" w:rsidRPr="00C56966" w:rsidRDefault="00B96631">
      <w:pPr>
        <w:ind w:firstLine="142"/>
        <w:rPr>
          <w:rFonts w:ascii="Times New Roman" w:hAnsi="Times New Roman" w:cs="Times New Roman"/>
          <w:sz w:val="24"/>
          <w:szCs w:val="24"/>
          <w:lang w:val="sk-SK"/>
        </w:rPr>
      </w:pPr>
      <w:bookmarkStart w:id="1409" w:name="6571351"/>
      <w:bookmarkEnd w:id="140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Finančné prostriedky na osobitnom účte dlžníka nepodliehajú konkurzu, exekúcii ani obdobnému vykonávaciemu konaniu počas 36 mesiacov od jeho zriadenia.</w:t>
      </w:r>
    </w:p>
    <w:p w:rsidR="005F02F9" w:rsidRPr="00C56966" w:rsidRDefault="00B96631">
      <w:pPr>
        <w:ind w:firstLine="142"/>
        <w:rPr>
          <w:rFonts w:ascii="Times New Roman" w:hAnsi="Times New Roman" w:cs="Times New Roman"/>
          <w:sz w:val="24"/>
          <w:szCs w:val="24"/>
          <w:lang w:val="sk-SK"/>
        </w:rPr>
      </w:pPr>
      <w:bookmarkStart w:id="1410" w:name="6571352"/>
      <w:bookmarkEnd w:id="141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Dlžník nie je oprávnený počas doby podľa odseku 4 disponovať s osobitným účtom dlžníka, je však oprávnený požiadať banku alebo pobočku zahraničnej banky o výber finančných prostriedkov v hotovosti z takéhoto účtu mesačne najviac do sumy, ktorú ustanoví vláda Slovenskej republiky nariadením. Ustanovenie osobitného predpisu tým nie je dotknuté.</w:t>
      </w:r>
      <w:hyperlink w:anchor="11279549" w:history="1">
        <w:r w:rsidRPr="00C56966">
          <w:rPr>
            <w:rStyle w:val="Odkaznavysvetlivku"/>
            <w:rFonts w:ascii="Times New Roman" w:hAnsi="Times New Roman" w:cs="Times New Roman"/>
            <w:sz w:val="24"/>
            <w:szCs w:val="24"/>
            <w:lang w:val="sk-SK"/>
          </w:rPr>
          <w:t>25cb)</w:t>
        </w:r>
      </w:hyperlink>
    </w:p>
    <w:p w:rsidR="005F02F9" w:rsidRPr="00C56966" w:rsidRDefault="00B96631">
      <w:pPr>
        <w:ind w:firstLine="142"/>
        <w:rPr>
          <w:rFonts w:ascii="Times New Roman" w:hAnsi="Times New Roman" w:cs="Times New Roman"/>
          <w:sz w:val="24"/>
          <w:szCs w:val="24"/>
          <w:lang w:val="sk-SK"/>
        </w:rPr>
      </w:pPr>
      <w:bookmarkStart w:id="1411" w:name="11279514"/>
      <w:bookmarkEnd w:id="1411"/>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sa speňažilo obydlie dlžníka v bezpodielovom spoluvlastníctve manželov, správca zriadi osobitný účet dlžníka aj pre bývalého bezpodielového spoluvlastníka; ustanovenia odsekov 1 až 5 platia rovnako.</w:t>
      </w:r>
    </w:p>
    <w:p w:rsidR="005F02F9" w:rsidRPr="00C56966" w:rsidRDefault="00B96631">
      <w:pPr>
        <w:pStyle w:val="Paragraf"/>
        <w:outlineLvl w:val="3"/>
        <w:rPr>
          <w:rFonts w:ascii="Times New Roman" w:hAnsi="Times New Roman" w:cs="Times New Roman"/>
          <w:color w:val="auto"/>
          <w:sz w:val="24"/>
          <w:szCs w:val="24"/>
          <w:lang w:val="sk-SK"/>
        </w:rPr>
      </w:pPr>
      <w:bookmarkStart w:id="1412" w:name="6571353"/>
      <w:bookmarkEnd w:id="1412"/>
      <w:r w:rsidRPr="00C56966">
        <w:rPr>
          <w:rFonts w:ascii="Times New Roman" w:hAnsi="Times New Roman" w:cs="Times New Roman"/>
          <w:color w:val="auto"/>
          <w:sz w:val="24"/>
          <w:szCs w:val="24"/>
          <w:lang w:val="sk-SK"/>
        </w:rPr>
        <w:t>§ 167p</w:t>
      </w:r>
      <w:r w:rsidRPr="00C56966">
        <w:rPr>
          <w:rFonts w:ascii="Times New Roman" w:hAnsi="Times New Roman" w:cs="Times New Roman"/>
          <w:color w:val="auto"/>
          <w:sz w:val="24"/>
          <w:szCs w:val="24"/>
          <w:lang w:val="sk-SK"/>
        </w:rPr>
        <w:br/>
        <w:t>Speňaženie hnuteľných vecí</w:t>
      </w:r>
    </w:p>
    <w:p w:rsidR="005F02F9" w:rsidRPr="00C56966" w:rsidRDefault="00B96631">
      <w:pPr>
        <w:ind w:firstLine="142"/>
        <w:rPr>
          <w:rFonts w:ascii="Times New Roman" w:hAnsi="Times New Roman" w:cs="Times New Roman"/>
          <w:sz w:val="24"/>
          <w:szCs w:val="24"/>
          <w:lang w:val="sk-SK"/>
        </w:rPr>
      </w:pPr>
      <w:bookmarkStart w:id="1413" w:name="6571355"/>
      <w:bookmarkEnd w:id="141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Hnuteľné veci podliehajúce konkurzu správca speňaží ako jeden alebo viac súborov majetku v ponukovom konaní. Na tento účel správca zverejní v Obchodnom vestníku súbor majetku, ktorý ponúka na predaj a lehotu na predkladanie ponúk, ktorá nesmie byť kratšia ako desať kalendárnych dní od zverejnenia ponuky v Obchodnom vestníku. Prihliada sa iba na tie ponuky, kde bola záloha na celú ponúknutú kúpnu cenu v plnom rozsahu zložená záujemcom na účet správcu. Rozhoduje vždy najvyššia ponúknutá kúpna cena. Ak viacerí záujemcovia ponúknu rovnaké plnenie, rozhodne žreb správcu. Vypratanie vecí je povinný zabezpečiť nadobúdateľ na svoje náklady.</w:t>
      </w:r>
    </w:p>
    <w:p w:rsidR="005F02F9" w:rsidRPr="00C56966" w:rsidRDefault="00B96631">
      <w:pPr>
        <w:ind w:firstLine="142"/>
        <w:rPr>
          <w:rFonts w:ascii="Times New Roman" w:hAnsi="Times New Roman" w:cs="Times New Roman"/>
          <w:sz w:val="24"/>
          <w:szCs w:val="24"/>
          <w:lang w:val="sk-SK"/>
        </w:rPr>
      </w:pPr>
      <w:bookmarkStart w:id="1414" w:name="6571356"/>
      <w:bookmarkEnd w:id="141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sa hnuteľné veci podliehajúce konkurzu nepodarí speňažiť ani v treťom ponukovom konaní, prestávajú podliehať konkurzu. Ak o takýto súbor hnuteľných vecí prejaví záujem veriteľ prihlásenej pohľadávky, správca ho prevedie tomu veriteľovi prihlásenej pohľadávky, ktorý ponúkne do desiatich dní od skončenia tretieho ponukového konania najvyššiu ponuku. Ak viacerí veritelia prihlásenej pohľadávky ponúknu rovnaké plnenie, rozhodne žreb správcu. Vypratanie vecí je povinný zabezpečiť veriteľ na svoje náklady.</w:t>
      </w:r>
    </w:p>
    <w:p w:rsidR="005F02F9" w:rsidRPr="00C56966" w:rsidRDefault="00B96631">
      <w:pPr>
        <w:ind w:firstLine="142"/>
        <w:rPr>
          <w:rFonts w:ascii="Times New Roman" w:hAnsi="Times New Roman" w:cs="Times New Roman"/>
          <w:sz w:val="24"/>
          <w:szCs w:val="24"/>
          <w:lang w:val="sk-SK"/>
        </w:rPr>
      </w:pPr>
      <w:bookmarkStart w:id="1415" w:name="6571357"/>
      <w:bookmarkEnd w:id="141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Na písomný pokyn zástupcu veriteľov alebo dotknutého zabezpečeného veriteľa správca speňaží hnuteľné veci aj iným spôsobom. Ak je dotknutých zabezpečených veriteľov viac, písomný pokyn je oprávnený uložiť ten, ktorého zabezpečovacie právo je v poradí najskoršie.</w:t>
      </w:r>
    </w:p>
    <w:p w:rsidR="005F02F9" w:rsidRPr="00C56966" w:rsidRDefault="00B96631">
      <w:pPr>
        <w:pStyle w:val="Paragraf"/>
        <w:outlineLvl w:val="3"/>
        <w:rPr>
          <w:rFonts w:ascii="Times New Roman" w:hAnsi="Times New Roman" w:cs="Times New Roman"/>
          <w:color w:val="auto"/>
          <w:sz w:val="24"/>
          <w:szCs w:val="24"/>
          <w:lang w:val="sk-SK"/>
        </w:rPr>
      </w:pPr>
      <w:bookmarkStart w:id="1416" w:name="6571358"/>
      <w:bookmarkEnd w:id="1416"/>
      <w:r w:rsidRPr="00C56966">
        <w:rPr>
          <w:rFonts w:ascii="Times New Roman" w:hAnsi="Times New Roman" w:cs="Times New Roman"/>
          <w:color w:val="auto"/>
          <w:sz w:val="24"/>
          <w:szCs w:val="24"/>
          <w:lang w:val="sk-SK"/>
        </w:rPr>
        <w:lastRenderedPageBreak/>
        <w:t>§ 167q</w:t>
      </w:r>
      <w:r w:rsidRPr="00C56966">
        <w:rPr>
          <w:rFonts w:ascii="Times New Roman" w:hAnsi="Times New Roman" w:cs="Times New Roman"/>
          <w:color w:val="auto"/>
          <w:sz w:val="24"/>
          <w:szCs w:val="24"/>
          <w:lang w:val="sk-SK"/>
        </w:rPr>
        <w:br/>
        <w:t>Speňaženie pohľadávok a iných majetkových hodnôt</w:t>
      </w:r>
    </w:p>
    <w:p w:rsidR="005F02F9" w:rsidRPr="00C56966" w:rsidRDefault="00B96631">
      <w:pPr>
        <w:ind w:firstLine="142"/>
        <w:rPr>
          <w:rFonts w:ascii="Times New Roman" w:hAnsi="Times New Roman" w:cs="Times New Roman"/>
          <w:sz w:val="24"/>
          <w:szCs w:val="24"/>
          <w:lang w:val="sk-SK"/>
        </w:rPr>
      </w:pPr>
      <w:bookmarkStart w:id="1417" w:name="6571360"/>
      <w:bookmarkEnd w:id="141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súčasťou konkurznej podstaty sú pohľadávky dlžníka, správca sa ich pokúsi vymôcť; žaloby o ich zaplatenie na súde alebo na inom príslušnom orgáne však nepodáva. Ak sa to správcovi nepodarí ani do šiestich mesiacov od vyhlásenia konkurzu, pohľadávky speňaží postúpením ako hnuteľné veci. Dojednaniami, ktoré zakazujú alebo obmedzujú postúpenie pohľadávky, správca nie je viazaný. Tieto obmedzenia postúpením pohľadávky zanikajú.</w:t>
      </w:r>
    </w:p>
    <w:p w:rsidR="005F02F9" w:rsidRPr="00C56966" w:rsidRDefault="00B96631">
      <w:pPr>
        <w:ind w:firstLine="142"/>
        <w:rPr>
          <w:rFonts w:ascii="Times New Roman" w:hAnsi="Times New Roman" w:cs="Times New Roman"/>
          <w:sz w:val="24"/>
          <w:szCs w:val="24"/>
          <w:lang w:val="sk-SK"/>
        </w:rPr>
      </w:pPr>
      <w:bookmarkStart w:id="1418" w:name="6571361"/>
      <w:bookmarkEnd w:id="141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Pokiaľ je pohľadávka súčasťou konkurznej podstaty, premlčanie spočíva. Premlčanie pokračuje v plynutí, len čo pohľadávka prestane podliehať konkurzu. Prípadné konanie, v ktorom sa uplatňuje pohľadávka podliehajúca konkurzu, súd alebo iný konajúci orgán preruší až do času, kým pohľadávka prestane podliehať konkurzu.</w:t>
      </w:r>
    </w:p>
    <w:p w:rsidR="005F02F9" w:rsidRPr="00C56966" w:rsidRDefault="00B96631">
      <w:pPr>
        <w:ind w:firstLine="142"/>
        <w:rPr>
          <w:rFonts w:ascii="Times New Roman" w:hAnsi="Times New Roman" w:cs="Times New Roman"/>
          <w:sz w:val="24"/>
          <w:szCs w:val="24"/>
          <w:lang w:val="sk-SK"/>
        </w:rPr>
      </w:pPr>
      <w:bookmarkStart w:id="1419" w:name="6571362"/>
      <w:bookmarkEnd w:id="141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Iné majetkové hodnoty správca speňaží obdobne ako hnuteľné veci alebo pohľadávky.</w:t>
      </w:r>
    </w:p>
    <w:p w:rsidR="005F02F9" w:rsidRPr="00C56966" w:rsidRDefault="00B96631">
      <w:pPr>
        <w:pStyle w:val="Paragraf"/>
        <w:outlineLvl w:val="3"/>
        <w:rPr>
          <w:rFonts w:ascii="Times New Roman" w:hAnsi="Times New Roman" w:cs="Times New Roman"/>
          <w:color w:val="auto"/>
          <w:sz w:val="24"/>
          <w:szCs w:val="24"/>
          <w:lang w:val="sk-SK"/>
        </w:rPr>
      </w:pPr>
      <w:bookmarkStart w:id="1420" w:name="6571363"/>
      <w:bookmarkEnd w:id="1420"/>
      <w:r w:rsidRPr="00C56966">
        <w:rPr>
          <w:rFonts w:ascii="Times New Roman" w:hAnsi="Times New Roman" w:cs="Times New Roman"/>
          <w:color w:val="auto"/>
          <w:sz w:val="24"/>
          <w:szCs w:val="24"/>
          <w:lang w:val="sk-SK"/>
        </w:rPr>
        <w:t>§ 167r</w:t>
      </w:r>
      <w:r w:rsidRPr="00C56966">
        <w:rPr>
          <w:rFonts w:ascii="Times New Roman" w:hAnsi="Times New Roman" w:cs="Times New Roman"/>
          <w:color w:val="auto"/>
          <w:sz w:val="24"/>
          <w:szCs w:val="24"/>
          <w:lang w:val="sk-SK"/>
        </w:rPr>
        <w:br/>
        <w:t>Právo vykúpiť majetok z konkurznej podstaty</w:t>
      </w:r>
    </w:p>
    <w:p w:rsidR="005F02F9" w:rsidRPr="00C56966" w:rsidRDefault="00B96631">
      <w:pPr>
        <w:ind w:firstLine="142"/>
        <w:rPr>
          <w:rFonts w:ascii="Times New Roman" w:hAnsi="Times New Roman" w:cs="Times New Roman"/>
          <w:sz w:val="24"/>
          <w:szCs w:val="24"/>
          <w:lang w:val="sk-SK"/>
        </w:rPr>
      </w:pPr>
      <w:bookmarkStart w:id="1421" w:name="6571365"/>
      <w:bookmarkEnd w:id="142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Oprávnená osoba podľa odseku 4 so súhlasom dlžníka má právo kedykoľvek a ktorúkoľvek časť majetku vykúpiť z konkurznej podstaty za cenu stanovenú znaleckým posudkom. Ustanovenia o pravidlách speňažovania sa v tom prípade nepoužijú.</w:t>
      </w:r>
    </w:p>
    <w:p w:rsidR="005F02F9" w:rsidRPr="00C56966" w:rsidRDefault="00B96631">
      <w:pPr>
        <w:ind w:firstLine="142"/>
        <w:rPr>
          <w:rFonts w:ascii="Times New Roman" w:hAnsi="Times New Roman" w:cs="Times New Roman"/>
          <w:sz w:val="24"/>
          <w:szCs w:val="24"/>
          <w:lang w:val="sk-SK"/>
        </w:rPr>
      </w:pPr>
      <w:bookmarkStart w:id="1422" w:name="6571366"/>
      <w:bookmarkEnd w:id="142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Oprávnená osoba podľa odseku 4 so súhlasom dlžníka má právo vykúpiť majetok z konkurznej podstaty za cenu, ktorá bola dosiahnutá v dražbe, v ponukovom konaní alebo za cenu ponúknutú veriteľom, ak takúto cenu uhradí správcovi do desať dní od skončenia dražby, ponukového konania alebo predloženia ponuky veriteľom.</w:t>
      </w:r>
    </w:p>
    <w:p w:rsidR="005F02F9" w:rsidRPr="00C56966" w:rsidRDefault="00B96631">
      <w:pPr>
        <w:ind w:firstLine="142"/>
        <w:rPr>
          <w:rFonts w:ascii="Times New Roman" w:hAnsi="Times New Roman" w:cs="Times New Roman"/>
          <w:sz w:val="24"/>
          <w:szCs w:val="24"/>
          <w:lang w:val="sk-SK"/>
        </w:rPr>
      </w:pPr>
      <w:bookmarkStart w:id="1423" w:name="6571367"/>
      <w:bookmarkEnd w:id="1423"/>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so súhlasom dlžníka jeho príbuzný v priamom rade, jeho súrodenec alebo manžel uplatní právo vykúpiť obydlie dlžníka z konkurznej podstaty, nepostihnuteľná hodnota obydlia dlžníka sa započíta na úhradu kúpnej ceny.</w:t>
      </w:r>
    </w:p>
    <w:p w:rsidR="005F02F9" w:rsidRPr="00C56966" w:rsidRDefault="00B96631">
      <w:pPr>
        <w:ind w:firstLine="142"/>
        <w:rPr>
          <w:rFonts w:ascii="Times New Roman" w:hAnsi="Times New Roman" w:cs="Times New Roman"/>
          <w:sz w:val="24"/>
          <w:szCs w:val="24"/>
          <w:lang w:val="sk-SK"/>
        </w:rPr>
      </w:pPr>
      <w:bookmarkStart w:id="1424" w:name="6571368"/>
      <w:bookmarkEnd w:id="1424"/>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Oprávnenou osobou na účely uplatnenia práva vykúpiť majetok z konkurznej podstaty sa rozumie dlžníkov príbuzný v priamom rade, jeho súrodenec, manžel alebo obec, v ktorej katastrálnom území sa nehnuteľnosť nachádza.</w:t>
      </w:r>
    </w:p>
    <w:p w:rsidR="005F02F9" w:rsidRPr="00C56966" w:rsidRDefault="00B96631">
      <w:pPr>
        <w:ind w:firstLine="142"/>
        <w:rPr>
          <w:rFonts w:ascii="Times New Roman" w:hAnsi="Times New Roman" w:cs="Times New Roman"/>
          <w:sz w:val="24"/>
          <w:szCs w:val="24"/>
          <w:lang w:val="sk-SK"/>
        </w:rPr>
      </w:pPr>
      <w:bookmarkStart w:id="1425" w:name="6571369"/>
      <w:bookmarkEnd w:id="1425"/>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sa poruší právo oprávnenej osoby podľa odseku 4 vykúpiť majetok z konkurznej podstaty, má táto osoba právo domáhať sa od nadobúdateľa, aby jej vec ponúkol na predaj. Toto právo zaniká, ak sa neuplatní do troch mesiacov od speňaženia veci.</w:t>
      </w:r>
    </w:p>
    <w:p w:rsidR="005F02F9" w:rsidRPr="00C56966" w:rsidRDefault="00B96631">
      <w:pPr>
        <w:pStyle w:val="Paragraf"/>
        <w:outlineLvl w:val="3"/>
        <w:rPr>
          <w:rFonts w:ascii="Times New Roman" w:hAnsi="Times New Roman" w:cs="Times New Roman"/>
          <w:color w:val="auto"/>
          <w:sz w:val="24"/>
          <w:szCs w:val="24"/>
          <w:lang w:val="sk-SK"/>
        </w:rPr>
      </w:pPr>
      <w:bookmarkStart w:id="1426" w:name="6571370"/>
      <w:bookmarkEnd w:id="1426"/>
      <w:r w:rsidRPr="00C56966">
        <w:rPr>
          <w:rFonts w:ascii="Times New Roman" w:hAnsi="Times New Roman" w:cs="Times New Roman"/>
          <w:color w:val="auto"/>
          <w:sz w:val="24"/>
          <w:szCs w:val="24"/>
          <w:lang w:val="sk-SK"/>
        </w:rPr>
        <w:t>§ 167s</w:t>
      </w:r>
      <w:r w:rsidRPr="00C56966">
        <w:rPr>
          <w:rFonts w:ascii="Times New Roman" w:hAnsi="Times New Roman" w:cs="Times New Roman"/>
          <w:color w:val="auto"/>
          <w:sz w:val="24"/>
          <w:szCs w:val="24"/>
          <w:lang w:val="sk-SK"/>
        </w:rPr>
        <w:br/>
        <w:t>Predkupné právo</w:t>
      </w:r>
    </w:p>
    <w:p w:rsidR="005F02F9" w:rsidRPr="00C56966" w:rsidRDefault="00B96631">
      <w:pPr>
        <w:ind w:firstLine="142"/>
        <w:rPr>
          <w:rFonts w:ascii="Times New Roman" w:hAnsi="Times New Roman" w:cs="Times New Roman"/>
          <w:sz w:val="24"/>
          <w:szCs w:val="24"/>
          <w:lang w:val="sk-SK"/>
        </w:rPr>
      </w:pPr>
      <w:bookmarkStart w:id="1427" w:name="6571372"/>
      <w:bookmarkEnd w:id="1427"/>
      <w:r w:rsidRPr="00C56966">
        <w:rPr>
          <w:rFonts w:ascii="Times New Roman" w:hAnsi="Times New Roman" w:cs="Times New Roman"/>
          <w:sz w:val="24"/>
          <w:szCs w:val="24"/>
          <w:lang w:val="sk-SK"/>
        </w:rPr>
        <w:t>Pri speňažení majetku správca nie je viazaný predkupným právom; osobe oprávnenej z predkupného práva zriadeného ako vecné právo však predkupné právo zostáva zachované.</w:t>
      </w:r>
    </w:p>
    <w:p w:rsidR="005F02F9" w:rsidRPr="00C56966" w:rsidRDefault="00B96631">
      <w:pPr>
        <w:pStyle w:val="Paragraf"/>
        <w:outlineLvl w:val="3"/>
        <w:rPr>
          <w:rFonts w:ascii="Times New Roman" w:hAnsi="Times New Roman" w:cs="Times New Roman"/>
          <w:color w:val="auto"/>
          <w:sz w:val="24"/>
          <w:szCs w:val="24"/>
          <w:lang w:val="sk-SK"/>
        </w:rPr>
      </w:pPr>
      <w:bookmarkStart w:id="1428" w:name="6571373"/>
      <w:bookmarkEnd w:id="1428"/>
      <w:r w:rsidRPr="00C56966">
        <w:rPr>
          <w:rFonts w:ascii="Times New Roman" w:hAnsi="Times New Roman" w:cs="Times New Roman"/>
          <w:color w:val="auto"/>
          <w:sz w:val="24"/>
          <w:szCs w:val="24"/>
          <w:lang w:val="sk-SK"/>
        </w:rPr>
        <w:t>§ 167t</w:t>
      </w:r>
      <w:r w:rsidRPr="00C56966">
        <w:rPr>
          <w:rFonts w:ascii="Times New Roman" w:hAnsi="Times New Roman" w:cs="Times New Roman"/>
          <w:color w:val="auto"/>
          <w:sz w:val="24"/>
          <w:szCs w:val="24"/>
          <w:lang w:val="sk-SK"/>
        </w:rPr>
        <w:br/>
        <w:t>Náklady konkurzu</w:t>
      </w:r>
    </w:p>
    <w:p w:rsidR="005F02F9" w:rsidRPr="00C56966" w:rsidRDefault="00B96631">
      <w:pPr>
        <w:ind w:firstLine="142"/>
        <w:rPr>
          <w:rFonts w:ascii="Times New Roman" w:hAnsi="Times New Roman" w:cs="Times New Roman"/>
          <w:sz w:val="24"/>
          <w:szCs w:val="24"/>
          <w:lang w:val="sk-SK"/>
        </w:rPr>
      </w:pPr>
      <w:bookmarkStart w:id="1429" w:name="6571375"/>
      <w:bookmarkEnd w:id="142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Nákladmi konkurzu sú a uspokojujú sa z výťažku určeného na uspokojenie nezabezpečených veriteľov v tomto poradí:</w:t>
      </w:r>
    </w:p>
    <w:p w:rsidR="005F02F9" w:rsidRPr="00C56966" w:rsidRDefault="00B96631">
      <w:pPr>
        <w:ind w:left="568" w:hanging="284"/>
        <w:rPr>
          <w:rFonts w:ascii="Times New Roman" w:hAnsi="Times New Roman" w:cs="Times New Roman"/>
          <w:sz w:val="24"/>
          <w:szCs w:val="24"/>
          <w:lang w:val="sk-SK"/>
        </w:rPr>
      </w:pPr>
      <w:bookmarkStart w:id="1430" w:name="6571376"/>
      <w:bookmarkEnd w:id="143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odmena správcu a náklady speňaženia a rozvrhu výťažku,</w:t>
      </w:r>
    </w:p>
    <w:p w:rsidR="005F02F9" w:rsidRPr="00C56966" w:rsidRDefault="00B96631">
      <w:pPr>
        <w:ind w:left="568" w:hanging="284"/>
        <w:rPr>
          <w:rFonts w:ascii="Times New Roman" w:hAnsi="Times New Roman" w:cs="Times New Roman"/>
          <w:sz w:val="24"/>
          <w:szCs w:val="24"/>
          <w:lang w:val="sk-SK"/>
        </w:rPr>
      </w:pPr>
      <w:bookmarkStart w:id="1431" w:name="6571377"/>
      <w:bookmarkEnd w:id="1431"/>
      <w:r w:rsidRPr="00C56966">
        <w:rPr>
          <w:rFonts w:ascii="Times New Roman" w:hAnsi="Times New Roman" w:cs="Times New Roman"/>
          <w:b/>
          <w:sz w:val="24"/>
          <w:szCs w:val="24"/>
          <w:lang w:val="sk-SK"/>
        </w:rPr>
        <w:lastRenderedPageBreak/>
        <w:t>b)</w:t>
      </w:r>
      <w:r w:rsidRPr="00C56966">
        <w:rPr>
          <w:rFonts w:ascii="Times New Roman" w:hAnsi="Times New Roman" w:cs="Times New Roman"/>
          <w:sz w:val="24"/>
          <w:szCs w:val="24"/>
          <w:lang w:val="sk-SK"/>
        </w:rPr>
        <w:t xml:space="preserve"> nevyhnutné výdavky správcu spojené s vedením konkurzu,</w:t>
      </w:r>
    </w:p>
    <w:p w:rsidR="005F02F9" w:rsidRPr="00C56966" w:rsidRDefault="00B96631">
      <w:pPr>
        <w:ind w:left="568" w:hanging="284"/>
        <w:rPr>
          <w:rFonts w:ascii="Times New Roman" w:hAnsi="Times New Roman" w:cs="Times New Roman"/>
          <w:sz w:val="24"/>
          <w:szCs w:val="24"/>
          <w:lang w:val="sk-SK"/>
        </w:rPr>
      </w:pPr>
      <w:bookmarkStart w:id="1432" w:name="6571378"/>
      <w:bookmarkEnd w:id="143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náklady spojené so správou majetku podliehajúceho konkurzu,</w:t>
      </w:r>
    </w:p>
    <w:p w:rsidR="005F02F9" w:rsidRPr="00C56966" w:rsidRDefault="00B96631">
      <w:pPr>
        <w:ind w:left="568" w:hanging="284"/>
        <w:rPr>
          <w:rFonts w:ascii="Times New Roman" w:hAnsi="Times New Roman" w:cs="Times New Roman"/>
          <w:sz w:val="24"/>
          <w:szCs w:val="24"/>
          <w:lang w:val="sk-SK"/>
        </w:rPr>
      </w:pPr>
      <w:bookmarkStart w:id="1433" w:name="6571379"/>
      <w:bookmarkEnd w:id="143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preddavok na trovy znaleckého posudku,</w:t>
      </w:r>
    </w:p>
    <w:p w:rsidR="005F02F9" w:rsidRPr="00C56966" w:rsidRDefault="00B96631">
      <w:pPr>
        <w:ind w:left="568" w:hanging="284"/>
        <w:rPr>
          <w:rFonts w:ascii="Times New Roman" w:hAnsi="Times New Roman" w:cs="Times New Roman"/>
          <w:sz w:val="24"/>
          <w:szCs w:val="24"/>
          <w:lang w:val="sk-SK"/>
        </w:rPr>
      </w:pPr>
      <w:bookmarkStart w:id="1434" w:name="6571380"/>
      <w:bookmarkEnd w:id="143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úhrada nákladov šetrení vykonaných správcom na podnet veriteľa v sume schválenej zástupcom veriteľov alebo schôdzou veriteľov.</w:t>
      </w:r>
    </w:p>
    <w:p w:rsidR="005F02F9" w:rsidRPr="00C56966" w:rsidRDefault="00B96631">
      <w:pPr>
        <w:ind w:firstLine="142"/>
        <w:rPr>
          <w:rFonts w:ascii="Times New Roman" w:hAnsi="Times New Roman" w:cs="Times New Roman"/>
          <w:sz w:val="24"/>
          <w:szCs w:val="24"/>
          <w:lang w:val="sk-SK"/>
        </w:rPr>
      </w:pPr>
      <w:bookmarkStart w:id="1435" w:name="6571381"/>
      <w:bookmarkEnd w:id="143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zodpovedá veriteľom prihlásenej pohľadávky za škodu spôsobenú neúčelne, nehospodárne alebo nedôvodne vynaloženými nákladmi.</w:t>
      </w:r>
    </w:p>
    <w:p w:rsidR="005F02F9" w:rsidRPr="00C56966" w:rsidRDefault="00B96631">
      <w:pPr>
        <w:pStyle w:val="Paragraf"/>
        <w:outlineLvl w:val="3"/>
        <w:rPr>
          <w:rFonts w:ascii="Times New Roman" w:hAnsi="Times New Roman" w:cs="Times New Roman"/>
          <w:color w:val="auto"/>
          <w:sz w:val="24"/>
          <w:szCs w:val="24"/>
          <w:lang w:val="sk-SK"/>
        </w:rPr>
      </w:pPr>
      <w:bookmarkStart w:id="1436" w:name="6571382"/>
      <w:bookmarkEnd w:id="1436"/>
      <w:r w:rsidRPr="00C56966">
        <w:rPr>
          <w:rFonts w:ascii="Times New Roman" w:hAnsi="Times New Roman" w:cs="Times New Roman"/>
          <w:color w:val="auto"/>
          <w:sz w:val="24"/>
          <w:szCs w:val="24"/>
          <w:lang w:val="sk-SK"/>
        </w:rPr>
        <w:t>§ 167u</w:t>
      </w:r>
      <w:r w:rsidRPr="00C56966">
        <w:rPr>
          <w:rFonts w:ascii="Times New Roman" w:hAnsi="Times New Roman" w:cs="Times New Roman"/>
          <w:color w:val="auto"/>
          <w:sz w:val="24"/>
          <w:szCs w:val="24"/>
          <w:lang w:val="sk-SK"/>
        </w:rPr>
        <w:br/>
        <w:t>Rozvrh výťažku</w:t>
      </w:r>
    </w:p>
    <w:p w:rsidR="005F02F9" w:rsidRPr="00C56966" w:rsidRDefault="00B96631">
      <w:pPr>
        <w:ind w:firstLine="142"/>
        <w:rPr>
          <w:rFonts w:ascii="Times New Roman" w:hAnsi="Times New Roman" w:cs="Times New Roman"/>
          <w:sz w:val="24"/>
          <w:szCs w:val="24"/>
          <w:lang w:val="sk-SK"/>
        </w:rPr>
      </w:pPr>
      <w:bookmarkStart w:id="1437" w:name="6571384"/>
      <w:bookmarkEnd w:id="143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bez zbytočného odkladu po speňažení konkurznej podstaty a ukončení všetkých sporov, ktorými môže byť rozvrh výťažku dotknutý, najskôr však 60 dní od vyhlásenia konkurzu, pripraví rozvrh výťažku. Zámer zostaviť rozvrh správca oznámi v Obchodnom vestníku.</w:t>
      </w:r>
    </w:p>
    <w:p w:rsidR="005F02F9" w:rsidRPr="00C56966" w:rsidRDefault="00B96631">
      <w:pPr>
        <w:ind w:firstLine="142"/>
        <w:rPr>
          <w:rFonts w:ascii="Times New Roman" w:hAnsi="Times New Roman" w:cs="Times New Roman"/>
          <w:sz w:val="24"/>
          <w:szCs w:val="24"/>
          <w:lang w:val="sk-SK"/>
        </w:rPr>
      </w:pPr>
      <w:bookmarkStart w:id="1438" w:name="6571385"/>
      <w:bookmarkEnd w:id="143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 výťažku najprv odpočíta náklady konkurzu, potom prípadnú nepostihnuteľnú hodnotu obydlia, potom pomerne uhradí prihlásené pohľadávky detí dlžníka na výživné a zostatok pomerne rozdelí medzi všetkých prihlásených veriteľov podľa výšky ich zistených pohľadávok. Náklady uspokojenia nesie každý veriteľ sám.</w:t>
      </w:r>
    </w:p>
    <w:p w:rsidR="005F02F9" w:rsidRPr="00C56966" w:rsidRDefault="00B96631">
      <w:pPr>
        <w:ind w:firstLine="142"/>
        <w:rPr>
          <w:rFonts w:ascii="Times New Roman" w:hAnsi="Times New Roman" w:cs="Times New Roman"/>
          <w:sz w:val="24"/>
          <w:szCs w:val="24"/>
          <w:lang w:val="sk-SK"/>
        </w:rPr>
      </w:pPr>
      <w:bookmarkStart w:id="1439" w:name="6571386"/>
      <w:bookmarkEnd w:id="143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Plnenia, pri ktorých sa správcovi nepodarí zistiť bankový účet alebo adresu veriteľa ani do troch mesiacov od zostavenia rozvrhu výťažku, pripadnú štátu. Tieto plnenia správca poukáže na účet súdu, ktorý vyhlásil konkurz.</w:t>
      </w:r>
    </w:p>
    <w:p w:rsidR="005F02F9" w:rsidRPr="00C56966" w:rsidRDefault="00B96631">
      <w:pPr>
        <w:ind w:firstLine="142"/>
        <w:rPr>
          <w:rFonts w:ascii="Times New Roman" w:hAnsi="Times New Roman" w:cs="Times New Roman"/>
          <w:sz w:val="24"/>
          <w:szCs w:val="24"/>
          <w:lang w:val="sk-SK"/>
        </w:rPr>
      </w:pPr>
      <w:bookmarkStart w:id="1440" w:name="6571387"/>
      <w:bookmarkEnd w:id="144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Správca zodpovedá veriteľom za škodu, ktorú im spôsobí tým, že rozvrh výťažku bol realizovaný v rozpore s pravidlami ustanovenými týmto zákonom, ibaže preukáže, že postupoval s odbornou starostlivosťou.</w:t>
      </w:r>
    </w:p>
    <w:p w:rsidR="005F02F9" w:rsidRPr="00C56966" w:rsidRDefault="00B96631">
      <w:pPr>
        <w:pStyle w:val="Paragraf"/>
        <w:outlineLvl w:val="3"/>
        <w:rPr>
          <w:rFonts w:ascii="Times New Roman" w:hAnsi="Times New Roman" w:cs="Times New Roman"/>
          <w:color w:val="auto"/>
          <w:sz w:val="24"/>
          <w:szCs w:val="24"/>
          <w:lang w:val="sk-SK"/>
        </w:rPr>
      </w:pPr>
      <w:bookmarkStart w:id="1441" w:name="6571388"/>
      <w:bookmarkEnd w:id="1441"/>
      <w:r w:rsidRPr="00C56966">
        <w:rPr>
          <w:rFonts w:ascii="Times New Roman" w:hAnsi="Times New Roman" w:cs="Times New Roman"/>
          <w:color w:val="auto"/>
          <w:sz w:val="24"/>
          <w:szCs w:val="24"/>
          <w:lang w:val="sk-SK"/>
        </w:rPr>
        <w:t>§ 167v</w:t>
      </w:r>
      <w:r w:rsidRPr="00C56966">
        <w:rPr>
          <w:rFonts w:ascii="Times New Roman" w:hAnsi="Times New Roman" w:cs="Times New Roman"/>
          <w:color w:val="auto"/>
          <w:sz w:val="24"/>
          <w:szCs w:val="24"/>
          <w:lang w:val="sk-SK"/>
        </w:rPr>
        <w:br/>
        <w:t>Zrušenie konkurzu</w:t>
      </w:r>
    </w:p>
    <w:p w:rsidR="005F02F9" w:rsidRPr="00C56966" w:rsidRDefault="00B96631">
      <w:pPr>
        <w:ind w:firstLine="142"/>
        <w:rPr>
          <w:rFonts w:ascii="Times New Roman" w:hAnsi="Times New Roman" w:cs="Times New Roman"/>
          <w:sz w:val="24"/>
          <w:szCs w:val="24"/>
          <w:lang w:val="sk-SK"/>
        </w:rPr>
      </w:pPr>
      <w:bookmarkStart w:id="1442" w:name="6571390"/>
      <w:bookmarkEnd w:id="144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bez zbytočného odkladu, po splnení rozvrhu výťažku alebo po tom, čo zistí, že konkurzná podstata nepokryje náklady konkurzu, oznámi v Obchodnom vestníku, že konkurz sa končí. Takéto oznámenie však správca neuskutoční skôr, ako uplynie základná prihlasovacia lehota, a ak niektorý z veriteľov uhradil zálohu na trovy šetrení podľa </w:t>
      </w:r>
      <w:hyperlink w:anchor="6571228" w:history="1">
        <w:r w:rsidRPr="00C56966">
          <w:rPr>
            <w:rStyle w:val="Hypertextovprepojenie"/>
            <w:rFonts w:ascii="Times New Roman" w:hAnsi="Times New Roman" w:cs="Times New Roman"/>
            <w:color w:val="auto"/>
            <w:sz w:val="24"/>
            <w:szCs w:val="24"/>
            <w:u w:val="none"/>
            <w:lang w:val="sk-SK"/>
          </w:rPr>
          <w:t>§ 166i ods. 2</w:t>
        </w:r>
      </w:hyperlink>
      <w:r w:rsidRPr="00C56966">
        <w:rPr>
          <w:rFonts w:ascii="Times New Roman" w:hAnsi="Times New Roman" w:cs="Times New Roman"/>
          <w:sz w:val="24"/>
          <w:szCs w:val="24"/>
          <w:lang w:val="sk-SK"/>
        </w:rPr>
        <w:t>, nie skôr, ako takéto šetrenia uskutočnil. Oznámením v Obchodnom vestníku sa konkurz zrušuje.</w:t>
      </w:r>
    </w:p>
    <w:p w:rsidR="005F02F9" w:rsidRPr="00C56966" w:rsidRDefault="00B96631">
      <w:pPr>
        <w:ind w:firstLine="142"/>
        <w:rPr>
          <w:rFonts w:ascii="Times New Roman" w:hAnsi="Times New Roman" w:cs="Times New Roman"/>
          <w:sz w:val="24"/>
          <w:szCs w:val="24"/>
          <w:lang w:val="sk-SK"/>
        </w:rPr>
      </w:pPr>
      <w:bookmarkStart w:id="1443" w:name="6571391"/>
      <w:bookmarkEnd w:id="144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bez zbytočného odkladu oznámi v Obchodnom vestníku, že konkurz sa končí aj vtedy, ak zistí, že sa do 90 dní od vyhlásenia konkurzu neprihlásil žiadny veriteľ alebo postavenie všetkých veriteľov ako účastníkov konania zaniklo. Oznámením v Obchodnom vestníku sa konkurz zrušuje.</w:t>
      </w:r>
    </w:p>
    <w:p w:rsidR="005F02F9" w:rsidRPr="00C56966" w:rsidRDefault="00B96631">
      <w:pPr>
        <w:ind w:firstLine="142"/>
        <w:rPr>
          <w:rFonts w:ascii="Times New Roman" w:hAnsi="Times New Roman" w:cs="Times New Roman"/>
          <w:sz w:val="24"/>
          <w:szCs w:val="24"/>
          <w:lang w:val="sk-SK"/>
        </w:rPr>
      </w:pPr>
      <w:bookmarkStart w:id="1444" w:name="6571392"/>
      <w:bookmarkEnd w:id="144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Konkurz sa zrušuje tiež uznesením, ktorým súd zastaví konanie z dôvodu, že tu nie sú predpoklady pre vedenie konkurzu. V uznesení rozhodne aj o zrušení oddlženia. Premlčacia lehota pri pohľadávkach, ktoré mohli byť uplatnené v konkurze prihláškou, neuplynie skôr, ako tri roky od zastavenia konania. Voči tomuto rozhodnutiu je dlžník oprávnený podať odvolanie.</w:t>
      </w:r>
    </w:p>
    <w:p w:rsidR="005F02F9" w:rsidRPr="00C56966" w:rsidRDefault="00B96631">
      <w:pPr>
        <w:ind w:firstLine="142"/>
        <w:rPr>
          <w:rFonts w:ascii="Times New Roman" w:hAnsi="Times New Roman" w:cs="Times New Roman"/>
          <w:sz w:val="24"/>
          <w:szCs w:val="24"/>
          <w:lang w:val="sk-SK"/>
        </w:rPr>
      </w:pPr>
      <w:bookmarkStart w:id="1445" w:name="6571393"/>
      <w:bookmarkEnd w:id="144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Zrušením konkurzu zaniká funkcia správcu a zástupcu veriteľov. Zanikajú tiež účinky podľa </w:t>
      </w:r>
      <w:hyperlink w:anchor="6571268" w:history="1">
        <w:r w:rsidRPr="00C56966">
          <w:rPr>
            <w:rStyle w:val="Hypertextovprepojenie"/>
            <w:rFonts w:ascii="Times New Roman" w:hAnsi="Times New Roman" w:cs="Times New Roman"/>
            <w:color w:val="auto"/>
            <w:sz w:val="24"/>
            <w:szCs w:val="24"/>
            <w:u w:val="none"/>
            <w:lang w:val="sk-SK"/>
          </w:rPr>
          <w:t>§ 167b ods. 1</w:t>
        </w:r>
      </w:hyperlink>
      <w:r w:rsidRPr="00C56966">
        <w:rPr>
          <w:rFonts w:ascii="Times New Roman" w:hAnsi="Times New Roman" w:cs="Times New Roman"/>
          <w:sz w:val="24"/>
          <w:szCs w:val="24"/>
          <w:lang w:val="sk-SK"/>
        </w:rPr>
        <w:t xml:space="preserve">, </w:t>
      </w:r>
      <w:hyperlink w:anchor="6571275" w:history="1">
        <w:r w:rsidRPr="00C56966">
          <w:rPr>
            <w:rStyle w:val="Hypertextovprepojenie"/>
            <w:rFonts w:ascii="Times New Roman" w:hAnsi="Times New Roman" w:cs="Times New Roman"/>
            <w:color w:val="auto"/>
            <w:sz w:val="24"/>
            <w:szCs w:val="24"/>
            <w:u w:val="none"/>
            <w:lang w:val="sk-SK"/>
          </w:rPr>
          <w:t>§ 167c ods. 2</w:t>
        </w:r>
      </w:hyperlink>
      <w:r w:rsidRPr="00C56966">
        <w:rPr>
          <w:rFonts w:ascii="Times New Roman" w:hAnsi="Times New Roman" w:cs="Times New Roman"/>
          <w:sz w:val="24"/>
          <w:szCs w:val="24"/>
          <w:lang w:val="sk-SK"/>
        </w:rPr>
        <w:t xml:space="preserve"> a </w:t>
      </w:r>
      <w:hyperlink w:anchor="6571276"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a </w:t>
      </w:r>
      <w:hyperlink w:anchor="6571277" w:history="1">
        <w:r w:rsidRPr="00C56966">
          <w:rPr>
            <w:rStyle w:val="Hypertextovprepojenie"/>
            <w:rFonts w:ascii="Times New Roman" w:hAnsi="Times New Roman" w:cs="Times New Roman"/>
            <w:color w:val="auto"/>
            <w:sz w:val="24"/>
            <w:szCs w:val="24"/>
            <w:u w:val="none"/>
            <w:lang w:val="sk-SK"/>
          </w:rPr>
          <w:t>§ 167d</w:t>
        </w:r>
      </w:hyperlink>
      <w:r w:rsidRPr="00C56966">
        <w:rPr>
          <w:rFonts w:ascii="Times New Roman" w:hAnsi="Times New Roman" w:cs="Times New Roman"/>
          <w:sz w:val="24"/>
          <w:szCs w:val="24"/>
          <w:lang w:val="sk-SK"/>
        </w:rPr>
        <w:t>. Platnosť a účinnosť úkonov vykonávaných počas konkurzu tým nie je dotknutá. Ak má správca majetok alebo dokumentáciu patriacu dlžníkovi, po zrušení konkurzu ich bez zbytočného odkladu vráti dlžníkovi, prípadne niektorému z dedičov dlžníka.</w:t>
      </w:r>
    </w:p>
    <w:p w:rsidR="005F02F9" w:rsidRPr="00C56966" w:rsidRDefault="00B96631">
      <w:pPr>
        <w:ind w:firstLine="142"/>
        <w:rPr>
          <w:rFonts w:ascii="Times New Roman" w:hAnsi="Times New Roman" w:cs="Times New Roman"/>
          <w:sz w:val="24"/>
          <w:szCs w:val="24"/>
          <w:lang w:val="sk-SK"/>
        </w:rPr>
      </w:pPr>
      <w:bookmarkStart w:id="1446" w:name="6571394"/>
      <w:bookmarkEnd w:id="144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bol konkurz zrušený, súd zastaví konanie o určenie popretej pohľadávky.</w:t>
      </w:r>
    </w:p>
    <w:p w:rsidR="005F02F9" w:rsidRPr="00C56966" w:rsidRDefault="00B96631">
      <w:pPr>
        <w:pStyle w:val="Paragraf"/>
        <w:outlineLvl w:val="3"/>
        <w:rPr>
          <w:rFonts w:ascii="Times New Roman" w:hAnsi="Times New Roman" w:cs="Times New Roman"/>
          <w:color w:val="auto"/>
          <w:sz w:val="24"/>
          <w:szCs w:val="24"/>
          <w:lang w:val="sk-SK"/>
        </w:rPr>
      </w:pPr>
      <w:bookmarkStart w:id="1447" w:name="6571395"/>
      <w:bookmarkEnd w:id="1447"/>
      <w:r w:rsidRPr="00C56966">
        <w:rPr>
          <w:rFonts w:ascii="Times New Roman" w:hAnsi="Times New Roman" w:cs="Times New Roman"/>
          <w:color w:val="auto"/>
          <w:sz w:val="24"/>
          <w:szCs w:val="24"/>
          <w:lang w:val="sk-SK"/>
        </w:rPr>
        <w:lastRenderedPageBreak/>
        <w:t>§ 167w</w:t>
      </w:r>
      <w:r w:rsidRPr="00C56966">
        <w:rPr>
          <w:rFonts w:ascii="Times New Roman" w:hAnsi="Times New Roman" w:cs="Times New Roman"/>
          <w:color w:val="auto"/>
          <w:sz w:val="24"/>
          <w:szCs w:val="24"/>
          <w:lang w:val="sk-SK"/>
        </w:rPr>
        <w:br/>
        <w:t>Smrť dlžníka</w:t>
      </w:r>
    </w:p>
    <w:p w:rsidR="005F02F9" w:rsidRPr="00C56966" w:rsidRDefault="00B96631">
      <w:pPr>
        <w:ind w:firstLine="142"/>
        <w:rPr>
          <w:rFonts w:ascii="Times New Roman" w:hAnsi="Times New Roman" w:cs="Times New Roman"/>
          <w:sz w:val="24"/>
          <w:szCs w:val="24"/>
          <w:lang w:val="sk-SK"/>
        </w:rPr>
      </w:pPr>
      <w:bookmarkStart w:id="1448" w:name="6571397"/>
      <w:bookmarkEnd w:id="1448"/>
      <w:r w:rsidRPr="00C56966">
        <w:rPr>
          <w:rFonts w:ascii="Times New Roman" w:hAnsi="Times New Roman" w:cs="Times New Roman"/>
          <w:sz w:val="24"/>
          <w:szCs w:val="24"/>
          <w:lang w:val="sk-SK"/>
        </w:rPr>
        <w:t xml:space="preserve">Ak dlžník počas konkurzu podľa tejto časti zomrie, súd pokračuje v konaní. Ustanovenia </w:t>
      </w:r>
      <w:hyperlink w:anchor="2548746" w:history="1">
        <w:r w:rsidRPr="00C56966">
          <w:rPr>
            <w:rStyle w:val="Hypertextovprepojenie"/>
            <w:rFonts w:ascii="Times New Roman" w:hAnsi="Times New Roman" w:cs="Times New Roman"/>
            <w:color w:val="auto"/>
            <w:sz w:val="24"/>
            <w:szCs w:val="24"/>
            <w:u w:val="none"/>
            <w:lang w:val="sk-SK"/>
          </w:rPr>
          <w:t>§ 104</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Hlava"/>
        <w:outlineLvl w:val="2"/>
        <w:rPr>
          <w:rFonts w:ascii="Times New Roman" w:hAnsi="Times New Roman" w:cs="Times New Roman"/>
          <w:color w:val="auto"/>
          <w:sz w:val="24"/>
          <w:szCs w:val="24"/>
          <w:lang w:val="sk-SK"/>
        </w:rPr>
      </w:pPr>
      <w:bookmarkStart w:id="1449" w:name="6571398"/>
      <w:bookmarkEnd w:id="1449"/>
      <w:r w:rsidRPr="00C56966">
        <w:rPr>
          <w:rFonts w:ascii="Times New Roman" w:hAnsi="Times New Roman" w:cs="Times New Roman"/>
          <w:color w:val="auto"/>
          <w:sz w:val="24"/>
          <w:szCs w:val="24"/>
          <w:lang w:val="sk-SK"/>
        </w:rPr>
        <w:t>TRETIA HLAVA</w:t>
      </w:r>
      <w:r w:rsidRPr="00C56966">
        <w:rPr>
          <w:rFonts w:ascii="Times New Roman" w:hAnsi="Times New Roman" w:cs="Times New Roman"/>
          <w:color w:val="auto"/>
          <w:sz w:val="24"/>
          <w:szCs w:val="24"/>
          <w:lang w:val="sk-SK"/>
        </w:rPr>
        <w:br/>
        <w:t>SPLÁTKOVÝ KALENDÁR</w:t>
      </w:r>
    </w:p>
    <w:p w:rsidR="005F02F9" w:rsidRPr="00C56966" w:rsidRDefault="00B96631">
      <w:pPr>
        <w:pStyle w:val="Paragraf"/>
        <w:outlineLvl w:val="3"/>
        <w:rPr>
          <w:rFonts w:ascii="Times New Roman" w:hAnsi="Times New Roman" w:cs="Times New Roman"/>
          <w:color w:val="auto"/>
          <w:sz w:val="24"/>
          <w:szCs w:val="24"/>
          <w:lang w:val="sk-SK"/>
        </w:rPr>
      </w:pPr>
      <w:bookmarkStart w:id="1450" w:name="2549255"/>
      <w:bookmarkEnd w:id="1450"/>
      <w:r w:rsidRPr="00C56966">
        <w:rPr>
          <w:rFonts w:ascii="Times New Roman" w:hAnsi="Times New Roman" w:cs="Times New Roman"/>
          <w:color w:val="auto"/>
          <w:sz w:val="24"/>
          <w:szCs w:val="24"/>
          <w:lang w:val="sk-SK"/>
        </w:rPr>
        <w:t>§ 168</w:t>
      </w:r>
      <w:r w:rsidRPr="00C56966">
        <w:rPr>
          <w:rFonts w:ascii="Times New Roman" w:hAnsi="Times New Roman" w:cs="Times New Roman"/>
          <w:color w:val="auto"/>
          <w:sz w:val="24"/>
          <w:szCs w:val="24"/>
          <w:lang w:val="sk-SK"/>
        </w:rPr>
        <w:br/>
        <w:t>Návrh na určenie splátkového kalendára</w:t>
      </w:r>
    </w:p>
    <w:p w:rsidR="005F02F9" w:rsidRPr="00C56966" w:rsidRDefault="00B96631">
      <w:pPr>
        <w:ind w:firstLine="142"/>
        <w:rPr>
          <w:rFonts w:ascii="Times New Roman" w:hAnsi="Times New Roman" w:cs="Times New Roman"/>
          <w:sz w:val="24"/>
          <w:szCs w:val="24"/>
          <w:lang w:val="sk-SK"/>
        </w:rPr>
      </w:pPr>
      <w:bookmarkStart w:id="1451" w:name="2549256"/>
      <w:bookmarkEnd w:id="145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určenie splátkového kalendára podľa tejto časti zákona je oprávnený podať dlžník, ktorý je fyzickou osobou.</w:t>
      </w:r>
    </w:p>
    <w:p w:rsidR="005F02F9" w:rsidRPr="00C56966" w:rsidRDefault="00B96631">
      <w:pPr>
        <w:ind w:firstLine="142"/>
        <w:rPr>
          <w:rFonts w:ascii="Times New Roman" w:hAnsi="Times New Roman" w:cs="Times New Roman"/>
          <w:sz w:val="24"/>
          <w:szCs w:val="24"/>
          <w:lang w:val="sk-SK"/>
        </w:rPr>
      </w:pPr>
      <w:bookmarkStart w:id="1452" w:name="2549257"/>
      <w:bookmarkEnd w:id="145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na určenie splátkového kalendára sa podáva elektronickými prostriedkami do elektronickej schránky súdu prostredníctvom na to určeného elektronického formulára, ktorý sa zverejní na webovom sídle ministerstva. Okrem všeobecných náležitostí návrhu podľa </w:t>
      </w:r>
      <w:hyperlink r:id="rId13" w:anchor="f4374947" w:history="1">
        <w:r w:rsidRPr="00C56966">
          <w:rPr>
            <w:rStyle w:val="Hypertextovprepojenie"/>
            <w:rFonts w:ascii="Times New Roman" w:hAnsi="Times New Roman" w:cs="Times New Roman"/>
            <w:color w:val="auto"/>
            <w:sz w:val="24"/>
            <w:szCs w:val="24"/>
            <w:u w:val="none"/>
            <w:lang w:val="sk-SK"/>
          </w:rPr>
          <w:t>§ 127 Civilného sporového poriadku</w:t>
        </w:r>
      </w:hyperlink>
      <w:r w:rsidRPr="00C56966">
        <w:rPr>
          <w:rFonts w:ascii="Times New Roman" w:hAnsi="Times New Roman" w:cs="Times New Roman"/>
          <w:sz w:val="24"/>
          <w:szCs w:val="24"/>
          <w:lang w:val="sk-SK"/>
        </w:rPr>
        <w:t xml:space="preserve"> a iných náležitostí ustanovených týmto zákonom návrh na určenie splátkového kalendára obsahuje</w:t>
      </w:r>
    </w:p>
    <w:p w:rsidR="005F02F9" w:rsidRPr="00C56966" w:rsidRDefault="00B96631">
      <w:pPr>
        <w:ind w:left="568" w:hanging="284"/>
        <w:rPr>
          <w:rFonts w:ascii="Times New Roman" w:hAnsi="Times New Roman" w:cs="Times New Roman"/>
          <w:sz w:val="24"/>
          <w:szCs w:val="24"/>
          <w:lang w:val="sk-SK"/>
        </w:rPr>
      </w:pPr>
      <w:bookmarkStart w:id="1453" w:name="6571404"/>
      <w:bookmarkEnd w:id="145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dlžníkov životopis spolu s opisom jeho aktuálnej životnej situácie,</w:t>
      </w:r>
    </w:p>
    <w:p w:rsidR="005F02F9" w:rsidRPr="00C56966" w:rsidRDefault="00B96631">
      <w:pPr>
        <w:ind w:left="568" w:hanging="284"/>
        <w:rPr>
          <w:rFonts w:ascii="Times New Roman" w:hAnsi="Times New Roman" w:cs="Times New Roman"/>
          <w:sz w:val="24"/>
          <w:szCs w:val="24"/>
          <w:lang w:val="sk-SK"/>
        </w:rPr>
      </w:pPr>
      <w:bookmarkStart w:id="1454" w:name="6571405"/>
      <w:bookmarkEnd w:id="145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zoznam osôb spriaznených s dlžníkom,</w:t>
      </w:r>
    </w:p>
    <w:p w:rsidR="005F02F9" w:rsidRPr="00C56966" w:rsidRDefault="00B96631">
      <w:pPr>
        <w:ind w:left="568" w:hanging="284"/>
        <w:rPr>
          <w:rFonts w:ascii="Times New Roman" w:hAnsi="Times New Roman" w:cs="Times New Roman"/>
          <w:sz w:val="24"/>
          <w:szCs w:val="24"/>
          <w:lang w:val="sk-SK"/>
        </w:rPr>
      </w:pPr>
      <w:bookmarkStart w:id="1455" w:name="6571406"/>
      <w:bookmarkEnd w:id="145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zoznam aktuálneho majetku a zoznam majetku väčšej hodnoty, ktorý vlastnil v posledných troch rokoch,</w:t>
      </w:r>
    </w:p>
    <w:p w:rsidR="005F02F9" w:rsidRPr="00C56966" w:rsidRDefault="00B96631">
      <w:pPr>
        <w:ind w:left="568" w:hanging="284"/>
        <w:rPr>
          <w:rFonts w:ascii="Times New Roman" w:hAnsi="Times New Roman" w:cs="Times New Roman"/>
          <w:sz w:val="24"/>
          <w:szCs w:val="24"/>
          <w:lang w:val="sk-SK"/>
        </w:rPr>
      </w:pPr>
      <w:bookmarkStart w:id="1456" w:name="6571407"/>
      <w:bookmarkEnd w:id="1456"/>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zoznam záväzkov,</w:t>
      </w:r>
    </w:p>
    <w:p w:rsidR="005F02F9" w:rsidRPr="00C56966" w:rsidRDefault="00B96631">
      <w:pPr>
        <w:ind w:left="568" w:hanging="284"/>
        <w:rPr>
          <w:rFonts w:ascii="Times New Roman" w:hAnsi="Times New Roman" w:cs="Times New Roman"/>
          <w:sz w:val="24"/>
          <w:szCs w:val="24"/>
          <w:lang w:val="sk-SK"/>
        </w:rPr>
      </w:pPr>
      <w:bookmarkStart w:id="1457" w:name="6571408"/>
      <w:bookmarkEnd w:id="1457"/>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prehľad doterajších príjmov a výdavkov dlžníka za uplynulých päť rokov,</w:t>
      </w:r>
    </w:p>
    <w:p w:rsidR="005F02F9" w:rsidRPr="00C56966" w:rsidRDefault="00B96631">
      <w:pPr>
        <w:ind w:left="568" w:hanging="284"/>
        <w:rPr>
          <w:rFonts w:ascii="Times New Roman" w:hAnsi="Times New Roman" w:cs="Times New Roman"/>
          <w:sz w:val="24"/>
          <w:szCs w:val="24"/>
          <w:lang w:val="sk-SK"/>
        </w:rPr>
      </w:pPr>
      <w:bookmarkStart w:id="1458" w:name="6571409"/>
      <w:bookmarkEnd w:id="1458"/>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prehľad očakávaných výdavkov a príjmov dlžníka v nasledujúcich piatich rokoch a</w:t>
      </w:r>
    </w:p>
    <w:p w:rsidR="005F02F9" w:rsidRPr="00C56966" w:rsidRDefault="00B96631">
      <w:pPr>
        <w:ind w:left="568" w:hanging="284"/>
        <w:rPr>
          <w:rFonts w:ascii="Times New Roman" w:hAnsi="Times New Roman" w:cs="Times New Roman"/>
          <w:sz w:val="24"/>
          <w:szCs w:val="24"/>
          <w:lang w:val="sk-SK"/>
        </w:rPr>
      </w:pPr>
      <w:bookmarkStart w:id="1459" w:name="6571410"/>
      <w:bookmarkEnd w:id="1459"/>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posledných päť daňových priznaní</w:t>
      </w:r>
      <w:hyperlink w:anchor="6571518" w:history="1">
        <w:r w:rsidRPr="00C56966">
          <w:rPr>
            <w:rStyle w:val="Odkaznavysvetlivku"/>
            <w:rFonts w:ascii="Times New Roman" w:hAnsi="Times New Roman" w:cs="Times New Roman"/>
            <w:sz w:val="24"/>
            <w:szCs w:val="24"/>
            <w:lang w:val="sk-SK"/>
          </w:rPr>
          <w:t>25d)</w:t>
        </w:r>
      </w:hyperlink>
      <w:r w:rsidRPr="00C56966">
        <w:rPr>
          <w:rFonts w:ascii="Times New Roman" w:hAnsi="Times New Roman" w:cs="Times New Roman"/>
          <w:sz w:val="24"/>
          <w:szCs w:val="24"/>
          <w:lang w:val="sk-SK"/>
        </w:rPr>
        <w:t xml:space="preserve"> dlžníka, ak boli podané,</w:t>
      </w:r>
    </w:p>
    <w:p w:rsidR="005F02F9" w:rsidRPr="00C56966" w:rsidRDefault="00B96631">
      <w:pPr>
        <w:ind w:left="568" w:hanging="284"/>
        <w:rPr>
          <w:rFonts w:ascii="Times New Roman" w:hAnsi="Times New Roman" w:cs="Times New Roman"/>
          <w:sz w:val="24"/>
          <w:szCs w:val="24"/>
          <w:lang w:val="sk-SK"/>
        </w:rPr>
      </w:pPr>
      <w:bookmarkStart w:id="1460" w:name="6571411"/>
      <w:bookmarkEnd w:id="1460"/>
      <w:r w:rsidRPr="00C56966">
        <w:rPr>
          <w:rFonts w:ascii="Times New Roman" w:hAnsi="Times New Roman" w:cs="Times New Roman"/>
          <w:b/>
          <w:sz w:val="24"/>
          <w:szCs w:val="24"/>
          <w:lang w:val="sk-SK"/>
        </w:rPr>
        <w:t>h)</w:t>
      </w:r>
      <w:r w:rsidRPr="00C56966">
        <w:rPr>
          <w:rFonts w:ascii="Times New Roman" w:hAnsi="Times New Roman" w:cs="Times New Roman"/>
          <w:sz w:val="24"/>
          <w:szCs w:val="24"/>
          <w:lang w:val="sk-SK"/>
        </w:rPr>
        <w:t xml:space="preserve"> vyhlásenie dlžníka o platobnej neschopnosti,</w:t>
      </w:r>
    </w:p>
    <w:p w:rsidR="005F02F9" w:rsidRPr="00C56966" w:rsidRDefault="00B96631">
      <w:pPr>
        <w:ind w:left="568" w:hanging="284"/>
        <w:rPr>
          <w:rFonts w:ascii="Times New Roman" w:hAnsi="Times New Roman" w:cs="Times New Roman"/>
          <w:sz w:val="24"/>
          <w:szCs w:val="24"/>
          <w:lang w:val="sk-SK"/>
        </w:rPr>
      </w:pPr>
      <w:bookmarkStart w:id="1461" w:name="6571412"/>
      <w:bookmarkEnd w:id="1461"/>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doklad nie starší ako 30 dní preukazujúci, že voči dlžníkovi sa vedie exekučné konanie alebo obdobné vykonávacie konanie.</w:t>
      </w:r>
    </w:p>
    <w:p w:rsidR="005F02F9" w:rsidRPr="00C56966" w:rsidRDefault="00B96631">
      <w:pPr>
        <w:ind w:firstLine="142"/>
        <w:rPr>
          <w:rFonts w:ascii="Times New Roman" w:hAnsi="Times New Roman" w:cs="Times New Roman"/>
          <w:sz w:val="24"/>
          <w:szCs w:val="24"/>
          <w:lang w:val="sk-SK"/>
        </w:rPr>
      </w:pPr>
      <w:bookmarkStart w:id="1462" w:name="2549258"/>
      <w:bookmarkEnd w:id="146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Dlžník v návrhu na určenie splátkového kalendára musí uviesť údaje o svojom zriadenom bankovom účte. Ak súčasťou zoznamu aktuálneho majetku dlžníka je dlžníkov byt alebo nebytový priestor, dlžník v návrhu musí uviesť identifikačné údaje správcu bytového domu, v ktorom sa dlžníkov byt alebo nebytový priestor nachádza alebo identifikačné údaje spoločenstva vlastníkov bytov.</w:t>
      </w:r>
    </w:p>
    <w:p w:rsidR="005F02F9" w:rsidRPr="00C56966" w:rsidRDefault="00B96631">
      <w:pPr>
        <w:pStyle w:val="Paragraf"/>
        <w:outlineLvl w:val="3"/>
        <w:rPr>
          <w:rFonts w:ascii="Times New Roman" w:hAnsi="Times New Roman" w:cs="Times New Roman"/>
          <w:color w:val="auto"/>
          <w:sz w:val="24"/>
          <w:szCs w:val="24"/>
          <w:lang w:val="sk-SK"/>
        </w:rPr>
      </w:pPr>
      <w:bookmarkStart w:id="1463" w:name="6571414"/>
      <w:bookmarkEnd w:id="1463"/>
      <w:r w:rsidRPr="00C56966">
        <w:rPr>
          <w:rFonts w:ascii="Times New Roman" w:hAnsi="Times New Roman" w:cs="Times New Roman"/>
          <w:color w:val="auto"/>
          <w:sz w:val="24"/>
          <w:szCs w:val="24"/>
          <w:lang w:val="sk-SK"/>
        </w:rPr>
        <w:t>§ 168a</w:t>
      </w:r>
      <w:r w:rsidRPr="00C56966">
        <w:rPr>
          <w:rFonts w:ascii="Times New Roman" w:hAnsi="Times New Roman" w:cs="Times New Roman"/>
          <w:color w:val="auto"/>
          <w:sz w:val="24"/>
          <w:szCs w:val="24"/>
          <w:lang w:val="sk-SK"/>
        </w:rPr>
        <w:br/>
        <w:t>Poskytnutie ochrany pred veriteľmi</w:t>
      </w:r>
    </w:p>
    <w:p w:rsidR="005F02F9" w:rsidRPr="00C56966" w:rsidRDefault="00B96631">
      <w:pPr>
        <w:ind w:firstLine="142"/>
        <w:rPr>
          <w:rFonts w:ascii="Times New Roman" w:hAnsi="Times New Roman" w:cs="Times New Roman"/>
          <w:sz w:val="24"/>
          <w:szCs w:val="24"/>
          <w:lang w:val="sk-SK"/>
        </w:rPr>
      </w:pPr>
      <w:bookmarkStart w:id="1464" w:name="6571416"/>
      <w:bookmarkEnd w:id="146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najneskôr do 15 dní od doručenia návrhu na určenie splátkového kalendára poskytne dlžníkovi ochranu pred veriteľmi a ustanoví správcu, ak zistí, že</w:t>
      </w:r>
    </w:p>
    <w:p w:rsidR="005F02F9" w:rsidRPr="00C56966" w:rsidRDefault="00B96631">
      <w:pPr>
        <w:ind w:left="568" w:hanging="284"/>
        <w:rPr>
          <w:rFonts w:ascii="Times New Roman" w:hAnsi="Times New Roman" w:cs="Times New Roman"/>
          <w:sz w:val="24"/>
          <w:szCs w:val="24"/>
          <w:lang w:val="sk-SK"/>
        </w:rPr>
      </w:pPr>
      <w:bookmarkStart w:id="1465" w:name="6571417"/>
      <w:bookmarkEnd w:id="1465"/>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návrh podala oprávnená osoba,</w:t>
      </w:r>
    </w:p>
    <w:p w:rsidR="005F02F9" w:rsidRPr="00C56966" w:rsidRDefault="00B96631">
      <w:pPr>
        <w:ind w:left="568" w:hanging="284"/>
        <w:rPr>
          <w:rFonts w:ascii="Times New Roman" w:hAnsi="Times New Roman" w:cs="Times New Roman"/>
          <w:sz w:val="24"/>
          <w:szCs w:val="24"/>
          <w:lang w:val="sk-SK"/>
        </w:rPr>
      </w:pPr>
      <w:bookmarkStart w:id="1466" w:name="6571418"/>
      <w:bookmarkEnd w:id="1466"/>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návrh spĺňa zákonom ustanovené náležitosti,</w:t>
      </w:r>
    </w:p>
    <w:p w:rsidR="005F02F9" w:rsidRPr="00C56966" w:rsidRDefault="00B96631">
      <w:pPr>
        <w:ind w:left="568" w:hanging="284"/>
        <w:rPr>
          <w:rFonts w:ascii="Times New Roman" w:hAnsi="Times New Roman" w:cs="Times New Roman"/>
          <w:sz w:val="24"/>
          <w:szCs w:val="24"/>
          <w:lang w:val="sk-SK"/>
        </w:rPr>
      </w:pPr>
      <w:bookmarkStart w:id="1467" w:name="6571419"/>
      <w:bookmarkEnd w:id="1467"/>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dlžník je v súlade s týmto zákonom riadne zastúpený,</w:t>
      </w:r>
    </w:p>
    <w:p w:rsidR="005F02F9" w:rsidRPr="00C56966" w:rsidRDefault="00B96631">
      <w:pPr>
        <w:ind w:left="568" w:hanging="284"/>
        <w:rPr>
          <w:rFonts w:ascii="Times New Roman" w:hAnsi="Times New Roman" w:cs="Times New Roman"/>
          <w:sz w:val="24"/>
          <w:szCs w:val="24"/>
          <w:lang w:val="sk-SK"/>
        </w:rPr>
      </w:pPr>
      <w:bookmarkStart w:id="1468" w:name="6571420"/>
      <w:bookmarkEnd w:id="1468"/>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dlžník je platobne neschopný; súd vychádza z vyhlásenia dlžníka, ibaže existuje dôvodná pochybnosť o jeho pravdivosti,</w:t>
      </w:r>
    </w:p>
    <w:p w:rsidR="005F02F9" w:rsidRPr="00C56966" w:rsidRDefault="00B96631">
      <w:pPr>
        <w:ind w:left="568" w:hanging="284"/>
        <w:rPr>
          <w:rFonts w:ascii="Times New Roman" w:hAnsi="Times New Roman" w:cs="Times New Roman"/>
          <w:sz w:val="24"/>
          <w:szCs w:val="24"/>
          <w:lang w:val="sk-SK"/>
        </w:rPr>
      </w:pPr>
      <w:bookmarkStart w:id="1469" w:name="6571421"/>
      <w:bookmarkEnd w:id="1469"/>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od posledného poskytnutia ochrany pred veriteľmi uplynuli aspoň tri roky,</w:t>
      </w:r>
    </w:p>
    <w:p w:rsidR="005F02F9" w:rsidRPr="00C56966" w:rsidRDefault="00B96631">
      <w:pPr>
        <w:ind w:left="568" w:hanging="284"/>
        <w:rPr>
          <w:rFonts w:ascii="Times New Roman" w:hAnsi="Times New Roman" w:cs="Times New Roman"/>
          <w:sz w:val="24"/>
          <w:szCs w:val="24"/>
          <w:lang w:val="sk-SK"/>
        </w:rPr>
      </w:pPr>
      <w:bookmarkStart w:id="1470" w:name="6571422"/>
      <w:bookmarkEnd w:id="1470"/>
      <w:r w:rsidRPr="00C56966">
        <w:rPr>
          <w:rFonts w:ascii="Times New Roman" w:hAnsi="Times New Roman" w:cs="Times New Roman"/>
          <w:b/>
          <w:sz w:val="24"/>
          <w:szCs w:val="24"/>
          <w:lang w:val="sk-SK"/>
        </w:rPr>
        <w:lastRenderedPageBreak/>
        <w:t>f)</w:t>
      </w:r>
      <w:r w:rsidRPr="00C56966">
        <w:rPr>
          <w:rFonts w:ascii="Times New Roman" w:hAnsi="Times New Roman" w:cs="Times New Roman"/>
          <w:sz w:val="24"/>
          <w:szCs w:val="24"/>
          <w:lang w:val="sk-SK"/>
        </w:rPr>
        <w:t xml:space="preserve"> nebráni tomu v minulosti vyhlásený konkurz alebo určený splátkový kalendár.</w:t>
      </w:r>
    </w:p>
    <w:p w:rsidR="005F02F9" w:rsidRPr="00C56966" w:rsidRDefault="00B96631">
      <w:pPr>
        <w:ind w:firstLine="142"/>
        <w:rPr>
          <w:rFonts w:ascii="Times New Roman" w:hAnsi="Times New Roman" w:cs="Times New Roman"/>
          <w:sz w:val="24"/>
          <w:szCs w:val="24"/>
          <w:lang w:val="sk-SK"/>
        </w:rPr>
      </w:pPr>
      <w:bookmarkStart w:id="1471" w:name="6571423"/>
      <w:bookmarkEnd w:id="147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nie sú splnené podmienky podľa odseku 1, súd najneskôr do 15 dní od doručenia návrhu na určenie splátkového kalendára, návrh odmietne alebo konanie zastaví.</w:t>
      </w:r>
    </w:p>
    <w:p w:rsidR="005F02F9" w:rsidRPr="00C56966" w:rsidRDefault="00B96631">
      <w:pPr>
        <w:ind w:firstLine="142"/>
        <w:rPr>
          <w:rFonts w:ascii="Times New Roman" w:hAnsi="Times New Roman" w:cs="Times New Roman"/>
          <w:sz w:val="24"/>
          <w:szCs w:val="24"/>
          <w:lang w:val="sk-SK"/>
        </w:rPr>
      </w:pPr>
      <w:bookmarkStart w:id="1472" w:name="6571424"/>
      <w:bookmarkEnd w:id="147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 uznesení o poskytnutí ochrany pred veriteľmi súd uloží dlžníkovi, aby na účet správcu zložil preddavok na paušálnu odmenu a paušálnu náhradu nevyhnutných nákladov spojených s vedením konania. Ak tak dlžník neurobí ani do siedmych dní od výzvy správcu, správca to oznámi v Obchodnom vestníku. Oznámením v Obchodnom vestníku sa konanie končí.</w:t>
      </w:r>
    </w:p>
    <w:p w:rsidR="005F02F9" w:rsidRPr="00C56966" w:rsidRDefault="00B96631">
      <w:pPr>
        <w:pStyle w:val="Paragraf"/>
        <w:outlineLvl w:val="3"/>
        <w:rPr>
          <w:rFonts w:ascii="Times New Roman" w:hAnsi="Times New Roman" w:cs="Times New Roman"/>
          <w:color w:val="auto"/>
          <w:sz w:val="24"/>
          <w:szCs w:val="24"/>
          <w:lang w:val="sk-SK"/>
        </w:rPr>
      </w:pPr>
      <w:bookmarkStart w:id="1473" w:name="6571425"/>
      <w:bookmarkEnd w:id="1473"/>
      <w:r w:rsidRPr="00C56966">
        <w:rPr>
          <w:rFonts w:ascii="Times New Roman" w:hAnsi="Times New Roman" w:cs="Times New Roman"/>
          <w:color w:val="auto"/>
          <w:sz w:val="24"/>
          <w:szCs w:val="24"/>
          <w:lang w:val="sk-SK"/>
        </w:rPr>
        <w:t>§ 168b</w:t>
      </w:r>
      <w:r w:rsidRPr="00C56966">
        <w:rPr>
          <w:rFonts w:ascii="Times New Roman" w:hAnsi="Times New Roman" w:cs="Times New Roman"/>
          <w:color w:val="auto"/>
          <w:sz w:val="24"/>
          <w:szCs w:val="24"/>
          <w:lang w:val="sk-SK"/>
        </w:rPr>
        <w:br/>
        <w:t>Účinky ochrany pred veriteľmi</w:t>
      </w:r>
    </w:p>
    <w:p w:rsidR="005F02F9" w:rsidRPr="00C56966" w:rsidRDefault="00B96631">
      <w:pPr>
        <w:ind w:firstLine="142"/>
        <w:rPr>
          <w:rFonts w:ascii="Times New Roman" w:hAnsi="Times New Roman" w:cs="Times New Roman"/>
          <w:sz w:val="24"/>
          <w:szCs w:val="24"/>
          <w:lang w:val="sk-SK"/>
        </w:rPr>
      </w:pPr>
      <w:bookmarkStart w:id="1474" w:name="6571427"/>
      <w:bookmarkEnd w:id="147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Poskytnutím ochrany pred veriteľmi sa odkladajú všetky exekúcie, ktoré sa vedú voči dlžníkovi ohľadom pohľadávok, ktoré môžu byť uspokojené iba splátkovým kalendárom (</w:t>
      </w:r>
      <w:hyperlink w:anchor="6571151" w:history="1">
        <w:r w:rsidRPr="00C56966">
          <w:rPr>
            <w:rStyle w:val="Hypertextovprepojenie"/>
            <w:rFonts w:ascii="Times New Roman" w:hAnsi="Times New Roman" w:cs="Times New Roman"/>
            <w:color w:val="auto"/>
            <w:sz w:val="24"/>
            <w:szCs w:val="24"/>
            <w:u w:val="none"/>
            <w:lang w:val="sk-SK"/>
          </w:rPr>
          <w:t>§ 166a</w:t>
        </w:r>
      </w:hyperlink>
      <w:r w:rsidRPr="00C56966">
        <w:rPr>
          <w:rFonts w:ascii="Times New Roman" w:hAnsi="Times New Roman" w:cs="Times New Roman"/>
          <w:sz w:val="24"/>
          <w:szCs w:val="24"/>
          <w:lang w:val="sk-SK"/>
        </w:rPr>
        <w:t>) alebo pohľadávok vylúčených z uspokojenia (</w:t>
      </w:r>
      <w:hyperlink w:anchor="6571158" w:history="1">
        <w:r w:rsidRPr="00C56966">
          <w:rPr>
            <w:rStyle w:val="Hypertextovprepojenie"/>
            <w:rFonts w:ascii="Times New Roman" w:hAnsi="Times New Roman" w:cs="Times New Roman"/>
            <w:color w:val="auto"/>
            <w:sz w:val="24"/>
            <w:szCs w:val="24"/>
            <w:u w:val="none"/>
            <w:lang w:val="sk-SK"/>
          </w:rPr>
          <w:t>§ 166b</w:t>
        </w:r>
      </w:hyperlink>
      <w:r w:rsidRPr="00C56966">
        <w:rPr>
          <w:rFonts w:ascii="Times New Roman" w:hAnsi="Times New Roman" w:cs="Times New Roman"/>
          <w:sz w:val="24"/>
          <w:szCs w:val="24"/>
          <w:lang w:val="sk-SK"/>
        </w:rPr>
        <w:t>). Ak súd určí splátkový kalendár, ide o dôvod, aby sa bez zbytočného odkladu v exekučnom konaní rozhodlo o zastavení exekúcie.</w:t>
      </w:r>
    </w:p>
    <w:p w:rsidR="005F02F9" w:rsidRPr="00C56966" w:rsidRDefault="00B96631">
      <w:pPr>
        <w:ind w:firstLine="142"/>
        <w:rPr>
          <w:rFonts w:ascii="Times New Roman" w:hAnsi="Times New Roman" w:cs="Times New Roman"/>
          <w:sz w:val="24"/>
          <w:szCs w:val="24"/>
          <w:lang w:val="sk-SK"/>
        </w:rPr>
      </w:pPr>
      <w:bookmarkStart w:id="1475" w:name="6571428"/>
      <w:bookmarkEnd w:id="147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Dlžník má právo po poskytnutí ochrany pred veriteľmi jedenkrát písomne žiadať dražobníka o odklad dražby svojho obydlia navrhnutej zabezpečeným veriteľom. Ak tak dlžník urobí, dražba sa môže uskutočniť až po uplynutí šiestich mesiacov od doručenia žiadosti. Na takúto dražbu sa použijú primerane ustanovenia o opakovanej dražbe.</w:t>
      </w:r>
      <w:hyperlink w:anchor="6571519" w:history="1">
        <w:r w:rsidRPr="00C56966">
          <w:rPr>
            <w:rStyle w:val="Odkaznavysvetlivku"/>
            <w:rFonts w:ascii="Times New Roman" w:hAnsi="Times New Roman" w:cs="Times New Roman"/>
            <w:sz w:val="24"/>
            <w:szCs w:val="24"/>
            <w:lang w:val="sk-SK"/>
          </w:rPr>
          <w:t>25e)</w:t>
        </w:r>
      </w:hyperlink>
    </w:p>
    <w:p w:rsidR="005F02F9" w:rsidRPr="00C56966" w:rsidRDefault="00B96631">
      <w:pPr>
        <w:ind w:firstLine="142"/>
        <w:rPr>
          <w:rFonts w:ascii="Times New Roman" w:hAnsi="Times New Roman" w:cs="Times New Roman"/>
          <w:sz w:val="24"/>
          <w:szCs w:val="24"/>
          <w:lang w:val="sk-SK"/>
        </w:rPr>
      </w:pPr>
      <w:bookmarkStart w:id="1476" w:name="6571429"/>
      <w:bookmarkEnd w:id="147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Účinky ochrany pred veriteľmi nastupujú zverejnením uznesenia o poskytnutí ochrany pred veriteľmi v Obchodnom vestníku. Tieto účinky zanikajú skončením konania.</w:t>
      </w:r>
    </w:p>
    <w:p w:rsidR="005F02F9" w:rsidRPr="00C56966" w:rsidRDefault="00B96631">
      <w:pPr>
        <w:pStyle w:val="Paragraf"/>
        <w:outlineLvl w:val="3"/>
        <w:rPr>
          <w:rFonts w:ascii="Times New Roman" w:hAnsi="Times New Roman" w:cs="Times New Roman"/>
          <w:color w:val="auto"/>
          <w:sz w:val="24"/>
          <w:szCs w:val="24"/>
          <w:lang w:val="sk-SK"/>
        </w:rPr>
      </w:pPr>
      <w:bookmarkStart w:id="1477" w:name="6571430"/>
      <w:bookmarkEnd w:id="1477"/>
      <w:r w:rsidRPr="00C56966">
        <w:rPr>
          <w:rFonts w:ascii="Times New Roman" w:hAnsi="Times New Roman" w:cs="Times New Roman"/>
          <w:color w:val="auto"/>
          <w:sz w:val="24"/>
          <w:szCs w:val="24"/>
          <w:lang w:val="sk-SK"/>
        </w:rPr>
        <w:t>§ 168c</w:t>
      </w:r>
      <w:r w:rsidRPr="00C56966">
        <w:rPr>
          <w:rFonts w:ascii="Times New Roman" w:hAnsi="Times New Roman" w:cs="Times New Roman"/>
          <w:color w:val="auto"/>
          <w:sz w:val="24"/>
          <w:szCs w:val="24"/>
          <w:lang w:val="sk-SK"/>
        </w:rPr>
        <w:br/>
        <w:t>Zostavenie návrhu splátkového kalendára</w:t>
      </w:r>
    </w:p>
    <w:p w:rsidR="005F02F9" w:rsidRPr="00C56966" w:rsidRDefault="00B96631">
      <w:pPr>
        <w:ind w:firstLine="142"/>
        <w:rPr>
          <w:rFonts w:ascii="Times New Roman" w:hAnsi="Times New Roman" w:cs="Times New Roman"/>
          <w:sz w:val="24"/>
          <w:szCs w:val="24"/>
          <w:lang w:val="sk-SK"/>
        </w:rPr>
      </w:pPr>
      <w:bookmarkStart w:id="1478" w:name="6571432"/>
      <w:bookmarkEnd w:id="147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do 45 dní od zloženia preddavku na paušálnu odmenu a paušálnu náhradu nevyhnutných nákladov spojených s vedením konania preskúma pomery dlžníka a podľa toho zostaví návrh splátkového kalendára.</w:t>
      </w:r>
    </w:p>
    <w:p w:rsidR="005F02F9" w:rsidRPr="00C56966" w:rsidRDefault="00B96631">
      <w:pPr>
        <w:ind w:firstLine="142"/>
        <w:rPr>
          <w:rFonts w:ascii="Times New Roman" w:hAnsi="Times New Roman" w:cs="Times New Roman"/>
          <w:sz w:val="24"/>
          <w:szCs w:val="24"/>
          <w:lang w:val="sk-SK"/>
        </w:rPr>
      </w:pPr>
      <w:bookmarkStart w:id="1479" w:name="6571433"/>
      <w:bookmarkEnd w:id="147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zostavení návrhu splátkového kalendára sa prihliadne najmä na</w:t>
      </w:r>
    </w:p>
    <w:p w:rsidR="005F02F9" w:rsidRPr="00C56966" w:rsidRDefault="00B96631">
      <w:pPr>
        <w:ind w:left="568" w:hanging="284"/>
        <w:rPr>
          <w:rFonts w:ascii="Times New Roman" w:hAnsi="Times New Roman" w:cs="Times New Roman"/>
          <w:sz w:val="24"/>
          <w:szCs w:val="24"/>
          <w:lang w:val="sk-SK"/>
        </w:rPr>
      </w:pPr>
      <w:bookmarkStart w:id="1480" w:name="6571434"/>
      <w:bookmarkEnd w:id="148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pomer záväzkov k hodnote majetku,</w:t>
      </w:r>
    </w:p>
    <w:p w:rsidR="005F02F9" w:rsidRPr="00C56966" w:rsidRDefault="00B96631">
      <w:pPr>
        <w:ind w:left="568" w:hanging="284"/>
        <w:rPr>
          <w:rFonts w:ascii="Times New Roman" w:hAnsi="Times New Roman" w:cs="Times New Roman"/>
          <w:sz w:val="24"/>
          <w:szCs w:val="24"/>
          <w:lang w:val="sk-SK"/>
        </w:rPr>
      </w:pPr>
      <w:bookmarkStart w:id="1481" w:name="6571435"/>
      <w:bookmarkEnd w:id="148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dôvody, ktoré boli príčinou platobnej neschopnosti dlžníka,</w:t>
      </w:r>
    </w:p>
    <w:p w:rsidR="005F02F9" w:rsidRPr="00C56966" w:rsidRDefault="00B96631">
      <w:pPr>
        <w:ind w:left="568" w:hanging="284"/>
        <w:rPr>
          <w:rFonts w:ascii="Times New Roman" w:hAnsi="Times New Roman" w:cs="Times New Roman"/>
          <w:sz w:val="24"/>
          <w:szCs w:val="24"/>
          <w:lang w:val="sk-SK"/>
        </w:rPr>
      </w:pPr>
      <w:bookmarkStart w:id="1482" w:name="6571436"/>
      <w:bookmarkEnd w:id="1482"/>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plnenie nedotknutých pohľadávok,</w:t>
      </w:r>
    </w:p>
    <w:p w:rsidR="005F02F9" w:rsidRPr="00C56966" w:rsidRDefault="00B96631">
      <w:pPr>
        <w:ind w:left="568" w:hanging="284"/>
        <w:rPr>
          <w:rFonts w:ascii="Times New Roman" w:hAnsi="Times New Roman" w:cs="Times New Roman"/>
          <w:sz w:val="24"/>
          <w:szCs w:val="24"/>
          <w:lang w:val="sk-SK"/>
        </w:rPr>
      </w:pPr>
      <w:bookmarkStart w:id="1483" w:name="6571437"/>
      <w:bookmarkEnd w:id="1483"/>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úsilie, ktoré dlžník vynaložil v minulosti na uspokojenie veriteľov,</w:t>
      </w:r>
    </w:p>
    <w:p w:rsidR="005F02F9" w:rsidRPr="00C56966" w:rsidRDefault="00B96631">
      <w:pPr>
        <w:ind w:left="568" w:hanging="284"/>
        <w:rPr>
          <w:rFonts w:ascii="Times New Roman" w:hAnsi="Times New Roman" w:cs="Times New Roman"/>
          <w:sz w:val="24"/>
          <w:szCs w:val="24"/>
          <w:lang w:val="sk-SK"/>
        </w:rPr>
      </w:pPr>
      <w:bookmarkStart w:id="1484" w:name="6571438"/>
      <w:bookmarkEnd w:id="1484"/>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príjmové možnosti dlžníka,</w:t>
      </w:r>
    </w:p>
    <w:p w:rsidR="005F02F9" w:rsidRPr="00C56966" w:rsidRDefault="00B96631">
      <w:pPr>
        <w:ind w:left="568" w:hanging="284"/>
        <w:rPr>
          <w:rFonts w:ascii="Times New Roman" w:hAnsi="Times New Roman" w:cs="Times New Roman"/>
          <w:sz w:val="24"/>
          <w:szCs w:val="24"/>
          <w:lang w:val="sk-SK"/>
        </w:rPr>
      </w:pPr>
      <w:bookmarkStart w:id="1485" w:name="6571439"/>
      <w:bookmarkEnd w:id="1485"/>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zdravotné, rodinné a sociálne pomery, vek a vzdelanie dlžníka.</w:t>
      </w:r>
    </w:p>
    <w:p w:rsidR="005F02F9" w:rsidRPr="00C56966" w:rsidRDefault="00B96631">
      <w:pPr>
        <w:ind w:firstLine="142"/>
        <w:rPr>
          <w:rFonts w:ascii="Times New Roman" w:hAnsi="Times New Roman" w:cs="Times New Roman"/>
          <w:sz w:val="24"/>
          <w:szCs w:val="24"/>
          <w:lang w:val="sk-SK"/>
        </w:rPr>
      </w:pPr>
      <w:bookmarkStart w:id="1486" w:name="6571440"/>
      <w:bookmarkEnd w:id="148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Horná hranica splátok nesmie presiahnuť predpokladaný príjem dlžníka znížený o nevyhnutné výdavky potrebné na zabezpečenie bývania a základných životných potrieb dlžníka a jeho vyživovaných osôb, na plnenie vyživovacej povinnosti dlžníkom a na plnenie oddlžením nedotknutých pohľadávok.</w:t>
      </w:r>
    </w:p>
    <w:p w:rsidR="005F02F9" w:rsidRPr="00C56966" w:rsidRDefault="00B96631">
      <w:pPr>
        <w:ind w:firstLine="142"/>
        <w:rPr>
          <w:rFonts w:ascii="Times New Roman" w:hAnsi="Times New Roman" w:cs="Times New Roman"/>
          <w:sz w:val="24"/>
          <w:szCs w:val="24"/>
          <w:lang w:val="sk-SK"/>
        </w:rPr>
      </w:pPr>
      <w:bookmarkStart w:id="1487" w:name="6571441"/>
      <w:bookmarkEnd w:id="148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Uspokojenie nezabezpečených veriteľov v návrhu splátkového kalendára sa vyjadrí kvótou určenou celkovým percentom z pohľadávok, ktoré dlžník zaplatí každému nezabezpečenému veriteľovi počas nasledujúcich piatich rokov. Uspokojenie nesmie byť nižšie ako 30 % z nezabezpečenej pohľadávky. To platí aj pre uspokojenie veriteľa, ktorého pohľadávka je zabezpečená iba majetkom tretej osoby.</w:t>
      </w:r>
    </w:p>
    <w:p w:rsidR="005F02F9" w:rsidRPr="00C56966" w:rsidRDefault="00B96631">
      <w:pPr>
        <w:ind w:firstLine="142"/>
        <w:rPr>
          <w:rFonts w:ascii="Times New Roman" w:hAnsi="Times New Roman" w:cs="Times New Roman"/>
          <w:sz w:val="24"/>
          <w:szCs w:val="24"/>
          <w:lang w:val="sk-SK"/>
        </w:rPr>
      </w:pPr>
      <w:bookmarkStart w:id="1488" w:name="6571442"/>
      <w:bookmarkEnd w:id="1488"/>
      <w:r w:rsidRPr="00C56966">
        <w:rPr>
          <w:rFonts w:ascii="Times New Roman" w:hAnsi="Times New Roman" w:cs="Times New Roman"/>
          <w:b/>
          <w:sz w:val="24"/>
          <w:szCs w:val="24"/>
          <w:lang w:val="sk-SK"/>
        </w:rPr>
        <w:lastRenderedPageBreak/>
        <w:t>(5)</w:t>
      </w:r>
      <w:r w:rsidRPr="00C56966">
        <w:rPr>
          <w:rFonts w:ascii="Times New Roman" w:hAnsi="Times New Roman" w:cs="Times New Roman"/>
          <w:sz w:val="24"/>
          <w:szCs w:val="24"/>
          <w:lang w:val="sk-SK"/>
        </w:rPr>
        <w:t xml:space="preserve"> Návrh splátkového kalendára musí obsahovať aspoň o 10 % vyššie uspokojenie nezabezpečených veriteľov, ako by dosiahli v konkurze podľa tejto časti zákona. Ak žiaden z nezabezpečených veriteľov nepodal na súde námietku, má sa za to, že návrh splátkového kalendára takéto uspokojenie poskytuje.</w:t>
      </w:r>
    </w:p>
    <w:p w:rsidR="005F02F9" w:rsidRPr="00C56966" w:rsidRDefault="00B96631">
      <w:pPr>
        <w:ind w:firstLine="142"/>
        <w:rPr>
          <w:rFonts w:ascii="Times New Roman" w:hAnsi="Times New Roman" w:cs="Times New Roman"/>
          <w:sz w:val="24"/>
          <w:szCs w:val="24"/>
          <w:lang w:val="sk-SK"/>
        </w:rPr>
      </w:pPr>
      <w:bookmarkStart w:id="1489" w:name="6571443"/>
      <w:bookmarkEnd w:id="1489"/>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Návrh splátkového kalendára musí byť zostavený tak, aby bol splniteľný vzhľadom na možnosti dlžníka, najmä s prihliadnutím na jeho budúce príjmy, nevyhnutné výdavky potrebné na zabezpečenie bývania a základných životných potrieb dlžníka a jeho vyživovaných osôb, na plnenie vyživovacej povinnosti dlžníkom a na plnenie oddlžením nedotknutých pohľadávok.</w:t>
      </w:r>
    </w:p>
    <w:p w:rsidR="005F02F9" w:rsidRPr="00C56966" w:rsidRDefault="00B96631">
      <w:pPr>
        <w:ind w:firstLine="142"/>
        <w:rPr>
          <w:rFonts w:ascii="Times New Roman" w:hAnsi="Times New Roman" w:cs="Times New Roman"/>
          <w:sz w:val="24"/>
          <w:szCs w:val="24"/>
          <w:lang w:val="sk-SK"/>
        </w:rPr>
      </w:pPr>
      <w:bookmarkStart w:id="1490" w:name="6571444"/>
      <w:bookmarkEnd w:id="1490"/>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Ak pomery dlžníka neumožňujú zostaviť splátkový kalendár, správca to oznámi v Obchodnom vestníku. Oznámením v Obchodnom vestníku sa konanie končí. Ak pomery dlžníka neumožňujú zostaviť splátkový kalendár, správca odporučí dlžníkovi, aby podal návrh na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1491" w:name="6571445"/>
      <w:bookmarkEnd w:id="1491"/>
      <w:r w:rsidRPr="00C56966">
        <w:rPr>
          <w:rFonts w:ascii="Times New Roman" w:hAnsi="Times New Roman" w:cs="Times New Roman"/>
          <w:color w:val="auto"/>
          <w:sz w:val="24"/>
          <w:szCs w:val="24"/>
          <w:lang w:val="sk-SK"/>
        </w:rPr>
        <w:t>§ 168d</w:t>
      </w:r>
      <w:r w:rsidRPr="00C56966">
        <w:rPr>
          <w:rFonts w:ascii="Times New Roman" w:hAnsi="Times New Roman" w:cs="Times New Roman"/>
          <w:color w:val="auto"/>
          <w:sz w:val="24"/>
          <w:szCs w:val="24"/>
          <w:lang w:val="sk-SK"/>
        </w:rPr>
        <w:br/>
        <w:t>Oznámenie o zostavení návrhu splátkového kalendára</w:t>
      </w:r>
    </w:p>
    <w:p w:rsidR="005F02F9" w:rsidRPr="00C56966" w:rsidRDefault="00B96631">
      <w:pPr>
        <w:ind w:firstLine="142"/>
        <w:rPr>
          <w:rFonts w:ascii="Times New Roman" w:hAnsi="Times New Roman" w:cs="Times New Roman"/>
          <w:sz w:val="24"/>
          <w:szCs w:val="24"/>
          <w:lang w:val="sk-SK"/>
        </w:rPr>
      </w:pPr>
      <w:bookmarkStart w:id="1492" w:name="6571447"/>
      <w:bookmarkEnd w:id="149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bez zbytočného odkladu oznámi v Obchodnom vestníku, že zostavil návrh splátkového kalendára spolu s percentom, v ktorom sa navrhuje uspokojenie nezabezpečených veriteľov. Každý, kto tvrdí, že je veriteľ, má právo nahliadať do návrhu splátkového kalendára.</w:t>
      </w:r>
    </w:p>
    <w:p w:rsidR="005F02F9" w:rsidRPr="00C56966" w:rsidRDefault="00B96631">
      <w:pPr>
        <w:ind w:firstLine="142"/>
        <w:rPr>
          <w:rFonts w:ascii="Times New Roman" w:hAnsi="Times New Roman" w:cs="Times New Roman"/>
          <w:sz w:val="24"/>
          <w:szCs w:val="24"/>
          <w:lang w:val="sk-SK"/>
        </w:rPr>
      </w:pPr>
      <w:bookmarkStart w:id="1493" w:name="6571448"/>
      <w:bookmarkEnd w:id="149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Každý veriteľ, ktorý môže byť splátkovým kalendárom dotknutý, môže podať u správcu do 90 dní od zverejnenia oznamu v Obchodnom vestníku námietku. Len čo táto lehota uplynie, správca predloží návrh splátkového kalendára spolu s námietkami veriteľov súdu. K námietkam veriteľov sa správca vyjadrí. Ak je to vhodné, správca zabezpečí aj vyjadrenie dlžníka. Ak k tomu smerujú námietky veriteľov, správca môže upraviť návrh splátkového kalendára v prospech veriteľov.</w:t>
      </w:r>
    </w:p>
    <w:p w:rsidR="005F02F9" w:rsidRPr="00C56966" w:rsidRDefault="00B96631">
      <w:pPr>
        <w:pStyle w:val="Paragraf"/>
        <w:outlineLvl w:val="3"/>
        <w:rPr>
          <w:rFonts w:ascii="Times New Roman" w:hAnsi="Times New Roman" w:cs="Times New Roman"/>
          <w:color w:val="auto"/>
          <w:sz w:val="24"/>
          <w:szCs w:val="24"/>
          <w:lang w:val="sk-SK"/>
        </w:rPr>
      </w:pPr>
      <w:bookmarkStart w:id="1494" w:name="6571449"/>
      <w:bookmarkEnd w:id="1494"/>
      <w:r w:rsidRPr="00C56966">
        <w:rPr>
          <w:rFonts w:ascii="Times New Roman" w:hAnsi="Times New Roman" w:cs="Times New Roman"/>
          <w:color w:val="auto"/>
          <w:sz w:val="24"/>
          <w:szCs w:val="24"/>
          <w:lang w:val="sk-SK"/>
        </w:rPr>
        <w:t>§ 168e</w:t>
      </w:r>
      <w:r w:rsidRPr="00C56966">
        <w:rPr>
          <w:rFonts w:ascii="Times New Roman" w:hAnsi="Times New Roman" w:cs="Times New Roman"/>
          <w:color w:val="auto"/>
          <w:sz w:val="24"/>
          <w:szCs w:val="24"/>
          <w:lang w:val="sk-SK"/>
        </w:rPr>
        <w:br/>
        <w:t>Určenie splátkového kalendára</w:t>
      </w:r>
    </w:p>
    <w:p w:rsidR="005F02F9" w:rsidRPr="00C56966" w:rsidRDefault="00B96631">
      <w:pPr>
        <w:ind w:firstLine="142"/>
        <w:rPr>
          <w:rFonts w:ascii="Times New Roman" w:hAnsi="Times New Roman" w:cs="Times New Roman"/>
          <w:sz w:val="24"/>
          <w:szCs w:val="24"/>
          <w:lang w:val="sk-SK"/>
        </w:rPr>
      </w:pPr>
      <w:bookmarkStart w:id="1495" w:name="6571451"/>
      <w:bookmarkEnd w:id="149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určí splátkový kalendár, ak nie sú dôvody na zastavenie konania. Pri určení splátkového kalendára súd vychádza z návrhu správcu, pravidiel pre zostavenie návrhu splátkového kalendára, pričom prihliadne aj na námietky veriteľov a na iné známe okolnosti. Na oneskorene podané námietky súd neprihliada.</w:t>
      </w:r>
    </w:p>
    <w:p w:rsidR="005F02F9" w:rsidRPr="00C56966" w:rsidRDefault="00B96631">
      <w:pPr>
        <w:ind w:firstLine="142"/>
        <w:rPr>
          <w:rFonts w:ascii="Times New Roman" w:hAnsi="Times New Roman" w:cs="Times New Roman"/>
          <w:sz w:val="24"/>
          <w:szCs w:val="24"/>
          <w:lang w:val="sk-SK"/>
        </w:rPr>
      </w:pPr>
      <w:bookmarkStart w:id="1496" w:name="6571452"/>
      <w:bookmarkEnd w:id="149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sú podané námietky, súd spravidla vypočuje správcu. Môže nariadiť aj pojednávanie, ak to považuje za potrebné. Ak nenariadi pojednávanie, súd rozhodne do 30 dní od predloženia úplného návrhu splátkového kalendára. Ak návrh nie je úplný, bezodkladne vyzve správcu, aby návrh doplnil alebo opravil, prípadne môže vrátiť návrh správcovi na prepracovanie.</w:t>
      </w:r>
    </w:p>
    <w:p w:rsidR="005F02F9" w:rsidRPr="00C56966" w:rsidRDefault="00B96631">
      <w:pPr>
        <w:ind w:firstLine="142"/>
        <w:rPr>
          <w:rFonts w:ascii="Times New Roman" w:hAnsi="Times New Roman" w:cs="Times New Roman"/>
          <w:sz w:val="24"/>
          <w:szCs w:val="24"/>
          <w:lang w:val="sk-SK"/>
        </w:rPr>
      </w:pPr>
      <w:bookmarkStart w:id="1497" w:name="6571453"/>
      <w:bookmarkEnd w:id="149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bolo nariadené pojednávanie, ten, kto podal námietku, má právo sa k návrhu splátkového kalendára na pojednávaní vyjadriť, ak sa pojednávania zúčastní. Neúčasť toho, kto podal námietku na pojednávaní, nie je dôvodom na odročenie pojednávania.</w:t>
      </w:r>
    </w:p>
    <w:p w:rsidR="005F02F9" w:rsidRPr="00C56966" w:rsidRDefault="00B96631">
      <w:pPr>
        <w:ind w:firstLine="142"/>
        <w:rPr>
          <w:rFonts w:ascii="Times New Roman" w:hAnsi="Times New Roman" w:cs="Times New Roman"/>
          <w:sz w:val="24"/>
          <w:szCs w:val="24"/>
          <w:lang w:val="sk-SK"/>
        </w:rPr>
      </w:pPr>
      <w:bookmarkStart w:id="1498" w:name="6571454"/>
      <w:bookmarkEnd w:id="149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súd zistí, že pomery dlžníka neumožňujú určiť splátkový kalendár, konanie zastaví. Súčasne v uznesení poučí dlžníka o možnosti podať návrh na vyhlásenie konkurzu.</w:t>
      </w:r>
    </w:p>
    <w:p w:rsidR="005F02F9" w:rsidRPr="00C56966" w:rsidRDefault="00B96631">
      <w:pPr>
        <w:pStyle w:val="Paragraf"/>
        <w:outlineLvl w:val="3"/>
        <w:rPr>
          <w:rFonts w:ascii="Times New Roman" w:hAnsi="Times New Roman" w:cs="Times New Roman"/>
          <w:color w:val="auto"/>
          <w:sz w:val="24"/>
          <w:szCs w:val="24"/>
          <w:lang w:val="sk-SK"/>
        </w:rPr>
      </w:pPr>
      <w:bookmarkStart w:id="1499" w:name="6571455"/>
      <w:bookmarkEnd w:id="1499"/>
      <w:r w:rsidRPr="00C56966">
        <w:rPr>
          <w:rFonts w:ascii="Times New Roman" w:hAnsi="Times New Roman" w:cs="Times New Roman"/>
          <w:color w:val="auto"/>
          <w:sz w:val="24"/>
          <w:szCs w:val="24"/>
          <w:lang w:val="sk-SK"/>
        </w:rPr>
        <w:t>§ 168f</w:t>
      </w:r>
      <w:r w:rsidRPr="00C56966">
        <w:rPr>
          <w:rFonts w:ascii="Times New Roman" w:hAnsi="Times New Roman" w:cs="Times New Roman"/>
          <w:color w:val="auto"/>
          <w:sz w:val="24"/>
          <w:szCs w:val="24"/>
          <w:lang w:val="sk-SK"/>
        </w:rPr>
        <w:br/>
        <w:t>Termíny splátok</w:t>
      </w:r>
    </w:p>
    <w:p w:rsidR="005F02F9" w:rsidRPr="00C56966" w:rsidRDefault="00B96631">
      <w:pPr>
        <w:ind w:firstLine="142"/>
        <w:rPr>
          <w:rFonts w:ascii="Times New Roman" w:hAnsi="Times New Roman" w:cs="Times New Roman"/>
          <w:sz w:val="24"/>
          <w:szCs w:val="24"/>
          <w:lang w:val="sk-SK"/>
        </w:rPr>
      </w:pPr>
      <w:bookmarkStart w:id="1500" w:name="6571457"/>
      <w:bookmarkEnd w:id="15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celkové plnenie pre nezabezpečeného veriteľa podľa splátkového kalendára</w:t>
      </w:r>
    </w:p>
    <w:p w:rsidR="005F02F9" w:rsidRPr="00C56966" w:rsidRDefault="00B96631">
      <w:pPr>
        <w:ind w:left="568" w:hanging="284"/>
        <w:rPr>
          <w:rFonts w:ascii="Times New Roman" w:hAnsi="Times New Roman" w:cs="Times New Roman"/>
          <w:sz w:val="24"/>
          <w:szCs w:val="24"/>
          <w:lang w:val="sk-SK"/>
        </w:rPr>
      </w:pPr>
      <w:bookmarkStart w:id="1501" w:name="6571458"/>
      <w:bookmarkEnd w:id="1501"/>
      <w:r w:rsidRPr="00C56966">
        <w:rPr>
          <w:rFonts w:ascii="Times New Roman" w:hAnsi="Times New Roman" w:cs="Times New Roman"/>
          <w:b/>
          <w:sz w:val="24"/>
          <w:szCs w:val="24"/>
          <w:lang w:val="sk-SK"/>
        </w:rPr>
        <w:lastRenderedPageBreak/>
        <w:t>a)</w:t>
      </w:r>
      <w:r w:rsidRPr="00C56966">
        <w:rPr>
          <w:rFonts w:ascii="Times New Roman" w:hAnsi="Times New Roman" w:cs="Times New Roman"/>
          <w:sz w:val="24"/>
          <w:szCs w:val="24"/>
          <w:lang w:val="sk-SK"/>
        </w:rPr>
        <w:t xml:space="preserve"> presiahne sumu 6 000 eur, dlžník je povinný poskytovať splátky veriteľovi mesačne, najneskôr k poslednému dňu príslušného kalendárneho mesiaca,</w:t>
      </w:r>
    </w:p>
    <w:p w:rsidR="005F02F9" w:rsidRPr="00C56966" w:rsidRDefault="00B96631">
      <w:pPr>
        <w:ind w:left="568" w:hanging="284"/>
        <w:rPr>
          <w:rFonts w:ascii="Times New Roman" w:hAnsi="Times New Roman" w:cs="Times New Roman"/>
          <w:sz w:val="24"/>
          <w:szCs w:val="24"/>
          <w:lang w:val="sk-SK"/>
        </w:rPr>
      </w:pPr>
      <w:bookmarkStart w:id="1502" w:name="6571459"/>
      <w:bookmarkEnd w:id="1502"/>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nepresiahne sumu 6 000 eur, ale presiahne sumu 1 200 eur, dlžník je povinný poskytovať splátky veriteľovi polročne, najneskôr k poslednému dňu príslušného kalendárneho polroka,</w:t>
      </w:r>
    </w:p>
    <w:p w:rsidR="005F02F9" w:rsidRPr="00C56966" w:rsidRDefault="00B96631">
      <w:pPr>
        <w:ind w:left="568" w:hanging="284"/>
        <w:rPr>
          <w:rFonts w:ascii="Times New Roman" w:hAnsi="Times New Roman" w:cs="Times New Roman"/>
          <w:sz w:val="24"/>
          <w:szCs w:val="24"/>
          <w:lang w:val="sk-SK"/>
        </w:rPr>
      </w:pPr>
      <w:bookmarkStart w:id="1503" w:name="6571460"/>
      <w:bookmarkEnd w:id="1503"/>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nepresiahne sumu 1 200 eur, ale presiahne sumu 100 eur, dlžník je povinný poskytovať splátky veriteľovi ročne, najneskôr k poslednému dňu príslušného kalendárneho roka,</w:t>
      </w:r>
    </w:p>
    <w:p w:rsidR="005F02F9" w:rsidRPr="00C56966" w:rsidRDefault="00B96631">
      <w:pPr>
        <w:ind w:left="568" w:hanging="284"/>
        <w:rPr>
          <w:rFonts w:ascii="Times New Roman" w:hAnsi="Times New Roman" w:cs="Times New Roman"/>
          <w:sz w:val="24"/>
          <w:szCs w:val="24"/>
          <w:lang w:val="sk-SK"/>
        </w:rPr>
      </w:pPr>
      <w:bookmarkStart w:id="1504" w:name="6571461"/>
      <w:bookmarkEnd w:id="1504"/>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nepresiahne sumu 100 eur, dlžník je povinný poskytnúť splátku veriteľovi jedným plnením, najneskôr posledný deň piateho roku plnenia splátkového kalendára.</w:t>
      </w:r>
    </w:p>
    <w:p w:rsidR="005F02F9" w:rsidRPr="00C56966" w:rsidRDefault="00B96631">
      <w:pPr>
        <w:ind w:firstLine="142"/>
        <w:rPr>
          <w:rFonts w:ascii="Times New Roman" w:hAnsi="Times New Roman" w:cs="Times New Roman"/>
          <w:sz w:val="24"/>
          <w:szCs w:val="24"/>
          <w:lang w:val="sk-SK"/>
        </w:rPr>
      </w:pPr>
      <w:bookmarkStart w:id="1505" w:name="6571462"/>
      <w:bookmarkEnd w:id="150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Plnenie splátkového kalendára začína prvým dňom kalendárneho mesiaca, ktorý nasleduje po kalendárnom mesiaci, v ktorom bol určený splátkový kalendár.</w:t>
      </w:r>
    </w:p>
    <w:p w:rsidR="005F02F9" w:rsidRPr="00C56966" w:rsidRDefault="00B96631">
      <w:pPr>
        <w:ind w:firstLine="142"/>
        <w:rPr>
          <w:rFonts w:ascii="Times New Roman" w:hAnsi="Times New Roman" w:cs="Times New Roman"/>
          <w:sz w:val="24"/>
          <w:szCs w:val="24"/>
          <w:lang w:val="sk-SK"/>
        </w:rPr>
      </w:pPr>
      <w:bookmarkStart w:id="1506" w:name="6571463"/>
      <w:bookmarkEnd w:id="150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Plnenie splátkového kalendára pri pohľadávke zabezpečenej majetkom, ktorý patrí dlžníkovi, začína prvým dňom kalendárneho mesiaca, ktorý nasleduje po kalendárnom mesiaci, v ktorom došlo k zániku zabezpečovacieho práva. Na neuspokojenú časť pôvodne zabezpečenej pohľadávky je dlžník povinný splniť veriteľovi kvótu určenú súdom.</w:t>
      </w:r>
    </w:p>
    <w:p w:rsidR="005F02F9" w:rsidRPr="00C56966" w:rsidRDefault="00B96631">
      <w:pPr>
        <w:ind w:firstLine="142"/>
        <w:rPr>
          <w:rFonts w:ascii="Times New Roman" w:hAnsi="Times New Roman" w:cs="Times New Roman"/>
          <w:sz w:val="24"/>
          <w:szCs w:val="24"/>
          <w:lang w:val="sk-SK"/>
        </w:rPr>
      </w:pPr>
      <w:bookmarkStart w:id="1507" w:name="6571464"/>
      <w:bookmarkEnd w:id="150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Dlžník sa po určení splátkového kalendára môže písomne dohodnúť s veriteľom na inej lehote splatnosti splátok.</w:t>
      </w:r>
    </w:p>
    <w:p w:rsidR="005F02F9" w:rsidRPr="00C56966" w:rsidRDefault="00B96631">
      <w:pPr>
        <w:ind w:firstLine="142"/>
        <w:rPr>
          <w:rFonts w:ascii="Times New Roman" w:hAnsi="Times New Roman" w:cs="Times New Roman"/>
          <w:sz w:val="24"/>
          <w:szCs w:val="24"/>
          <w:lang w:val="sk-SK"/>
        </w:rPr>
      </w:pPr>
      <w:bookmarkStart w:id="1508" w:name="6571465"/>
      <w:bookmarkEnd w:id="150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pred určením splátkového kalendára začalo súdne konanie alebo iné konanie o zaplatenie pohľadávky, ktorá môže byť uspokojená iba splátkovým kalendárom (</w:t>
      </w:r>
      <w:hyperlink w:anchor="6571151" w:history="1">
        <w:r w:rsidRPr="00C56966">
          <w:rPr>
            <w:rStyle w:val="Hypertextovprepojenie"/>
            <w:rFonts w:ascii="Times New Roman" w:hAnsi="Times New Roman" w:cs="Times New Roman"/>
            <w:color w:val="auto"/>
            <w:sz w:val="24"/>
            <w:szCs w:val="24"/>
            <w:u w:val="none"/>
            <w:lang w:val="sk-SK"/>
          </w:rPr>
          <w:t>§ 166a</w:t>
        </w:r>
      </w:hyperlink>
      <w:r w:rsidRPr="00C56966">
        <w:rPr>
          <w:rFonts w:ascii="Times New Roman" w:hAnsi="Times New Roman" w:cs="Times New Roman"/>
          <w:sz w:val="24"/>
          <w:szCs w:val="24"/>
          <w:lang w:val="sk-SK"/>
        </w:rPr>
        <w:t>), takéto konanie pokračuje i naďalej. Rozhodnutie, ktoré zaväzuje dlžníka zaplatiť pohľadávku, však možno vykonať iba v rozsahu a v lehotách podľa splátkového kalendára.</w:t>
      </w:r>
    </w:p>
    <w:p w:rsidR="005F02F9" w:rsidRPr="00C56966" w:rsidRDefault="00B96631">
      <w:pPr>
        <w:pStyle w:val="Paragraf"/>
        <w:outlineLvl w:val="3"/>
        <w:rPr>
          <w:rFonts w:ascii="Times New Roman" w:hAnsi="Times New Roman" w:cs="Times New Roman"/>
          <w:color w:val="auto"/>
          <w:sz w:val="24"/>
          <w:szCs w:val="24"/>
          <w:lang w:val="sk-SK"/>
        </w:rPr>
      </w:pPr>
      <w:bookmarkStart w:id="1509" w:name="6571466"/>
      <w:bookmarkEnd w:id="1509"/>
      <w:r w:rsidRPr="00C56966">
        <w:rPr>
          <w:rFonts w:ascii="Times New Roman" w:hAnsi="Times New Roman" w:cs="Times New Roman"/>
          <w:color w:val="auto"/>
          <w:sz w:val="24"/>
          <w:szCs w:val="24"/>
          <w:lang w:val="sk-SK"/>
        </w:rPr>
        <w:t>§ 168g</w:t>
      </w:r>
      <w:r w:rsidRPr="00C56966">
        <w:rPr>
          <w:rFonts w:ascii="Times New Roman" w:hAnsi="Times New Roman" w:cs="Times New Roman"/>
          <w:color w:val="auto"/>
          <w:sz w:val="24"/>
          <w:szCs w:val="24"/>
          <w:lang w:val="sk-SK"/>
        </w:rPr>
        <w:br/>
        <w:t>Smrť dlžníka</w:t>
      </w:r>
    </w:p>
    <w:p w:rsidR="005F02F9" w:rsidRPr="00C56966" w:rsidRDefault="00B96631">
      <w:pPr>
        <w:ind w:firstLine="142"/>
        <w:rPr>
          <w:rFonts w:ascii="Times New Roman" w:hAnsi="Times New Roman" w:cs="Times New Roman"/>
          <w:sz w:val="24"/>
          <w:szCs w:val="24"/>
          <w:lang w:val="sk-SK"/>
        </w:rPr>
      </w:pPr>
      <w:bookmarkStart w:id="1510" w:name="6571468"/>
      <w:bookmarkEnd w:id="1510"/>
      <w:r w:rsidRPr="00C56966">
        <w:rPr>
          <w:rFonts w:ascii="Times New Roman" w:hAnsi="Times New Roman" w:cs="Times New Roman"/>
          <w:sz w:val="24"/>
          <w:szCs w:val="24"/>
          <w:lang w:val="sk-SK"/>
        </w:rPr>
        <w:t>Ak dlžník počas konania o určenie splátkového kalendára zomrie, súd konanie zastaví.</w:t>
      </w:r>
    </w:p>
    <w:p w:rsidR="005F02F9" w:rsidRPr="00C56966" w:rsidRDefault="00B96631">
      <w:pPr>
        <w:pStyle w:val="Paragraf"/>
        <w:outlineLvl w:val="3"/>
        <w:rPr>
          <w:rFonts w:ascii="Times New Roman" w:hAnsi="Times New Roman" w:cs="Times New Roman"/>
          <w:color w:val="auto"/>
          <w:sz w:val="24"/>
          <w:szCs w:val="24"/>
          <w:lang w:val="sk-SK"/>
        </w:rPr>
      </w:pPr>
      <w:bookmarkStart w:id="1511" w:name="6571469"/>
      <w:bookmarkEnd w:id="1511"/>
      <w:r w:rsidRPr="00C56966">
        <w:rPr>
          <w:rFonts w:ascii="Times New Roman" w:hAnsi="Times New Roman" w:cs="Times New Roman"/>
          <w:color w:val="auto"/>
          <w:sz w:val="24"/>
          <w:szCs w:val="24"/>
          <w:lang w:val="sk-SK"/>
        </w:rPr>
        <w:t>§ 168h</w:t>
      </w:r>
      <w:r w:rsidRPr="00C56966">
        <w:rPr>
          <w:rFonts w:ascii="Times New Roman" w:hAnsi="Times New Roman" w:cs="Times New Roman"/>
          <w:color w:val="auto"/>
          <w:sz w:val="24"/>
          <w:szCs w:val="24"/>
          <w:lang w:val="sk-SK"/>
        </w:rPr>
        <w:br/>
        <w:t>Vyhlásenie konkurzu</w:t>
      </w:r>
    </w:p>
    <w:p w:rsidR="005F02F9" w:rsidRPr="00C56966" w:rsidRDefault="00B96631">
      <w:pPr>
        <w:ind w:firstLine="142"/>
        <w:rPr>
          <w:rFonts w:ascii="Times New Roman" w:hAnsi="Times New Roman" w:cs="Times New Roman"/>
          <w:sz w:val="24"/>
          <w:szCs w:val="24"/>
          <w:lang w:val="sk-SK"/>
        </w:rPr>
      </w:pPr>
      <w:bookmarkStart w:id="1512" w:name="6571471"/>
      <w:bookmarkEnd w:id="1512"/>
      <w:r w:rsidRPr="00C56966">
        <w:rPr>
          <w:rFonts w:ascii="Times New Roman" w:hAnsi="Times New Roman" w:cs="Times New Roman"/>
          <w:sz w:val="24"/>
          <w:szCs w:val="24"/>
          <w:lang w:val="sk-SK"/>
        </w:rPr>
        <w:t>Vyhlásením konkurzu na majetok dlžníka sa splátkový kalendár stáva neúčinný.</w:t>
      </w:r>
    </w:p>
    <w:p w:rsidR="005F02F9" w:rsidRPr="00C56966" w:rsidRDefault="00B96631">
      <w:pPr>
        <w:pStyle w:val="Hlava"/>
        <w:outlineLvl w:val="2"/>
        <w:rPr>
          <w:rFonts w:ascii="Times New Roman" w:hAnsi="Times New Roman" w:cs="Times New Roman"/>
          <w:color w:val="auto"/>
          <w:sz w:val="24"/>
          <w:szCs w:val="24"/>
          <w:lang w:val="sk-SK"/>
        </w:rPr>
      </w:pPr>
      <w:bookmarkStart w:id="1513" w:name="6571472"/>
      <w:bookmarkEnd w:id="1513"/>
      <w:r w:rsidRPr="00C56966">
        <w:rPr>
          <w:rFonts w:ascii="Times New Roman" w:hAnsi="Times New Roman" w:cs="Times New Roman"/>
          <w:color w:val="auto"/>
          <w:sz w:val="24"/>
          <w:szCs w:val="24"/>
          <w:lang w:val="sk-SK"/>
        </w:rPr>
        <w:t>ŠTVRTÁ HLAVA</w:t>
      </w:r>
      <w:r w:rsidRPr="00C56966">
        <w:rPr>
          <w:rFonts w:ascii="Times New Roman" w:hAnsi="Times New Roman" w:cs="Times New Roman"/>
          <w:color w:val="auto"/>
          <w:sz w:val="24"/>
          <w:szCs w:val="24"/>
          <w:lang w:val="sk-SK"/>
        </w:rPr>
        <w:br/>
        <w:t>NIEKTORÉ PROCESNÉ USTANOVENIA</w:t>
      </w:r>
    </w:p>
    <w:p w:rsidR="005F02F9" w:rsidRPr="00C56966" w:rsidRDefault="00B96631">
      <w:pPr>
        <w:pStyle w:val="Paragraf"/>
        <w:outlineLvl w:val="3"/>
        <w:rPr>
          <w:rFonts w:ascii="Times New Roman" w:hAnsi="Times New Roman" w:cs="Times New Roman"/>
          <w:color w:val="auto"/>
          <w:sz w:val="24"/>
          <w:szCs w:val="24"/>
          <w:lang w:val="sk-SK"/>
        </w:rPr>
      </w:pPr>
      <w:bookmarkStart w:id="1514" w:name="2549259"/>
      <w:bookmarkEnd w:id="1514"/>
      <w:r w:rsidRPr="00C56966">
        <w:rPr>
          <w:rFonts w:ascii="Times New Roman" w:hAnsi="Times New Roman" w:cs="Times New Roman"/>
          <w:color w:val="auto"/>
          <w:sz w:val="24"/>
          <w:szCs w:val="24"/>
          <w:lang w:val="sk-SK"/>
        </w:rPr>
        <w:t>§ 169</w:t>
      </w:r>
      <w:r w:rsidRPr="00C56966">
        <w:rPr>
          <w:rFonts w:ascii="Times New Roman" w:hAnsi="Times New Roman" w:cs="Times New Roman"/>
          <w:color w:val="auto"/>
          <w:sz w:val="24"/>
          <w:szCs w:val="24"/>
          <w:lang w:val="sk-SK"/>
        </w:rPr>
        <w:br/>
        <w:t>Účastníci konania</w:t>
      </w:r>
    </w:p>
    <w:p w:rsidR="005F02F9" w:rsidRPr="00C56966" w:rsidRDefault="00B96631">
      <w:pPr>
        <w:ind w:firstLine="142"/>
        <w:rPr>
          <w:rFonts w:ascii="Times New Roman" w:hAnsi="Times New Roman" w:cs="Times New Roman"/>
          <w:sz w:val="24"/>
          <w:szCs w:val="24"/>
          <w:lang w:val="sk-SK"/>
        </w:rPr>
      </w:pPr>
      <w:bookmarkStart w:id="1515" w:name="2549260"/>
      <w:bookmarkEnd w:id="151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Účastníkom konania je dlžník (úpadca). V konkurze sú účastníkmi konania aj veritelia, ktorí si v konkurze spôsobom ustanoveným týmto zákonom prihlásili svoje pohľadávky. V konaní o určení splátkového kalendára sú účastníkmi konania aj veritelia, ktorí podali voči návrhu splátkového kalendára námietky.</w:t>
      </w:r>
    </w:p>
    <w:p w:rsidR="005F02F9" w:rsidRPr="00C56966" w:rsidRDefault="00B96631">
      <w:pPr>
        <w:ind w:firstLine="142"/>
        <w:rPr>
          <w:rFonts w:ascii="Times New Roman" w:hAnsi="Times New Roman" w:cs="Times New Roman"/>
          <w:sz w:val="24"/>
          <w:szCs w:val="24"/>
          <w:lang w:val="sk-SK"/>
        </w:rPr>
      </w:pPr>
      <w:bookmarkStart w:id="1516" w:name="2549261"/>
      <w:bookmarkEnd w:id="151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Účastníkom konania sú aj ďalšie osoby, o ktorých právach alebo povinnostiach sa má konať a rozhodovať; tieto osoby sú účastníkmi konania len pre tú časť konania, v ktorom sa koná a rozhoduje o ich právach a povinnostiach.</w:t>
      </w:r>
    </w:p>
    <w:p w:rsidR="005F02F9" w:rsidRPr="00C56966" w:rsidRDefault="00B96631">
      <w:pPr>
        <w:ind w:firstLine="142"/>
        <w:rPr>
          <w:rFonts w:ascii="Times New Roman" w:hAnsi="Times New Roman" w:cs="Times New Roman"/>
          <w:sz w:val="24"/>
          <w:szCs w:val="24"/>
          <w:lang w:val="sk-SK"/>
        </w:rPr>
      </w:pPr>
      <w:bookmarkStart w:id="1517" w:name="6571478"/>
      <w:bookmarkEnd w:id="1517"/>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Zmena v osobe veriteľa je v konkurze účinná po písomnom oznámení pôvodného veriteľa správcovi o zmene v osobe veriteľa. V konkurze podľa tejto časti zákona je postúpenie pohľadávky účinné iba vtedy, ak sa postúpi celá prihlásená pohľadávka. V pochybnostiach platí, že pôvodný veriteľ postúpil celú prihlásenú pohľadávku. O vstupe nového veriteľa do konania alebo o potvrdení prechodu pohľadávky súd nerozhoduje.</w:t>
      </w:r>
    </w:p>
    <w:p w:rsidR="005F02F9" w:rsidRPr="00C56966" w:rsidRDefault="00B96631">
      <w:pPr>
        <w:ind w:firstLine="142"/>
        <w:rPr>
          <w:rFonts w:ascii="Times New Roman" w:hAnsi="Times New Roman" w:cs="Times New Roman"/>
          <w:sz w:val="24"/>
          <w:szCs w:val="24"/>
          <w:lang w:val="sk-SK"/>
        </w:rPr>
      </w:pPr>
      <w:bookmarkStart w:id="1518" w:name="6571479"/>
      <w:bookmarkEnd w:id="151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Ustanovenia </w:t>
      </w:r>
      <w:hyperlink w:anchor="2548035" w:history="1">
        <w:r w:rsidRPr="00C56966">
          <w:rPr>
            <w:rStyle w:val="Hypertextovprepojenie"/>
            <w:rFonts w:ascii="Times New Roman" w:hAnsi="Times New Roman" w:cs="Times New Roman"/>
            <w:color w:val="auto"/>
            <w:sz w:val="24"/>
            <w:szCs w:val="24"/>
            <w:u w:val="none"/>
            <w:lang w:val="sk-SK"/>
          </w:rPr>
          <w:t>§ 27 ods. 1 písm. b)</w:t>
        </w:r>
      </w:hyperlink>
      <w:r w:rsidRPr="00C56966">
        <w:rPr>
          <w:rFonts w:ascii="Times New Roman" w:hAnsi="Times New Roman" w:cs="Times New Roman"/>
          <w:sz w:val="24"/>
          <w:szCs w:val="24"/>
          <w:lang w:val="sk-SK"/>
        </w:rPr>
        <w:t xml:space="preserve">, </w:t>
      </w:r>
      <w:hyperlink w:anchor="2548036" w:history="1">
        <w:r w:rsidRPr="00C56966">
          <w:rPr>
            <w:rStyle w:val="Hypertextovprepojenie"/>
            <w:rFonts w:ascii="Times New Roman" w:hAnsi="Times New Roman" w:cs="Times New Roman"/>
            <w:color w:val="auto"/>
            <w:sz w:val="24"/>
            <w:szCs w:val="24"/>
            <w:u w:val="none"/>
            <w:lang w:val="sk-SK"/>
          </w:rPr>
          <w:t>c)</w:t>
        </w:r>
      </w:hyperlink>
      <w:r w:rsidRPr="00C56966">
        <w:rPr>
          <w:rFonts w:ascii="Times New Roman" w:hAnsi="Times New Roman" w:cs="Times New Roman"/>
          <w:sz w:val="24"/>
          <w:szCs w:val="24"/>
          <w:lang w:val="sk-SK"/>
        </w:rPr>
        <w:t xml:space="preserve">, </w:t>
      </w:r>
      <w:hyperlink w:anchor="2548039" w:history="1">
        <w:r w:rsidRPr="00C56966">
          <w:rPr>
            <w:rStyle w:val="Hypertextovprepojenie"/>
            <w:rFonts w:ascii="Times New Roman" w:hAnsi="Times New Roman" w:cs="Times New Roman"/>
            <w:color w:val="auto"/>
            <w:sz w:val="24"/>
            <w:szCs w:val="24"/>
            <w:u w:val="none"/>
            <w:lang w:val="sk-SK"/>
          </w:rPr>
          <w:t>f) až h)</w:t>
        </w:r>
      </w:hyperlink>
      <w:r w:rsidRPr="00C56966">
        <w:rPr>
          <w:rFonts w:ascii="Times New Roman" w:hAnsi="Times New Roman" w:cs="Times New Roman"/>
          <w:sz w:val="24"/>
          <w:szCs w:val="24"/>
          <w:lang w:val="sk-SK"/>
        </w:rPr>
        <w:t xml:space="preserve"> a </w:t>
      </w:r>
      <w:hyperlink w:anchor="2548042" w:history="1">
        <w:r w:rsidRPr="00C56966">
          <w:rPr>
            <w:rStyle w:val="Hypertextovprepojenie"/>
            <w:rFonts w:ascii="Times New Roman" w:hAnsi="Times New Roman" w:cs="Times New Roman"/>
            <w:color w:val="auto"/>
            <w:sz w:val="24"/>
            <w:szCs w:val="24"/>
            <w:u w:val="none"/>
            <w:lang w:val="sk-SK"/>
          </w:rPr>
          <w:t>§ 27 ods. 2</w:t>
        </w:r>
      </w:hyperlink>
      <w:r w:rsidRPr="00C56966">
        <w:rPr>
          <w:rFonts w:ascii="Times New Roman" w:hAnsi="Times New Roman" w:cs="Times New Roman"/>
          <w:sz w:val="24"/>
          <w:szCs w:val="24"/>
          <w:lang w:val="sk-SK"/>
        </w:rPr>
        <w:t xml:space="preserve"> a </w:t>
      </w:r>
      <w:hyperlink w:anchor="2547837"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sa použijú primerane.</w:t>
      </w:r>
    </w:p>
    <w:p w:rsidR="005F02F9" w:rsidRPr="00C56966" w:rsidRDefault="00B96631">
      <w:pPr>
        <w:pStyle w:val="Paragraf"/>
        <w:outlineLvl w:val="3"/>
        <w:rPr>
          <w:rFonts w:ascii="Times New Roman" w:hAnsi="Times New Roman" w:cs="Times New Roman"/>
          <w:color w:val="auto"/>
          <w:sz w:val="24"/>
          <w:szCs w:val="24"/>
          <w:lang w:val="sk-SK"/>
        </w:rPr>
      </w:pPr>
      <w:bookmarkStart w:id="1519" w:name="2549262"/>
      <w:bookmarkEnd w:id="1519"/>
      <w:r w:rsidRPr="00C56966">
        <w:rPr>
          <w:rFonts w:ascii="Times New Roman" w:hAnsi="Times New Roman" w:cs="Times New Roman"/>
          <w:color w:val="auto"/>
          <w:sz w:val="24"/>
          <w:szCs w:val="24"/>
          <w:lang w:val="sk-SK"/>
        </w:rPr>
        <w:t>§ 170</w:t>
      </w:r>
      <w:r w:rsidRPr="00C56966">
        <w:rPr>
          <w:rFonts w:ascii="Times New Roman" w:hAnsi="Times New Roman" w:cs="Times New Roman"/>
          <w:color w:val="auto"/>
          <w:sz w:val="24"/>
          <w:szCs w:val="24"/>
          <w:lang w:val="sk-SK"/>
        </w:rPr>
        <w:br/>
        <w:t>Neúplný alebo nezrozumiteľný návrh</w:t>
      </w:r>
    </w:p>
    <w:p w:rsidR="005F02F9" w:rsidRPr="00C56966" w:rsidRDefault="00B96631">
      <w:pPr>
        <w:ind w:firstLine="142"/>
        <w:rPr>
          <w:rFonts w:ascii="Times New Roman" w:hAnsi="Times New Roman" w:cs="Times New Roman"/>
          <w:sz w:val="24"/>
          <w:szCs w:val="24"/>
          <w:lang w:val="sk-SK"/>
        </w:rPr>
      </w:pPr>
      <w:bookmarkStart w:id="1520" w:name="2549263"/>
      <w:bookmarkEnd w:id="1520"/>
      <w:r w:rsidRPr="00C56966">
        <w:rPr>
          <w:rFonts w:ascii="Times New Roman" w:hAnsi="Times New Roman" w:cs="Times New Roman"/>
          <w:sz w:val="24"/>
          <w:szCs w:val="24"/>
          <w:lang w:val="sk-SK"/>
        </w:rPr>
        <w:t>Súd nevyzýva dlžníka na opravu alebo doplnenie návrhu na vyhlásenie konkurzu alebo návrhu na určenie splátkového kalendára.</w:t>
      </w:r>
    </w:p>
    <w:p w:rsidR="005F02F9" w:rsidRPr="00C56966" w:rsidRDefault="00B96631">
      <w:pPr>
        <w:pStyle w:val="Paragraf"/>
        <w:outlineLvl w:val="3"/>
        <w:rPr>
          <w:rFonts w:ascii="Times New Roman" w:hAnsi="Times New Roman" w:cs="Times New Roman"/>
          <w:color w:val="auto"/>
          <w:sz w:val="24"/>
          <w:szCs w:val="24"/>
          <w:lang w:val="sk-SK"/>
        </w:rPr>
      </w:pPr>
      <w:bookmarkStart w:id="1521" w:name="2549265"/>
      <w:bookmarkEnd w:id="1521"/>
      <w:r w:rsidRPr="00C56966">
        <w:rPr>
          <w:rFonts w:ascii="Times New Roman" w:hAnsi="Times New Roman" w:cs="Times New Roman"/>
          <w:color w:val="auto"/>
          <w:sz w:val="24"/>
          <w:szCs w:val="24"/>
          <w:lang w:val="sk-SK"/>
        </w:rPr>
        <w:t>§ 171</w:t>
      </w:r>
      <w:r w:rsidRPr="00C56966">
        <w:rPr>
          <w:rFonts w:ascii="Times New Roman" w:hAnsi="Times New Roman" w:cs="Times New Roman"/>
          <w:color w:val="auto"/>
          <w:sz w:val="24"/>
          <w:szCs w:val="24"/>
          <w:lang w:val="sk-SK"/>
        </w:rPr>
        <w:br/>
        <w:t>Nepríslušný súd</w:t>
      </w:r>
    </w:p>
    <w:p w:rsidR="005F02F9" w:rsidRPr="00C56966" w:rsidRDefault="00B96631">
      <w:pPr>
        <w:ind w:firstLine="142"/>
        <w:rPr>
          <w:rFonts w:ascii="Times New Roman" w:hAnsi="Times New Roman" w:cs="Times New Roman"/>
          <w:sz w:val="24"/>
          <w:szCs w:val="24"/>
          <w:lang w:val="sk-SK"/>
        </w:rPr>
      </w:pPr>
      <w:bookmarkStart w:id="1522" w:name="2549266"/>
      <w:bookmarkEnd w:id="1522"/>
      <w:r w:rsidRPr="00C56966">
        <w:rPr>
          <w:rFonts w:ascii="Times New Roman" w:hAnsi="Times New Roman" w:cs="Times New Roman"/>
          <w:sz w:val="24"/>
          <w:szCs w:val="24"/>
          <w:lang w:val="sk-SK"/>
        </w:rPr>
        <w:t xml:space="preserve">Súd skúma miestnu príslušnosť iba do vyhlásenia konkurzu alebo do poskytnutia ochrany pred veriteľmi; inak sa pri skúmaní miestnej príslušnosti postupuje podľa </w:t>
      </w:r>
      <w:hyperlink r:id="rId14" w:history="1">
        <w:r w:rsidRPr="00C56966">
          <w:rPr>
            <w:rStyle w:val="Hypertextovprepojenie"/>
            <w:rFonts w:ascii="Times New Roman" w:hAnsi="Times New Roman" w:cs="Times New Roman"/>
            <w:color w:val="auto"/>
            <w:sz w:val="24"/>
            <w:szCs w:val="24"/>
            <w:u w:val="none"/>
            <w:lang w:val="sk-SK"/>
          </w:rPr>
          <w:t xml:space="preserve">Civilného </w:t>
        </w:r>
        <w:proofErr w:type="spellStart"/>
        <w:r w:rsidRPr="00C56966">
          <w:rPr>
            <w:rStyle w:val="Hypertextovprepojenie"/>
            <w:rFonts w:ascii="Times New Roman" w:hAnsi="Times New Roman" w:cs="Times New Roman"/>
            <w:color w:val="auto"/>
            <w:sz w:val="24"/>
            <w:szCs w:val="24"/>
            <w:u w:val="none"/>
            <w:lang w:val="sk-SK"/>
          </w:rPr>
          <w:t>mimosporového</w:t>
        </w:r>
        <w:proofErr w:type="spellEnd"/>
        <w:r w:rsidRPr="00C56966">
          <w:rPr>
            <w:rStyle w:val="Hypertextovprepojenie"/>
            <w:rFonts w:ascii="Times New Roman" w:hAnsi="Times New Roman" w:cs="Times New Roman"/>
            <w:color w:val="auto"/>
            <w:sz w:val="24"/>
            <w:szCs w:val="24"/>
            <w:u w:val="none"/>
            <w:lang w:val="sk-SK"/>
          </w:rPr>
          <w:t xml:space="preserve"> poriadku</w:t>
        </w:r>
      </w:hyperlink>
      <w:r w:rsidRPr="00C56966">
        <w:rPr>
          <w:rFonts w:ascii="Times New Roman" w:hAnsi="Times New Roman" w:cs="Times New Roman"/>
          <w:sz w:val="24"/>
          <w:szCs w:val="24"/>
          <w:lang w:val="sk-SK"/>
        </w:rPr>
        <w:t>.</w:t>
      </w:r>
    </w:p>
    <w:p w:rsidR="005F02F9" w:rsidRPr="00C56966" w:rsidRDefault="00B96631">
      <w:pPr>
        <w:pStyle w:val="Paragraf"/>
        <w:outlineLvl w:val="3"/>
        <w:rPr>
          <w:rFonts w:ascii="Times New Roman" w:hAnsi="Times New Roman" w:cs="Times New Roman"/>
          <w:color w:val="auto"/>
          <w:sz w:val="24"/>
          <w:szCs w:val="24"/>
          <w:lang w:val="sk-SK"/>
        </w:rPr>
      </w:pPr>
      <w:bookmarkStart w:id="1523" w:name="6571486"/>
      <w:bookmarkEnd w:id="1523"/>
      <w:r w:rsidRPr="00C56966">
        <w:rPr>
          <w:rFonts w:ascii="Times New Roman" w:hAnsi="Times New Roman" w:cs="Times New Roman"/>
          <w:color w:val="auto"/>
          <w:sz w:val="24"/>
          <w:szCs w:val="24"/>
          <w:lang w:val="sk-SK"/>
        </w:rPr>
        <w:t>§ 171a</w:t>
      </w:r>
      <w:r w:rsidRPr="00C56966">
        <w:rPr>
          <w:rFonts w:ascii="Times New Roman" w:hAnsi="Times New Roman" w:cs="Times New Roman"/>
          <w:color w:val="auto"/>
          <w:sz w:val="24"/>
          <w:szCs w:val="24"/>
          <w:lang w:val="sk-SK"/>
        </w:rPr>
        <w:br/>
      </w:r>
      <w:proofErr w:type="spellStart"/>
      <w:r w:rsidRPr="00C56966">
        <w:rPr>
          <w:rFonts w:ascii="Times New Roman" w:hAnsi="Times New Roman" w:cs="Times New Roman"/>
          <w:color w:val="auto"/>
          <w:sz w:val="24"/>
          <w:szCs w:val="24"/>
          <w:lang w:val="sk-SK"/>
        </w:rPr>
        <w:t>Späťvzatie</w:t>
      </w:r>
      <w:proofErr w:type="spellEnd"/>
      <w:r w:rsidRPr="00C56966">
        <w:rPr>
          <w:rFonts w:ascii="Times New Roman" w:hAnsi="Times New Roman" w:cs="Times New Roman"/>
          <w:color w:val="auto"/>
          <w:sz w:val="24"/>
          <w:szCs w:val="24"/>
          <w:lang w:val="sk-SK"/>
        </w:rPr>
        <w:t xml:space="preserve"> návrhu</w:t>
      </w:r>
    </w:p>
    <w:p w:rsidR="005F02F9" w:rsidRPr="00C56966" w:rsidRDefault="00B96631">
      <w:pPr>
        <w:ind w:firstLine="142"/>
        <w:rPr>
          <w:rFonts w:ascii="Times New Roman" w:hAnsi="Times New Roman" w:cs="Times New Roman"/>
          <w:sz w:val="24"/>
          <w:szCs w:val="24"/>
          <w:lang w:val="sk-SK"/>
        </w:rPr>
      </w:pPr>
      <w:bookmarkStart w:id="1524" w:name="6571488"/>
      <w:bookmarkEnd w:id="152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vyhlásenie konkurzu alebo návrh na určenie splátkového kalendára možno vziať späť do vydania uznesenia o vyhlásení konkurzu alebo uznesenia o poskytnutí ochrany pred veriteľmi; na neskôr podané </w:t>
      </w:r>
      <w:proofErr w:type="spellStart"/>
      <w:r w:rsidRPr="00C56966">
        <w:rPr>
          <w:rFonts w:ascii="Times New Roman" w:hAnsi="Times New Roman" w:cs="Times New Roman"/>
          <w:sz w:val="24"/>
          <w:szCs w:val="24"/>
          <w:lang w:val="sk-SK"/>
        </w:rPr>
        <w:t>späťvzatie</w:t>
      </w:r>
      <w:proofErr w:type="spellEnd"/>
      <w:r w:rsidRPr="00C56966">
        <w:rPr>
          <w:rFonts w:ascii="Times New Roman" w:hAnsi="Times New Roman" w:cs="Times New Roman"/>
          <w:sz w:val="24"/>
          <w:szCs w:val="24"/>
          <w:lang w:val="sk-SK"/>
        </w:rPr>
        <w:t xml:space="preserve"> návrhu súd neprihliada.</w:t>
      </w:r>
    </w:p>
    <w:p w:rsidR="005F02F9" w:rsidRPr="00C56966" w:rsidRDefault="00B96631">
      <w:pPr>
        <w:ind w:firstLine="142"/>
        <w:rPr>
          <w:rFonts w:ascii="Times New Roman" w:hAnsi="Times New Roman" w:cs="Times New Roman"/>
          <w:sz w:val="24"/>
          <w:szCs w:val="24"/>
          <w:lang w:val="sk-SK"/>
        </w:rPr>
      </w:pPr>
      <w:bookmarkStart w:id="1525" w:name="6571489"/>
      <w:bookmarkEnd w:id="152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návrh vzatý späť, súd konanie zastaví.</w:t>
      </w:r>
    </w:p>
    <w:p w:rsidR="005F02F9" w:rsidRPr="00C56966" w:rsidRDefault="00B96631">
      <w:pPr>
        <w:pStyle w:val="Paragraf"/>
        <w:outlineLvl w:val="3"/>
        <w:rPr>
          <w:rFonts w:ascii="Times New Roman" w:hAnsi="Times New Roman" w:cs="Times New Roman"/>
          <w:color w:val="auto"/>
          <w:sz w:val="24"/>
          <w:szCs w:val="24"/>
          <w:lang w:val="sk-SK"/>
        </w:rPr>
      </w:pPr>
      <w:bookmarkStart w:id="1526" w:name="6571490"/>
      <w:bookmarkEnd w:id="1526"/>
      <w:r w:rsidRPr="00C56966">
        <w:rPr>
          <w:rFonts w:ascii="Times New Roman" w:hAnsi="Times New Roman" w:cs="Times New Roman"/>
          <w:color w:val="auto"/>
          <w:sz w:val="24"/>
          <w:szCs w:val="24"/>
          <w:lang w:val="sk-SK"/>
        </w:rPr>
        <w:t>§ 171b</w:t>
      </w:r>
      <w:r w:rsidRPr="00C56966">
        <w:rPr>
          <w:rFonts w:ascii="Times New Roman" w:hAnsi="Times New Roman" w:cs="Times New Roman"/>
          <w:color w:val="auto"/>
          <w:sz w:val="24"/>
          <w:szCs w:val="24"/>
          <w:lang w:val="sk-SK"/>
        </w:rPr>
        <w:br/>
      </w:r>
      <w:proofErr w:type="spellStart"/>
      <w:r w:rsidRPr="00C56966">
        <w:rPr>
          <w:rFonts w:ascii="Times New Roman" w:hAnsi="Times New Roman" w:cs="Times New Roman"/>
          <w:color w:val="auto"/>
          <w:sz w:val="24"/>
          <w:szCs w:val="24"/>
          <w:lang w:val="sk-SK"/>
        </w:rPr>
        <w:t>Litispendencia</w:t>
      </w:r>
      <w:proofErr w:type="spellEnd"/>
    </w:p>
    <w:p w:rsidR="005F02F9" w:rsidRPr="00C56966" w:rsidRDefault="00B96631">
      <w:pPr>
        <w:ind w:firstLine="142"/>
        <w:rPr>
          <w:rFonts w:ascii="Times New Roman" w:hAnsi="Times New Roman" w:cs="Times New Roman"/>
          <w:sz w:val="24"/>
          <w:szCs w:val="24"/>
          <w:lang w:val="sk-SK"/>
        </w:rPr>
      </w:pPr>
      <w:bookmarkStart w:id="1527" w:name="6571492"/>
      <w:bookmarkEnd w:id="1527"/>
      <w:r w:rsidRPr="00C56966">
        <w:rPr>
          <w:rFonts w:ascii="Times New Roman" w:hAnsi="Times New Roman" w:cs="Times New Roman"/>
          <w:sz w:val="24"/>
          <w:szCs w:val="24"/>
          <w:lang w:val="sk-SK"/>
        </w:rPr>
        <w:t>Ak počas konkurzného konania alebo konania o návrhu na určenie splátkového kalendára je podaný ďalší návrh, súd konanie o ďalšom návrhu zastaví.</w:t>
      </w:r>
    </w:p>
    <w:p w:rsidR="005F02F9" w:rsidRPr="00C56966" w:rsidRDefault="00B96631">
      <w:pPr>
        <w:pStyle w:val="Paragraf"/>
        <w:outlineLvl w:val="3"/>
        <w:rPr>
          <w:rFonts w:ascii="Times New Roman" w:hAnsi="Times New Roman" w:cs="Times New Roman"/>
          <w:color w:val="auto"/>
          <w:sz w:val="24"/>
          <w:szCs w:val="24"/>
          <w:lang w:val="sk-SK"/>
        </w:rPr>
      </w:pPr>
      <w:bookmarkStart w:id="1528" w:name="6571493"/>
      <w:bookmarkEnd w:id="1528"/>
      <w:r w:rsidRPr="00C56966">
        <w:rPr>
          <w:rFonts w:ascii="Times New Roman" w:hAnsi="Times New Roman" w:cs="Times New Roman"/>
          <w:color w:val="auto"/>
          <w:sz w:val="24"/>
          <w:szCs w:val="24"/>
          <w:lang w:val="sk-SK"/>
        </w:rPr>
        <w:t>§ 171c</w:t>
      </w:r>
      <w:r w:rsidRPr="00C56966">
        <w:rPr>
          <w:rFonts w:ascii="Times New Roman" w:hAnsi="Times New Roman" w:cs="Times New Roman"/>
          <w:color w:val="auto"/>
          <w:sz w:val="24"/>
          <w:szCs w:val="24"/>
          <w:lang w:val="sk-SK"/>
        </w:rPr>
        <w:br/>
        <w:t>Centrum hlavných záujmov</w:t>
      </w:r>
    </w:p>
    <w:p w:rsidR="005F02F9" w:rsidRPr="00C56966" w:rsidRDefault="00B96631">
      <w:pPr>
        <w:ind w:firstLine="142"/>
        <w:rPr>
          <w:rFonts w:ascii="Times New Roman" w:hAnsi="Times New Roman" w:cs="Times New Roman"/>
          <w:sz w:val="24"/>
          <w:szCs w:val="24"/>
          <w:lang w:val="sk-SK"/>
        </w:rPr>
      </w:pPr>
      <w:bookmarkStart w:id="1529" w:name="6571495"/>
      <w:bookmarkEnd w:id="152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má súd pochybnosti, či dlžník má na území Slovenskej republiky centrum hlavných záujmov,</w:t>
      </w:r>
      <w:hyperlink w:anchor="11278073" w:history="1">
        <w:r w:rsidRPr="00C56966">
          <w:rPr>
            <w:rStyle w:val="Odkaznavysvetlivku"/>
            <w:rFonts w:ascii="Times New Roman" w:hAnsi="Times New Roman" w:cs="Times New Roman"/>
            <w:sz w:val="24"/>
            <w:szCs w:val="24"/>
            <w:lang w:val="sk-SK"/>
          </w:rPr>
          <w:t>3b)</w:t>
        </w:r>
      </w:hyperlink>
      <w:r w:rsidRPr="00C56966">
        <w:rPr>
          <w:rFonts w:ascii="Times New Roman" w:hAnsi="Times New Roman" w:cs="Times New Roman"/>
          <w:sz w:val="24"/>
          <w:szCs w:val="24"/>
          <w:lang w:val="sk-SK"/>
        </w:rPr>
        <w:t xml:space="preserve"> kedykoľvek počas konania vypočuje dlžníka, najmä ak ide o cudzieho štátneho príslušníka.</w:t>
      </w:r>
    </w:p>
    <w:p w:rsidR="005F02F9" w:rsidRPr="00C56966" w:rsidRDefault="00B96631">
      <w:pPr>
        <w:ind w:firstLine="142"/>
        <w:rPr>
          <w:rFonts w:ascii="Times New Roman" w:hAnsi="Times New Roman" w:cs="Times New Roman"/>
          <w:sz w:val="24"/>
          <w:szCs w:val="24"/>
          <w:lang w:val="sk-SK"/>
        </w:rPr>
      </w:pPr>
      <w:bookmarkStart w:id="1530" w:name="6571496"/>
      <w:bookmarkEnd w:id="153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súd zistí, že dlžník nemá na území Slovenskej republiky centrum hlavných záujmov,</w:t>
      </w:r>
      <w:hyperlink w:anchor="11278073" w:history="1">
        <w:r w:rsidRPr="00C56966">
          <w:rPr>
            <w:rStyle w:val="Odkaznavysvetlivku"/>
            <w:rFonts w:ascii="Times New Roman" w:hAnsi="Times New Roman" w:cs="Times New Roman"/>
            <w:sz w:val="24"/>
            <w:szCs w:val="24"/>
            <w:lang w:val="sk-SK"/>
          </w:rPr>
          <w:t>3b)</w:t>
        </w:r>
      </w:hyperlink>
      <w:r w:rsidRPr="00C56966">
        <w:rPr>
          <w:rFonts w:ascii="Times New Roman" w:hAnsi="Times New Roman" w:cs="Times New Roman"/>
          <w:sz w:val="24"/>
          <w:szCs w:val="24"/>
          <w:lang w:val="sk-SK"/>
        </w:rPr>
        <w:t xml:space="preserve"> konanie zastaví, a ak už rozhodol o oddlžení, rozhodne aj o zrušení oddlženia. Voči tomuto rozhodnutiu je prípustné odvolanie.</w:t>
      </w:r>
    </w:p>
    <w:p w:rsidR="005F02F9" w:rsidRPr="00C56966" w:rsidRDefault="00B96631">
      <w:pPr>
        <w:pStyle w:val="Paragraf"/>
        <w:outlineLvl w:val="3"/>
        <w:rPr>
          <w:rFonts w:ascii="Times New Roman" w:hAnsi="Times New Roman" w:cs="Times New Roman"/>
          <w:color w:val="auto"/>
          <w:sz w:val="24"/>
          <w:szCs w:val="24"/>
          <w:lang w:val="sk-SK"/>
        </w:rPr>
      </w:pPr>
      <w:bookmarkStart w:id="1531" w:name="14246541"/>
      <w:bookmarkEnd w:id="1531"/>
      <w:r w:rsidRPr="00C56966">
        <w:rPr>
          <w:rFonts w:ascii="Times New Roman" w:hAnsi="Times New Roman" w:cs="Times New Roman"/>
          <w:color w:val="auto"/>
          <w:sz w:val="24"/>
          <w:szCs w:val="24"/>
          <w:lang w:val="sk-SK"/>
        </w:rPr>
        <w:t>§ 171d</w:t>
      </w:r>
      <w:r w:rsidRPr="00C56966">
        <w:rPr>
          <w:rFonts w:ascii="Times New Roman" w:hAnsi="Times New Roman" w:cs="Times New Roman"/>
          <w:color w:val="auto"/>
          <w:sz w:val="24"/>
          <w:szCs w:val="24"/>
          <w:lang w:val="sk-SK"/>
        </w:rPr>
        <w:br/>
        <w:t>Zverejnenie zrušenia oddlženia</w:t>
      </w:r>
    </w:p>
    <w:p w:rsidR="005F02F9" w:rsidRPr="00C56966" w:rsidRDefault="00B96631">
      <w:pPr>
        <w:ind w:firstLine="142"/>
        <w:rPr>
          <w:rFonts w:ascii="Times New Roman" w:hAnsi="Times New Roman" w:cs="Times New Roman"/>
          <w:sz w:val="24"/>
          <w:szCs w:val="24"/>
          <w:lang w:val="sk-SK"/>
        </w:rPr>
      </w:pPr>
      <w:bookmarkStart w:id="1532" w:name="14246543"/>
      <w:bookmarkEnd w:id="1532"/>
      <w:r w:rsidRPr="00C56966">
        <w:rPr>
          <w:rFonts w:ascii="Times New Roman" w:hAnsi="Times New Roman" w:cs="Times New Roman"/>
          <w:sz w:val="24"/>
          <w:szCs w:val="24"/>
          <w:lang w:val="sk-SK"/>
        </w:rPr>
        <w:lastRenderedPageBreak/>
        <w:t>Rozhodnutie o zrušení oddlženia po nadobudnutí právoplatnosti súd bezodkladne zverejní v Obchodnom vestníku.</w:t>
      </w:r>
    </w:p>
    <w:p w:rsidR="005F02F9" w:rsidRPr="00C56966" w:rsidRDefault="00B96631">
      <w:pPr>
        <w:pStyle w:val="Cast0"/>
        <w:outlineLvl w:val="1"/>
        <w:rPr>
          <w:rFonts w:ascii="Times New Roman" w:hAnsi="Times New Roman" w:cs="Times New Roman"/>
          <w:color w:val="auto"/>
          <w:sz w:val="24"/>
          <w:szCs w:val="24"/>
          <w:lang w:val="sk-SK"/>
        </w:rPr>
      </w:pPr>
      <w:bookmarkStart w:id="1533" w:name="2549268"/>
      <w:bookmarkEnd w:id="1533"/>
      <w:r w:rsidRPr="00C56966">
        <w:rPr>
          <w:rFonts w:ascii="Times New Roman" w:hAnsi="Times New Roman" w:cs="Times New Roman"/>
          <w:color w:val="auto"/>
          <w:sz w:val="24"/>
          <w:szCs w:val="24"/>
          <w:lang w:val="sk-SK"/>
        </w:rPr>
        <w:t>PIATA ČASŤ</w:t>
      </w:r>
      <w:r w:rsidRPr="00C56966">
        <w:rPr>
          <w:rFonts w:ascii="Times New Roman" w:hAnsi="Times New Roman" w:cs="Times New Roman"/>
          <w:color w:val="auto"/>
          <w:sz w:val="24"/>
          <w:szCs w:val="24"/>
          <w:lang w:val="sk-SK"/>
        </w:rPr>
        <w:br/>
        <w:t>CEZHRANIČNÉ KONKURZY</w:t>
      </w:r>
    </w:p>
    <w:p w:rsidR="005F02F9" w:rsidRPr="00C56966" w:rsidRDefault="00B96631">
      <w:pPr>
        <w:pStyle w:val="Paragraf"/>
        <w:outlineLvl w:val="2"/>
        <w:rPr>
          <w:rFonts w:ascii="Times New Roman" w:hAnsi="Times New Roman" w:cs="Times New Roman"/>
          <w:color w:val="auto"/>
          <w:sz w:val="24"/>
          <w:szCs w:val="24"/>
          <w:lang w:val="sk-SK"/>
        </w:rPr>
      </w:pPr>
      <w:bookmarkStart w:id="1534" w:name="2549270"/>
      <w:bookmarkEnd w:id="1534"/>
      <w:r w:rsidRPr="00C56966">
        <w:rPr>
          <w:rFonts w:ascii="Times New Roman" w:hAnsi="Times New Roman" w:cs="Times New Roman"/>
          <w:color w:val="auto"/>
          <w:sz w:val="24"/>
          <w:szCs w:val="24"/>
          <w:lang w:val="sk-SK"/>
        </w:rPr>
        <w:t>§ 172</w:t>
      </w:r>
      <w:r w:rsidRPr="00C56966">
        <w:rPr>
          <w:rFonts w:ascii="Times New Roman" w:hAnsi="Times New Roman" w:cs="Times New Roman"/>
          <w:color w:val="auto"/>
          <w:sz w:val="24"/>
          <w:szCs w:val="24"/>
          <w:lang w:val="sk-SK"/>
        </w:rPr>
        <w:br/>
        <w:t>Vzťah k štátom Európskej únie</w:t>
      </w:r>
    </w:p>
    <w:p w:rsidR="005F02F9" w:rsidRPr="00C56966" w:rsidRDefault="00B96631">
      <w:pPr>
        <w:ind w:firstLine="142"/>
        <w:rPr>
          <w:rFonts w:ascii="Times New Roman" w:hAnsi="Times New Roman" w:cs="Times New Roman"/>
          <w:sz w:val="24"/>
          <w:szCs w:val="24"/>
          <w:lang w:val="sk-SK"/>
        </w:rPr>
      </w:pPr>
      <w:bookmarkStart w:id="1535" w:name="2549272"/>
      <w:bookmarkEnd w:id="1535"/>
      <w:r w:rsidRPr="00C56966">
        <w:rPr>
          <w:rFonts w:ascii="Times New Roman" w:hAnsi="Times New Roman" w:cs="Times New Roman"/>
          <w:sz w:val="24"/>
          <w:szCs w:val="24"/>
          <w:lang w:val="sk-SK"/>
        </w:rPr>
        <w:t>Na konkurzné konanie s cudzím prvkom sa vo vzťahu k členským štátom Európskej únie alebo zmluvným štátom Dohody o Európskom hospodárskom priestore (ďalej len „členský štát“) použijú ustanovenia tohto zákona, ak osobitný predpis</w:t>
      </w:r>
      <w:hyperlink w:anchor="2549657" w:history="1">
        <w:r w:rsidRPr="00C56966">
          <w:rPr>
            <w:rStyle w:val="Odkaznavysvetlivku"/>
            <w:rFonts w:ascii="Times New Roman" w:hAnsi="Times New Roman" w:cs="Times New Roman"/>
            <w:sz w:val="24"/>
            <w:szCs w:val="24"/>
            <w:lang w:val="sk-SK"/>
          </w:rPr>
          <w:t>26)</w:t>
        </w:r>
      </w:hyperlink>
      <w:r w:rsidRPr="00C56966">
        <w:rPr>
          <w:rFonts w:ascii="Times New Roman" w:hAnsi="Times New Roman" w:cs="Times New Roman"/>
          <w:sz w:val="24"/>
          <w:szCs w:val="24"/>
          <w:lang w:val="sk-SK"/>
        </w:rPr>
        <w:t xml:space="preserve"> neustanovuje inak.</w:t>
      </w:r>
    </w:p>
    <w:p w:rsidR="005F02F9" w:rsidRPr="00C56966" w:rsidRDefault="00B96631">
      <w:pPr>
        <w:pStyle w:val="Paragraf"/>
        <w:outlineLvl w:val="2"/>
        <w:rPr>
          <w:rFonts w:ascii="Times New Roman" w:hAnsi="Times New Roman" w:cs="Times New Roman"/>
          <w:color w:val="auto"/>
          <w:sz w:val="24"/>
          <w:szCs w:val="24"/>
          <w:lang w:val="sk-SK"/>
        </w:rPr>
      </w:pPr>
      <w:bookmarkStart w:id="1536" w:name="5086223"/>
      <w:bookmarkEnd w:id="1536"/>
      <w:r w:rsidRPr="00C56966">
        <w:rPr>
          <w:rFonts w:ascii="Times New Roman" w:hAnsi="Times New Roman" w:cs="Times New Roman"/>
          <w:color w:val="auto"/>
          <w:sz w:val="24"/>
          <w:szCs w:val="24"/>
          <w:lang w:val="sk-SK"/>
        </w:rPr>
        <w:t>§ 172a</w:t>
      </w:r>
    </w:p>
    <w:p w:rsidR="005F02F9" w:rsidRPr="00C56966" w:rsidRDefault="00B96631">
      <w:pPr>
        <w:rPr>
          <w:rFonts w:ascii="Times New Roman" w:hAnsi="Times New Roman" w:cs="Times New Roman"/>
          <w:sz w:val="24"/>
          <w:szCs w:val="24"/>
          <w:lang w:val="sk-SK"/>
        </w:rPr>
      </w:pPr>
      <w:bookmarkStart w:id="1537" w:name="5086224"/>
      <w:bookmarkEnd w:id="1537"/>
      <w:r w:rsidRPr="00C56966">
        <w:rPr>
          <w:rFonts w:ascii="Times New Roman" w:hAnsi="Times New Roman" w:cs="Times New Roman"/>
          <w:sz w:val="24"/>
          <w:szCs w:val="24"/>
          <w:lang w:val="sk-SK"/>
        </w:rPr>
        <w:t>Ustanovenia o zmluvnej pokute pre porušenie povinnosti podať návrh na vyhlásenie konkurzu včas sa použijú, ak slovenský súd začal hlavné konkurzné konanie podľa osobitného predpisu.</w:t>
      </w:r>
      <w:hyperlink w:anchor="2549657" w:history="1">
        <w:r w:rsidRPr="00C56966">
          <w:rPr>
            <w:rStyle w:val="Odkaznavysvetlivku"/>
            <w:rFonts w:ascii="Times New Roman" w:hAnsi="Times New Roman" w:cs="Times New Roman"/>
            <w:sz w:val="24"/>
            <w:szCs w:val="24"/>
            <w:lang w:val="sk-SK"/>
          </w:rPr>
          <w:t>26)</w:t>
        </w:r>
      </w:hyperlink>
    </w:p>
    <w:p w:rsidR="005F02F9" w:rsidRPr="00C56966" w:rsidRDefault="00B96631">
      <w:pPr>
        <w:pStyle w:val="Paragraf"/>
        <w:outlineLvl w:val="2"/>
        <w:rPr>
          <w:rFonts w:ascii="Times New Roman" w:hAnsi="Times New Roman" w:cs="Times New Roman"/>
          <w:color w:val="auto"/>
          <w:sz w:val="24"/>
          <w:szCs w:val="24"/>
          <w:lang w:val="sk-SK"/>
        </w:rPr>
      </w:pPr>
      <w:bookmarkStart w:id="1538" w:name="11279519"/>
      <w:bookmarkEnd w:id="1538"/>
      <w:r w:rsidRPr="00C56966">
        <w:rPr>
          <w:rFonts w:ascii="Times New Roman" w:hAnsi="Times New Roman" w:cs="Times New Roman"/>
          <w:color w:val="auto"/>
          <w:sz w:val="24"/>
          <w:szCs w:val="24"/>
          <w:lang w:val="sk-SK"/>
        </w:rPr>
        <w:t>§ 172b</w:t>
      </w:r>
      <w:r w:rsidRPr="00C56966">
        <w:rPr>
          <w:rFonts w:ascii="Times New Roman" w:hAnsi="Times New Roman" w:cs="Times New Roman"/>
          <w:color w:val="auto"/>
          <w:sz w:val="24"/>
          <w:szCs w:val="24"/>
          <w:lang w:val="sk-SK"/>
        </w:rPr>
        <w:br/>
        <w:t xml:space="preserve">Prísľub správcu ustanoveného v hlavnom </w:t>
      </w:r>
      <w:proofErr w:type="spellStart"/>
      <w:r w:rsidRPr="00C56966">
        <w:rPr>
          <w:rFonts w:ascii="Times New Roman" w:hAnsi="Times New Roman" w:cs="Times New Roman"/>
          <w:color w:val="auto"/>
          <w:sz w:val="24"/>
          <w:szCs w:val="24"/>
          <w:lang w:val="sk-SK"/>
        </w:rPr>
        <w:t>insolvenčnom</w:t>
      </w:r>
      <w:proofErr w:type="spellEnd"/>
      <w:r w:rsidRPr="00C56966">
        <w:rPr>
          <w:rFonts w:ascii="Times New Roman" w:hAnsi="Times New Roman" w:cs="Times New Roman"/>
          <w:color w:val="auto"/>
          <w:sz w:val="24"/>
          <w:szCs w:val="24"/>
          <w:lang w:val="sk-SK"/>
        </w:rPr>
        <w:t xml:space="preserve"> konaní</w:t>
      </w:r>
    </w:p>
    <w:p w:rsidR="005F02F9" w:rsidRPr="00C56966" w:rsidRDefault="00B96631">
      <w:pPr>
        <w:ind w:firstLine="142"/>
        <w:rPr>
          <w:rFonts w:ascii="Times New Roman" w:hAnsi="Times New Roman" w:cs="Times New Roman"/>
          <w:sz w:val="24"/>
          <w:szCs w:val="24"/>
          <w:lang w:val="sk-SK"/>
        </w:rPr>
      </w:pPr>
      <w:bookmarkStart w:id="1539" w:name="11279521"/>
      <w:bookmarkEnd w:id="153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pred vyhlásením konkurzu alebo povolením reštrukturalizácie skúma, či v inom členskom štáte Európskej únie bolo voči dlžníkovi začaté hlavné </w:t>
      </w:r>
      <w:proofErr w:type="spellStart"/>
      <w:r w:rsidRPr="00C56966">
        <w:rPr>
          <w:rFonts w:ascii="Times New Roman" w:hAnsi="Times New Roman" w:cs="Times New Roman"/>
          <w:sz w:val="24"/>
          <w:szCs w:val="24"/>
          <w:lang w:val="sk-SK"/>
        </w:rPr>
        <w:t>insolvenčné</w:t>
      </w:r>
      <w:proofErr w:type="spellEnd"/>
      <w:r w:rsidRPr="00C56966">
        <w:rPr>
          <w:rFonts w:ascii="Times New Roman" w:hAnsi="Times New Roman" w:cs="Times New Roman"/>
          <w:sz w:val="24"/>
          <w:szCs w:val="24"/>
          <w:lang w:val="sk-SK"/>
        </w:rPr>
        <w:t xml:space="preserve"> konanie.</w:t>
      </w:r>
      <w:hyperlink w:anchor="11278073" w:history="1">
        <w:r w:rsidRPr="00C56966">
          <w:rPr>
            <w:rStyle w:val="Odkaznavysvetlivku"/>
            <w:rFonts w:ascii="Times New Roman" w:hAnsi="Times New Roman" w:cs="Times New Roman"/>
            <w:sz w:val="24"/>
            <w:szCs w:val="24"/>
            <w:lang w:val="sk-SK"/>
          </w:rPr>
          <w:t>3b)</w:t>
        </w:r>
      </w:hyperlink>
      <w:r w:rsidRPr="00C56966">
        <w:rPr>
          <w:rFonts w:ascii="Times New Roman" w:hAnsi="Times New Roman" w:cs="Times New Roman"/>
          <w:sz w:val="24"/>
          <w:szCs w:val="24"/>
          <w:lang w:val="sk-SK"/>
        </w:rPr>
        <w:t xml:space="preserve"> Ak zistí, že takéto konanie bolo začaté, vyzve súd správcu ustanoveného v takomto konaní, aby sa vyjadril, či poskytne prísľub podľa osobitného predpisu o </w:t>
      </w:r>
      <w:proofErr w:type="spellStart"/>
      <w:r w:rsidRPr="00C56966">
        <w:rPr>
          <w:rFonts w:ascii="Times New Roman" w:hAnsi="Times New Roman" w:cs="Times New Roman"/>
          <w:sz w:val="24"/>
          <w:szCs w:val="24"/>
          <w:lang w:val="sk-SK"/>
        </w:rPr>
        <w:t>insolvenčnom</w:t>
      </w:r>
      <w:proofErr w:type="spellEnd"/>
      <w:r w:rsidRPr="00C56966">
        <w:rPr>
          <w:rFonts w:ascii="Times New Roman" w:hAnsi="Times New Roman" w:cs="Times New Roman"/>
          <w:sz w:val="24"/>
          <w:szCs w:val="24"/>
          <w:lang w:val="sk-SK"/>
        </w:rPr>
        <w:t xml:space="preserve"> konaní.</w:t>
      </w:r>
      <w:hyperlink w:anchor="11279551" w:history="1">
        <w:r w:rsidRPr="00C56966">
          <w:rPr>
            <w:rStyle w:val="Odkaznavysvetlivku"/>
            <w:rFonts w:ascii="Times New Roman" w:hAnsi="Times New Roman" w:cs="Times New Roman"/>
            <w:sz w:val="24"/>
            <w:szCs w:val="24"/>
            <w:lang w:val="sk-SK"/>
          </w:rPr>
          <w:t>26a)</w:t>
        </w:r>
      </w:hyperlink>
    </w:p>
    <w:p w:rsidR="005F02F9" w:rsidRPr="00C56966" w:rsidRDefault="00B96631">
      <w:pPr>
        <w:ind w:firstLine="142"/>
        <w:rPr>
          <w:rFonts w:ascii="Times New Roman" w:hAnsi="Times New Roman" w:cs="Times New Roman"/>
          <w:sz w:val="24"/>
          <w:szCs w:val="24"/>
          <w:lang w:val="sk-SK"/>
        </w:rPr>
      </w:pPr>
      <w:bookmarkStart w:id="1540" w:name="11279522"/>
      <w:bookmarkEnd w:id="154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správca ustanovený v hlavnom </w:t>
      </w:r>
      <w:proofErr w:type="spellStart"/>
      <w:r w:rsidRPr="00C56966">
        <w:rPr>
          <w:rFonts w:ascii="Times New Roman" w:hAnsi="Times New Roman" w:cs="Times New Roman"/>
          <w:sz w:val="24"/>
          <w:szCs w:val="24"/>
          <w:lang w:val="sk-SK"/>
        </w:rPr>
        <w:t>insolvenčnom</w:t>
      </w:r>
      <w:proofErr w:type="spellEnd"/>
      <w:r w:rsidRPr="00C56966">
        <w:rPr>
          <w:rFonts w:ascii="Times New Roman" w:hAnsi="Times New Roman" w:cs="Times New Roman"/>
          <w:sz w:val="24"/>
          <w:szCs w:val="24"/>
          <w:lang w:val="sk-SK"/>
        </w:rPr>
        <w:t xml:space="preserve"> konaní poskytne prísľub podľa osobitného predpisu o </w:t>
      </w:r>
      <w:proofErr w:type="spellStart"/>
      <w:r w:rsidRPr="00C56966">
        <w:rPr>
          <w:rFonts w:ascii="Times New Roman" w:hAnsi="Times New Roman" w:cs="Times New Roman"/>
          <w:sz w:val="24"/>
          <w:szCs w:val="24"/>
          <w:lang w:val="sk-SK"/>
        </w:rPr>
        <w:t>insolvenčnom</w:t>
      </w:r>
      <w:proofErr w:type="spellEnd"/>
      <w:r w:rsidRPr="00C56966">
        <w:rPr>
          <w:rFonts w:ascii="Times New Roman" w:hAnsi="Times New Roman" w:cs="Times New Roman"/>
          <w:sz w:val="24"/>
          <w:szCs w:val="24"/>
          <w:lang w:val="sk-SK"/>
        </w:rPr>
        <w:t xml:space="preserve"> konaní</w:t>
      </w:r>
      <w:hyperlink w:anchor="11279551" w:history="1">
        <w:r w:rsidRPr="00C56966">
          <w:rPr>
            <w:rStyle w:val="Odkaznavysvetlivku"/>
            <w:rFonts w:ascii="Times New Roman" w:hAnsi="Times New Roman" w:cs="Times New Roman"/>
            <w:sz w:val="24"/>
            <w:szCs w:val="24"/>
            <w:lang w:val="sk-SK"/>
          </w:rPr>
          <w:t>26a)</w:t>
        </w:r>
      </w:hyperlink>
      <w:r w:rsidRPr="00C56966">
        <w:rPr>
          <w:rFonts w:ascii="Times New Roman" w:hAnsi="Times New Roman" w:cs="Times New Roman"/>
          <w:sz w:val="24"/>
          <w:szCs w:val="24"/>
          <w:lang w:val="sk-SK"/>
        </w:rPr>
        <w:t xml:space="preserve"> a podľa obsahu prísľubu sú primerane chránené všeobecné záujmy miestnych veriteľov,</w:t>
      </w:r>
      <w:hyperlink w:anchor="11279552" w:history="1">
        <w:r w:rsidRPr="00C56966">
          <w:rPr>
            <w:rStyle w:val="Odkaznavysvetlivku"/>
            <w:rFonts w:ascii="Times New Roman" w:hAnsi="Times New Roman" w:cs="Times New Roman"/>
            <w:sz w:val="24"/>
            <w:szCs w:val="24"/>
            <w:lang w:val="sk-SK"/>
          </w:rPr>
          <w:t>26b)</w:t>
        </w:r>
      </w:hyperlink>
      <w:r w:rsidRPr="00C56966">
        <w:rPr>
          <w:rFonts w:ascii="Times New Roman" w:hAnsi="Times New Roman" w:cs="Times New Roman"/>
          <w:sz w:val="24"/>
          <w:szCs w:val="24"/>
          <w:lang w:val="sk-SK"/>
        </w:rPr>
        <w:t xml:space="preserve"> súd konanie zastaví.</w:t>
      </w:r>
    </w:p>
    <w:p w:rsidR="005F02F9" w:rsidRPr="00C56966" w:rsidRDefault="00B96631">
      <w:pPr>
        <w:pStyle w:val="Nadpis"/>
        <w:rPr>
          <w:rFonts w:ascii="Times New Roman" w:hAnsi="Times New Roman" w:cs="Times New Roman"/>
          <w:color w:val="auto"/>
          <w:sz w:val="24"/>
          <w:szCs w:val="24"/>
          <w:lang w:val="sk-SK"/>
        </w:rPr>
      </w:pPr>
      <w:bookmarkStart w:id="1541" w:name="2549273"/>
      <w:bookmarkEnd w:id="1541"/>
      <w:r w:rsidRPr="00C56966">
        <w:rPr>
          <w:rFonts w:ascii="Times New Roman" w:hAnsi="Times New Roman" w:cs="Times New Roman"/>
          <w:color w:val="auto"/>
          <w:sz w:val="24"/>
          <w:szCs w:val="24"/>
          <w:lang w:val="sk-SK"/>
        </w:rPr>
        <w:t>Vzťah k štátom, ktoré nie sú členmi Európskej únie</w:t>
      </w:r>
    </w:p>
    <w:p w:rsidR="005F02F9" w:rsidRPr="00C56966" w:rsidRDefault="00B96631">
      <w:pPr>
        <w:pStyle w:val="Paragraf"/>
        <w:outlineLvl w:val="3"/>
        <w:rPr>
          <w:rFonts w:ascii="Times New Roman" w:hAnsi="Times New Roman" w:cs="Times New Roman"/>
          <w:color w:val="auto"/>
          <w:sz w:val="24"/>
          <w:szCs w:val="24"/>
          <w:lang w:val="sk-SK"/>
        </w:rPr>
      </w:pPr>
      <w:bookmarkStart w:id="1542" w:name="2549274"/>
      <w:bookmarkEnd w:id="1542"/>
      <w:r w:rsidRPr="00C56966">
        <w:rPr>
          <w:rFonts w:ascii="Times New Roman" w:hAnsi="Times New Roman" w:cs="Times New Roman"/>
          <w:color w:val="auto"/>
          <w:sz w:val="24"/>
          <w:szCs w:val="24"/>
          <w:lang w:val="sk-SK"/>
        </w:rPr>
        <w:t>§ 173</w:t>
      </w:r>
    </w:p>
    <w:p w:rsidR="005F02F9" w:rsidRPr="00C56966" w:rsidRDefault="00B96631">
      <w:pPr>
        <w:ind w:firstLine="142"/>
        <w:rPr>
          <w:rFonts w:ascii="Times New Roman" w:hAnsi="Times New Roman" w:cs="Times New Roman"/>
          <w:sz w:val="24"/>
          <w:szCs w:val="24"/>
          <w:lang w:val="sk-SK"/>
        </w:rPr>
      </w:pPr>
      <w:bookmarkStart w:id="1543" w:name="2549275"/>
      <w:bookmarkEnd w:id="1543"/>
      <w:r w:rsidRPr="00C56966">
        <w:rPr>
          <w:rFonts w:ascii="Times New Roman" w:hAnsi="Times New Roman" w:cs="Times New Roman"/>
          <w:sz w:val="24"/>
          <w:szCs w:val="24"/>
          <w:lang w:val="sk-SK"/>
        </w:rPr>
        <w:t>Ak Slovenská republika nie je viazaná medzinárodnou zmluvou upravujúcou uspokojenie veriteľov dlžníka, ktorý je v úpadku, platí pre uznanie cudzích rozhodnutí v konaniach upravených týmto zákonom zásada vzájomnosti.</w:t>
      </w:r>
    </w:p>
    <w:p w:rsidR="005F02F9" w:rsidRPr="00C56966" w:rsidRDefault="00B96631">
      <w:pPr>
        <w:pStyle w:val="Paragraf"/>
        <w:outlineLvl w:val="3"/>
        <w:rPr>
          <w:rFonts w:ascii="Times New Roman" w:hAnsi="Times New Roman" w:cs="Times New Roman"/>
          <w:color w:val="auto"/>
          <w:sz w:val="24"/>
          <w:szCs w:val="24"/>
          <w:lang w:val="sk-SK"/>
        </w:rPr>
      </w:pPr>
      <w:bookmarkStart w:id="1544" w:name="2549276"/>
      <w:bookmarkEnd w:id="1544"/>
      <w:r w:rsidRPr="00C56966">
        <w:rPr>
          <w:rFonts w:ascii="Times New Roman" w:hAnsi="Times New Roman" w:cs="Times New Roman"/>
          <w:color w:val="auto"/>
          <w:sz w:val="24"/>
          <w:szCs w:val="24"/>
          <w:lang w:val="sk-SK"/>
        </w:rPr>
        <w:t>§ 174</w:t>
      </w:r>
    </w:p>
    <w:p w:rsidR="005F02F9" w:rsidRPr="00C56966" w:rsidRDefault="00B96631">
      <w:pPr>
        <w:ind w:firstLine="142"/>
        <w:rPr>
          <w:rFonts w:ascii="Times New Roman" w:hAnsi="Times New Roman" w:cs="Times New Roman"/>
          <w:sz w:val="24"/>
          <w:szCs w:val="24"/>
          <w:lang w:val="sk-SK"/>
        </w:rPr>
      </w:pPr>
      <w:bookmarkStart w:id="1545" w:name="2549277"/>
      <w:bookmarkEnd w:id="154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Právomoc slovenského súdu na konanie podľa tohto zákona je daná, ak má dlžník na území Slovenskej republiky majetok.</w:t>
      </w:r>
    </w:p>
    <w:p w:rsidR="005F02F9" w:rsidRPr="00C56966" w:rsidRDefault="00B96631">
      <w:pPr>
        <w:ind w:firstLine="142"/>
        <w:rPr>
          <w:rFonts w:ascii="Times New Roman" w:hAnsi="Times New Roman" w:cs="Times New Roman"/>
          <w:sz w:val="24"/>
          <w:szCs w:val="24"/>
          <w:lang w:val="sk-SK"/>
        </w:rPr>
      </w:pPr>
      <w:bookmarkStart w:id="1546" w:name="2549278"/>
      <w:bookmarkEnd w:id="154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Konkurz vyhlásený slovenským súdom sa vzťahuje aj na majetok, ktorý sa nachádza na území cudzieho štátu, ak to právne predpisy cudzieho štátu umožňujú.</w:t>
      </w:r>
    </w:p>
    <w:p w:rsidR="005F02F9" w:rsidRPr="00C56966" w:rsidRDefault="00B96631">
      <w:pPr>
        <w:pStyle w:val="Paragraf"/>
        <w:outlineLvl w:val="3"/>
        <w:rPr>
          <w:rFonts w:ascii="Times New Roman" w:hAnsi="Times New Roman" w:cs="Times New Roman"/>
          <w:color w:val="auto"/>
          <w:sz w:val="24"/>
          <w:szCs w:val="24"/>
          <w:lang w:val="sk-SK"/>
        </w:rPr>
      </w:pPr>
      <w:bookmarkStart w:id="1547" w:name="2549279"/>
      <w:bookmarkEnd w:id="1547"/>
      <w:r w:rsidRPr="00C56966">
        <w:rPr>
          <w:rFonts w:ascii="Times New Roman" w:hAnsi="Times New Roman" w:cs="Times New Roman"/>
          <w:color w:val="auto"/>
          <w:sz w:val="24"/>
          <w:szCs w:val="24"/>
          <w:lang w:val="sk-SK"/>
        </w:rPr>
        <w:t>§ 175</w:t>
      </w:r>
    </w:p>
    <w:p w:rsidR="005F02F9" w:rsidRPr="00C56966" w:rsidRDefault="00B96631">
      <w:pPr>
        <w:ind w:firstLine="142"/>
        <w:rPr>
          <w:rFonts w:ascii="Times New Roman" w:hAnsi="Times New Roman" w:cs="Times New Roman"/>
          <w:sz w:val="24"/>
          <w:szCs w:val="24"/>
          <w:lang w:val="sk-SK"/>
        </w:rPr>
      </w:pPr>
      <w:bookmarkStart w:id="1548" w:name="2549280"/>
      <w:bookmarkEnd w:id="1548"/>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Ak orgán cudzieho štátu začal konanie obdobné konkurznému konaniu podľa tohto zákona (ďalej len „zahraničné konkurzné konanie“), slovenský súd na návrh zahraničného správcu a na základe vzájomnosti uzná účinky zahraničného konkurzného konania na území Slovenskej republiky, ak zahraničný správca preukáže jeho začatie vrátane svojho ustanovenia, ako aj právny záujem na jeho uznaní na území Slovenskej republiky. Uznanie zahraničného konkurzného konania je vylúčené, ak už na území Slovenskej republiky ohľadom toho istého dlžníka prebieha iné zahraničné konkurzné konanie alebo konkurzné konanie alebo reštrukturalizačné konanie vedené slovenským súdom.</w:t>
      </w:r>
    </w:p>
    <w:p w:rsidR="005F02F9" w:rsidRPr="00C56966" w:rsidRDefault="00B96631">
      <w:pPr>
        <w:ind w:firstLine="142"/>
        <w:rPr>
          <w:rFonts w:ascii="Times New Roman" w:hAnsi="Times New Roman" w:cs="Times New Roman"/>
          <w:sz w:val="24"/>
          <w:szCs w:val="24"/>
          <w:lang w:val="sk-SK"/>
        </w:rPr>
      </w:pPr>
      <w:bookmarkStart w:id="1549" w:name="2549281"/>
      <w:bookmarkEnd w:id="154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môže aj bez návrhu priznať uznanému zahraničnému konkurznému konaniu na území Slovenskej republiky aj niektoré účinky konkurzného konania podľa tohto zákona alebo určiť, že niektoré účinky zahraničného konkurzného konania sa na územie Slovenskej republiky nevzťahujú.</w:t>
      </w:r>
    </w:p>
    <w:p w:rsidR="005F02F9" w:rsidRPr="00C56966" w:rsidRDefault="00B96631">
      <w:pPr>
        <w:ind w:firstLine="142"/>
        <w:rPr>
          <w:rFonts w:ascii="Times New Roman" w:hAnsi="Times New Roman" w:cs="Times New Roman"/>
          <w:sz w:val="24"/>
          <w:szCs w:val="24"/>
          <w:lang w:val="sk-SK"/>
        </w:rPr>
      </w:pPr>
      <w:bookmarkStart w:id="1550" w:name="2549282"/>
      <w:bookmarkEnd w:id="155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Slovenský súd aj bez návrhu zruší uznanie zahraničného konkurzného konania, ak zistí, že nie sú splnené predpoklady na uznanie zahraničného konkurzného konania podľa odseku 1.</w:t>
      </w:r>
    </w:p>
    <w:p w:rsidR="005F02F9" w:rsidRPr="00C56966" w:rsidRDefault="00B96631">
      <w:pPr>
        <w:ind w:firstLine="142"/>
        <w:rPr>
          <w:rFonts w:ascii="Times New Roman" w:hAnsi="Times New Roman" w:cs="Times New Roman"/>
          <w:sz w:val="24"/>
          <w:szCs w:val="24"/>
          <w:lang w:val="sk-SK"/>
        </w:rPr>
      </w:pPr>
      <w:bookmarkStart w:id="1551" w:name="2549283"/>
      <w:bookmarkEnd w:id="155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Uznanie zahraničného konkurzného konania sa zrušuje začatím konkurzného konania alebo reštrukturalizačného konania podľa tohto zákona. Uznanie zahraničného konkurzného konania na území Slovenskej republiky nie je prekážkou začatia konkurzného konania alebo reštrukturalizačného konania podľa tohto zákona.</w:t>
      </w:r>
    </w:p>
    <w:p w:rsidR="005F02F9" w:rsidRPr="00C56966" w:rsidRDefault="00B96631">
      <w:pPr>
        <w:pStyle w:val="Cast0"/>
        <w:outlineLvl w:val="1"/>
        <w:rPr>
          <w:rFonts w:ascii="Times New Roman" w:hAnsi="Times New Roman" w:cs="Times New Roman"/>
          <w:color w:val="auto"/>
          <w:sz w:val="24"/>
          <w:szCs w:val="24"/>
          <w:lang w:val="sk-SK"/>
        </w:rPr>
      </w:pPr>
      <w:bookmarkStart w:id="1552" w:name="2549284"/>
      <w:bookmarkEnd w:id="1552"/>
      <w:r w:rsidRPr="00C56966">
        <w:rPr>
          <w:rFonts w:ascii="Times New Roman" w:hAnsi="Times New Roman" w:cs="Times New Roman"/>
          <w:color w:val="auto"/>
          <w:sz w:val="24"/>
          <w:szCs w:val="24"/>
          <w:lang w:val="sk-SK"/>
        </w:rPr>
        <w:t>ŠIESTA ČASŤ</w:t>
      </w:r>
      <w:r w:rsidRPr="00C56966">
        <w:rPr>
          <w:rFonts w:ascii="Times New Roman" w:hAnsi="Times New Roman" w:cs="Times New Roman"/>
          <w:color w:val="auto"/>
          <w:sz w:val="24"/>
          <w:szCs w:val="24"/>
          <w:lang w:val="sk-SK"/>
        </w:rPr>
        <w:br/>
        <w:t>KONKURZ FINANČNÝCH INŠTITÚCIÍ A ZÁVEREČNÉ VYROVNANIE ZISKOV A STRÁT</w:t>
      </w:r>
    </w:p>
    <w:p w:rsidR="005F02F9" w:rsidRPr="00C56966" w:rsidRDefault="00B96631">
      <w:pPr>
        <w:pStyle w:val="Oddil"/>
        <w:outlineLvl w:val="2"/>
        <w:rPr>
          <w:rFonts w:ascii="Times New Roman" w:hAnsi="Times New Roman" w:cs="Times New Roman"/>
          <w:color w:val="auto"/>
          <w:sz w:val="24"/>
          <w:szCs w:val="24"/>
          <w:lang w:val="sk-SK"/>
        </w:rPr>
      </w:pPr>
      <w:bookmarkStart w:id="1553" w:name="2549286"/>
      <w:bookmarkEnd w:id="1553"/>
      <w:r w:rsidRPr="00C56966">
        <w:rPr>
          <w:rFonts w:ascii="Times New Roman" w:hAnsi="Times New Roman" w:cs="Times New Roman"/>
          <w:color w:val="auto"/>
          <w:sz w:val="24"/>
          <w:szCs w:val="24"/>
          <w:lang w:val="sk-SK"/>
        </w:rPr>
        <w:t>Prvý oddiel</w:t>
      </w:r>
      <w:r w:rsidRPr="00C56966">
        <w:rPr>
          <w:rFonts w:ascii="Times New Roman" w:hAnsi="Times New Roman" w:cs="Times New Roman"/>
          <w:color w:val="auto"/>
          <w:sz w:val="24"/>
          <w:szCs w:val="24"/>
          <w:lang w:val="sk-SK"/>
        </w:rPr>
        <w:br/>
        <w:t>Osobitné ustanovenia pre konkurz finančných inštitúcií a záverečné vyrovnanie ziskov a strát</w:t>
      </w:r>
    </w:p>
    <w:p w:rsidR="005F02F9" w:rsidRPr="00C56966" w:rsidRDefault="00B96631">
      <w:pPr>
        <w:pStyle w:val="Paragraf"/>
        <w:outlineLvl w:val="3"/>
        <w:rPr>
          <w:rFonts w:ascii="Times New Roman" w:hAnsi="Times New Roman" w:cs="Times New Roman"/>
          <w:color w:val="auto"/>
          <w:sz w:val="24"/>
          <w:szCs w:val="24"/>
          <w:lang w:val="sk-SK"/>
        </w:rPr>
      </w:pPr>
      <w:bookmarkStart w:id="1554" w:name="2549288"/>
      <w:bookmarkEnd w:id="1554"/>
      <w:r w:rsidRPr="00C56966">
        <w:rPr>
          <w:rFonts w:ascii="Times New Roman" w:hAnsi="Times New Roman" w:cs="Times New Roman"/>
          <w:color w:val="auto"/>
          <w:sz w:val="24"/>
          <w:szCs w:val="24"/>
          <w:lang w:val="sk-SK"/>
        </w:rPr>
        <w:t>§ 176</w:t>
      </w:r>
    </w:p>
    <w:p w:rsidR="005F02F9" w:rsidRPr="00C56966" w:rsidRDefault="00B96631">
      <w:pPr>
        <w:ind w:firstLine="142"/>
        <w:rPr>
          <w:rFonts w:ascii="Times New Roman" w:hAnsi="Times New Roman" w:cs="Times New Roman"/>
          <w:sz w:val="24"/>
          <w:szCs w:val="24"/>
          <w:lang w:val="sk-SK"/>
        </w:rPr>
      </w:pPr>
      <w:bookmarkStart w:id="1555" w:name="2549289"/>
      <w:bookmarkEnd w:id="15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Návrh na vyhlásenie konkurzu na banku, inštitúciu elektronických peňazí so sídlom v Slovenskej republike, poisťovňu alebo zaisťovňu (ďalej len „slovenská finančná inštitúcia“) je oprávnený podať len príslušný orgán dohľadu alebo nútený správca po predchádzajúcom súhlase príslušného orgánu dohľadu, ak je v nútenej správe podľa osobitného predpisu.</w:t>
      </w:r>
      <w:hyperlink w:anchor="2549659" w:history="1">
        <w:r w:rsidRPr="00C56966">
          <w:rPr>
            <w:rStyle w:val="Odkaznavysvetlivku"/>
            <w:rFonts w:ascii="Times New Roman" w:hAnsi="Times New Roman" w:cs="Times New Roman"/>
            <w:sz w:val="24"/>
            <w:szCs w:val="24"/>
            <w:lang w:val="sk-SK"/>
          </w:rPr>
          <w:t>27)</w:t>
        </w:r>
      </w:hyperlink>
      <w:r w:rsidRPr="00C56966">
        <w:rPr>
          <w:rFonts w:ascii="Times New Roman" w:hAnsi="Times New Roman" w:cs="Times New Roman"/>
          <w:sz w:val="24"/>
          <w:szCs w:val="24"/>
          <w:lang w:val="sk-SK"/>
        </w:rPr>
        <w:t xml:space="preserve"> Návrh na vyhlásenie konkurzu na vybranú inštitúciu podľa osobitného predpisu</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je oprávnená podať Rada pre riešenie krízových sitácií.</w:t>
      </w:r>
      <w:hyperlink w:anchor="2549633" w:history="1">
        <w:r w:rsidRPr="00C56966">
          <w:rPr>
            <w:rStyle w:val="Odkaznavysvetlivku"/>
            <w:rFonts w:ascii="Times New Roman" w:hAnsi="Times New Roman" w:cs="Times New Roman"/>
            <w:sz w:val="24"/>
            <w:szCs w:val="24"/>
            <w:lang w:val="sk-SK"/>
          </w:rPr>
          <w:t>8a)</w:t>
        </w:r>
      </w:hyperlink>
    </w:p>
    <w:p w:rsidR="005F02F9" w:rsidRPr="00C56966" w:rsidRDefault="00B96631">
      <w:pPr>
        <w:ind w:firstLine="142"/>
        <w:rPr>
          <w:rFonts w:ascii="Times New Roman" w:hAnsi="Times New Roman" w:cs="Times New Roman"/>
          <w:sz w:val="24"/>
          <w:szCs w:val="24"/>
          <w:lang w:val="sk-SK"/>
        </w:rPr>
      </w:pPr>
      <w:bookmarkStart w:id="1556" w:name="2549293"/>
      <w:bookmarkEnd w:id="155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Návrh na vyhlásenie konkurzu na pobočku právnickej osoby s obdobným predmetom podnikania, ako je predmet podnikania slovenskej finančnej inštitúcie so sídlom v inom ako členskom štáte (ďalej len „zahraničná finančná inštitúcia“) zriadenej na území Slovenskej republiky, je oprávnený podať len príslušný orgán dohľadu alebo nútený správca po predchádzajúcom súhlase príslušného orgánu dohľadu, ak je v nútenej správe podľa osobitného predpisu.</w:t>
      </w:r>
      <w:hyperlink w:anchor="2549659" w:history="1">
        <w:r w:rsidRPr="00C56966">
          <w:rPr>
            <w:rStyle w:val="Odkaznavysvetlivku"/>
            <w:rFonts w:ascii="Times New Roman" w:hAnsi="Times New Roman" w:cs="Times New Roman"/>
            <w:sz w:val="24"/>
            <w:szCs w:val="24"/>
            <w:lang w:val="sk-SK"/>
          </w:rPr>
          <w:t>27)</w:t>
        </w:r>
      </w:hyperlink>
    </w:p>
    <w:p w:rsidR="005F02F9" w:rsidRPr="00C56966" w:rsidRDefault="00B96631">
      <w:pPr>
        <w:ind w:firstLine="142"/>
        <w:rPr>
          <w:rFonts w:ascii="Times New Roman" w:hAnsi="Times New Roman" w:cs="Times New Roman"/>
          <w:sz w:val="24"/>
          <w:szCs w:val="24"/>
          <w:lang w:val="sk-SK"/>
        </w:rPr>
      </w:pPr>
      <w:bookmarkStart w:id="1557" w:name="2549295"/>
      <w:bookmarkEnd w:id="155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Reštrukturalizácia slovenskej finančnej inštitúcie alebo pobočky zahraničnej finančnej inštitúcie sa uskutočňuje v rámci nútenej správy podľa osobitných predpisov.</w:t>
      </w:r>
      <w:hyperlink w:anchor="2549659" w:history="1">
        <w:r w:rsidRPr="00C56966">
          <w:rPr>
            <w:rStyle w:val="Odkaznavysvetlivku"/>
            <w:rFonts w:ascii="Times New Roman" w:hAnsi="Times New Roman" w:cs="Times New Roman"/>
            <w:sz w:val="24"/>
            <w:szCs w:val="24"/>
            <w:lang w:val="sk-SK"/>
          </w:rPr>
          <w:t>27)</w:t>
        </w:r>
      </w:hyperlink>
      <w:r w:rsidRPr="00C56966">
        <w:rPr>
          <w:rFonts w:ascii="Times New Roman" w:hAnsi="Times New Roman" w:cs="Times New Roman"/>
          <w:sz w:val="24"/>
          <w:szCs w:val="24"/>
          <w:lang w:val="sk-SK"/>
        </w:rPr>
        <w:t xml:space="preserve"> Ustanovenia tretej časti tohto zákona sa na tieto osoby nepoužijú.</w:t>
      </w:r>
    </w:p>
    <w:p w:rsidR="005F02F9" w:rsidRPr="00C56966" w:rsidRDefault="00B96631">
      <w:pPr>
        <w:ind w:firstLine="142"/>
        <w:rPr>
          <w:rFonts w:ascii="Times New Roman" w:hAnsi="Times New Roman" w:cs="Times New Roman"/>
          <w:sz w:val="24"/>
          <w:szCs w:val="24"/>
          <w:lang w:val="sk-SK"/>
        </w:rPr>
      </w:pPr>
      <w:bookmarkStart w:id="1558" w:name="2549296"/>
      <w:bookmarkEnd w:id="155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 návrhu na vyhlásenie konkurzu podľa odseku 1 alebo 2 súd rozhodne ako o návrhu dlžníka na vyhlásenie konkurzu; predbežného správcu súd neustanovuje.</w:t>
      </w:r>
    </w:p>
    <w:p w:rsidR="005F02F9" w:rsidRPr="00C56966" w:rsidRDefault="00B96631">
      <w:pPr>
        <w:ind w:firstLine="142"/>
        <w:rPr>
          <w:rFonts w:ascii="Times New Roman" w:hAnsi="Times New Roman" w:cs="Times New Roman"/>
          <w:sz w:val="24"/>
          <w:szCs w:val="24"/>
          <w:lang w:val="sk-SK"/>
        </w:rPr>
      </w:pPr>
      <w:bookmarkStart w:id="1559" w:name="2549297"/>
      <w:bookmarkEnd w:id="1559"/>
      <w:r w:rsidRPr="00C56966">
        <w:rPr>
          <w:rFonts w:ascii="Times New Roman" w:hAnsi="Times New Roman" w:cs="Times New Roman"/>
          <w:b/>
          <w:sz w:val="24"/>
          <w:szCs w:val="24"/>
          <w:lang w:val="sk-SK"/>
        </w:rPr>
        <w:lastRenderedPageBreak/>
        <w:t>(5)</w:t>
      </w:r>
      <w:r w:rsidRPr="00C56966">
        <w:rPr>
          <w:rFonts w:ascii="Times New Roman" w:hAnsi="Times New Roman" w:cs="Times New Roman"/>
          <w:sz w:val="24"/>
          <w:szCs w:val="24"/>
          <w:lang w:val="sk-SK"/>
        </w:rPr>
        <w:t xml:space="preserve"> Ustanovenia odsekov 1 až 4 sa rovnako použijú na prevádzkovateľa platobného systému,</w:t>
      </w:r>
      <w:hyperlink w:anchor="2549662" w:history="1">
        <w:r w:rsidRPr="00C56966">
          <w:rPr>
            <w:rStyle w:val="Odkaznavysvetlivku"/>
            <w:rFonts w:ascii="Times New Roman" w:hAnsi="Times New Roman" w:cs="Times New Roman"/>
            <w:sz w:val="24"/>
            <w:szCs w:val="24"/>
            <w:lang w:val="sk-SK"/>
          </w:rPr>
          <w:t>28)</w:t>
        </w:r>
      </w:hyperlink>
      <w:r w:rsidRPr="00C56966">
        <w:rPr>
          <w:rFonts w:ascii="Times New Roman" w:hAnsi="Times New Roman" w:cs="Times New Roman"/>
          <w:sz w:val="24"/>
          <w:szCs w:val="24"/>
          <w:lang w:val="sk-SK"/>
        </w:rPr>
        <w:t xml:space="preserve"> ktorý nie je Národnou bankou Slovenska, na centrálneho depozitára cenných papierov,</w:t>
      </w:r>
      <w:hyperlink w:anchor="2549665" w:history="1">
        <w:r w:rsidRPr="00C56966">
          <w:rPr>
            <w:rStyle w:val="Odkaznavysvetlivku"/>
            <w:rFonts w:ascii="Times New Roman" w:hAnsi="Times New Roman" w:cs="Times New Roman"/>
            <w:sz w:val="24"/>
            <w:szCs w:val="24"/>
            <w:lang w:val="sk-SK"/>
          </w:rPr>
          <w:t>28a)</w:t>
        </w:r>
      </w:hyperlink>
      <w:r w:rsidRPr="00C56966">
        <w:rPr>
          <w:rFonts w:ascii="Times New Roman" w:hAnsi="Times New Roman" w:cs="Times New Roman"/>
          <w:sz w:val="24"/>
          <w:szCs w:val="24"/>
          <w:lang w:val="sk-SK"/>
        </w:rPr>
        <w:t xml:space="preserve"> na obchodníka s cennými papiermi, na správcovskú spoločnosť, na dôchodkovú správcovskú spoločnosť, na doplnkovú dôchodkovú spoločnosť, na platobnú inštitúciu, na poskytovateľa platobných služieb v obmedzenom rozsahu, na poskytovateľa služieb informovania o platobnom účte, ak ide o právnickú osobu,</w:t>
      </w:r>
      <w:hyperlink w:anchor="2549666" w:history="1">
        <w:r w:rsidRPr="00C56966">
          <w:rPr>
            <w:rStyle w:val="Odkaznavysvetlivku"/>
            <w:rFonts w:ascii="Times New Roman" w:hAnsi="Times New Roman" w:cs="Times New Roman"/>
            <w:sz w:val="24"/>
            <w:szCs w:val="24"/>
            <w:lang w:val="sk-SK"/>
          </w:rPr>
          <w:t>28b)</w:t>
        </w:r>
      </w:hyperlink>
      <w:r w:rsidRPr="00C56966">
        <w:rPr>
          <w:rFonts w:ascii="Times New Roman" w:hAnsi="Times New Roman" w:cs="Times New Roman"/>
          <w:sz w:val="24"/>
          <w:szCs w:val="24"/>
          <w:lang w:val="sk-SK"/>
        </w:rPr>
        <w:t xml:space="preserve"> na zdravotnú poisťovňu,</w:t>
      </w:r>
      <w:hyperlink w:anchor="2549667" w:history="1">
        <w:r w:rsidRPr="00C56966">
          <w:rPr>
            <w:rStyle w:val="Odkaznavysvetlivku"/>
            <w:rFonts w:ascii="Times New Roman" w:hAnsi="Times New Roman" w:cs="Times New Roman"/>
            <w:sz w:val="24"/>
            <w:szCs w:val="24"/>
            <w:lang w:val="sk-SK"/>
          </w:rPr>
          <w:t>28c)</w:t>
        </w:r>
      </w:hyperlink>
      <w:r w:rsidRPr="00C56966">
        <w:rPr>
          <w:rFonts w:ascii="Times New Roman" w:hAnsi="Times New Roman" w:cs="Times New Roman"/>
          <w:sz w:val="24"/>
          <w:szCs w:val="24"/>
          <w:lang w:val="sk-SK"/>
        </w:rPr>
        <w:t xml:space="preserve"> veriteľa podľa osobitného predpisu o úveroch na bývanie,</w:t>
      </w:r>
      <w:hyperlink w:anchor="11324994" w:history="1">
        <w:r w:rsidRPr="00C56966">
          <w:rPr>
            <w:rStyle w:val="Odkaznavysvetlivku"/>
            <w:rFonts w:ascii="Times New Roman" w:hAnsi="Times New Roman" w:cs="Times New Roman"/>
            <w:sz w:val="24"/>
            <w:szCs w:val="24"/>
            <w:lang w:val="sk-SK"/>
          </w:rPr>
          <w:t>28d)</w:t>
        </w:r>
      </w:hyperlink>
      <w:r w:rsidRPr="00C56966">
        <w:rPr>
          <w:rFonts w:ascii="Times New Roman" w:hAnsi="Times New Roman" w:cs="Times New Roman"/>
          <w:sz w:val="24"/>
          <w:szCs w:val="24"/>
          <w:lang w:val="sk-SK"/>
        </w:rPr>
        <w:t xml:space="preserve"> ktorý nie je uvedený v odseku 1, alebo na pobočku obdobnej zahraničnej finančnej inštitúcie zriadenej na území Slovenskej republiky.</w:t>
      </w:r>
    </w:p>
    <w:p w:rsidR="005F02F9" w:rsidRPr="00C56966" w:rsidRDefault="00B96631">
      <w:pPr>
        <w:ind w:firstLine="142"/>
        <w:rPr>
          <w:rFonts w:ascii="Times New Roman" w:hAnsi="Times New Roman" w:cs="Times New Roman"/>
          <w:sz w:val="24"/>
          <w:szCs w:val="24"/>
          <w:lang w:val="sk-SK"/>
        </w:rPr>
      </w:pPr>
      <w:bookmarkStart w:id="1560" w:name="14892499"/>
      <w:bookmarkEnd w:id="156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Na konkurz banky sa neuplatnia ustanovenia o uspokojovaní spriaznených pohľadávok podľa </w:t>
      </w:r>
      <w:hyperlink w:anchor="2548664" w:history="1">
        <w:r w:rsidRPr="00C56966">
          <w:rPr>
            <w:rStyle w:val="Hypertextovprepojenie"/>
            <w:rFonts w:ascii="Times New Roman" w:hAnsi="Times New Roman" w:cs="Times New Roman"/>
            <w:color w:val="auto"/>
            <w:sz w:val="24"/>
            <w:szCs w:val="24"/>
            <w:u w:val="none"/>
            <w:lang w:val="sk-SK"/>
          </w:rPr>
          <w:t>§ 95 ods. 3.</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561" w:name="2549300"/>
      <w:bookmarkEnd w:id="1561"/>
      <w:r w:rsidRPr="00C56966">
        <w:rPr>
          <w:rFonts w:ascii="Times New Roman" w:hAnsi="Times New Roman" w:cs="Times New Roman"/>
          <w:color w:val="auto"/>
          <w:sz w:val="24"/>
          <w:szCs w:val="24"/>
          <w:lang w:val="sk-SK"/>
        </w:rPr>
        <w:t>§ 177</w:t>
      </w:r>
      <w:r w:rsidRPr="00C56966">
        <w:rPr>
          <w:rFonts w:ascii="Times New Roman" w:hAnsi="Times New Roman" w:cs="Times New Roman"/>
          <w:color w:val="auto"/>
          <w:sz w:val="24"/>
          <w:szCs w:val="24"/>
          <w:lang w:val="sk-SK"/>
        </w:rPr>
        <w:br/>
        <w:t>Oznamovanie vyhlásenia konkurzu</w:t>
      </w:r>
    </w:p>
    <w:p w:rsidR="005F02F9" w:rsidRPr="00C56966" w:rsidRDefault="00B96631">
      <w:pPr>
        <w:ind w:firstLine="142"/>
        <w:rPr>
          <w:rFonts w:ascii="Times New Roman" w:hAnsi="Times New Roman" w:cs="Times New Roman"/>
          <w:sz w:val="24"/>
          <w:szCs w:val="24"/>
          <w:lang w:val="sk-SK"/>
        </w:rPr>
      </w:pPr>
      <w:bookmarkStart w:id="1562" w:name="2549302"/>
      <w:bookmarkEnd w:id="156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Vyhlásenie konkurzu na majetok prevádzkovateľa alebo účastníka platobného systému</w:t>
      </w:r>
      <w:hyperlink w:anchor="2549662" w:history="1">
        <w:r w:rsidRPr="00C56966">
          <w:rPr>
            <w:rStyle w:val="Odkaznavysvetlivku"/>
            <w:rFonts w:ascii="Times New Roman" w:hAnsi="Times New Roman" w:cs="Times New Roman"/>
            <w:sz w:val="24"/>
            <w:szCs w:val="24"/>
            <w:lang w:val="sk-SK"/>
          </w:rPr>
          <w:t>28)</w:t>
        </w:r>
      </w:hyperlink>
      <w:r w:rsidRPr="00C56966">
        <w:rPr>
          <w:rFonts w:ascii="Times New Roman" w:hAnsi="Times New Roman" w:cs="Times New Roman"/>
          <w:sz w:val="24"/>
          <w:szCs w:val="24"/>
          <w:lang w:val="sk-SK"/>
        </w:rPr>
        <w:t xml:space="preserve"> uvedeného v zozname Národnej banky Slovenska</w:t>
      </w:r>
      <w:hyperlink w:anchor="2549668" w:history="1">
        <w:r w:rsidRPr="00C56966">
          <w:rPr>
            <w:rStyle w:val="Odkaznavysvetlivku"/>
            <w:rFonts w:ascii="Times New Roman" w:hAnsi="Times New Roman" w:cs="Times New Roman"/>
            <w:sz w:val="24"/>
            <w:szCs w:val="24"/>
            <w:lang w:val="sk-SK"/>
          </w:rPr>
          <w:t>29)</w:t>
        </w:r>
      </w:hyperlink>
      <w:r w:rsidRPr="00C56966">
        <w:rPr>
          <w:rFonts w:ascii="Times New Roman" w:hAnsi="Times New Roman" w:cs="Times New Roman"/>
          <w:sz w:val="24"/>
          <w:szCs w:val="24"/>
          <w:lang w:val="sk-SK"/>
        </w:rPr>
        <w:t xml:space="preserve"> (ďalej len „platobný systém“) súd bezodkladne po vydaní uznesenia o vyhlásení konkurzu oznámi Národnej banke Slovenska; uznesenie tiež bezodkladne doručí Národnej banke Slovenska.</w:t>
      </w:r>
    </w:p>
    <w:p w:rsidR="005F02F9" w:rsidRPr="00C56966" w:rsidRDefault="00B96631">
      <w:pPr>
        <w:ind w:firstLine="142"/>
        <w:rPr>
          <w:rFonts w:ascii="Times New Roman" w:hAnsi="Times New Roman" w:cs="Times New Roman"/>
          <w:sz w:val="24"/>
          <w:szCs w:val="24"/>
          <w:lang w:val="sk-SK"/>
        </w:rPr>
      </w:pPr>
      <w:bookmarkStart w:id="1563" w:name="2549303"/>
      <w:bookmarkEnd w:id="156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Vyhlásenie konkurzu na majetok banky, pobočky zahraničnej banky, inštitúcie elektronických peňazí alebo pobočky zahraničnej inštitúcie elektronických peňazí súd bezodkladne po vydaní uznesenia o vyhlásení konkurzu oznámi Národnej banke Slovenska; uznesenie tiež bezodkladne doručí Národnej banke Slovenska a Rade pre riešenie krízových situácií</w:t>
      </w:r>
      <w:hyperlink w:anchor="2549633" w:history="1">
        <w:r w:rsidRPr="00C56966">
          <w:rPr>
            <w:rStyle w:val="Odkaznavysvetlivku"/>
            <w:rFonts w:ascii="Times New Roman" w:hAnsi="Times New Roman" w:cs="Times New Roman"/>
            <w:sz w:val="24"/>
            <w:szCs w:val="24"/>
            <w:lang w:val="sk-SK"/>
          </w:rPr>
          <w:t xml:space="preserve">8a) </w:t>
        </w:r>
      </w:hyperlink>
      <w:r w:rsidRPr="00C56966">
        <w:rPr>
          <w:rFonts w:ascii="Times New Roman" w:hAnsi="Times New Roman" w:cs="Times New Roman"/>
          <w:sz w:val="24"/>
          <w:szCs w:val="24"/>
          <w:lang w:val="sk-SK"/>
        </w:rPr>
        <w:t>a Fondu ochrany vkladov.</w:t>
      </w:r>
    </w:p>
    <w:p w:rsidR="005F02F9" w:rsidRPr="00C56966" w:rsidRDefault="00B96631">
      <w:pPr>
        <w:ind w:firstLine="142"/>
        <w:rPr>
          <w:rFonts w:ascii="Times New Roman" w:hAnsi="Times New Roman" w:cs="Times New Roman"/>
          <w:sz w:val="24"/>
          <w:szCs w:val="24"/>
          <w:lang w:val="sk-SK"/>
        </w:rPr>
      </w:pPr>
      <w:bookmarkStart w:id="1564" w:name="2549304"/>
      <w:bookmarkEnd w:id="156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Vyhlásenie konkurzu na majetok účastníka systému vyrovnania obchodov s finančnými nástrojmi, systému zúčtovania a vyrovnania obchodov s pokladničnými poukážkami alebo systému zúčtovania a vyrovnania obchodov s podielovými listami</w:t>
      </w:r>
      <w:hyperlink w:anchor="2549670" w:history="1">
        <w:r w:rsidRPr="00C56966">
          <w:rPr>
            <w:rStyle w:val="Odkaznavysvetlivku"/>
            <w:rFonts w:ascii="Times New Roman" w:hAnsi="Times New Roman" w:cs="Times New Roman"/>
            <w:sz w:val="24"/>
            <w:szCs w:val="24"/>
            <w:lang w:val="sk-SK"/>
          </w:rPr>
          <w:t>30)</w:t>
        </w:r>
      </w:hyperlink>
      <w:r w:rsidRPr="00C56966">
        <w:rPr>
          <w:rFonts w:ascii="Times New Roman" w:hAnsi="Times New Roman" w:cs="Times New Roman"/>
          <w:sz w:val="24"/>
          <w:szCs w:val="24"/>
          <w:lang w:val="sk-SK"/>
        </w:rPr>
        <w:t xml:space="preserve"> (ďalej len „systém vyrovnania“) súd bezodkladne po vydaní uznesenia o vyhlásení konkurzu oznámi Centrálnemu depozitárovi cenných papierov; uznesenie tiež bezodkladne doručí Centrálnemu depozitárovi cenných papierov.</w:t>
      </w:r>
    </w:p>
    <w:p w:rsidR="005F02F9" w:rsidRPr="00C56966" w:rsidRDefault="00B96631">
      <w:pPr>
        <w:ind w:firstLine="142"/>
        <w:rPr>
          <w:rFonts w:ascii="Times New Roman" w:hAnsi="Times New Roman" w:cs="Times New Roman"/>
          <w:sz w:val="24"/>
          <w:szCs w:val="24"/>
          <w:lang w:val="sk-SK"/>
        </w:rPr>
      </w:pPr>
      <w:bookmarkStart w:id="1565" w:name="2549306"/>
      <w:bookmarkEnd w:id="1565"/>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Vyhlásenie konkurzu na majetok obchodníka s cennými papiermi alebo pobočku zahraničného obchodníka s cennými papiermi súd bezodkladne po vydaní uznesenia o vyhlásení konkurzu oznámi Centrálnemu depozitárovi cenných papierov a príslušnému orgánu dohľadu; uznesenie tiež bezodkladne doručí Centrálnemu depozitárovi cenných papierov, príslušnému orgánu dohľadu, Rade pre riešenie krízových situácií</w:t>
      </w:r>
      <w:hyperlink w:anchor="2549633" w:history="1">
        <w:r w:rsidRPr="00C56966">
          <w:rPr>
            <w:rStyle w:val="Odkaznavysvetlivku"/>
            <w:rFonts w:ascii="Times New Roman" w:hAnsi="Times New Roman" w:cs="Times New Roman"/>
            <w:sz w:val="24"/>
            <w:szCs w:val="24"/>
            <w:lang w:val="sk-SK"/>
          </w:rPr>
          <w:t>8a)</w:t>
        </w:r>
      </w:hyperlink>
      <w:r w:rsidRPr="00C56966">
        <w:rPr>
          <w:rFonts w:ascii="Times New Roman" w:hAnsi="Times New Roman" w:cs="Times New Roman"/>
          <w:sz w:val="24"/>
          <w:szCs w:val="24"/>
          <w:lang w:val="sk-SK"/>
        </w:rPr>
        <w:t xml:space="preserve"> a Garančnému fondu investícií.</w:t>
      </w:r>
    </w:p>
    <w:p w:rsidR="005F02F9" w:rsidRPr="00C56966" w:rsidRDefault="00B96631">
      <w:pPr>
        <w:ind w:firstLine="142"/>
        <w:rPr>
          <w:rFonts w:ascii="Times New Roman" w:hAnsi="Times New Roman" w:cs="Times New Roman"/>
          <w:sz w:val="24"/>
          <w:szCs w:val="24"/>
          <w:lang w:val="sk-SK"/>
        </w:rPr>
      </w:pPr>
      <w:bookmarkStart w:id="1566" w:name="2549307"/>
      <w:bookmarkEnd w:id="1566"/>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Vyhlásenie konkurzu na majetok poisťovne alebo zaisťovne súd bezodkladne po vydaní uznesenia o vyhlásení konkurzu oznámi príslušnému orgánu dohľadu; uznesenie tiež bezodkladne doručí príslušnému orgánu dohľadu.</w:t>
      </w:r>
    </w:p>
    <w:p w:rsidR="005F02F9" w:rsidRPr="00C56966" w:rsidRDefault="00B96631">
      <w:pPr>
        <w:ind w:firstLine="142"/>
        <w:rPr>
          <w:rFonts w:ascii="Times New Roman" w:hAnsi="Times New Roman" w:cs="Times New Roman"/>
          <w:sz w:val="24"/>
          <w:szCs w:val="24"/>
          <w:lang w:val="sk-SK"/>
        </w:rPr>
      </w:pPr>
      <w:bookmarkStart w:id="1567" w:name="2549308"/>
      <w:bookmarkEnd w:id="1567"/>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Vyhlásenie konkurzu podľa odsekov 1 až 5 súd oznámi príslušným orgánom ešte pred zverejnením uznesenia o vyhlásení konkurzu v Obchodnom vestníku.</w:t>
      </w:r>
    </w:p>
    <w:p w:rsidR="005F02F9" w:rsidRPr="00C56966" w:rsidRDefault="00B96631">
      <w:pPr>
        <w:pStyle w:val="Paragraf"/>
        <w:outlineLvl w:val="3"/>
        <w:rPr>
          <w:rFonts w:ascii="Times New Roman" w:hAnsi="Times New Roman" w:cs="Times New Roman"/>
          <w:color w:val="auto"/>
          <w:sz w:val="24"/>
          <w:szCs w:val="24"/>
          <w:lang w:val="sk-SK"/>
        </w:rPr>
      </w:pPr>
      <w:bookmarkStart w:id="1568" w:name="2549309"/>
      <w:bookmarkEnd w:id="1568"/>
      <w:r w:rsidRPr="00C56966">
        <w:rPr>
          <w:rFonts w:ascii="Times New Roman" w:hAnsi="Times New Roman" w:cs="Times New Roman"/>
          <w:color w:val="auto"/>
          <w:sz w:val="24"/>
          <w:szCs w:val="24"/>
          <w:lang w:val="sk-SK"/>
        </w:rPr>
        <w:t>§ 178</w:t>
      </w:r>
      <w:r w:rsidRPr="00C56966">
        <w:rPr>
          <w:rFonts w:ascii="Times New Roman" w:hAnsi="Times New Roman" w:cs="Times New Roman"/>
          <w:color w:val="auto"/>
          <w:sz w:val="24"/>
          <w:szCs w:val="24"/>
          <w:lang w:val="sk-SK"/>
        </w:rPr>
        <w:br/>
        <w:t>Veriteľský výbor v konkurze</w:t>
      </w:r>
    </w:p>
    <w:p w:rsidR="005F02F9" w:rsidRPr="00C56966" w:rsidRDefault="00B96631">
      <w:pPr>
        <w:ind w:firstLine="142"/>
        <w:rPr>
          <w:rFonts w:ascii="Times New Roman" w:hAnsi="Times New Roman" w:cs="Times New Roman"/>
          <w:sz w:val="24"/>
          <w:szCs w:val="24"/>
          <w:lang w:val="sk-SK"/>
        </w:rPr>
      </w:pPr>
      <w:bookmarkStart w:id="1569" w:name="2549311"/>
      <w:bookmarkEnd w:id="1569"/>
      <w:r w:rsidRPr="00C56966">
        <w:rPr>
          <w:rFonts w:ascii="Times New Roman" w:hAnsi="Times New Roman" w:cs="Times New Roman"/>
          <w:sz w:val="24"/>
          <w:szCs w:val="24"/>
          <w:lang w:val="sk-SK"/>
        </w:rPr>
        <w:t>Ak je úpadcom banka alebo pobočka zahraničnej banky, členom veriteľského výboru je vždy Fond ochrany vkladov; ak je úpadcom banka, ktorá je emitentom krytých dlhopisov, členom veriteľského výboru je aj jej správca programu krytých dlhopisov. Ak je úpadcom obchodník s cennými papiermi alebo pobočka zahraničného obchod</w:t>
      </w:r>
      <w:r w:rsidRPr="00C56966">
        <w:rPr>
          <w:rFonts w:ascii="Times New Roman" w:hAnsi="Times New Roman" w:cs="Times New Roman"/>
          <w:sz w:val="24"/>
          <w:szCs w:val="24"/>
          <w:lang w:val="sk-SK"/>
        </w:rPr>
        <w:lastRenderedPageBreak/>
        <w:t>níka s cennými papiermi, členom veriteľského výboru je vždy Garančný fond investícií. Na voľbu ďalších členov veriteľského výboru sa ustanovenia o voľbe členov veriteľského výboru v konkurze použijú primerane.</w:t>
      </w:r>
    </w:p>
    <w:p w:rsidR="005F02F9" w:rsidRPr="00C56966" w:rsidRDefault="00B96631">
      <w:pPr>
        <w:pStyle w:val="Paragraf"/>
        <w:outlineLvl w:val="3"/>
        <w:rPr>
          <w:rFonts w:ascii="Times New Roman" w:hAnsi="Times New Roman" w:cs="Times New Roman"/>
          <w:color w:val="auto"/>
          <w:sz w:val="24"/>
          <w:szCs w:val="24"/>
          <w:lang w:val="sk-SK"/>
        </w:rPr>
      </w:pPr>
      <w:bookmarkStart w:id="1570" w:name="2549313"/>
      <w:bookmarkEnd w:id="1570"/>
      <w:r w:rsidRPr="00C56966">
        <w:rPr>
          <w:rFonts w:ascii="Times New Roman" w:hAnsi="Times New Roman" w:cs="Times New Roman"/>
          <w:color w:val="auto"/>
          <w:sz w:val="24"/>
          <w:szCs w:val="24"/>
          <w:lang w:val="sk-SK"/>
        </w:rPr>
        <w:t>§ 179</w:t>
      </w:r>
      <w:r w:rsidRPr="00C56966">
        <w:rPr>
          <w:rFonts w:ascii="Times New Roman" w:hAnsi="Times New Roman" w:cs="Times New Roman"/>
          <w:color w:val="auto"/>
          <w:sz w:val="24"/>
          <w:szCs w:val="24"/>
          <w:lang w:val="sk-SK"/>
        </w:rPr>
        <w:br/>
        <w:t>Účinky vyhlásenia konkurzu na účastníkov platobného systému, systému vyrovnania a centrálne banky</w:t>
      </w:r>
    </w:p>
    <w:p w:rsidR="005F02F9" w:rsidRPr="00C56966" w:rsidRDefault="00B96631">
      <w:pPr>
        <w:ind w:firstLine="142"/>
        <w:rPr>
          <w:rFonts w:ascii="Times New Roman" w:hAnsi="Times New Roman" w:cs="Times New Roman"/>
          <w:sz w:val="24"/>
          <w:szCs w:val="24"/>
          <w:lang w:val="sk-SK"/>
        </w:rPr>
      </w:pPr>
      <w:bookmarkStart w:id="1571" w:name="2549316"/>
      <w:bookmarkEnd w:id="1571"/>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Vyhlásením konkurzu alebo povolením reštrukturalizácie na majetok prevádzkovateľa alebo účastníka platobného systému alebo účastníka systému vyrovnania nie sú pri splnení podmienok ustanovených osobitným predpisom</w:t>
      </w:r>
      <w:hyperlink w:anchor="2549671" w:history="1">
        <w:r w:rsidRPr="00C56966">
          <w:rPr>
            <w:rStyle w:val="Odkaznavysvetlivku"/>
            <w:rFonts w:ascii="Times New Roman" w:hAnsi="Times New Roman" w:cs="Times New Roman"/>
            <w:sz w:val="24"/>
            <w:szCs w:val="24"/>
            <w:lang w:val="sk-SK"/>
          </w:rPr>
          <w:t>31)</w:t>
        </w:r>
      </w:hyperlink>
      <w:r w:rsidRPr="00C56966">
        <w:rPr>
          <w:rFonts w:ascii="Times New Roman" w:hAnsi="Times New Roman" w:cs="Times New Roman"/>
          <w:sz w:val="24"/>
          <w:szCs w:val="24"/>
          <w:lang w:val="sk-SK"/>
        </w:rPr>
        <w:t xml:space="preserve"> dotknuté</w:t>
      </w:r>
    </w:p>
    <w:p w:rsidR="005F02F9" w:rsidRPr="00C56966" w:rsidRDefault="00B96631">
      <w:pPr>
        <w:ind w:left="568" w:hanging="284"/>
        <w:rPr>
          <w:rFonts w:ascii="Times New Roman" w:hAnsi="Times New Roman" w:cs="Times New Roman"/>
          <w:sz w:val="24"/>
          <w:szCs w:val="24"/>
          <w:lang w:val="sk-SK"/>
        </w:rPr>
      </w:pPr>
      <w:bookmarkStart w:id="1572" w:name="2549318"/>
      <w:bookmarkEnd w:id="1572"/>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práva použiť peňažné prostriedky z účtu účastníka platobného systému vedeného v tomto platobnom systéme na splnenie záväzkov účastníka platobného systému, ktoré vyplývajú z jeho účasti v platobnom systéme,</w:t>
      </w:r>
    </w:p>
    <w:p w:rsidR="005F02F9" w:rsidRPr="00C56966" w:rsidRDefault="00B96631">
      <w:pPr>
        <w:ind w:left="568" w:hanging="284"/>
        <w:rPr>
          <w:rFonts w:ascii="Times New Roman" w:hAnsi="Times New Roman" w:cs="Times New Roman"/>
          <w:sz w:val="24"/>
          <w:szCs w:val="24"/>
          <w:lang w:val="sk-SK"/>
        </w:rPr>
      </w:pPr>
      <w:bookmarkStart w:id="1573" w:name="2549319"/>
      <w:bookmarkEnd w:id="1573"/>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práva použiť cenné papiere z účtu účastníka systému vyrovnania vedeného v centrálnom depozitári cenných papierov na splnenie záväzkov účastníka systému vyrovnania, ktoré vyplývajú z jeho účasti v systéme vyrovnania,</w:t>
      </w:r>
    </w:p>
    <w:p w:rsidR="005F02F9" w:rsidRPr="00C56966" w:rsidRDefault="00B96631">
      <w:pPr>
        <w:ind w:left="568" w:hanging="284"/>
        <w:rPr>
          <w:rFonts w:ascii="Times New Roman" w:hAnsi="Times New Roman" w:cs="Times New Roman"/>
          <w:sz w:val="24"/>
          <w:szCs w:val="24"/>
          <w:lang w:val="sk-SK"/>
        </w:rPr>
      </w:pPr>
      <w:bookmarkStart w:id="1574" w:name="2549320"/>
      <w:bookmarkEnd w:id="1574"/>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povinnosti platobného systému alebo centrálneho depozitára cenných papierov spracovať a zúčtovať platobné príkazy účastníka platobného systému alebo systému vyrovnania ani platnosť a vymáhateľnosť jeho príkazov voči tretím osobám.</w:t>
      </w:r>
    </w:p>
    <w:p w:rsidR="005F02F9" w:rsidRPr="00C56966" w:rsidRDefault="00B96631">
      <w:pPr>
        <w:ind w:firstLine="142"/>
        <w:rPr>
          <w:rFonts w:ascii="Times New Roman" w:hAnsi="Times New Roman" w:cs="Times New Roman"/>
          <w:sz w:val="24"/>
          <w:szCs w:val="24"/>
          <w:lang w:val="sk-SK"/>
        </w:rPr>
      </w:pPr>
      <w:bookmarkStart w:id="1575" w:name="2549324"/>
      <w:bookmarkEnd w:id="157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Práva prevádzkovateľa alebo účastníka platobného systému, prevádzkovateľa alebo účastníka systému vyrovnania na zábezpeku, ktorá im bola poskytnutá v súvislosti so systémom vyrovnania, platobným systémom alebo prepojeným systémom, ani práva Národnej banky Slovenska, centrálnych bánk členských štátov alebo Európskej centrálnej banky na zábezpeku, ktorá im bola poskytnutá, nie sú dotknuté vyhlásením konkurzu alebo povolením reštrukturalizácie na majetok</w:t>
      </w:r>
    </w:p>
    <w:p w:rsidR="005F02F9" w:rsidRPr="00C56966" w:rsidRDefault="00B96631">
      <w:pPr>
        <w:ind w:left="568" w:hanging="284"/>
        <w:rPr>
          <w:rFonts w:ascii="Times New Roman" w:hAnsi="Times New Roman" w:cs="Times New Roman"/>
          <w:sz w:val="24"/>
          <w:szCs w:val="24"/>
          <w:lang w:val="sk-SK"/>
        </w:rPr>
      </w:pPr>
      <w:bookmarkStart w:id="1576" w:name="2549328"/>
      <w:bookmarkEnd w:id="1576"/>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účastníka systému vyrovnania alebo systému vyrovnania v prepojenom systéme,</w:t>
      </w:r>
    </w:p>
    <w:p w:rsidR="005F02F9" w:rsidRPr="00C56966" w:rsidRDefault="00B96631">
      <w:pPr>
        <w:ind w:left="568" w:hanging="284"/>
        <w:rPr>
          <w:rFonts w:ascii="Times New Roman" w:hAnsi="Times New Roman" w:cs="Times New Roman"/>
          <w:sz w:val="24"/>
          <w:szCs w:val="24"/>
          <w:lang w:val="sk-SK"/>
        </w:rPr>
      </w:pPr>
      <w:bookmarkStart w:id="1577" w:name="2549329"/>
      <w:bookmarkEnd w:id="1577"/>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účastníka platobného systému alebo účastníka platobného systému v prepojenom systéme,</w:t>
      </w:r>
    </w:p>
    <w:p w:rsidR="005F02F9" w:rsidRPr="00C56966" w:rsidRDefault="00B96631">
      <w:pPr>
        <w:ind w:left="568" w:hanging="284"/>
        <w:rPr>
          <w:rFonts w:ascii="Times New Roman" w:hAnsi="Times New Roman" w:cs="Times New Roman"/>
          <w:sz w:val="24"/>
          <w:szCs w:val="24"/>
          <w:lang w:val="sk-SK"/>
        </w:rPr>
      </w:pPr>
      <w:bookmarkStart w:id="1578" w:name="2549330"/>
      <w:bookmarkEnd w:id="1578"/>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protistrany k centrálnym bankám členských štátov alebo Európskej centrálnej banke, alebo</w:t>
      </w:r>
    </w:p>
    <w:p w:rsidR="005F02F9" w:rsidRPr="00C56966" w:rsidRDefault="00B96631">
      <w:pPr>
        <w:ind w:left="568" w:hanging="284"/>
        <w:rPr>
          <w:rFonts w:ascii="Times New Roman" w:hAnsi="Times New Roman" w:cs="Times New Roman"/>
          <w:sz w:val="24"/>
          <w:szCs w:val="24"/>
          <w:lang w:val="sk-SK"/>
        </w:rPr>
      </w:pPr>
      <w:bookmarkStart w:id="1579" w:name="2549331"/>
      <w:bookmarkEnd w:id="1579"/>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akejkoľvek tretej strany, ktorá poskytla zábezpeku.</w:t>
      </w:r>
    </w:p>
    <w:p w:rsidR="005F02F9" w:rsidRPr="00C56966" w:rsidRDefault="00B96631">
      <w:pPr>
        <w:ind w:firstLine="142"/>
        <w:rPr>
          <w:rFonts w:ascii="Times New Roman" w:hAnsi="Times New Roman" w:cs="Times New Roman"/>
          <w:sz w:val="24"/>
          <w:szCs w:val="24"/>
          <w:lang w:val="sk-SK"/>
        </w:rPr>
      </w:pPr>
      <w:bookmarkStart w:id="1580" w:name="2549332"/>
      <w:bookmarkEnd w:id="158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sú splnené podmienky dohodnuté na uplatnenie a výkon nárokov, zábezpeka podľa odseku 2 môže byť využitá na uplatnenie a výkon nárokov z takej zábezpeky.</w:t>
      </w:r>
    </w:p>
    <w:p w:rsidR="005F02F9" w:rsidRPr="00C56966" w:rsidRDefault="00B96631">
      <w:pPr>
        <w:ind w:firstLine="142"/>
        <w:rPr>
          <w:rFonts w:ascii="Times New Roman" w:hAnsi="Times New Roman" w:cs="Times New Roman"/>
          <w:sz w:val="24"/>
          <w:szCs w:val="24"/>
          <w:lang w:val="sk-SK"/>
        </w:rPr>
      </w:pPr>
      <w:bookmarkStart w:id="1581" w:name="2549333"/>
      <w:bookmarkEnd w:id="158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Zabezpečovacie právo vzťahujúce sa na peňažné prostriedky, pohľadávku z účtu v banke alebo v pobočke zahraničnej banky, štátne dlhopisy, prevoditeľné cenné papiere</w:t>
      </w:r>
      <w:hyperlink w:anchor="2549631" w:history="1">
        <w:r w:rsidRPr="00C56966">
          <w:rPr>
            <w:rStyle w:val="Odkaznavysvetlivku"/>
            <w:rFonts w:ascii="Times New Roman" w:hAnsi="Times New Roman" w:cs="Times New Roman"/>
            <w:sz w:val="24"/>
            <w:szCs w:val="24"/>
            <w:lang w:val="sk-SK"/>
          </w:rPr>
          <w:t>7)</w:t>
        </w:r>
      </w:hyperlink>
      <w:r w:rsidRPr="00C56966">
        <w:rPr>
          <w:rFonts w:ascii="Times New Roman" w:hAnsi="Times New Roman" w:cs="Times New Roman"/>
          <w:sz w:val="24"/>
          <w:szCs w:val="24"/>
          <w:lang w:val="sk-SK"/>
        </w:rPr>
        <w:t xml:space="preserve"> alebo pohľadávky z úverov, ktoré vzniklo medzi osobami podľa </w:t>
      </w:r>
      <w:hyperlink w:anchor="11279527" w:history="1">
        <w:r w:rsidRPr="00C56966">
          <w:rPr>
            <w:rStyle w:val="Hypertextovprepojenie"/>
            <w:rFonts w:ascii="Times New Roman" w:hAnsi="Times New Roman" w:cs="Times New Roman"/>
            <w:color w:val="auto"/>
            <w:sz w:val="24"/>
            <w:szCs w:val="24"/>
            <w:u w:val="none"/>
            <w:lang w:val="sk-SK"/>
          </w:rPr>
          <w:t>§ 180 ods. 5</w:t>
        </w:r>
      </w:hyperlink>
      <w:r w:rsidRPr="00C56966">
        <w:rPr>
          <w:rFonts w:ascii="Times New Roman" w:hAnsi="Times New Roman" w:cs="Times New Roman"/>
          <w:sz w:val="24"/>
          <w:szCs w:val="24"/>
          <w:lang w:val="sk-SK"/>
        </w:rPr>
        <w:t xml:space="preserve"> v deň vyhlásenia konkurzu alebo povolenia reštrukturalizácie na majetok jednej z týchto osôb, avšak po zverejnení uznesenia o vyhlásení konkurzu alebo povolení reštrukturalizácie v Obchodnom vestníku, sa považuje za platne vzniknuté, ak oprávnený zo zabezpečovacieho práva preukáže, že o vyhlásení konkurzu alebo povolení reštrukturalizácie nevedel alebo nemohol vedieť. Ustanovenie prvej vety sa rovnako vzťahuje na pohľadávku zabezpečenú takýmto zabezpečovacím právom.</w:t>
      </w:r>
    </w:p>
    <w:p w:rsidR="005F02F9" w:rsidRPr="00C56966" w:rsidRDefault="00B96631">
      <w:pPr>
        <w:ind w:firstLine="142"/>
        <w:rPr>
          <w:rFonts w:ascii="Times New Roman" w:hAnsi="Times New Roman" w:cs="Times New Roman"/>
          <w:sz w:val="24"/>
          <w:szCs w:val="24"/>
          <w:lang w:val="sk-SK"/>
        </w:rPr>
      </w:pPr>
      <w:bookmarkStart w:id="1582" w:name="2549336"/>
      <w:bookmarkEnd w:id="158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Zabezpečovaciemu právu vzťahujúcemu sa na peňažné prostriedky, pohľadávku z účtu v banke alebo v pobočke zahraničnej banky, štátne dlhopisy, prevoditeľné cenné papiere</w:t>
      </w:r>
      <w:hyperlink w:anchor="2549631" w:history="1">
        <w:r w:rsidRPr="00C56966">
          <w:rPr>
            <w:rStyle w:val="Odkaznavysvetlivku"/>
            <w:rFonts w:ascii="Times New Roman" w:hAnsi="Times New Roman" w:cs="Times New Roman"/>
            <w:sz w:val="24"/>
            <w:szCs w:val="24"/>
            <w:lang w:val="sk-SK"/>
          </w:rPr>
          <w:t>7)</w:t>
        </w:r>
      </w:hyperlink>
      <w:r w:rsidRPr="00C56966">
        <w:rPr>
          <w:rFonts w:ascii="Times New Roman" w:hAnsi="Times New Roman" w:cs="Times New Roman"/>
          <w:sz w:val="24"/>
          <w:szCs w:val="24"/>
          <w:lang w:val="sk-SK"/>
        </w:rPr>
        <w:t xml:space="preserve"> alebo pohľadávky z úverov, ktoré vzniklo medzi osobami podľa </w:t>
      </w:r>
      <w:hyperlink w:anchor="11279527" w:history="1">
        <w:r w:rsidRPr="00C56966">
          <w:rPr>
            <w:rStyle w:val="Hypertextovprepojenie"/>
            <w:rFonts w:ascii="Times New Roman" w:hAnsi="Times New Roman" w:cs="Times New Roman"/>
            <w:color w:val="auto"/>
            <w:sz w:val="24"/>
            <w:szCs w:val="24"/>
            <w:u w:val="none"/>
            <w:lang w:val="sk-SK"/>
          </w:rPr>
          <w:t>§ 180 ods. 5</w:t>
        </w:r>
      </w:hyperlink>
      <w:r w:rsidRPr="00C56966">
        <w:rPr>
          <w:rFonts w:ascii="Times New Roman" w:hAnsi="Times New Roman" w:cs="Times New Roman"/>
          <w:sz w:val="24"/>
          <w:szCs w:val="24"/>
          <w:lang w:val="sk-SK"/>
        </w:rPr>
        <w:t xml:space="preserve"> nemožno podľa tohto zákona odporovať len z toho dôvodu, že vzniklo neskôr, ako vznikol záväzok, ktorý zabezpečuje.</w:t>
      </w:r>
    </w:p>
    <w:p w:rsidR="005F02F9" w:rsidRPr="00C56966" w:rsidRDefault="00B96631">
      <w:pPr>
        <w:ind w:firstLine="142"/>
        <w:rPr>
          <w:rFonts w:ascii="Times New Roman" w:hAnsi="Times New Roman" w:cs="Times New Roman"/>
          <w:sz w:val="24"/>
          <w:szCs w:val="24"/>
          <w:lang w:val="sk-SK"/>
        </w:rPr>
      </w:pPr>
      <w:bookmarkStart w:id="1583" w:name="5122975"/>
      <w:bookmarkEnd w:id="1583"/>
      <w:r w:rsidRPr="00C56966">
        <w:rPr>
          <w:rFonts w:ascii="Times New Roman" w:hAnsi="Times New Roman" w:cs="Times New Roman"/>
          <w:b/>
          <w:sz w:val="24"/>
          <w:szCs w:val="24"/>
          <w:lang w:val="sk-SK"/>
        </w:rPr>
        <w:lastRenderedPageBreak/>
        <w:t>(6)</w:t>
      </w:r>
      <w:r w:rsidRPr="00C56966">
        <w:rPr>
          <w:rFonts w:ascii="Times New Roman" w:hAnsi="Times New Roman" w:cs="Times New Roman"/>
          <w:sz w:val="24"/>
          <w:szCs w:val="24"/>
          <w:lang w:val="sk-SK"/>
        </w:rPr>
        <w:t xml:space="preserve"> Ak zmluva o zabezpečovacom práve vzťahujúcom sa na peňažné prostriedky, pohľadávku z účtu v banke alebo v pobočke zahraničnej banky, štátne dlhopisy, prevoditeľné cenné papiere</w:t>
      </w:r>
      <w:hyperlink w:anchor="2549631" w:history="1">
        <w:r w:rsidRPr="00C56966">
          <w:rPr>
            <w:rStyle w:val="Odkaznavysvetlivku"/>
            <w:rFonts w:ascii="Times New Roman" w:hAnsi="Times New Roman" w:cs="Times New Roman"/>
            <w:sz w:val="24"/>
            <w:szCs w:val="24"/>
            <w:lang w:val="sk-SK"/>
          </w:rPr>
          <w:t>7)</w:t>
        </w:r>
      </w:hyperlink>
      <w:r w:rsidRPr="00C56966">
        <w:rPr>
          <w:rFonts w:ascii="Times New Roman" w:hAnsi="Times New Roman" w:cs="Times New Roman"/>
          <w:sz w:val="24"/>
          <w:szCs w:val="24"/>
          <w:lang w:val="sk-SK"/>
        </w:rPr>
        <w:t xml:space="preserve"> alebo pohľadávky z úverov medzi osobami podľa </w:t>
      </w:r>
      <w:hyperlink w:anchor="11279527" w:history="1">
        <w:r w:rsidRPr="00C56966">
          <w:rPr>
            <w:rStyle w:val="Hypertextovprepojenie"/>
            <w:rFonts w:ascii="Times New Roman" w:hAnsi="Times New Roman" w:cs="Times New Roman"/>
            <w:color w:val="auto"/>
            <w:sz w:val="24"/>
            <w:szCs w:val="24"/>
            <w:u w:val="none"/>
            <w:lang w:val="sk-SK"/>
          </w:rPr>
          <w:t>§ 180 ods. 5</w:t>
        </w:r>
      </w:hyperlink>
      <w:r w:rsidRPr="00C56966">
        <w:rPr>
          <w:rFonts w:ascii="Times New Roman" w:hAnsi="Times New Roman" w:cs="Times New Roman"/>
          <w:sz w:val="24"/>
          <w:szCs w:val="24"/>
          <w:lang w:val="sk-SK"/>
        </w:rPr>
        <w:t xml:space="preserve"> umožňuje alebo požaduje výmenu, náhradu alebo doplnenie predmetu zabezpečovacieho práva, odseky 4 a 5 sa vzťahujú rovnako na výmenu, náhradu alebo doplnenie predmetu zabezpečovacieho práva po jeho vzniku.</w:t>
      </w:r>
    </w:p>
    <w:p w:rsidR="005F02F9" w:rsidRPr="00C56966" w:rsidRDefault="00B96631">
      <w:pPr>
        <w:ind w:firstLine="142"/>
        <w:rPr>
          <w:rFonts w:ascii="Times New Roman" w:hAnsi="Times New Roman" w:cs="Times New Roman"/>
          <w:sz w:val="24"/>
          <w:szCs w:val="24"/>
          <w:lang w:val="sk-SK"/>
        </w:rPr>
      </w:pPr>
      <w:bookmarkStart w:id="1584" w:name="5122976"/>
      <w:bookmarkEnd w:id="1584"/>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Právo prevádzkovateľa platobného systému alebo prevádzkovateľa systému vyrovnania na zábezpeku, ktorú poskytuje inému prevádzkovateľovi platobného systému alebo prevádzkovateľovi systému vyrovnania v súvislosti s prepojeným systémom, nie je dotknuté vyhlásením konkurzu alebo povolením reštrukturalizácie na majetok prevádzkovateľa platobného systému alebo prevádzkovateľa systému vyrovnania, ktorý zábezpeku prijme.</w:t>
      </w:r>
    </w:p>
    <w:p w:rsidR="005F02F9" w:rsidRPr="00C56966" w:rsidRDefault="00B96631">
      <w:pPr>
        <w:pStyle w:val="Paragraf"/>
        <w:outlineLvl w:val="3"/>
        <w:rPr>
          <w:rFonts w:ascii="Times New Roman" w:hAnsi="Times New Roman" w:cs="Times New Roman"/>
          <w:color w:val="auto"/>
          <w:sz w:val="24"/>
          <w:szCs w:val="24"/>
          <w:lang w:val="sk-SK"/>
        </w:rPr>
      </w:pPr>
      <w:bookmarkStart w:id="1585" w:name="2549338"/>
      <w:bookmarkEnd w:id="1585"/>
      <w:r w:rsidRPr="00C56966">
        <w:rPr>
          <w:rFonts w:ascii="Times New Roman" w:hAnsi="Times New Roman" w:cs="Times New Roman"/>
          <w:color w:val="auto"/>
          <w:sz w:val="24"/>
          <w:szCs w:val="24"/>
          <w:lang w:val="sk-SK"/>
        </w:rPr>
        <w:t>§ 180</w:t>
      </w:r>
      <w:r w:rsidRPr="00C56966">
        <w:rPr>
          <w:rFonts w:ascii="Times New Roman" w:hAnsi="Times New Roman" w:cs="Times New Roman"/>
          <w:color w:val="auto"/>
          <w:sz w:val="24"/>
          <w:szCs w:val="24"/>
          <w:lang w:val="sk-SK"/>
        </w:rPr>
        <w:br/>
        <w:t>Zmluva o záverečnom vyrovnaní ziskov a strát</w:t>
      </w:r>
    </w:p>
    <w:p w:rsidR="005F02F9" w:rsidRPr="00C56966" w:rsidRDefault="00B96631">
      <w:pPr>
        <w:ind w:firstLine="142"/>
        <w:rPr>
          <w:rFonts w:ascii="Times New Roman" w:hAnsi="Times New Roman" w:cs="Times New Roman"/>
          <w:sz w:val="24"/>
          <w:szCs w:val="24"/>
          <w:lang w:val="sk-SK"/>
        </w:rPr>
      </w:pPr>
      <w:bookmarkStart w:id="1586" w:name="2549340"/>
      <w:bookmarkEnd w:id="158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Zmluva o záverečnom vyrovnaní ziskov a strát je zmluva podľa slovenského alebo zahraničného práva uzatvorená medzi osobami podľa odseku 5 vo vzťahu k jednému alebo viacerým derivátovým obchodom, obchodom o prevode cenných papierov so spätným prevodom, obchodom s finančnými nástrojmi, pôžičkám cenných papierov, obchodom s devízovými hodnotami, obchodom so zabezpečovacími právami k finančným nástrojom, obchodom s komoditami alebo emisnými kvótami alebo iným obdobným obchodom alebo upravujúca také obchody bez ohľadu na povahu podkladového aktíva a bez ohľadu na to, či sú tieto obchody vyrovnané v hotovosti alebo fyzickým dodaním, a ktorá upravuje výpočet výšky jediného čistého záväzku vo vzťahu k skutočným alebo odhadovaným stratám alebo skutočným alebo odhadovaným ziskom, vzniknutým v súvislosti s ukončením alebo zrušením jedného alebo viacerých obchodov uzavretých v súvislosti s takou zmluvou alebo podľa takej zmluvy.</w:t>
      </w:r>
    </w:p>
    <w:p w:rsidR="005F02F9" w:rsidRPr="00C56966" w:rsidRDefault="00B96631">
      <w:pPr>
        <w:ind w:firstLine="142"/>
        <w:rPr>
          <w:rFonts w:ascii="Times New Roman" w:hAnsi="Times New Roman" w:cs="Times New Roman"/>
          <w:sz w:val="24"/>
          <w:szCs w:val="24"/>
          <w:lang w:val="sk-SK"/>
        </w:rPr>
      </w:pPr>
      <w:bookmarkStart w:id="1587" w:name="2549341"/>
      <w:bookmarkEnd w:id="158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Záverečným vyrovnaním ziskov a strát je výpočet, v súlade s podmienkami zmluvy o záverečnom vyrovnaní ziskov a strát, výšky jediného čistého záväzku vo vzťahu k skutočným alebo odhadovaným stratám alebo skutočným alebo odhadovaným ziskom, vzniknutým v súvislosti s ukončením alebo zrušením jedného alebo viacerých obchodov uzavretých v súvislosti s takou zmluvou o záverečnom vyrovnaní ziskov a strát alebo podľa takej zmluvy o záverečnom vyrovnaní ziskov a strát. Spôsob výpočtu výšky takého jediného čistého záväzku si zmluvné strany dohodnú v zmluve o záverečnom vyrovnaní ziskov a strát, pričom výpočet sa uskutočňuje s ohľadom na skutočné alebo odhadované straty, prípadne skutočné alebo odhadované zisky zmluvných strán týkajúce sa akýchkoľvek platieb alebo plnení, ktoré by boli uhradené alebo uskutočnené, ak by nedošlo k udalosti, ktorá spôsobila ukončenie alebo zrušenie jedného alebo viacerých takých obchodov, vrátane akýchkoľvek nákladov alebo výnosov vzniknutých v súvislosti s takým ukončením alebo zrušením; výpočet môže vychádzať z </w:t>
      </w:r>
      <w:proofErr w:type="spellStart"/>
      <w:r w:rsidRPr="00C56966">
        <w:rPr>
          <w:rFonts w:ascii="Times New Roman" w:hAnsi="Times New Roman" w:cs="Times New Roman"/>
          <w:sz w:val="24"/>
          <w:szCs w:val="24"/>
          <w:lang w:val="sk-SK"/>
        </w:rPr>
        <w:t>kotácií</w:t>
      </w:r>
      <w:proofErr w:type="spellEnd"/>
      <w:r w:rsidRPr="00C56966">
        <w:rPr>
          <w:rFonts w:ascii="Times New Roman" w:hAnsi="Times New Roman" w:cs="Times New Roman"/>
          <w:sz w:val="24"/>
          <w:szCs w:val="24"/>
          <w:lang w:val="sk-SK"/>
        </w:rPr>
        <w:t xml:space="preserve"> úrokových sadzieb, výmenných kurzov alebo cien získaných od iných účastníkov príslušných finančných trhov v súvislosti s takými ukončenými alebo zrušenými obchodmi.</w:t>
      </w:r>
    </w:p>
    <w:p w:rsidR="005F02F9" w:rsidRPr="00C56966" w:rsidRDefault="00B96631">
      <w:pPr>
        <w:ind w:firstLine="142"/>
        <w:rPr>
          <w:rFonts w:ascii="Times New Roman" w:hAnsi="Times New Roman" w:cs="Times New Roman"/>
          <w:sz w:val="24"/>
          <w:szCs w:val="24"/>
          <w:lang w:val="sk-SK"/>
        </w:rPr>
      </w:pPr>
      <w:bookmarkStart w:id="1588" w:name="2549342"/>
      <w:bookmarkEnd w:id="158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Konania podľa tohto zákona alebo preventívne konania podľa osobitného predpisu</w:t>
      </w:r>
      <w:hyperlink w:anchor="5086234" w:history="1">
        <w:r w:rsidRPr="00C56966">
          <w:rPr>
            <w:rStyle w:val="Odkaznavysvetlivku"/>
            <w:rFonts w:ascii="Times New Roman" w:hAnsi="Times New Roman" w:cs="Times New Roman"/>
            <w:sz w:val="24"/>
            <w:szCs w:val="24"/>
            <w:lang w:val="sk-SK"/>
          </w:rPr>
          <w:t>1b)</w:t>
        </w:r>
      </w:hyperlink>
      <w:r w:rsidRPr="00C56966">
        <w:rPr>
          <w:rFonts w:ascii="Times New Roman" w:hAnsi="Times New Roman" w:cs="Times New Roman"/>
          <w:sz w:val="24"/>
          <w:szCs w:val="24"/>
          <w:lang w:val="sk-SK"/>
        </w:rPr>
        <w:t xml:space="preserve"> nemajú žiadne účinky na záverečné vyrovnanie ziskov a strát podľa zmluvy o záverečnom vyrovnaní ziskov a strát. Ak zmluvné strany uzatvorili obchody podľa zmluvy o záverečnom vyrovnaní ziskov a strát alebo v súvislosti s ňou a dôjde k ukončeniu alebo zrušeniu obchodov, ktoré podliehajú záverečnému vyrovnaniu ziskov a strát podľa tejto zmluvy o záverečnom vyrovnaní ziskov a strát, vo vzťahu k týmto obchodom bude splatný iba jediný čistý záväzok, ktorého výška sa určí </w:t>
      </w:r>
      <w:r w:rsidRPr="00C56966">
        <w:rPr>
          <w:rFonts w:ascii="Times New Roman" w:hAnsi="Times New Roman" w:cs="Times New Roman"/>
          <w:sz w:val="24"/>
          <w:szCs w:val="24"/>
          <w:lang w:val="sk-SK"/>
        </w:rPr>
        <w:lastRenderedPageBreak/>
        <w:t>spôsobom stanoveným v zmluve o záverečnom vyrovnaní ziskov a strát. Ak pohľadávku vo vzťahu k takému čistému záväzku podľa zmluvy o záverečnom vyrovnaní ziskov a strát má úpadca voči druhej strane zmluvy o záverečnom vyrovnaní ziskov a strát, správca takú pohľadávku uplatní voči druhej strane iba vo výške určenej pri záverečnom vyrovnaní ziskov a strát. Ak pohľadávku vo vzťahu k takému čistému záväzku podľa zmluvy o záverečnom vyrovnaní ziskov a strát má druhá strana zmluvy o záverečnom vyrovnaní ziskov a strát, môže takú pohľadávku uplatniť iba prihláškou vo výške určenej pri záverečnom vyrovnaní ziskov a strát.</w:t>
      </w:r>
    </w:p>
    <w:p w:rsidR="005F02F9" w:rsidRPr="00C56966" w:rsidRDefault="00B96631">
      <w:pPr>
        <w:ind w:firstLine="142"/>
        <w:rPr>
          <w:rFonts w:ascii="Times New Roman" w:hAnsi="Times New Roman" w:cs="Times New Roman"/>
          <w:sz w:val="24"/>
          <w:szCs w:val="24"/>
          <w:lang w:val="sk-SK"/>
        </w:rPr>
      </w:pPr>
      <w:bookmarkStart w:id="1589" w:name="2549343"/>
      <w:bookmarkEnd w:id="1589"/>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Odstúpenie od zmluvy, ktorej súčasťou je zmluva o záverečnom vyrovnaní ziskov a strát, sa nedotýka ustanovení o záverečnom vyrovnaní ziskov a strát, ktoré sú jej súčasťou. Ak zmluvné strany uzatvorili obchody podľa zmluvy o záverečnom vyrovnaní ziskov a strát alebo v súvislosti s ňou a dôjde k odstúpeniu od takej zmluvy o záverečnom vyrovnaní ziskov a strát, vo vzťahu k obchodom, ktoré podliehajú záverečnému vyrovnaniu ziskov a strát podľa takej zmluvy o záverečnom vyrovnaní ziskov a strát, bude splatný iba jediný čistý záväzok, ktorého výška sa určí spôsobom stanoveným v takej zmluve o záverečnom vyrovnaní ziskov a strát. Ak pohľadávku vo vzťahu k takému čistému záväzku podľa takej zmluvy o záverečnom vyrovnaní ziskov a strát má úpadca voči druhej strane takej zmluvy o záverečnom vyrovnaní ziskov a strát, správca takú pohľadávku uplatní voči druhej strane iba vo výške určenej pri záverečnom vyrovnaní ziskov a strát. Ak pohľadávku vo vzťahu k takému čistému záväzku podľa takej zmluvy o záverečnom vyrovnaní ziskov a strát má druhá strana takej zmluvy o záverečnom vyrovnaní ziskov a strát, môže takú pohľadávku uplatniť iba vo výške určenej pri záverečnom vyrovnaní ziskov a strát. Výpočet jediného čistého záväzku môže zohľadňovať zmluvne určenú hodnotu predmetu zabezpečovacieho práva vzťahujúceho sa na peňažné prostriedky, pohľadávku z účtu v banke alebo v pobočke zahraničnej banky, štátne dlhopisy, prevoditeľné cenné papiere</w:t>
      </w:r>
      <w:hyperlink w:anchor="2549631" w:history="1">
        <w:r w:rsidRPr="00C56966">
          <w:rPr>
            <w:rStyle w:val="Odkaznavysvetlivku"/>
            <w:rFonts w:ascii="Times New Roman" w:hAnsi="Times New Roman" w:cs="Times New Roman"/>
            <w:sz w:val="24"/>
            <w:szCs w:val="24"/>
            <w:lang w:val="sk-SK"/>
          </w:rPr>
          <w:t>7)</w:t>
        </w:r>
      </w:hyperlink>
      <w:r w:rsidRPr="00C56966">
        <w:rPr>
          <w:rFonts w:ascii="Times New Roman" w:hAnsi="Times New Roman" w:cs="Times New Roman"/>
          <w:sz w:val="24"/>
          <w:szCs w:val="24"/>
          <w:lang w:val="sk-SK"/>
        </w:rPr>
        <w:t xml:space="preserve"> alebo pohľadávky z úverov, ktorý poskytla jedna zmluvná strana druhej zmluvnej strane na účely zabezpečenia alebo iného krytia pohľadávok zo zmluvy o záverečnom vyrovnaní ziskov a strát.</w:t>
      </w:r>
    </w:p>
    <w:p w:rsidR="005F02F9" w:rsidRPr="00C56966" w:rsidRDefault="00B96631">
      <w:pPr>
        <w:ind w:firstLine="142"/>
        <w:rPr>
          <w:rFonts w:ascii="Times New Roman" w:hAnsi="Times New Roman" w:cs="Times New Roman"/>
          <w:sz w:val="24"/>
          <w:szCs w:val="24"/>
          <w:lang w:val="sk-SK"/>
        </w:rPr>
      </w:pPr>
      <w:bookmarkStart w:id="1590" w:name="11279527"/>
      <w:bookmarkEnd w:id="1590"/>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Ustanovenia odsekov 1 až 4 sa použijú, ak zmluvu o záverečnom vyrovnaní ziskov a strát uzatvorili</w:t>
      </w:r>
    </w:p>
    <w:p w:rsidR="005F02F9" w:rsidRPr="00C56966" w:rsidRDefault="00B96631">
      <w:pPr>
        <w:ind w:left="568" w:hanging="284"/>
        <w:rPr>
          <w:rFonts w:ascii="Times New Roman" w:hAnsi="Times New Roman" w:cs="Times New Roman"/>
          <w:sz w:val="24"/>
          <w:szCs w:val="24"/>
          <w:lang w:val="sk-SK"/>
        </w:rPr>
      </w:pPr>
      <w:bookmarkStart w:id="1591" w:name="11279528"/>
      <w:bookmarkEnd w:id="1591"/>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orgány verejnej moci členského štátu Európskej únie alebo iných štátov, ktoré sú zmluvnými stranami Dohody o Európskom hospodárskom priestore,</w:t>
      </w:r>
    </w:p>
    <w:p w:rsidR="005F02F9" w:rsidRPr="00C56966" w:rsidRDefault="00B96631">
      <w:pPr>
        <w:ind w:left="568" w:hanging="284"/>
        <w:rPr>
          <w:rFonts w:ascii="Times New Roman" w:hAnsi="Times New Roman" w:cs="Times New Roman"/>
          <w:sz w:val="24"/>
          <w:szCs w:val="24"/>
          <w:lang w:val="sk-SK"/>
        </w:rPr>
      </w:pPr>
      <w:bookmarkStart w:id="1592" w:name="11279529"/>
      <w:bookmarkEnd w:id="1592"/>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Národná banka Slovenska alebo centrálna banka iného štátu, Európska centrálna banka, Medzinárodný menový fond, Európska investičná banka, Medzinárodná banka pre obnovu a rozvoj a Banka pre medzinárodné zúčtovanie,</w:t>
      </w:r>
    </w:p>
    <w:p w:rsidR="005F02F9" w:rsidRPr="00C56966" w:rsidRDefault="00B96631">
      <w:pPr>
        <w:ind w:left="568" w:hanging="284"/>
        <w:rPr>
          <w:rFonts w:ascii="Times New Roman" w:hAnsi="Times New Roman" w:cs="Times New Roman"/>
          <w:sz w:val="24"/>
          <w:szCs w:val="24"/>
          <w:lang w:val="sk-SK"/>
        </w:rPr>
      </w:pPr>
      <w:bookmarkStart w:id="1593" w:name="11279530"/>
      <w:bookmarkEnd w:id="1593"/>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banka, pobočka zahraničnej banky, zahraničná banka, obchodník s cennými papiermi, zahraničný obchodník s cennými papiermi, poisťovňa, zahraničná poisťovňa, poisťovňa z iného členského štátu, správcovská spoločnosť, zahraničná správcovská spoločnosť, inštitúcia elektronických peňazí, zahraničná inštitúcia elektronických peňazí, subjekt kolektívneho investovania a zahraničný subjekt kolektívneho investovania,</w:t>
      </w:r>
    </w:p>
    <w:p w:rsidR="005F02F9" w:rsidRPr="00C56966" w:rsidRDefault="00B96631">
      <w:pPr>
        <w:ind w:left="568" w:hanging="284"/>
        <w:rPr>
          <w:rFonts w:ascii="Times New Roman" w:hAnsi="Times New Roman" w:cs="Times New Roman"/>
          <w:sz w:val="24"/>
          <w:szCs w:val="24"/>
          <w:lang w:val="sk-SK"/>
        </w:rPr>
      </w:pPr>
      <w:bookmarkStart w:id="1594" w:name="11279531"/>
      <w:bookmarkEnd w:id="1594"/>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iná osoba ako osoba podľa písmena c) podliehajúca obozretnému dohľadu, ktorá v rámci svojho podnikania vykonáva ako hlavný predmet podnikania niektorú z činností, ktoré môže podľa osobitného predpisu vykonávať banka alebo pobočka zahraničnej banky, ako aj osoba so sídlom v zahraničí s obdobným predmetom činnosti,</w:t>
      </w:r>
    </w:p>
    <w:p w:rsidR="005F02F9" w:rsidRPr="00C56966" w:rsidRDefault="00B96631">
      <w:pPr>
        <w:ind w:left="568" w:hanging="284"/>
        <w:rPr>
          <w:rFonts w:ascii="Times New Roman" w:hAnsi="Times New Roman" w:cs="Times New Roman"/>
          <w:sz w:val="24"/>
          <w:szCs w:val="24"/>
          <w:lang w:val="sk-SK"/>
        </w:rPr>
      </w:pPr>
      <w:bookmarkStart w:id="1595" w:name="11279532"/>
      <w:bookmarkEnd w:id="1595"/>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iná osoba ako osoba podľa písmena c) podliehajúca obozretnému dohľadu, ktorej hlavným predmetom podnikania je nadobúdanie podielov na majetku podľa osobitného predpisu, ako aj osoba so sídlom v zahraničí s obdobným predmetom činnosti,</w:t>
      </w:r>
    </w:p>
    <w:p w:rsidR="005F02F9" w:rsidRPr="00C56966" w:rsidRDefault="00B96631">
      <w:pPr>
        <w:ind w:left="568" w:hanging="284"/>
        <w:rPr>
          <w:rFonts w:ascii="Times New Roman" w:hAnsi="Times New Roman" w:cs="Times New Roman"/>
          <w:sz w:val="24"/>
          <w:szCs w:val="24"/>
          <w:lang w:val="sk-SK"/>
        </w:rPr>
      </w:pPr>
      <w:bookmarkStart w:id="1596" w:name="11279533"/>
      <w:bookmarkEnd w:id="1596"/>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centrálny depozitár cenných papierov, prevádzkovateľ platobného systému, zúčtovací agent, clearingový ústav, spoločný zástupca majiteľov dlhopisov alebo </w:t>
      </w:r>
      <w:r w:rsidRPr="00C56966">
        <w:rPr>
          <w:rFonts w:ascii="Times New Roman" w:hAnsi="Times New Roman" w:cs="Times New Roman"/>
          <w:sz w:val="24"/>
          <w:szCs w:val="24"/>
          <w:lang w:val="sk-SK"/>
        </w:rPr>
        <w:lastRenderedPageBreak/>
        <w:t>iných dlhových cenných papierov, ako aj osoba so sídlom v zahraničí s obdobným predmetom činnosti vrátane osoby, ktorej predmetom činnosti je zúčtovanie a vyrovnanie obchodov s finančnými nástrojmi alebo výkon činností ústrednej protistrany, aj keď nie je zahraničným centrálnym depozitárom,</w:t>
      </w:r>
    </w:p>
    <w:p w:rsidR="005F02F9" w:rsidRPr="00C56966" w:rsidRDefault="00B96631">
      <w:pPr>
        <w:ind w:left="568" w:hanging="284"/>
        <w:rPr>
          <w:rFonts w:ascii="Times New Roman" w:hAnsi="Times New Roman" w:cs="Times New Roman"/>
          <w:sz w:val="24"/>
          <w:szCs w:val="24"/>
          <w:lang w:val="sk-SK"/>
        </w:rPr>
      </w:pPr>
      <w:bookmarkStart w:id="1597" w:name="11279534"/>
      <w:bookmarkEnd w:id="1597"/>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iná osoba ako osoba uvedená v písmenách a) až f), ak druhou zmluvnou stranou je niektorá z osôb uvedených v písmenách a) až d) a f).</w:t>
      </w:r>
    </w:p>
    <w:p w:rsidR="005F02F9" w:rsidRPr="00C56966" w:rsidRDefault="00B96631">
      <w:pPr>
        <w:pStyle w:val="Paragraf"/>
        <w:outlineLvl w:val="3"/>
        <w:rPr>
          <w:rFonts w:ascii="Times New Roman" w:hAnsi="Times New Roman" w:cs="Times New Roman"/>
          <w:color w:val="auto"/>
          <w:sz w:val="24"/>
          <w:szCs w:val="24"/>
          <w:lang w:val="sk-SK"/>
        </w:rPr>
      </w:pPr>
      <w:bookmarkStart w:id="1598" w:name="3900484"/>
      <w:bookmarkEnd w:id="1598"/>
      <w:r w:rsidRPr="00C56966">
        <w:rPr>
          <w:rFonts w:ascii="Times New Roman" w:hAnsi="Times New Roman" w:cs="Times New Roman"/>
          <w:color w:val="auto"/>
          <w:sz w:val="24"/>
          <w:szCs w:val="24"/>
          <w:lang w:val="sk-SK"/>
        </w:rPr>
        <w:t>§ 180a</w:t>
      </w:r>
      <w:r w:rsidRPr="00C56966">
        <w:rPr>
          <w:rFonts w:ascii="Times New Roman" w:hAnsi="Times New Roman" w:cs="Times New Roman"/>
          <w:color w:val="auto"/>
          <w:sz w:val="24"/>
          <w:szCs w:val="24"/>
          <w:lang w:val="sk-SK"/>
        </w:rPr>
        <w:br/>
        <w:t>Uspokojenie veriteľov v konkurze na majetok banky alebo pobočky zahraničnej banky</w:t>
      </w:r>
    </w:p>
    <w:p w:rsidR="005F02F9" w:rsidRPr="00C56966" w:rsidRDefault="00B96631">
      <w:pPr>
        <w:ind w:firstLine="142"/>
        <w:rPr>
          <w:rFonts w:ascii="Times New Roman" w:hAnsi="Times New Roman" w:cs="Times New Roman"/>
          <w:sz w:val="24"/>
          <w:szCs w:val="24"/>
          <w:lang w:val="sk-SK"/>
        </w:rPr>
      </w:pPr>
      <w:bookmarkStart w:id="1599" w:name="6446068"/>
      <w:bookmarkEnd w:id="15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je úpadcom banka alebo pobočka zahraničnej banky, uspokoja sa z výťažku speňaženia majetku tvoriaceho všeobecnú podstatu, ktorý zvýšil po uspokojení pohľadávok proti všeobecnej podstate, pred inými nezabezpečenými pohľadávkami pohľadávky z vkladov v tomto poradí:</w:t>
      </w:r>
    </w:p>
    <w:p w:rsidR="005F02F9" w:rsidRPr="00C56966" w:rsidRDefault="00B96631">
      <w:pPr>
        <w:ind w:left="568" w:hanging="284"/>
        <w:rPr>
          <w:rFonts w:ascii="Times New Roman" w:hAnsi="Times New Roman" w:cs="Times New Roman"/>
          <w:sz w:val="24"/>
          <w:szCs w:val="24"/>
          <w:lang w:val="sk-SK"/>
        </w:rPr>
      </w:pPr>
      <w:bookmarkStart w:id="1600" w:name="6446069"/>
      <w:bookmarkEnd w:id="1600"/>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pohľadávky z krytých vkladov</w:t>
      </w:r>
      <w:hyperlink w:anchor="3900487" w:history="1">
        <w:r w:rsidRPr="00C56966">
          <w:rPr>
            <w:rStyle w:val="Odkaznavysvetlivku"/>
            <w:rFonts w:ascii="Times New Roman" w:hAnsi="Times New Roman" w:cs="Times New Roman"/>
            <w:sz w:val="24"/>
            <w:szCs w:val="24"/>
            <w:lang w:val="sk-SK"/>
          </w:rPr>
          <w:t>32a)</w:t>
        </w:r>
      </w:hyperlink>
      <w:r w:rsidRPr="00C56966">
        <w:rPr>
          <w:rFonts w:ascii="Times New Roman" w:hAnsi="Times New Roman" w:cs="Times New Roman"/>
          <w:sz w:val="24"/>
          <w:szCs w:val="24"/>
          <w:lang w:val="sk-SK"/>
        </w:rPr>
        <w:t xml:space="preserve"> vrátane pohľadávok Fondu ochrany vkladov v rozsahu náhrad vyplatených vkladateľom podľa osobitného predpisu</w:t>
      </w:r>
      <w:hyperlink w:anchor="6446073" w:history="1">
        <w:r w:rsidRPr="00C56966">
          <w:rPr>
            <w:rStyle w:val="Odkaznavysvetlivku"/>
            <w:rFonts w:ascii="Times New Roman" w:hAnsi="Times New Roman" w:cs="Times New Roman"/>
            <w:sz w:val="24"/>
            <w:szCs w:val="24"/>
            <w:lang w:val="sk-SK"/>
          </w:rPr>
          <w:t>32b)</w:t>
        </w:r>
      </w:hyperlink>
      <w:r w:rsidRPr="00C56966">
        <w:rPr>
          <w:rFonts w:ascii="Times New Roman" w:hAnsi="Times New Roman" w:cs="Times New Roman"/>
          <w:sz w:val="24"/>
          <w:szCs w:val="24"/>
          <w:lang w:val="sk-SK"/>
        </w:rPr>
        <w:t xml:space="preserve"> alebo v rozsahu prostriedkov poskytnutých na riešenie krízovej situácie podľa osobitného predpisu,</w:t>
      </w:r>
      <w:hyperlink w:anchor="6446074" w:history="1">
        <w:r w:rsidRPr="00C56966">
          <w:rPr>
            <w:rStyle w:val="Odkaznavysvetlivku"/>
            <w:rFonts w:ascii="Times New Roman" w:hAnsi="Times New Roman" w:cs="Times New Roman"/>
            <w:sz w:val="24"/>
            <w:szCs w:val="24"/>
            <w:lang w:val="sk-SK"/>
          </w:rPr>
          <w:t>32c)</w:t>
        </w:r>
      </w:hyperlink>
    </w:p>
    <w:p w:rsidR="005F02F9" w:rsidRPr="00C56966" w:rsidRDefault="00B96631">
      <w:pPr>
        <w:ind w:left="568" w:hanging="284"/>
        <w:rPr>
          <w:rFonts w:ascii="Times New Roman" w:hAnsi="Times New Roman" w:cs="Times New Roman"/>
          <w:sz w:val="24"/>
          <w:szCs w:val="24"/>
          <w:lang w:val="sk-SK"/>
        </w:rPr>
      </w:pPr>
      <w:bookmarkStart w:id="1601" w:name="13610317"/>
      <w:bookmarkEnd w:id="1601"/>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pohľadávky z chránených vkladov</w:t>
      </w:r>
      <w:hyperlink w:anchor="3900487" w:history="1">
        <w:r w:rsidRPr="00C56966">
          <w:rPr>
            <w:rStyle w:val="Odkaznavysvetlivku"/>
            <w:rFonts w:ascii="Times New Roman" w:hAnsi="Times New Roman" w:cs="Times New Roman"/>
            <w:sz w:val="24"/>
            <w:szCs w:val="24"/>
            <w:lang w:val="sk-SK"/>
          </w:rPr>
          <w:t>32a)</w:t>
        </w:r>
      </w:hyperlink>
      <w:r w:rsidRPr="00C56966">
        <w:rPr>
          <w:rFonts w:ascii="Times New Roman" w:hAnsi="Times New Roman" w:cs="Times New Roman"/>
          <w:sz w:val="24"/>
          <w:szCs w:val="24"/>
          <w:lang w:val="sk-SK"/>
        </w:rPr>
        <w:t xml:space="preserve"> fyzických osôb, </w:t>
      </w:r>
      <w:proofErr w:type="spellStart"/>
      <w:r w:rsidRPr="00C56966">
        <w:rPr>
          <w:rFonts w:ascii="Times New Roman" w:hAnsi="Times New Roman" w:cs="Times New Roman"/>
          <w:sz w:val="24"/>
          <w:szCs w:val="24"/>
          <w:lang w:val="sk-SK"/>
        </w:rPr>
        <w:t>mikropodnikov</w:t>
      </w:r>
      <w:proofErr w:type="spellEnd"/>
      <w:r w:rsidRPr="00C56966">
        <w:rPr>
          <w:rFonts w:ascii="Times New Roman" w:hAnsi="Times New Roman" w:cs="Times New Roman"/>
          <w:sz w:val="24"/>
          <w:szCs w:val="24"/>
          <w:lang w:val="sk-SK"/>
        </w:rPr>
        <w:t>, malých a stredných podnikov,</w:t>
      </w:r>
      <w:hyperlink w:anchor="6446075" w:history="1">
        <w:r w:rsidRPr="00C56966">
          <w:rPr>
            <w:rStyle w:val="Odkaznavysvetlivku"/>
            <w:rFonts w:ascii="Times New Roman" w:hAnsi="Times New Roman" w:cs="Times New Roman"/>
            <w:sz w:val="24"/>
            <w:szCs w:val="24"/>
            <w:lang w:val="sk-SK"/>
          </w:rPr>
          <w:t>32d)</w:t>
        </w:r>
      </w:hyperlink>
      <w:r w:rsidRPr="00C56966">
        <w:rPr>
          <w:rFonts w:ascii="Times New Roman" w:hAnsi="Times New Roman" w:cs="Times New Roman"/>
          <w:sz w:val="24"/>
          <w:szCs w:val="24"/>
          <w:lang w:val="sk-SK"/>
        </w:rPr>
        <w:t xml:space="preserve"> ktoré prevyšujú úroveň krytia podľa osobitného predpisu,</w:t>
      </w:r>
      <w:hyperlink w:anchor="13610329" w:history="1">
        <w:r w:rsidRPr="00C56966">
          <w:rPr>
            <w:rStyle w:val="Odkaznavysvetlivku"/>
            <w:rFonts w:ascii="Times New Roman" w:hAnsi="Times New Roman" w:cs="Times New Roman"/>
            <w:sz w:val="24"/>
            <w:szCs w:val="24"/>
            <w:lang w:val="sk-SK"/>
          </w:rPr>
          <w:t>32e)</w:t>
        </w:r>
      </w:hyperlink>
      <w:r w:rsidRPr="00C56966">
        <w:rPr>
          <w:rFonts w:ascii="Times New Roman" w:hAnsi="Times New Roman" w:cs="Times New Roman"/>
          <w:sz w:val="24"/>
          <w:szCs w:val="24"/>
          <w:lang w:val="sk-SK"/>
        </w:rPr>
        <w:t xml:space="preserve"> a pohľadávky z vkladov fyzických osôb, </w:t>
      </w:r>
      <w:proofErr w:type="spellStart"/>
      <w:r w:rsidRPr="00C56966">
        <w:rPr>
          <w:rFonts w:ascii="Times New Roman" w:hAnsi="Times New Roman" w:cs="Times New Roman"/>
          <w:sz w:val="24"/>
          <w:szCs w:val="24"/>
          <w:lang w:val="sk-SK"/>
        </w:rPr>
        <w:t>mikropodnikov</w:t>
      </w:r>
      <w:proofErr w:type="spellEnd"/>
      <w:r w:rsidRPr="00C56966">
        <w:rPr>
          <w:rFonts w:ascii="Times New Roman" w:hAnsi="Times New Roman" w:cs="Times New Roman"/>
          <w:sz w:val="24"/>
          <w:szCs w:val="24"/>
          <w:lang w:val="sk-SK"/>
        </w:rPr>
        <w:t>, malých a stredných podnikov, ktoré by boli považované za chránené vklady, ak by neboli vložené do pobočky banky umiestnenej v inom ako členskom štáte.</w:t>
      </w:r>
    </w:p>
    <w:p w:rsidR="005F02F9" w:rsidRPr="00C56966" w:rsidRDefault="00B96631">
      <w:pPr>
        <w:ind w:firstLine="142"/>
        <w:rPr>
          <w:rFonts w:ascii="Times New Roman" w:hAnsi="Times New Roman" w:cs="Times New Roman"/>
          <w:sz w:val="24"/>
          <w:szCs w:val="24"/>
          <w:lang w:val="sk-SK"/>
        </w:rPr>
      </w:pPr>
      <w:bookmarkStart w:id="1602" w:name="13610318"/>
      <w:bookmarkEnd w:id="1602"/>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úpadcom banka alebo pobočka zahraničnej banky, uspokoja sa z výťažku speňaženia majetku tvoriaceho všeobecnú podstatu, ktorý zvýšil po uspokojení pohľadávok podľa odseku 1 a po uspokojení nezabezpečených pohľadávok podľa </w:t>
      </w:r>
      <w:hyperlink w:anchor="2548660" w:history="1">
        <w:r w:rsidRPr="00C56966">
          <w:rPr>
            <w:rStyle w:val="Hypertextovprepojenie"/>
            <w:rFonts w:ascii="Times New Roman" w:hAnsi="Times New Roman" w:cs="Times New Roman"/>
            <w:color w:val="auto"/>
            <w:sz w:val="24"/>
            <w:szCs w:val="24"/>
            <w:u w:val="none"/>
            <w:lang w:val="sk-SK"/>
          </w:rPr>
          <w:t>§ 95 ods. 1</w:t>
        </w:r>
      </w:hyperlink>
      <w:r w:rsidRPr="00C56966">
        <w:rPr>
          <w:rFonts w:ascii="Times New Roman" w:hAnsi="Times New Roman" w:cs="Times New Roman"/>
          <w:sz w:val="24"/>
          <w:szCs w:val="24"/>
          <w:lang w:val="sk-SK"/>
        </w:rPr>
        <w:t xml:space="preserve">, avšak pred uspokojením pohľadávok podľa </w:t>
      </w:r>
      <w:hyperlink w:anchor="2548662" w:history="1">
        <w:r w:rsidRPr="00C56966">
          <w:rPr>
            <w:rStyle w:val="Hypertextovprepojenie"/>
            <w:rFonts w:ascii="Times New Roman" w:hAnsi="Times New Roman" w:cs="Times New Roman"/>
            <w:color w:val="auto"/>
            <w:sz w:val="24"/>
            <w:szCs w:val="24"/>
            <w:u w:val="none"/>
            <w:lang w:val="sk-SK"/>
          </w:rPr>
          <w:t>§ 95 ods. 2</w:t>
        </w:r>
      </w:hyperlink>
      <w:r w:rsidRPr="00C56966">
        <w:rPr>
          <w:rFonts w:ascii="Times New Roman" w:hAnsi="Times New Roman" w:cs="Times New Roman"/>
          <w:sz w:val="24"/>
          <w:szCs w:val="24"/>
          <w:lang w:val="sk-SK"/>
        </w:rPr>
        <w:t xml:space="preserve"> a zmluvných pokút podľa </w:t>
      </w:r>
      <w:hyperlink w:anchor="2548664" w:history="1">
        <w:r w:rsidRPr="00C56966">
          <w:rPr>
            <w:rStyle w:val="Hypertextovprepojenie"/>
            <w:rFonts w:ascii="Times New Roman" w:hAnsi="Times New Roman" w:cs="Times New Roman"/>
            <w:color w:val="auto"/>
            <w:sz w:val="24"/>
            <w:szCs w:val="24"/>
            <w:u w:val="none"/>
            <w:lang w:val="sk-SK"/>
          </w:rPr>
          <w:t>§ 95 ods. 3</w:t>
        </w:r>
      </w:hyperlink>
      <w:r w:rsidRPr="00C56966">
        <w:rPr>
          <w:rFonts w:ascii="Times New Roman" w:hAnsi="Times New Roman" w:cs="Times New Roman"/>
          <w:sz w:val="24"/>
          <w:szCs w:val="24"/>
          <w:lang w:val="sk-SK"/>
        </w:rPr>
        <w:t xml:space="preserve"> pohľadávky vyplývajúce z dlhových nástrojov,</w:t>
      </w:r>
      <w:hyperlink w:anchor="13610330" w:history="1">
        <w:r w:rsidRPr="00C56966">
          <w:rPr>
            <w:rStyle w:val="Odkaznavysvetlivku"/>
            <w:rFonts w:ascii="Times New Roman" w:hAnsi="Times New Roman" w:cs="Times New Roman"/>
            <w:sz w:val="24"/>
            <w:szCs w:val="24"/>
            <w:lang w:val="sk-SK"/>
          </w:rPr>
          <w:t>32f)</w:t>
        </w:r>
      </w:hyperlink>
      <w:r w:rsidRPr="00C56966">
        <w:rPr>
          <w:rFonts w:ascii="Times New Roman" w:hAnsi="Times New Roman" w:cs="Times New Roman"/>
          <w:sz w:val="24"/>
          <w:szCs w:val="24"/>
          <w:lang w:val="sk-SK"/>
        </w:rPr>
        <w:t xml:space="preserve"> ktoré spĺňajú tieto podmienky:</w:t>
      </w:r>
    </w:p>
    <w:p w:rsidR="005F02F9" w:rsidRPr="00C56966" w:rsidRDefault="00B96631">
      <w:pPr>
        <w:ind w:left="568" w:hanging="284"/>
        <w:rPr>
          <w:rFonts w:ascii="Times New Roman" w:hAnsi="Times New Roman" w:cs="Times New Roman"/>
          <w:sz w:val="24"/>
          <w:szCs w:val="24"/>
          <w:lang w:val="sk-SK"/>
        </w:rPr>
      </w:pPr>
      <w:bookmarkStart w:id="1603" w:name="13610319"/>
      <w:bookmarkEnd w:id="1603"/>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ich pôvodná zmluvná splatnosť je najmenej jeden rok,</w:t>
      </w:r>
    </w:p>
    <w:p w:rsidR="005F02F9" w:rsidRPr="00C56966" w:rsidRDefault="00B96631">
      <w:pPr>
        <w:ind w:left="568" w:hanging="284"/>
        <w:rPr>
          <w:rFonts w:ascii="Times New Roman" w:hAnsi="Times New Roman" w:cs="Times New Roman"/>
          <w:sz w:val="24"/>
          <w:szCs w:val="24"/>
          <w:lang w:val="sk-SK"/>
        </w:rPr>
      </w:pPr>
      <w:bookmarkStart w:id="1604" w:name="13610320"/>
      <w:bookmarkEnd w:id="1604"/>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neobsahujú žiadne vložené deriváty a samy nie sú derivátmi a</w:t>
      </w:r>
    </w:p>
    <w:p w:rsidR="005F02F9" w:rsidRPr="00C56966" w:rsidRDefault="00B96631">
      <w:pPr>
        <w:ind w:left="568" w:hanging="284"/>
        <w:rPr>
          <w:rFonts w:ascii="Times New Roman" w:hAnsi="Times New Roman" w:cs="Times New Roman"/>
          <w:sz w:val="24"/>
          <w:szCs w:val="24"/>
          <w:lang w:val="sk-SK"/>
        </w:rPr>
      </w:pPr>
      <w:bookmarkStart w:id="1605" w:name="13610321"/>
      <w:bookmarkEnd w:id="1605"/>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 zmluvnej dokumentácii, a ak sa na dlhové nástroje vzťahuje povinnosť zverejniť prospekt, tak aj v prospekte sa výslovne odkazuje na nižšie postavenie v konkurze podľa tohto odseku.</w:t>
      </w:r>
    </w:p>
    <w:p w:rsidR="005F02F9" w:rsidRPr="00C56966" w:rsidRDefault="00B96631">
      <w:pPr>
        <w:ind w:firstLine="142"/>
        <w:rPr>
          <w:rFonts w:ascii="Times New Roman" w:hAnsi="Times New Roman" w:cs="Times New Roman"/>
          <w:sz w:val="24"/>
          <w:szCs w:val="24"/>
          <w:lang w:val="sk-SK"/>
        </w:rPr>
      </w:pPr>
      <w:bookmarkStart w:id="1606" w:name="13610322"/>
      <w:bookmarkEnd w:id="160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majú dlhové nástroje</w:t>
      </w:r>
      <w:hyperlink w:anchor="13610330" w:history="1">
        <w:r w:rsidRPr="00C56966">
          <w:rPr>
            <w:rStyle w:val="Odkaznavysvetlivku"/>
            <w:rFonts w:ascii="Times New Roman" w:hAnsi="Times New Roman" w:cs="Times New Roman"/>
            <w:sz w:val="24"/>
            <w:szCs w:val="24"/>
            <w:lang w:val="sk-SK"/>
          </w:rPr>
          <w:t>32f)</w:t>
        </w:r>
      </w:hyperlink>
      <w:r w:rsidRPr="00C56966">
        <w:rPr>
          <w:rFonts w:ascii="Times New Roman" w:hAnsi="Times New Roman" w:cs="Times New Roman"/>
          <w:sz w:val="24"/>
          <w:szCs w:val="24"/>
          <w:lang w:val="sk-SK"/>
        </w:rPr>
        <w:t xml:space="preserve"> premenlivý úrok odvodený od všeobecne používanej referenčnej sadzby alebo ak nie sú denominované v domácej mene emitenta a istina, splátka a úrok sú denominované v tej istej mene, nepovažujú sa za dlhové nástroje obsahujúce vložené deriváty na účely odseku 2 písm. b) len na základe uvedených charakteristík.</w:t>
      </w:r>
    </w:p>
    <w:p w:rsidR="005F02F9" w:rsidRPr="00C56966" w:rsidRDefault="00B96631">
      <w:pPr>
        <w:ind w:firstLine="142"/>
        <w:rPr>
          <w:rFonts w:ascii="Times New Roman" w:hAnsi="Times New Roman" w:cs="Times New Roman"/>
          <w:sz w:val="24"/>
          <w:szCs w:val="24"/>
          <w:lang w:val="sk-SK"/>
        </w:rPr>
      </w:pPr>
      <w:bookmarkStart w:id="1607" w:name="13610323"/>
      <w:bookmarkEnd w:id="160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je úpadcom banka alebo pobočka zahraničnej banky, tak z výťažku speňaženia majetku tvoriaceho všeobecnú podstatu po uspokojení všetkých ostatných pohľadávok vrátane podriadených pohľadávok a nástrojov kapitálu </w:t>
      </w:r>
      <w:proofErr w:type="spellStart"/>
      <w:r w:rsidRPr="00C56966">
        <w:rPr>
          <w:rFonts w:ascii="Times New Roman" w:hAnsi="Times New Roman" w:cs="Times New Roman"/>
          <w:sz w:val="24"/>
          <w:szCs w:val="24"/>
          <w:lang w:val="sk-SK"/>
        </w:rPr>
        <w:t>Tier</w:t>
      </w:r>
      <w:proofErr w:type="spellEnd"/>
      <w:r w:rsidRPr="00C56966">
        <w:rPr>
          <w:rFonts w:ascii="Times New Roman" w:hAnsi="Times New Roman" w:cs="Times New Roman"/>
          <w:sz w:val="24"/>
          <w:szCs w:val="24"/>
          <w:lang w:val="sk-SK"/>
        </w:rPr>
        <w:t xml:space="preserve"> 2</w:t>
      </w:r>
      <w:hyperlink w:anchor="14892512" w:history="1">
        <w:r w:rsidRPr="00C56966">
          <w:rPr>
            <w:rStyle w:val="Odkaznavysvetlivku"/>
            <w:rFonts w:ascii="Times New Roman" w:hAnsi="Times New Roman" w:cs="Times New Roman"/>
            <w:sz w:val="24"/>
            <w:szCs w:val="24"/>
            <w:lang w:val="sk-SK"/>
          </w:rPr>
          <w:t>32fa)</w:t>
        </w:r>
      </w:hyperlink>
      <w:r w:rsidRPr="00C56966">
        <w:rPr>
          <w:rFonts w:ascii="Times New Roman" w:hAnsi="Times New Roman" w:cs="Times New Roman"/>
          <w:sz w:val="24"/>
          <w:szCs w:val="24"/>
          <w:lang w:val="sk-SK"/>
        </w:rPr>
        <w:t xml:space="preserve"> podľa odseku 5 sa uspokoja pohľadávky z cenných papierov, ktoré majú v emisných podmienkach uvedené, že ide o trvalý finančný nástroj bez povinnosti jeho vyrovnania, a je v nich uvedená skutočnosť, ktorá trvalo alebo dočasne znižuje hodnotu cenného papiera alebo umožňuje jeho konverziu na nástroje vlastného kapitálu </w:t>
      </w:r>
      <w:proofErr w:type="spellStart"/>
      <w:r w:rsidRPr="00C56966">
        <w:rPr>
          <w:rFonts w:ascii="Times New Roman" w:hAnsi="Times New Roman" w:cs="Times New Roman"/>
          <w:sz w:val="24"/>
          <w:szCs w:val="24"/>
          <w:lang w:val="sk-SK"/>
        </w:rPr>
        <w:t>Tier</w:t>
      </w:r>
      <w:proofErr w:type="spellEnd"/>
      <w:r w:rsidRPr="00C56966">
        <w:rPr>
          <w:rFonts w:ascii="Times New Roman" w:hAnsi="Times New Roman" w:cs="Times New Roman"/>
          <w:sz w:val="24"/>
          <w:szCs w:val="24"/>
          <w:lang w:val="sk-SK"/>
        </w:rPr>
        <w:t xml:space="preserve"> 1 podľa osobitného predpisu.</w:t>
      </w:r>
      <w:hyperlink w:anchor="13610331" w:history="1">
        <w:r w:rsidRPr="00C56966">
          <w:rPr>
            <w:rStyle w:val="Odkaznavysvetlivku"/>
            <w:rFonts w:ascii="Times New Roman" w:hAnsi="Times New Roman" w:cs="Times New Roman"/>
            <w:sz w:val="24"/>
            <w:szCs w:val="24"/>
            <w:lang w:val="sk-SK"/>
          </w:rPr>
          <w:t>32g)</w:t>
        </w:r>
      </w:hyperlink>
      <w:r w:rsidRPr="00C56966">
        <w:rPr>
          <w:rFonts w:ascii="Times New Roman" w:hAnsi="Times New Roman" w:cs="Times New Roman"/>
          <w:sz w:val="24"/>
          <w:szCs w:val="24"/>
          <w:lang w:val="sk-SK"/>
        </w:rPr>
        <w:t>“.</w:t>
      </w:r>
    </w:p>
    <w:p w:rsidR="005F02F9" w:rsidRPr="00C56966" w:rsidRDefault="00B96631">
      <w:pPr>
        <w:ind w:firstLine="142"/>
        <w:rPr>
          <w:rFonts w:ascii="Times New Roman" w:hAnsi="Times New Roman" w:cs="Times New Roman"/>
          <w:sz w:val="24"/>
          <w:szCs w:val="24"/>
          <w:lang w:val="sk-SK"/>
        </w:rPr>
      </w:pPr>
      <w:bookmarkStart w:id="1608" w:name="14892501"/>
      <w:bookmarkEnd w:id="1608"/>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Pred uspokojením pohľadávok podľa odseku 4 a po uspokojení všetkých ostatných pohľadávok vrátane pohľadávok podľa </w:t>
      </w:r>
      <w:hyperlink w:anchor="2548662" w:history="1">
        <w:r w:rsidRPr="00C56966">
          <w:rPr>
            <w:rStyle w:val="Hypertextovprepojenie"/>
            <w:rFonts w:ascii="Times New Roman" w:hAnsi="Times New Roman" w:cs="Times New Roman"/>
            <w:color w:val="auto"/>
            <w:sz w:val="24"/>
            <w:szCs w:val="24"/>
            <w:u w:val="none"/>
            <w:lang w:val="sk-SK"/>
          </w:rPr>
          <w:t>§ 95 ods. 2</w:t>
        </w:r>
      </w:hyperlink>
      <w:r w:rsidRPr="00C56966">
        <w:rPr>
          <w:rFonts w:ascii="Times New Roman" w:hAnsi="Times New Roman" w:cs="Times New Roman"/>
          <w:sz w:val="24"/>
          <w:szCs w:val="24"/>
          <w:lang w:val="sk-SK"/>
        </w:rPr>
        <w:t xml:space="preserve"> a </w:t>
      </w:r>
      <w:hyperlink w:anchor="2548664" w:history="1">
        <w:r w:rsidRPr="00C56966">
          <w:rPr>
            <w:rStyle w:val="Hypertextovprepojenie"/>
            <w:rFonts w:ascii="Times New Roman" w:hAnsi="Times New Roman" w:cs="Times New Roman"/>
            <w:color w:val="auto"/>
            <w:sz w:val="24"/>
            <w:szCs w:val="24"/>
            <w:u w:val="none"/>
            <w:lang w:val="sk-SK"/>
          </w:rPr>
          <w:t>3</w:t>
        </w:r>
      </w:hyperlink>
      <w:r w:rsidRPr="00C56966">
        <w:rPr>
          <w:rFonts w:ascii="Times New Roman" w:hAnsi="Times New Roman" w:cs="Times New Roman"/>
          <w:sz w:val="24"/>
          <w:szCs w:val="24"/>
          <w:lang w:val="sk-SK"/>
        </w:rPr>
        <w:t xml:space="preserve"> sa uspokoja pohľadávky vyplývajúce z nástrojov kapitálu </w:t>
      </w:r>
      <w:proofErr w:type="spellStart"/>
      <w:r w:rsidRPr="00C56966">
        <w:rPr>
          <w:rFonts w:ascii="Times New Roman" w:hAnsi="Times New Roman" w:cs="Times New Roman"/>
          <w:sz w:val="24"/>
          <w:szCs w:val="24"/>
          <w:lang w:val="sk-SK"/>
        </w:rPr>
        <w:t>Tier</w:t>
      </w:r>
      <w:proofErr w:type="spellEnd"/>
      <w:r w:rsidRPr="00C56966">
        <w:rPr>
          <w:rFonts w:ascii="Times New Roman" w:hAnsi="Times New Roman" w:cs="Times New Roman"/>
          <w:sz w:val="24"/>
          <w:szCs w:val="24"/>
          <w:lang w:val="sk-SK"/>
        </w:rPr>
        <w:t xml:space="preserve"> 2.</w:t>
      </w:r>
    </w:p>
    <w:p w:rsidR="005F02F9" w:rsidRPr="00C56966" w:rsidRDefault="00B96631">
      <w:pPr>
        <w:ind w:firstLine="142"/>
        <w:rPr>
          <w:rFonts w:ascii="Times New Roman" w:hAnsi="Times New Roman" w:cs="Times New Roman"/>
          <w:sz w:val="24"/>
          <w:szCs w:val="24"/>
          <w:lang w:val="sk-SK"/>
        </w:rPr>
      </w:pPr>
      <w:bookmarkStart w:id="1609" w:name="14892502"/>
      <w:bookmarkEnd w:id="1609"/>
      <w:r w:rsidRPr="00C56966">
        <w:rPr>
          <w:rFonts w:ascii="Times New Roman" w:hAnsi="Times New Roman" w:cs="Times New Roman"/>
          <w:b/>
          <w:sz w:val="24"/>
          <w:szCs w:val="24"/>
          <w:lang w:val="sk-SK"/>
        </w:rPr>
        <w:lastRenderedPageBreak/>
        <w:t>(6)</w:t>
      </w:r>
      <w:r w:rsidRPr="00C56966">
        <w:rPr>
          <w:rFonts w:ascii="Times New Roman" w:hAnsi="Times New Roman" w:cs="Times New Roman"/>
          <w:sz w:val="24"/>
          <w:szCs w:val="24"/>
          <w:lang w:val="sk-SK"/>
        </w:rPr>
        <w:t xml:space="preserve"> Ak pohľadávka vyplýva z nástroja, ktorý je čo len čiastočne uznaný ako nástroj vlastných zdrojov podľa osobitného predpisu,</w:t>
      </w:r>
      <w:hyperlink w:anchor="14892513" w:history="1">
        <w:r w:rsidRPr="00C56966">
          <w:rPr>
            <w:rStyle w:val="Odkaznavysvetlivku"/>
            <w:rFonts w:ascii="Times New Roman" w:hAnsi="Times New Roman" w:cs="Times New Roman"/>
            <w:sz w:val="24"/>
            <w:szCs w:val="24"/>
            <w:lang w:val="sk-SK"/>
          </w:rPr>
          <w:t>32h)</w:t>
        </w:r>
      </w:hyperlink>
      <w:r w:rsidRPr="00C56966">
        <w:rPr>
          <w:rFonts w:ascii="Times New Roman" w:hAnsi="Times New Roman" w:cs="Times New Roman"/>
          <w:sz w:val="24"/>
          <w:szCs w:val="24"/>
          <w:lang w:val="sk-SK"/>
        </w:rPr>
        <w:t xml:space="preserve"> celá pohľadávka sa uspokojí podľa odseku 4 alebo odseku 5.</w:t>
      </w:r>
    </w:p>
    <w:p w:rsidR="005F02F9" w:rsidRPr="00C56966" w:rsidRDefault="00B96631">
      <w:pPr>
        <w:pStyle w:val="Oddil"/>
        <w:outlineLvl w:val="2"/>
        <w:rPr>
          <w:rFonts w:ascii="Times New Roman" w:hAnsi="Times New Roman" w:cs="Times New Roman"/>
          <w:color w:val="auto"/>
          <w:sz w:val="24"/>
          <w:szCs w:val="24"/>
          <w:lang w:val="sk-SK"/>
        </w:rPr>
      </w:pPr>
      <w:bookmarkStart w:id="1610" w:name="2549344"/>
      <w:bookmarkEnd w:id="1610"/>
      <w:r w:rsidRPr="00C56966">
        <w:rPr>
          <w:rFonts w:ascii="Times New Roman" w:hAnsi="Times New Roman" w:cs="Times New Roman"/>
          <w:color w:val="auto"/>
          <w:sz w:val="24"/>
          <w:szCs w:val="24"/>
          <w:lang w:val="sk-SK"/>
        </w:rPr>
        <w:t>Druhý oddiel</w:t>
      </w:r>
      <w:r w:rsidRPr="00C56966">
        <w:rPr>
          <w:rFonts w:ascii="Times New Roman" w:hAnsi="Times New Roman" w:cs="Times New Roman"/>
          <w:color w:val="auto"/>
          <w:sz w:val="24"/>
          <w:szCs w:val="24"/>
          <w:lang w:val="sk-SK"/>
        </w:rPr>
        <w:br/>
        <w:t>Konkurz finančnej inštitúcie so sídlom alebo pobočkami na území členských štátov</w:t>
      </w:r>
    </w:p>
    <w:p w:rsidR="005F02F9" w:rsidRPr="00C56966" w:rsidRDefault="00B96631">
      <w:pPr>
        <w:pStyle w:val="Paragraf"/>
        <w:outlineLvl w:val="3"/>
        <w:rPr>
          <w:rFonts w:ascii="Times New Roman" w:hAnsi="Times New Roman" w:cs="Times New Roman"/>
          <w:color w:val="auto"/>
          <w:sz w:val="24"/>
          <w:szCs w:val="24"/>
          <w:lang w:val="sk-SK"/>
        </w:rPr>
      </w:pPr>
      <w:bookmarkStart w:id="1611" w:name="2549346"/>
      <w:bookmarkEnd w:id="1611"/>
      <w:r w:rsidRPr="00C56966">
        <w:rPr>
          <w:rFonts w:ascii="Times New Roman" w:hAnsi="Times New Roman" w:cs="Times New Roman"/>
          <w:color w:val="auto"/>
          <w:sz w:val="24"/>
          <w:szCs w:val="24"/>
          <w:lang w:val="sk-SK"/>
        </w:rPr>
        <w:t>§ 181</w:t>
      </w:r>
    </w:p>
    <w:p w:rsidR="005F02F9" w:rsidRPr="00C56966" w:rsidRDefault="00B96631">
      <w:pPr>
        <w:ind w:firstLine="142"/>
        <w:rPr>
          <w:rFonts w:ascii="Times New Roman" w:hAnsi="Times New Roman" w:cs="Times New Roman"/>
          <w:sz w:val="24"/>
          <w:szCs w:val="24"/>
          <w:lang w:val="sk-SK"/>
        </w:rPr>
      </w:pPr>
      <w:bookmarkStart w:id="1612" w:name="2549347"/>
      <w:bookmarkEnd w:id="161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Právomoc vyhlásiť konkurz na majetok slovenskej finančnej inštitúcie, ako aj viesť konkurzné konanie na majetok slovenskej finančnej inštitúcie má výlučne slovenský súd.</w:t>
      </w:r>
    </w:p>
    <w:p w:rsidR="005F02F9" w:rsidRPr="00C56966" w:rsidRDefault="00B96631">
      <w:pPr>
        <w:ind w:firstLine="142"/>
        <w:rPr>
          <w:rFonts w:ascii="Times New Roman" w:hAnsi="Times New Roman" w:cs="Times New Roman"/>
          <w:sz w:val="24"/>
          <w:szCs w:val="24"/>
          <w:lang w:val="sk-SK"/>
        </w:rPr>
      </w:pPr>
      <w:bookmarkStart w:id="1613" w:name="2549348"/>
      <w:bookmarkEnd w:id="161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Slovenský súd nemá právomoc vyhlásiť konkurz na majetok právnickej osoby s obdobným predmetom podnikania, ako je predmet podnikania slovenskej finančnej inštitúcie, so sídlom v inom členskom štáte (ďalej len „európska finančná inštitúcia“).</w:t>
      </w:r>
    </w:p>
    <w:p w:rsidR="005F02F9" w:rsidRPr="00C56966" w:rsidRDefault="00B96631">
      <w:pPr>
        <w:ind w:firstLine="142"/>
        <w:rPr>
          <w:rFonts w:ascii="Times New Roman" w:hAnsi="Times New Roman" w:cs="Times New Roman"/>
          <w:sz w:val="24"/>
          <w:szCs w:val="24"/>
          <w:lang w:val="sk-SK"/>
        </w:rPr>
      </w:pPr>
      <w:bookmarkStart w:id="1614" w:name="2549349"/>
      <w:bookmarkEnd w:id="1614"/>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Rozhodnutie orgánu iného členského štátu o vyhlásení konkurzu na európsku finančnú inštitúciu je priamo účinné na území Slovenskej republiky; účinky rozhodnutia nastávajú v Slovenskej republike rovnako ako v členskom štáte, v ktorom bolo rozhodnutie vydané.</w:t>
      </w:r>
    </w:p>
    <w:p w:rsidR="005F02F9" w:rsidRPr="00C56966" w:rsidRDefault="00B96631">
      <w:pPr>
        <w:pStyle w:val="Paragraf"/>
        <w:outlineLvl w:val="3"/>
        <w:rPr>
          <w:rFonts w:ascii="Times New Roman" w:hAnsi="Times New Roman" w:cs="Times New Roman"/>
          <w:color w:val="auto"/>
          <w:sz w:val="24"/>
          <w:szCs w:val="24"/>
          <w:lang w:val="sk-SK"/>
        </w:rPr>
      </w:pPr>
      <w:bookmarkStart w:id="1615" w:name="2549350"/>
      <w:bookmarkEnd w:id="1615"/>
      <w:r w:rsidRPr="00C56966">
        <w:rPr>
          <w:rFonts w:ascii="Times New Roman" w:hAnsi="Times New Roman" w:cs="Times New Roman"/>
          <w:color w:val="auto"/>
          <w:sz w:val="24"/>
          <w:szCs w:val="24"/>
          <w:lang w:val="sk-SK"/>
        </w:rPr>
        <w:t>§ 182</w:t>
      </w:r>
    </w:p>
    <w:p w:rsidR="005F02F9" w:rsidRPr="00C56966" w:rsidRDefault="00B96631">
      <w:pPr>
        <w:ind w:firstLine="142"/>
        <w:rPr>
          <w:rFonts w:ascii="Times New Roman" w:hAnsi="Times New Roman" w:cs="Times New Roman"/>
          <w:sz w:val="24"/>
          <w:szCs w:val="24"/>
          <w:lang w:val="sk-SK"/>
        </w:rPr>
      </w:pPr>
      <w:bookmarkStart w:id="1616" w:name="2549351"/>
      <w:bookmarkEnd w:id="161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Konkurzné konanie na majetok slovenskej finančnej inštitúcie vrátane jej majetku na území iného členského štátu sa uskutočňuje výlučne podľa tohto zákona.</w:t>
      </w:r>
    </w:p>
    <w:p w:rsidR="005F02F9" w:rsidRPr="00C56966" w:rsidRDefault="00B96631">
      <w:pPr>
        <w:ind w:firstLine="142"/>
        <w:rPr>
          <w:rFonts w:ascii="Times New Roman" w:hAnsi="Times New Roman" w:cs="Times New Roman"/>
          <w:sz w:val="24"/>
          <w:szCs w:val="24"/>
          <w:lang w:val="sk-SK"/>
        </w:rPr>
      </w:pPr>
      <w:bookmarkStart w:id="1617" w:name="2549352"/>
      <w:bookmarkEnd w:id="161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Konkurzné konanie na majetok európskej finančnej inštitúcie vrátane jej majetku na území Slovenskej republiky sa uskutočňuje výlučne podľa práva členského štátu, v ktorom má európska finančná inštitúcia sídlo.</w:t>
      </w:r>
    </w:p>
    <w:p w:rsidR="005F02F9" w:rsidRPr="00C56966" w:rsidRDefault="00B96631">
      <w:pPr>
        <w:pStyle w:val="Paragraf"/>
        <w:outlineLvl w:val="3"/>
        <w:rPr>
          <w:rFonts w:ascii="Times New Roman" w:hAnsi="Times New Roman" w:cs="Times New Roman"/>
          <w:color w:val="auto"/>
          <w:sz w:val="24"/>
          <w:szCs w:val="24"/>
          <w:lang w:val="sk-SK"/>
        </w:rPr>
      </w:pPr>
      <w:bookmarkStart w:id="1618" w:name="2549353"/>
      <w:bookmarkEnd w:id="1618"/>
      <w:r w:rsidRPr="00C56966">
        <w:rPr>
          <w:rFonts w:ascii="Times New Roman" w:hAnsi="Times New Roman" w:cs="Times New Roman"/>
          <w:color w:val="auto"/>
          <w:sz w:val="24"/>
          <w:szCs w:val="24"/>
          <w:lang w:val="sk-SK"/>
        </w:rPr>
        <w:t>§ 183</w:t>
      </w:r>
    </w:p>
    <w:p w:rsidR="005F02F9" w:rsidRPr="00C56966" w:rsidRDefault="00B96631">
      <w:pPr>
        <w:ind w:firstLine="142"/>
        <w:rPr>
          <w:rFonts w:ascii="Times New Roman" w:hAnsi="Times New Roman" w:cs="Times New Roman"/>
          <w:sz w:val="24"/>
          <w:szCs w:val="24"/>
          <w:lang w:val="sk-SK"/>
        </w:rPr>
      </w:pPr>
      <w:bookmarkStart w:id="1619" w:name="2549354"/>
      <w:bookmarkEnd w:id="161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európskej finančnej inštitúcie môže vykonávať svoju právomoc na území Slovenskej republiky rovnako ako v členskom štáte, v ktorom bol ustanovený. Správca európskej finančnej inštitúcie nie je oprávnený na území Slovenskej republiky používať donucovacie prostriedky ani rozhodovať vo veciach, v ktorých rozhodujú na území Slovenskej republiky slovenské súdy. Pri výkone svojich právomocí na území Slovenskej republiky správca európskej finančnej inštitúcie postupuje v súlade s právnym poriadkom Slovenskej republiky; výkonom týchto právomocí na území Slovenskej republiky môže poveriť zástupcu.</w:t>
      </w:r>
    </w:p>
    <w:p w:rsidR="005F02F9" w:rsidRPr="00C56966" w:rsidRDefault="00B96631">
      <w:pPr>
        <w:ind w:firstLine="142"/>
        <w:rPr>
          <w:rFonts w:ascii="Times New Roman" w:hAnsi="Times New Roman" w:cs="Times New Roman"/>
          <w:sz w:val="24"/>
          <w:szCs w:val="24"/>
          <w:lang w:val="sk-SK"/>
        </w:rPr>
      </w:pPr>
      <w:bookmarkStart w:id="1620" w:name="2549355"/>
      <w:bookmarkEnd w:id="162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Pri výkone svojich právomocí na území Slovenskej republiky sa správca európskej finančnej inštitúcie preukazuje úradne osvedčeným odpisom rozhodnutia o svojom vymenovaní spolu s úradne osvedčeným prekladom do slovenského jazyka. Vyššie overenie odpisu tohto rozhodnutia sa nevyžaduje.</w:t>
      </w:r>
    </w:p>
    <w:p w:rsidR="005F02F9" w:rsidRPr="00C56966" w:rsidRDefault="00B96631">
      <w:pPr>
        <w:pStyle w:val="Paragraf"/>
        <w:outlineLvl w:val="3"/>
        <w:rPr>
          <w:rFonts w:ascii="Times New Roman" w:hAnsi="Times New Roman" w:cs="Times New Roman"/>
          <w:color w:val="auto"/>
          <w:sz w:val="24"/>
          <w:szCs w:val="24"/>
          <w:lang w:val="sk-SK"/>
        </w:rPr>
      </w:pPr>
      <w:bookmarkStart w:id="1621" w:name="2549356"/>
      <w:bookmarkEnd w:id="1621"/>
      <w:r w:rsidRPr="00C56966">
        <w:rPr>
          <w:rFonts w:ascii="Times New Roman" w:hAnsi="Times New Roman" w:cs="Times New Roman"/>
          <w:color w:val="auto"/>
          <w:sz w:val="24"/>
          <w:szCs w:val="24"/>
          <w:lang w:val="sk-SK"/>
        </w:rPr>
        <w:t>§ 184</w:t>
      </w:r>
    </w:p>
    <w:p w:rsidR="005F02F9" w:rsidRPr="00C56966" w:rsidRDefault="00B96631">
      <w:pPr>
        <w:ind w:firstLine="142"/>
        <w:rPr>
          <w:rFonts w:ascii="Times New Roman" w:hAnsi="Times New Roman" w:cs="Times New Roman"/>
          <w:sz w:val="24"/>
          <w:szCs w:val="24"/>
          <w:lang w:val="sk-SK"/>
        </w:rPr>
      </w:pPr>
      <w:bookmarkStart w:id="1622" w:name="2549357"/>
      <w:bookmarkEnd w:id="1622"/>
      <w:r w:rsidRPr="00C56966">
        <w:rPr>
          <w:rFonts w:ascii="Times New Roman" w:hAnsi="Times New Roman" w:cs="Times New Roman"/>
          <w:sz w:val="24"/>
          <w:szCs w:val="24"/>
          <w:lang w:val="sk-SK"/>
        </w:rPr>
        <w:t>Správca európskej finančnej inštitúcie alebo orgán iného členského štátu, ktorý vyhlásil konkurz na európsku finančnú inštitúciu, môže požadovať, aby rozhodnutie o vyhlásení konkurzu bolo zapísané do katastra nehnuteľností, obchodného registra alebo iného verejného registra vedeného v Slovenskej republike.</w:t>
      </w:r>
    </w:p>
    <w:p w:rsidR="005F02F9" w:rsidRPr="00C56966" w:rsidRDefault="00B96631">
      <w:pPr>
        <w:pStyle w:val="Paragraf"/>
        <w:outlineLvl w:val="3"/>
        <w:rPr>
          <w:rFonts w:ascii="Times New Roman" w:hAnsi="Times New Roman" w:cs="Times New Roman"/>
          <w:color w:val="auto"/>
          <w:sz w:val="24"/>
          <w:szCs w:val="24"/>
          <w:lang w:val="sk-SK"/>
        </w:rPr>
      </w:pPr>
      <w:bookmarkStart w:id="1623" w:name="2549358"/>
      <w:bookmarkEnd w:id="1623"/>
      <w:r w:rsidRPr="00C56966">
        <w:rPr>
          <w:rFonts w:ascii="Times New Roman" w:hAnsi="Times New Roman" w:cs="Times New Roman"/>
          <w:color w:val="auto"/>
          <w:sz w:val="24"/>
          <w:szCs w:val="24"/>
          <w:lang w:val="sk-SK"/>
        </w:rPr>
        <w:lastRenderedPageBreak/>
        <w:t>§ 185</w:t>
      </w:r>
    </w:p>
    <w:p w:rsidR="005F02F9" w:rsidRPr="00C56966" w:rsidRDefault="00B96631">
      <w:pPr>
        <w:ind w:firstLine="142"/>
        <w:rPr>
          <w:rFonts w:ascii="Times New Roman" w:hAnsi="Times New Roman" w:cs="Times New Roman"/>
          <w:sz w:val="24"/>
          <w:szCs w:val="24"/>
          <w:lang w:val="sk-SK"/>
        </w:rPr>
      </w:pPr>
      <w:bookmarkStart w:id="1624" w:name="2549359"/>
      <w:bookmarkEnd w:id="162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Vyhlásenie konkurzu na majetok slovenskej finančnej inštitúcie súd bezodkladne po vydaní uznesenia o vyhlásení konkurzu oznámi prostredníctvom príslušného orgánu dohľadu príslušným orgánom dohľadu všetkých členských štátov; v oznámení súd upozorní príslušný orgán dohľadu na účinky vyhlásenia konkurzu.</w:t>
      </w:r>
    </w:p>
    <w:p w:rsidR="005F02F9" w:rsidRPr="00C56966" w:rsidRDefault="00B96631">
      <w:pPr>
        <w:ind w:firstLine="142"/>
        <w:rPr>
          <w:rFonts w:ascii="Times New Roman" w:hAnsi="Times New Roman" w:cs="Times New Roman"/>
          <w:sz w:val="24"/>
          <w:szCs w:val="24"/>
          <w:lang w:val="sk-SK"/>
        </w:rPr>
      </w:pPr>
      <w:bookmarkStart w:id="1625" w:name="2549360"/>
      <w:bookmarkEnd w:id="162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Vyhlásenie konkurzu na majetok pobočky zahraničnej finančnej inštitúcie súd bezodkladne po vydaní uznesenia o vyhlásení konkurzu oznámi prostredníctvom príslušného orgánu dohľadu príslušným orgánom dohľadu členských štátov, v ktorých má zahraničná finančná inštitúcia zriadené ďalšie pobočky; oznámenie musí obsahovať upozornenie na účinky konkurzu a na zánik príslušného povolenia. Súd, správca a príslušný orgán dohľadu počas konkurzu pobočky zahraničnej finančnej inštitúcie koordinujú výkon svojej činnosti s príslušnými orgánmi členských štátov, na území ktorých má zahraničná finančná inštitúcia zriadené ďalšie pobočky.</w:t>
      </w:r>
    </w:p>
    <w:p w:rsidR="005F02F9" w:rsidRPr="00C56966" w:rsidRDefault="00B96631">
      <w:pPr>
        <w:ind w:firstLine="142"/>
        <w:rPr>
          <w:rFonts w:ascii="Times New Roman" w:hAnsi="Times New Roman" w:cs="Times New Roman"/>
          <w:sz w:val="24"/>
          <w:szCs w:val="24"/>
          <w:lang w:val="sk-SK"/>
        </w:rPr>
      </w:pPr>
      <w:bookmarkStart w:id="1626" w:name="2549361"/>
      <w:bookmarkEnd w:id="162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Uznesenie o vyhlásení konkurzu na majetok slovenskej finančnej inštitúcie súd bezodkladne po jeho vydaní zverejní v Úradom vestníku Európskej únie a aspoň v dvoch denníkoch s celoštátnou pôsobnosťou v každom členskom štáte, v ktorom slovenská finančná inštitúcia podniká. Uznesenie sa zverejňuje bez odôvodnenia v slovenskom jazyku s nadpisom „Výzva na prihlásenie pohľadávok. Dodržte lehoty.“. Nadpis musí byť uvedený vo všetkých úradných jazykoch Európskej únie.</w:t>
      </w:r>
    </w:p>
    <w:p w:rsidR="005F02F9" w:rsidRPr="00C56966" w:rsidRDefault="00B96631">
      <w:pPr>
        <w:pStyle w:val="Paragraf"/>
        <w:outlineLvl w:val="3"/>
        <w:rPr>
          <w:rFonts w:ascii="Times New Roman" w:hAnsi="Times New Roman" w:cs="Times New Roman"/>
          <w:color w:val="auto"/>
          <w:sz w:val="24"/>
          <w:szCs w:val="24"/>
          <w:lang w:val="sk-SK"/>
        </w:rPr>
      </w:pPr>
      <w:bookmarkStart w:id="1627" w:name="2549362"/>
      <w:bookmarkEnd w:id="1627"/>
      <w:r w:rsidRPr="00C56966">
        <w:rPr>
          <w:rFonts w:ascii="Times New Roman" w:hAnsi="Times New Roman" w:cs="Times New Roman"/>
          <w:color w:val="auto"/>
          <w:sz w:val="24"/>
          <w:szCs w:val="24"/>
          <w:lang w:val="sk-SK"/>
        </w:rPr>
        <w:t>§ 186</w:t>
      </w:r>
    </w:p>
    <w:p w:rsidR="005F02F9" w:rsidRPr="00C56966" w:rsidRDefault="00B96631">
      <w:pPr>
        <w:ind w:firstLine="142"/>
        <w:rPr>
          <w:rFonts w:ascii="Times New Roman" w:hAnsi="Times New Roman" w:cs="Times New Roman"/>
          <w:sz w:val="24"/>
          <w:szCs w:val="24"/>
          <w:lang w:val="sk-SK"/>
        </w:rPr>
      </w:pPr>
      <w:bookmarkStart w:id="1628" w:name="2549363"/>
      <w:bookmarkEnd w:id="162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Správca bezodkladne po vyhlásení konkurzu na majetok slovenskej finančnej inštitúcie písomne vyzve všetkých známych veriteľov, ktorí majú bydlisko, obvyklý pobyt alebo sídlo v inom členskom štáte, aby v zákonnej lehote prihlásili svoje pohľadávky. Vo výzve správca uvedie v slovenskom jazyku najmä spôsob a lehotu na prihlasovanie pohľadávok vrátane potrebných adries na ich riadne prihlásenie spolu s poučením o následkoch zmeškania lehoty na prihlasovanie pohľadávok a poučením o tom, že aj zabezpečené pohľadávky musia byť prihlásené. Výzva okrem toho obsahuje aj nadpis „Výzva na prihlásenie pohľadávky. Dodržte lehoty.“, ktorý sa uvádza vo všetkých úradných jazykoch Európskej únie.</w:t>
      </w:r>
    </w:p>
    <w:p w:rsidR="005F02F9" w:rsidRPr="00C56966" w:rsidRDefault="00B96631">
      <w:pPr>
        <w:ind w:firstLine="142"/>
        <w:rPr>
          <w:rFonts w:ascii="Times New Roman" w:hAnsi="Times New Roman" w:cs="Times New Roman"/>
          <w:sz w:val="24"/>
          <w:szCs w:val="24"/>
          <w:lang w:val="sk-SK"/>
        </w:rPr>
      </w:pPr>
      <w:bookmarkStart w:id="1629" w:name="2549364"/>
      <w:bookmarkEnd w:id="162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Každý veriteľ slovenskej finančnej inštitúcie, ktorý ma bydlisko, obvyklý pobyt alebo sídlo v inom členskom štáte, môže prihlásiť svoju pohľadávku aj v úradnom jazyku svojho členského štátu; prihláška v tom prípade musí obsahovať nadpis „Prihlásenie pohľadávky“ v slovenskom jazyku. Správca môže požadovať od veriteľa preklad prihlášky do slovenského jazyka. Prihláška nemusí byť podaná na predpísanom tlačive.</w:t>
      </w:r>
    </w:p>
    <w:p w:rsidR="005F02F9" w:rsidRPr="00C56966" w:rsidRDefault="00B96631">
      <w:pPr>
        <w:pStyle w:val="Paragraf"/>
        <w:outlineLvl w:val="3"/>
        <w:rPr>
          <w:rFonts w:ascii="Times New Roman" w:hAnsi="Times New Roman" w:cs="Times New Roman"/>
          <w:color w:val="auto"/>
          <w:sz w:val="24"/>
          <w:szCs w:val="24"/>
          <w:lang w:val="sk-SK"/>
        </w:rPr>
      </w:pPr>
      <w:bookmarkStart w:id="1630" w:name="2549365"/>
      <w:bookmarkEnd w:id="1630"/>
      <w:r w:rsidRPr="00C56966">
        <w:rPr>
          <w:rFonts w:ascii="Times New Roman" w:hAnsi="Times New Roman" w:cs="Times New Roman"/>
          <w:color w:val="auto"/>
          <w:sz w:val="24"/>
          <w:szCs w:val="24"/>
          <w:lang w:val="sk-SK"/>
        </w:rPr>
        <w:t>§ 187</w:t>
      </w:r>
    </w:p>
    <w:p w:rsidR="005F02F9" w:rsidRPr="00C56966" w:rsidRDefault="00B96631">
      <w:pPr>
        <w:ind w:firstLine="142"/>
        <w:rPr>
          <w:rFonts w:ascii="Times New Roman" w:hAnsi="Times New Roman" w:cs="Times New Roman"/>
          <w:sz w:val="24"/>
          <w:szCs w:val="24"/>
          <w:lang w:val="sk-SK"/>
        </w:rPr>
      </w:pPr>
      <w:bookmarkStart w:id="1631" w:name="2549366"/>
      <w:bookmarkEnd w:id="1631"/>
      <w:r w:rsidRPr="00C56966">
        <w:rPr>
          <w:rFonts w:ascii="Times New Roman" w:hAnsi="Times New Roman" w:cs="Times New Roman"/>
          <w:sz w:val="24"/>
          <w:szCs w:val="24"/>
          <w:lang w:val="sk-SK"/>
        </w:rPr>
        <w:t>Ak dlžník po vyhlásení konkurzu na majetok slovenskej finančnej inštitúcie splní svoj dlh namiesto správcovi pobočke slovenskej finančnej inštitúcie, ktorá je zriadená v inom členskom štáte, považuje sa dlh za splnený, ak dlžník v čase plnenia svojho dlhu nemohol vedieť o vyhlásení konkurzu. Ak sa dlh splní pred zverejnením uznesenia o vyhlásení konkurzu v Úradnom vestníku Európskej únie, dlžníkova nevedomosť o vyhlásení konkurzu sa predpokladá, ak sa nepreukáže opak. Ak sa dlh splní po zverejnení uznesenia o vyhlásení konkurzu v Úradnom vestníku Európskej únie, dlžníkova vedomosť o vyhlásení konkurzu sa predpokladá, ak sa nepreukáže opak.</w:t>
      </w:r>
    </w:p>
    <w:p w:rsidR="005F02F9" w:rsidRPr="00C56966" w:rsidRDefault="00B96631">
      <w:pPr>
        <w:pStyle w:val="Paragraf"/>
        <w:outlineLvl w:val="3"/>
        <w:rPr>
          <w:rFonts w:ascii="Times New Roman" w:hAnsi="Times New Roman" w:cs="Times New Roman"/>
          <w:color w:val="auto"/>
          <w:sz w:val="24"/>
          <w:szCs w:val="24"/>
          <w:lang w:val="sk-SK"/>
        </w:rPr>
      </w:pPr>
      <w:bookmarkStart w:id="1632" w:name="2549367"/>
      <w:bookmarkEnd w:id="1632"/>
      <w:r w:rsidRPr="00C56966">
        <w:rPr>
          <w:rFonts w:ascii="Times New Roman" w:hAnsi="Times New Roman" w:cs="Times New Roman"/>
          <w:color w:val="auto"/>
          <w:sz w:val="24"/>
          <w:szCs w:val="24"/>
          <w:lang w:val="sk-SK"/>
        </w:rPr>
        <w:t>§ 188</w:t>
      </w:r>
    </w:p>
    <w:p w:rsidR="005F02F9" w:rsidRPr="00C56966" w:rsidRDefault="00B96631">
      <w:pPr>
        <w:ind w:firstLine="142"/>
        <w:rPr>
          <w:rFonts w:ascii="Times New Roman" w:hAnsi="Times New Roman" w:cs="Times New Roman"/>
          <w:sz w:val="24"/>
          <w:szCs w:val="24"/>
          <w:lang w:val="sk-SK"/>
        </w:rPr>
      </w:pPr>
      <w:bookmarkStart w:id="1633" w:name="2549368"/>
      <w:bookmarkEnd w:id="1633"/>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Účinky vyhlásenia konkurzu na pracovnoprávne vzťahy zamestnancov sa riadia výlučne právom členského štátu, ktorým sa spravuje pracovnoprávny vzťah zamestnanca.</w:t>
      </w:r>
    </w:p>
    <w:p w:rsidR="005F02F9" w:rsidRPr="00C56966" w:rsidRDefault="00B96631">
      <w:pPr>
        <w:ind w:firstLine="142"/>
        <w:rPr>
          <w:rFonts w:ascii="Times New Roman" w:hAnsi="Times New Roman" w:cs="Times New Roman"/>
          <w:sz w:val="24"/>
          <w:szCs w:val="24"/>
          <w:lang w:val="sk-SK"/>
        </w:rPr>
      </w:pPr>
      <w:bookmarkStart w:id="1634" w:name="2549369"/>
      <w:bookmarkEnd w:id="163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Účinky vyhlásenia konkurzu na zmluvy, na základe ktorých vzniká vlastnícke právo alebo užívacie právo k nehnuteľnosti, sa riadia výlučne právom členského štátu, na území ktorého sa nehnuteľnosť nachádza; toto právo sa použije aj na určenie, či ide o nehnuteľnosť.</w:t>
      </w:r>
    </w:p>
    <w:p w:rsidR="005F02F9" w:rsidRPr="00C56966" w:rsidRDefault="00B96631">
      <w:pPr>
        <w:ind w:firstLine="142"/>
        <w:rPr>
          <w:rFonts w:ascii="Times New Roman" w:hAnsi="Times New Roman" w:cs="Times New Roman"/>
          <w:sz w:val="24"/>
          <w:szCs w:val="24"/>
          <w:lang w:val="sk-SK"/>
        </w:rPr>
      </w:pPr>
      <w:bookmarkStart w:id="1635" w:name="2549370"/>
      <w:bookmarkEnd w:id="163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Účinky vyhlásenia konkurzu na práva k nehnuteľnosti, plavidlu alebo lietadlu, ktoré podliehajú registrácii vo verejnom registri, sa riadia výlučne právom členského štátu, v ktorom sa vedie príslušný verejný register.</w:t>
      </w:r>
    </w:p>
    <w:p w:rsidR="005F02F9" w:rsidRPr="00C56966" w:rsidRDefault="00B96631">
      <w:pPr>
        <w:pStyle w:val="Paragraf"/>
        <w:outlineLvl w:val="3"/>
        <w:rPr>
          <w:rFonts w:ascii="Times New Roman" w:hAnsi="Times New Roman" w:cs="Times New Roman"/>
          <w:color w:val="auto"/>
          <w:sz w:val="24"/>
          <w:szCs w:val="24"/>
          <w:lang w:val="sk-SK"/>
        </w:rPr>
      </w:pPr>
      <w:bookmarkStart w:id="1636" w:name="2549371"/>
      <w:bookmarkEnd w:id="1636"/>
      <w:r w:rsidRPr="00C56966">
        <w:rPr>
          <w:rFonts w:ascii="Times New Roman" w:hAnsi="Times New Roman" w:cs="Times New Roman"/>
          <w:color w:val="auto"/>
          <w:sz w:val="24"/>
          <w:szCs w:val="24"/>
          <w:lang w:val="sk-SK"/>
        </w:rPr>
        <w:t>§ 189</w:t>
      </w:r>
    </w:p>
    <w:p w:rsidR="005F02F9" w:rsidRPr="00C56966" w:rsidRDefault="00B96631">
      <w:pPr>
        <w:ind w:firstLine="142"/>
        <w:rPr>
          <w:rFonts w:ascii="Times New Roman" w:hAnsi="Times New Roman" w:cs="Times New Roman"/>
          <w:sz w:val="24"/>
          <w:szCs w:val="24"/>
          <w:lang w:val="sk-SK"/>
        </w:rPr>
      </w:pPr>
      <w:bookmarkStart w:id="1637" w:name="2549372"/>
      <w:bookmarkEnd w:id="1637"/>
      <w:r w:rsidRPr="00C56966">
        <w:rPr>
          <w:rFonts w:ascii="Times New Roman" w:hAnsi="Times New Roman" w:cs="Times New Roman"/>
          <w:sz w:val="24"/>
          <w:szCs w:val="24"/>
          <w:lang w:val="sk-SK"/>
        </w:rPr>
        <w:t>Od kúpnej zmluvy uzatvorenej úpadcom ako predávajúcim správca nemôže podľa tohto zákona odstúpiť, ak už došlo k odovzdaniu predmetu kúpy a predmet kúpy sa v čase vyhlásenia konkurzu nachádzal na území iného členského štátu.</w:t>
      </w:r>
    </w:p>
    <w:p w:rsidR="005F02F9" w:rsidRPr="00C56966" w:rsidRDefault="00B96631">
      <w:pPr>
        <w:pStyle w:val="Paragraf"/>
        <w:outlineLvl w:val="3"/>
        <w:rPr>
          <w:rFonts w:ascii="Times New Roman" w:hAnsi="Times New Roman" w:cs="Times New Roman"/>
          <w:color w:val="auto"/>
          <w:sz w:val="24"/>
          <w:szCs w:val="24"/>
          <w:lang w:val="sk-SK"/>
        </w:rPr>
      </w:pPr>
      <w:bookmarkStart w:id="1638" w:name="2549373"/>
      <w:bookmarkEnd w:id="1638"/>
      <w:r w:rsidRPr="00C56966">
        <w:rPr>
          <w:rFonts w:ascii="Times New Roman" w:hAnsi="Times New Roman" w:cs="Times New Roman"/>
          <w:color w:val="auto"/>
          <w:sz w:val="24"/>
          <w:szCs w:val="24"/>
          <w:lang w:val="sk-SK"/>
        </w:rPr>
        <w:t>§ 190</w:t>
      </w:r>
    </w:p>
    <w:p w:rsidR="005F02F9" w:rsidRPr="00C56966" w:rsidRDefault="00B96631">
      <w:pPr>
        <w:ind w:firstLine="142"/>
        <w:rPr>
          <w:rFonts w:ascii="Times New Roman" w:hAnsi="Times New Roman" w:cs="Times New Roman"/>
          <w:sz w:val="24"/>
          <w:szCs w:val="24"/>
          <w:lang w:val="sk-SK"/>
        </w:rPr>
      </w:pPr>
      <w:bookmarkStart w:id="1639" w:name="2549374"/>
      <w:bookmarkEnd w:id="1639"/>
      <w:r w:rsidRPr="00C56966">
        <w:rPr>
          <w:rFonts w:ascii="Times New Roman" w:hAnsi="Times New Roman" w:cs="Times New Roman"/>
          <w:sz w:val="24"/>
          <w:szCs w:val="24"/>
          <w:lang w:val="sk-SK"/>
        </w:rPr>
        <w:t>Započítanie pohľadávok v konkurze sa spravuje právom členského štátu, ktorým sa riadi pohľadávka úpadcu; tým nie je dotknutá možnosť započítať pohľadávku podľa tohto zákona.</w:t>
      </w:r>
    </w:p>
    <w:p w:rsidR="005F02F9" w:rsidRPr="00C56966" w:rsidRDefault="00B96631">
      <w:pPr>
        <w:pStyle w:val="Paragraf"/>
        <w:outlineLvl w:val="3"/>
        <w:rPr>
          <w:rFonts w:ascii="Times New Roman" w:hAnsi="Times New Roman" w:cs="Times New Roman"/>
          <w:color w:val="auto"/>
          <w:sz w:val="24"/>
          <w:szCs w:val="24"/>
          <w:lang w:val="sk-SK"/>
        </w:rPr>
      </w:pPr>
      <w:bookmarkStart w:id="1640" w:name="2549375"/>
      <w:bookmarkEnd w:id="1640"/>
      <w:r w:rsidRPr="00C56966">
        <w:rPr>
          <w:rFonts w:ascii="Times New Roman" w:hAnsi="Times New Roman" w:cs="Times New Roman"/>
          <w:color w:val="auto"/>
          <w:sz w:val="24"/>
          <w:szCs w:val="24"/>
          <w:lang w:val="sk-SK"/>
        </w:rPr>
        <w:t>§ 191</w:t>
      </w:r>
    </w:p>
    <w:p w:rsidR="005F02F9" w:rsidRPr="00C56966" w:rsidRDefault="00B96631">
      <w:pPr>
        <w:ind w:firstLine="142"/>
        <w:rPr>
          <w:rFonts w:ascii="Times New Roman" w:hAnsi="Times New Roman" w:cs="Times New Roman"/>
          <w:sz w:val="24"/>
          <w:szCs w:val="24"/>
          <w:lang w:val="sk-SK"/>
        </w:rPr>
      </w:pPr>
      <w:bookmarkStart w:id="1641" w:name="2549376"/>
      <w:bookmarkEnd w:id="1641"/>
      <w:r w:rsidRPr="00C56966">
        <w:rPr>
          <w:rFonts w:ascii="Times New Roman" w:hAnsi="Times New Roman" w:cs="Times New Roman"/>
          <w:sz w:val="24"/>
          <w:szCs w:val="24"/>
          <w:lang w:val="sk-SK"/>
        </w:rPr>
        <w:t>Uplatnenie práv k finančným nástrojom, ktoré sa zapisujú do registra, na účet, do centrálneho depozitného systému alebo do obdobného systému, sa v konkurze riadi právom členského štátu, v ktorom sa príslušný register, účet, centrálny depozitný systém alebo obdobný systém vedie.</w:t>
      </w:r>
    </w:p>
    <w:p w:rsidR="005F02F9" w:rsidRPr="00C56966" w:rsidRDefault="00B96631">
      <w:pPr>
        <w:pStyle w:val="Paragraf"/>
        <w:outlineLvl w:val="3"/>
        <w:rPr>
          <w:rFonts w:ascii="Times New Roman" w:hAnsi="Times New Roman" w:cs="Times New Roman"/>
          <w:color w:val="auto"/>
          <w:sz w:val="24"/>
          <w:szCs w:val="24"/>
          <w:lang w:val="sk-SK"/>
        </w:rPr>
      </w:pPr>
      <w:bookmarkStart w:id="1642" w:name="2549378"/>
      <w:bookmarkEnd w:id="1642"/>
      <w:r w:rsidRPr="00C56966">
        <w:rPr>
          <w:rFonts w:ascii="Times New Roman" w:hAnsi="Times New Roman" w:cs="Times New Roman"/>
          <w:color w:val="auto"/>
          <w:sz w:val="24"/>
          <w:szCs w:val="24"/>
          <w:lang w:val="sk-SK"/>
        </w:rPr>
        <w:t>§ 192</w:t>
      </w:r>
    </w:p>
    <w:p w:rsidR="005F02F9" w:rsidRPr="00C56966" w:rsidRDefault="00B96631">
      <w:pPr>
        <w:ind w:firstLine="142"/>
        <w:rPr>
          <w:rFonts w:ascii="Times New Roman" w:hAnsi="Times New Roman" w:cs="Times New Roman"/>
          <w:sz w:val="24"/>
          <w:szCs w:val="24"/>
          <w:lang w:val="sk-SK"/>
        </w:rPr>
      </w:pPr>
      <w:bookmarkStart w:id="1643" w:name="2549379"/>
      <w:bookmarkEnd w:id="164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Záverečné vyrovnanie ziskov a strát sa v konkurze riadi výlučne právom členského štátu, ktorým sa spravuje zmluva o záverečnom vyrovnaní ziskov a strát.</w:t>
      </w:r>
    </w:p>
    <w:p w:rsidR="005F02F9" w:rsidRPr="00C56966" w:rsidRDefault="00B96631">
      <w:pPr>
        <w:ind w:firstLine="142"/>
        <w:rPr>
          <w:rFonts w:ascii="Times New Roman" w:hAnsi="Times New Roman" w:cs="Times New Roman"/>
          <w:sz w:val="24"/>
          <w:szCs w:val="24"/>
          <w:lang w:val="sk-SK"/>
        </w:rPr>
      </w:pPr>
      <w:bookmarkStart w:id="1644" w:name="2549380"/>
      <w:bookmarkEnd w:id="164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Obchod so spätným prevodom sa v konkurze riadi výlučne právom členského štátu, ktorým sa spravuje zmluva o obchode so spätným prevodom.</w:t>
      </w:r>
    </w:p>
    <w:p w:rsidR="005F02F9" w:rsidRPr="00C56966" w:rsidRDefault="00B96631">
      <w:pPr>
        <w:ind w:firstLine="142"/>
        <w:rPr>
          <w:rFonts w:ascii="Times New Roman" w:hAnsi="Times New Roman" w:cs="Times New Roman"/>
          <w:sz w:val="24"/>
          <w:szCs w:val="24"/>
          <w:lang w:val="sk-SK"/>
        </w:rPr>
      </w:pPr>
      <w:bookmarkStart w:id="1645" w:name="2549381"/>
      <w:bookmarkEnd w:id="164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Obchod uskutočnený na organizovanom trhu sa v konkurze riadi výlučne právom členského štátu, ktorým sa spravuje zmluva, na základe ktorej bol obchod uzatvorený.</w:t>
      </w:r>
    </w:p>
    <w:p w:rsidR="005F02F9" w:rsidRPr="00C56966" w:rsidRDefault="00B96631">
      <w:pPr>
        <w:ind w:firstLine="142"/>
        <w:rPr>
          <w:rFonts w:ascii="Times New Roman" w:hAnsi="Times New Roman" w:cs="Times New Roman"/>
          <w:sz w:val="24"/>
          <w:szCs w:val="24"/>
          <w:lang w:val="sk-SK"/>
        </w:rPr>
      </w:pPr>
      <w:bookmarkStart w:id="1646" w:name="2549382"/>
      <w:bookmarkEnd w:id="164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konkurze nemožno odporovať právnemu úkonu, ak ten, proti komu sa právo odporovať právnemu úkonu uplatňuje, preukáže, že právny úkon sa spravuje právom iného členského štátu a že toto právo nepripúšťa možnosť odporovať tomuto právnemu úkonu.</w:t>
      </w:r>
    </w:p>
    <w:p w:rsidR="005F02F9" w:rsidRPr="00C56966" w:rsidRDefault="00B96631">
      <w:pPr>
        <w:ind w:firstLine="142"/>
        <w:rPr>
          <w:rFonts w:ascii="Times New Roman" w:hAnsi="Times New Roman" w:cs="Times New Roman"/>
          <w:sz w:val="24"/>
          <w:szCs w:val="24"/>
          <w:lang w:val="sk-SK"/>
        </w:rPr>
      </w:pPr>
      <w:bookmarkStart w:id="1647" w:name="2549383"/>
      <w:bookmarkEnd w:id="164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Účinky vyhlásenia konkurzu na prebiehajúce súdne konanie týkajúce sa majetku podliehajúceho konkurzu sa riadia výlučne právom členského štátu, v ktorom sa súdne konanie vedie.</w:t>
      </w:r>
    </w:p>
    <w:p w:rsidR="005F02F9" w:rsidRPr="00C56966" w:rsidRDefault="00B96631">
      <w:pPr>
        <w:pStyle w:val="Paragraf"/>
        <w:outlineLvl w:val="3"/>
        <w:rPr>
          <w:rFonts w:ascii="Times New Roman" w:hAnsi="Times New Roman" w:cs="Times New Roman"/>
          <w:color w:val="auto"/>
          <w:sz w:val="24"/>
          <w:szCs w:val="24"/>
          <w:lang w:val="sk-SK"/>
        </w:rPr>
      </w:pPr>
      <w:bookmarkStart w:id="1648" w:name="2549384"/>
      <w:bookmarkEnd w:id="1648"/>
      <w:r w:rsidRPr="00C56966">
        <w:rPr>
          <w:rFonts w:ascii="Times New Roman" w:hAnsi="Times New Roman" w:cs="Times New Roman"/>
          <w:color w:val="auto"/>
          <w:sz w:val="24"/>
          <w:szCs w:val="24"/>
          <w:lang w:val="sk-SK"/>
        </w:rPr>
        <w:t>§ 193</w:t>
      </w:r>
    </w:p>
    <w:p w:rsidR="005F02F9" w:rsidRPr="00C56966" w:rsidRDefault="00B96631">
      <w:pPr>
        <w:ind w:firstLine="142"/>
        <w:rPr>
          <w:rFonts w:ascii="Times New Roman" w:hAnsi="Times New Roman" w:cs="Times New Roman"/>
          <w:sz w:val="24"/>
          <w:szCs w:val="24"/>
          <w:lang w:val="sk-SK"/>
        </w:rPr>
      </w:pPr>
      <w:bookmarkStart w:id="1649" w:name="2549385"/>
      <w:bookmarkEnd w:id="164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po vyhlásení konkurzu úpadca prevedie nehnuteľnosť, platnosť právneho úkonu sa posudzuje podľa práva členského štátu, kde sa nehnuteľnosť nachádza.</w:t>
      </w:r>
    </w:p>
    <w:p w:rsidR="005F02F9" w:rsidRPr="00C56966" w:rsidRDefault="00B96631">
      <w:pPr>
        <w:ind w:firstLine="142"/>
        <w:rPr>
          <w:rFonts w:ascii="Times New Roman" w:hAnsi="Times New Roman" w:cs="Times New Roman"/>
          <w:sz w:val="24"/>
          <w:szCs w:val="24"/>
          <w:lang w:val="sk-SK"/>
        </w:rPr>
      </w:pPr>
      <w:bookmarkStart w:id="1650" w:name="2549386"/>
      <w:bookmarkEnd w:id="1650"/>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Ak po vyhlásení konkurzu úpadca prevedie plavidlo, lietadlo alebo finančný nástroj, ktorý sa zapisuje do registra, na účet, do centrálneho depozitného systému alebo do obdobného systému, platnosť právneho úkonu sa posudzuje podľa práva členského štátu, v ktorom sa príslušný register, účet, centrálny depozitný systém alebo obdobný systém vedie.</w:t>
      </w:r>
    </w:p>
    <w:p w:rsidR="005F02F9" w:rsidRPr="00C56966" w:rsidRDefault="00B96631">
      <w:pPr>
        <w:pStyle w:val="Paragraf"/>
        <w:outlineLvl w:val="3"/>
        <w:rPr>
          <w:rFonts w:ascii="Times New Roman" w:hAnsi="Times New Roman" w:cs="Times New Roman"/>
          <w:color w:val="auto"/>
          <w:sz w:val="24"/>
          <w:szCs w:val="24"/>
          <w:lang w:val="sk-SK"/>
        </w:rPr>
      </w:pPr>
      <w:bookmarkStart w:id="1651" w:name="2549388"/>
      <w:bookmarkEnd w:id="1651"/>
      <w:r w:rsidRPr="00C56966">
        <w:rPr>
          <w:rFonts w:ascii="Times New Roman" w:hAnsi="Times New Roman" w:cs="Times New Roman"/>
          <w:color w:val="auto"/>
          <w:sz w:val="24"/>
          <w:szCs w:val="24"/>
          <w:lang w:val="sk-SK"/>
        </w:rPr>
        <w:t>§ 194</w:t>
      </w:r>
    </w:p>
    <w:p w:rsidR="005F02F9" w:rsidRPr="00C56966" w:rsidRDefault="00B96631">
      <w:pPr>
        <w:ind w:firstLine="142"/>
        <w:rPr>
          <w:rFonts w:ascii="Times New Roman" w:hAnsi="Times New Roman" w:cs="Times New Roman"/>
          <w:sz w:val="24"/>
          <w:szCs w:val="24"/>
          <w:lang w:val="sk-SK"/>
        </w:rPr>
      </w:pPr>
      <w:bookmarkStart w:id="1652" w:name="2549389"/>
      <w:bookmarkEnd w:id="1652"/>
      <w:r w:rsidRPr="00C56966">
        <w:rPr>
          <w:rFonts w:ascii="Times New Roman" w:hAnsi="Times New Roman" w:cs="Times New Roman"/>
          <w:sz w:val="24"/>
          <w:szCs w:val="24"/>
          <w:lang w:val="sk-SK"/>
        </w:rPr>
        <w:t xml:space="preserve">Ustanovenia </w:t>
      </w:r>
      <w:hyperlink w:anchor="2549367" w:history="1">
        <w:r w:rsidRPr="00C56966">
          <w:rPr>
            <w:rStyle w:val="Hypertextovprepojenie"/>
            <w:rFonts w:ascii="Times New Roman" w:hAnsi="Times New Roman" w:cs="Times New Roman"/>
            <w:color w:val="auto"/>
            <w:sz w:val="24"/>
            <w:szCs w:val="24"/>
            <w:u w:val="none"/>
            <w:lang w:val="sk-SK"/>
          </w:rPr>
          <w:t>§ 188 až 193</w:t>
        </w:r>
      </w:hyperlink>
      <w:r w:rsidRPr="00C56966">
        <w:rPr>
          <w:rFonts w:ascii="Times New Roman" w:hAnsi="Times New Roman" w:cs="Times New Roman"/>
          <w:sz w:val="24"/>
          <w:szCs w:val="24"/>
          <w:lang w:val="sk-SK"/>
        </w:rPr>
        <w:t xml:space="preserve"> sa použijú, ak je úpadcom slovenská finančná inštitúcia alebo pobočka zahraničnej finančnej inštitúcie.</w:t>
      </w:r>
    </w:p>
    <w:p w:rsidR="005F02F9" w:rsidRPr="00C56966" w:rsidRDefault="00B96631">
      <w:pPr>
        <w:pStyle w:val="Oddil"/>
        <w:outlineLvl w:val="2"/>
        <w:rPr>
          <w:rFonts w:ascii="Times New Roman" w:hAnsi="Times New Roman" w:cs="Times New Roman"/>
          <w:color w:val="auto"/>
          <w:sz w:val="24"/>
          <w:szCs w:val="24"/>
          <w:lang w:val="sk-SK"/>
        </w:rPr>
      </w:pPr>
      <w:bookmarkStart w:id="1653" w:name="2549390"/>
      <w:bookmarkEnd w:id="1653"/>
      <w:r w:rsidRPr="00C56966">
        <w:rPr>
          <w:rFonts w:ascii="Times New Roman" w:hAnsi="Times New Roman" w:cs="Times New Roman"/>
          <w:color w:val="auto"/>
          <w:sz w:val="24"/>
          <w:szCs w:val="24"/>
          <w:lang w:val="sk-SK"/>
        </w:rPr>
        <w:t>Tretí oddiel</w:t>
      </w:r>
      <w:r w:rsidRPr="00C56966">
        <w:rPr>
          <w:rFonts w:ascii="Times New Roman" w:hAnsi="Times New Roman" w:cs="Times New Roman"/>
          <w:color w:val="auto"/>
          <w:sz w:val="24"/>
          <w:szCs w:val="24"/>
          <w:lang w:val="sk-SK"/>
        </w:rPr>
        <w:br/>
        <w:t>Spoločné ustanovenia pre konkurz slovenských finančných inštitúcií</w:t>
      </w:r>
    </w:p>
    <w:p w:rsidR="005F02F9" w:rsidRPr="00C56966" w:rsidRDefault="00B96631">
      <w:pPr>
        <w:pStyle w:val="Paragraf"/>
        <w:outlineLvl w:val="3"/>
        <w:rPr>
          <w:rFonts w:ascii="Times New Roman" w:hAnsi="Times New Roman" w:cs="Times New Roman"/>
          <w:color w:val="auto"/>
          <w:sz w:val="24"/>
          <w:szCs w:val="24"/>
          <w:lang w:val="sk-SK"/>
        </w:rPr>
      </w:pPr>
      <w:bookmarkStart w:id="1654" w:name="2549392"/>
      <w:bookmarkEnd w:id="1654"/>
      <w:r w:rsidRPr="00C56966">
        <w:rPr>
          <w:rFonts w:ascii="Times New Roman" w:hAnsi="Times New Roman" w:cs="Times New Roman"/>
          <w:color w:val="auto"/>
          <w:sz w:val="24"/>
          <w:szCs w:val="24"/>
          <w:lang w:val="sk-SK"/>
        </w:rPr>
        <w:t>§ 195</w:t>
      </w:r>
    </w:p>
    <w:p w:rsidR="005F02F9" w:rsidRPr="00C56966" w:rsidRDefault="00B96631">
      <w:pPr>
        <w:ind w:firstLine="142"/>
        <w:rPr>
          <w:rFonts w:ascii="Times New Roman" w:hAnsi="Times New Roman" w:cs="Times New Roman"/>
          <w:sz w:val="24"/>
          <w:szCs w:val="24"/>
          <w:lang w:val="sk-SK"/>
        </w:rPr>
      </w:pPr>
      <w:bookmarkStart w:id="1655" w:name="2549393"/>
      <w:bookmarkEnd w:id="165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Pri konkurze na slovenskú finančnú inštitúciu príslušným orgánom podľa </w:t>
      </w:r>
      <w:hyperlink w:anchor="2548520" w:history="1">
        <w:r w:rsidRPr="00C56966">
          <w:rPr>
            <w:rStyle w:val="Hypertextovprepojenie"/>
            <w:rFonts w:ascii="Times New Roman" w:hAnsi="Times New Roman" w:cs="Times New Roman"/>
            <w:color w:val="auto"/>
            <w:sz w:val="24"/>
            <w:szCs w:val="24"/>
            <w:u w:val="none"/>
            <w:lang w:val="sk-SK"/>
          </w:rPr>
          <w:t>§ 82 ods. 1</w:t>
        </w:r>
      </w:hyperlink>
      <w:r w:rsidRPr="00C56966">
        <w:rPr>
          <w:rFonts w:ascii="Times New Roman" w:hAnsi="Times New Roman" w:cs="Times New Roman"/>
          <w:sz w:val="24"/>
          <w:szCs w:val="24"/>
          <w:lang w:val="sk-SK"/>
        </w:rPr>
        <w:t xml:space="preserve"> a </w:t>
      </w:r>
      <w:hyperlink w:anchor="2548527" w:history="1">
        <w:r w:rsidRPr="00C56966">
          <w:rPr>
            <w:rStyle w:val="Hypertextovprepojenie"/>
            <w:rFonts w:ascii="Times New Roman" w:hAnsi="Times New Roman" w:cs="Times New Roman"/>
            <w:color w:val="auto"/>
            <w:sz w:val="24"/>
            <w:szCs w:val="24"/>
            <w:u w:val="none"/>
            <w:lang w:val="sk-SK"/>
          </w:rPr>
          <w:t>§ 83 až 85</w:t>
        </w:r>
      </w:hyperlink>
      <w:r w:rsidRPr="00C56966">
        <w:rPr>
          <w:rFonts w:ascii="Times New Roman" w:hAnsi="Times New Roman" w:cs="Times New Roman"/>
          <w:sz w:val="24"/>
          <w:szCs w:val="24"/>
          <w:lang w:val="sk-SK"/>
        </w:rPr>
        <w:t xml:space="preserve"> je orgán dohľadu nad slovenskou finančnou inštitúciou, ak ide o prevádzkovanie alebo ukončenie prevádzkovania úpadcovho podniku, časti úpadcovho podniku alebo podstatnej časti úpadcovho majetku patriaceho k podniku; to sa rovnako vzťahuje na prevod, nájom alebo zaťaženie úpadcovho podniku, časti úpadcovho podniku alebo podstatnej časti úpadcovho majetku na účely ďalšieho prevádzkovania.</w:t>
      </w:r>
    </w:p>
    <w:p w:rsidR="005F02F9" w:rsidRPr="00C56966" w:rsidRDefault="00B96631">
      <w:pPr>
        <w:ind w:firstLine="142"/>
        <w:rPr>
          <w:rFonts w:ascii="Times New Roman" w:hAnsi="Times New Roman" w:cs="Times New Roman"/>
          <w:sz w:val="24"/>
          <w:szCs w:val="24"/>
          <w:lang w:val="sk-SK"/>
        </w:rPr>
      </w:pPr>
      <w:bookmarkStart w:id="1656" w:name="2549394"/>
      <w:bookmarkEnd w:id="165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je úpadcom slovenská finančná inštitúcia, jej nesplatné záväzky a pohľadávky, ktoré vznikli pred vyhlásením konkurzu a ktoré sa týkajú majetku podliehajúceho konkurzu, sa na účely konkurzu považujú za splatné až odo dňa ukončenia prevádzkovania úpadcovho podniku správcom po vyhlásení konkurzu; to sa rovnako vzťahuje aj na splatnosť podmienených pohľadávok, ktoré sa v konkurze uplatňujú prihláškou a ktoré vznikli pred ukončením prevádzkovania úpadcovho podniku správcom po vyhlásení konkurzu. Na predĺženie splatnosti a podmienky splatnosti záväzkov, ak je úpadcom banka, ktorá je emitentom krytých dlhopisov, ktoré vznikli z krytých dlhopisov pred vyhlásením konkurzu, sa vzťahujú ustanovenia osobitného predpisu.</w:t>
      </w:r>
      <w:hyperlink w:anchor="2549674" w:history="1">
        <w:r w:rsidRPr="00C56966">
          <w:rPr>
            <w:rStyle w:val="Odkaznavysvetlivku"/>
            <w:rFonts w:ascii="Times New Roman" w:hAnsi="Times New Roman" w:cs="Times New Roman"/>
            <w:sz w:val="24"/>
            <w:szCs w:val="24"/>
            <w:lang w:val="sk-SK"/>
          </w:rPr>
          <w:t>33)</w:t>
        </w:r>
      </w:hyperlink>
    </w:p>
    <w:p w:rsidR="005F02F9" w:rsidRPr="00C56966" w:rsidRDefault="00B96631">
      <w:pPr>
        <w:ind w:firstLine="142"/>
        <w:rPr>
          <w:rFonts w:ascii="Times New Roman" w:hAnsi="Times New Roman" w:cs="Times New Roman"/>
          <w:sz w:val="24"/>
          <w:szCs w:val="24"/>
          <w:lang w:val="sk-SK"/>
        </w:rPr>
      </w:pPr>
      <w:bookmarkStart w:id="1657" w:name="2549395"/>
      <w:bookmarkEnd w:id="165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je úpadcom poisťovňa, nároky z poistenia sa v konkurze v nezabezpečenom rozsahu uspokojujú zo všeobecnej podstaty pred inými nezabezpečenými pohľadávkami.</w:t>
      </w:r>
    </w:p>
    <w:p w:rsidR="005F02F9" w:rsidRPr="00C56966" w:rsidRDefault="00B96631">
      <w:pPr>
        <w:ind w:firstLine="142"/>
        <w:rPr>
          <w:rFonts w:ascii="Times New Roman" w:hAnsi="Times New Roman" w:cs="Times New Roman"/>
          <w:sz w:val="24"/>
          <w:szCs w:val="24"/>
          <w:lang w:val="sk-SK"/>
        </w:rPr>
      </w:pPr>
      <w:bookmarkStart w:id="1658" w:name="2549397"/>
      <w:bookmarkEnd w:id="165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Nárokmi z poistenia sa rozumie akákoľvek suma, ktorú dlhuje poisťovňa poistenému, poistníkovi alebo oprávnenej osobe alebo iným poškodeným osobám, ktoré majú bezprostredné žalobné právo voči poisťovni na základe poistnej zmluvy, vrátane technických rezerv vytvorených za jednotlivé poistné zmluvy týkajúce sa vyššie uvedených osôb v prípade, že ku dňu vyhlásenia konkurzu nenastala poistná udalosť. Zaplatené poistné, ktoré poisťovňa dlhuje z dôvodu neprijatia návrhu na uzatvorenie poistnej zmluvy alebo z dôvodu zrušenia poistných zmlúv pred dňom vyhlásenia konkurzu, sa tiež považujú za nárok z poistenia. Za nároky z poistenia sa nepovažujú regresy.</w:t>
      </w:r>
    </w:p>
    <w:p w:rsidR="005F02F9" w:rsidRPr="00C56966" w:rsidRDefault="00B96631">
      <w:pPr>
        <w:ind w:firstLine="142"/>
        <w:rPr>
          <w:rFonts w:ascii="Times New Roman" w:hAnsi="Times New Roman" w:cs="Times New Roman"/>
          <w:sz w:val="24"/>
          <w:szCs w:val="24"/>
          <w:lang w:val="sk-SK"/>
        </w:rPr>
      </w:pPr>
      <w:bookmarkStart w:id="1659" w:name="2549399"/>
      <w:bookmarkEnd w:id="165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Vyhlásením konkurzu na majetok poisťovne alebo zaisťovne zanikajú poistné zmluvy uzatvorené poisťovňou alebo zaisťovňou ako poistiteľom.</w:t>
      </w:r>
    </w:p>
    <w:p w:rsidR="005F02F9" w:rsidRPr="00C56966" w:rsidRDefault="00B96631">
      <w:pPr>
        <w:ind w:firstLine="142"/>
        <w:rPr>
          <w:rFonts w:ascii="Times New Roman" w:hAnsi="Times New Roman" w:cs="Times New Roman"/>
          <w:sz w:val="24"/>
          <w:szCs w:val="24"/>
          <w:lang w:val="sk-SK"/>
        </w:rPr>
      </w:pPr>
      <w:bookmarkStart w:id="1660" w:name="2549401"/>
      <w:bookmarkEnd w:id="166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sa prevádzkovanie podniku veriteľa podľa osobitného predpisu o úveroch na bývanie</w:t>
      </w:r>
      <w:hyperlink w:anchor="11324994" w:history="1">
        <w:r w:rsidRPr="00C56966">
          <w:rPr>
            <w:rStyle w:val="Odkaznavysvetlivku"/>
            <w:rFonts w:ascii="Times New Roman" w:hAnsi="Times New Roman" w:cs="Times New Roman"/>
            <w:sz w:val="24"/>
            <w:szCs w:val="24"/>
            <w:lang w:val="sk-SK"/>
          </w:rPr>
          <w:t>28d)</w:t>
        </w:r>
      </w:hyperlink>
      <w:r w:rsidRPr="00C56966">
        <w:rPr>
          <w:rFonts w:ascii="Times New Roman" w:hAnsi="Times New Roman" w:cs="Times New Roman"/>
          <w:sz w:val="24"/>
          <w:szCs w:val="24"/>
          <w:lang w:val="sk-SK"/>
        </w:rPr>
        <w:t xml:space="preserve"> ukončí v súlade s </w:t>
      </w:r>
      <w:hyperlink w:anchor="6571095" w:history="1">
        <w:r w:rsidRPr="00C56966">
          <w:rPr>
            <w:rStyle w:val="Hypertextovprepojenie"/>
            <w:rFonts w:ascii="Times New Roman" w:hAnsi="Times New Roman" w:cs="Times New Roman"/>
            <w:color w:val="auto"/>
            <w:sz w:val="24"/>
            <w:szCs w:val="24"/>
            <w:u w:val="none"/>
            <w:lang w:val="sk-SK"/>
          </w:rPr>
          <w:t>§ 83 ods. 1 písm. j)</w:t>
        </w:r>
      </w:hyperlink>
      <w:r w:rsidRPr="00C56966">
        <w:rPr>
          <w:rFonts w:ascii="Times New Roman" w:hAnsi="Times New Roman" w:cs="Times New Roman"/>
          <w:sz w:val="24"/>
          <w:szCs w:val="24"/>
          <w:lang w:val="sk-SK"/>
        </w:rPr>
        <w:t xml:space="preserve">, </w:t>
      </w:r>
      <w:hyperlink w:anchor="2548593" w:history="1">
        <w:r w:rsidRPr="00C56966">
          <w:rPr>
            <w:rStyle w:val="Hypertextovprepojenie"/>
            <w:rFonts w:ascii="Times New Roman" w:hAnsi="Times New Roman" w:cs="Times New Roman"/>
            <w:color w:val="auto"/>
            <w:sz w:val="24"/>
            <w:szCs w:val="24"/>
            <w:u w:val="none"/>
            <w:lang w:val="sk-SK"/>
          </w:rPr>
          <w:t>§ 88 ods. 1</w:t>
        </w:r>
      </w:hyperlink>
      <w:r w:rsidRPr="00C56966">
        <w:rPr>
          <w:rFonts w:ascii="Times New Roman" w:hAnsi="Times New Roman" w:cs="Times New Roman"/>
          <w:sz w:val="24"/>
          <w:szCs w:val="24"/>
          <w:lang w:val="sk-SK"/>
        </w:rPr>
        <w:t xml:space="preserve"> a </w:t>
      </w:r>
      <w:hyperlink w:anchor="2548599" w:history="1">
        <w:r w:rsidRPr="00C56966">
          <w:rPr>
            <w:rStyle w:val="Hypertextovprepojenie"/>
            <w:rFonts w:ascii="Times New Roman" w:hAnsi="Times New Roman" w:cs="Times New Roman"/>
            <w:color w:val="auto"/>
            <w:sz w:val="24"/>
            <w:szCs w:val="24"/>
            <w:u w:val="none"/>
            <w:lang w:val="sk-SK"/>
          </w:rPr>
          <w:t>2</w:t>
        </w:r>
      </w:hyperlink>
      <w:r w:rsidRPr="00C56966">
        <w:rPr>
          <w:rFonts w:ascii="Times New Roman" w:hAnsi="Times New Roman" w:cs="Times New Roman"/>
          <w:sz w:val="24"/>
          <w:szCs w:val="24"/>
          <w:lang w:val="sk-SK"/>
        </w:rPr>
        <w:t xml:space="preserve"> a </w:t>
      </w:r>
      <w:hyperlink w:anchor="2549393" w:history="1">
        <w:r w:rsidRPr="00C56966">
          <w:rPr>
            <w:rStyle w:val="Hypertextovprepojenie"/>
            <w:rFonts w:ascii="Times New Roman" w:hAnsi="Times New Roman" w:cs="Times New Roman"/>
            <w:color w:val="auto"/>
            <w:sz w:val="24"/>
            <w:szCs w:val="24"/>
            <w:u w:val="none"/>
            <w:lang w:val="sk-SK"/>
          </w:rPr>
          <w:t>§ 195 ods. 1</w:t>
        </w:r>
      </w:hyperlink>
      <w:r w:rsidRPr="00C56966">
        <w:rPr>
          <w:rFonts w:ascii="Times New Roman" w:hAnsi="Times New Roman" w:cs="Times New Roman"/>
          <w:sz w:val="24"/>
          <w:szCs w:val="24"/>
          <w:lang w:val="sk-SK"/>
        </w:rPr>
        <w:t xml:space="preserve">, správca bezodkladne písomne oznámi dlžníkom z úverov na bývanie, ktoré patria </w:t>
      </w:r>
      <w:r w:rsidRPr="00C56966">
        <w:rPr>
          <w:rFonts w:ascii="Times New Roman" w:hAnsi="Times New Roman" w:cs="Times New Roman"/>
          <w:sz w:val="24"/>
          <w:szCs w:val="24"/>
          <w:lang w:val="sk-SK"/>
        </w:rPr>
        <w:lastRenderedPageBreak/>
        <w:t>medzi hypotekárne úvery účelovo určené na účely ustanovené osobitným predpisom,</w:t>
      </w:r>
      <w:hyperlink w:anchor="11324996" w:history="1">
        <w:r w:rsidRPr="00C56966">
          <w:rPr>
            <w:rStyle w:val="Odkaznavysvetlivku"/>
            <w:rFonts w:ascii="Times New Roman" w:hAnsi="Times New Roman" w:cs="Times New Roman"/>
            <w:sz w:val="24"/>
            <w:szCs w:val="24"/>
            <w:lang w:val="sk-SK"/>
          </w:rPr>
          <w:t>33aa)</w:t>
        </w:r>
      </w:hyperlink>
      <w:r w:rsidRPr="00C56966">
        <w:rPr>
          <w:rFonts w:ascii="Times New Roman" w:hAnsi="Times New Roman" w:cs="Times New Roman"/>
          <w:sz w:val="24"/>
          <w:szCs w:val="24"/>
          <w:lang w:val="sk-SK"/>
        </w:rPr>
        <w:t xml:space="preserve"> ukončenie prevádzkovania podniku tohto veriteľa a aj lehotu, ktorá nesmie byť kratšia ako tri mesiace odo dňa ukončenia prevádzkovania podniku, počas ktorej je spotrebiteľ oprávnený predčasne splatiť tento úver z vlastného podnetu bez akýchkoľvek poplatkov v súvislosti s týmto predčasným splatením, a po uplynutí ktorej možno vynucovať predčasné splatenie pohľadávok z úverov na bývanie účelovo určených na účely uvedené v osobitnom predpise.</w:t>
      </w:r>
      <w:hyperlink w:anchor="11324996" w:history="1">
        <w:r w:rsidRPr="00C56966">
          <w:rPr>
            <w:rStyle w:val="Odkaznavysvetlivku"/>
            <w:rFonts w:ascii="Times New Roman" w:hAnsi="Times New Roman" w:cs="Times New Roman"/>
            <w:sz w:val="24"/>
            <w:szCs w:val="24"/>
            <w:lang w:val="sk-SK"/>
          </w:rPr>
          <w:t>33aa)</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661" w:name="11324978"/>
      <w:bookmarkEnd w:id="1661"/>
      <w:r w:rsidRPr="00C56966">
        <w:rPr>
          <w:rFonts w:ascii="Times New Roman" w:hAnsi="Times New Roman" w:cs="Times New Roman"/>
          <w:color w:val="auto"/>
          <w:sz w:val="24"/>
          <w:szCs w:val="24"/>
          <w:lang w:val="sk-SK"/>
        </w:rPr>
        <w:t>§ 195a</w:t>
      </w:r>
    </w:p>
    <w:p w:rsidR="005F02F9" w:rsidRPr="00C56966" w:rsidRDefault="00B96631">
      <w:pPr>
        <w:pStyle w:val="Podnadpis"/>
        <w:outlineLvl w:val="3"/>
        <w:rPr>
          <w:rFonts w:ascii="Times New Roman" w:hAnsi="Times New Roman" w:cs="Times New Roman"/>
          <w:color w:val="auto"/>
          <w:sz w:val="24"/>
          <w:szCs w:val="24"/>
          <w:lang w:val="sk-SK"/>
        </w:rPr>
      </w:pPr>
      <w:bookmarkStart w:id="1662" w:name="11324979"/>
      <w:bookmarkEnd w:id="1662"/>
      <w:r w:rsidRPr="00C56966">
        <w:rPr>
          <w:rFonts w:ascii="Times New Roman" w:hAnsi="Times New Roman" w:cs="Times New Roman"/>
          <w:color w:val="auto"/>
          <w:sz w:val="24"/>
          <w:szCs w:val="24"/>
          <w:lang w:val="sk-SK"/>
        </w:rPr>
        <w:t>Oddelená podstata majiteľov krytých dlhopisov</w:t>
      </w:r>
    </w:p>
    <w:p w:rsidR="005F02F9" w:rsidRPr="00C56966" w:rsidRDefault="00B96631">
      <w:pPr>
        <w:ind w:firstLine="142"/>
        <w:rPr>
          <w:rFonts w:ascii="Times New Roman" w:hAnsi="Times New Roman" w:cs="Times New Roman"/>
          <w:sz w:val="24"/>
          <w:szCs w:val="24"/>
          <w:lang w:val="sk-SK"/>
        </w:rPr>
      </w:pPr>
      <w:bookmarkStart w:id="1663" w:name="11324980"/>
      <w:bookmarkEnd w:id="166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je úpadcom banka, ktorá je emitentom krytých dlhopisov, oddelenú podstatu zabezpečených veriteľov, ktorými sú majitelia krytých dlhopisov vydaných touto bankou a protistrany zabezpečovacích derivátov zaradených v krycom súbore, tvoria aktíva a iné majetkové hodnoty slúžiace na krytie vydaných krytých dlhopisov a zároveň slúžiace na zabezpečenie</w:t>
      </w:r>
      <w:hyperlink w:anchor="11279553" w:history="1">
        <w:r w:rsidRPr="00C56966">
          <w:rPr>
            <w:rStyle w:val="Odkaznavysvetlivku"/>
            <w:rFonts w:ascii="Times New Roman" w:hAnsi="Times New Roman" w:cs="Times New Roman"/>
            <w:sz w:val="24"/>
            <w:szCs w:val="24"/>
            <w:lang w:val="sk-SK"/>
          </w:rPr>
          <w:t>33b)</w:t>
        </w:r>
      </w:hyperlink>
      <w:r w:rsidRPr="00C56966">
        <w:rPr>
          <w:rFonts w:ascii="Times New Roman" w:hAnsi="Times New Roman" w:cs="Times New Roman"/>
          <w:sz w:val="24"/>
          <w:szCs w:val="24"/>
          <w:lang w:val="sk-SK"/>
        </w:rPr>
        <w:t xml:space="preserve"> pohľadávok majiteľov krytých dlhopisov a protistrán zabezpečovacích derivátov voči tejto banke, ktoré sú súčasťou krycieho súboru podľa osobitného predpisu;</w:t>
      </w:r>
      <w:hyperlink w:anchor="11324998" w:history="1">
        <w:r w:rsidRPr="00C56966">
          <w:rPr>
            <w:rStyle w:val="Odkaznavysvetlivku"/>
            <w:rFonts w:ascii="Times New Roman" w:hAnsi="Times New Roman" w:cs="Times New Roman"/>
            <w:sz w:val="24"/>
            <w:szCs w:val="24"/>
            <w:lang w:val="sk-SK"/>
          </w:rPr>
          <w:t>33c)</w:t>
        </w:r>
      </w:hyperlink>
      <w:r w:rsidRPr="00C56966">
        <w:rPr>
          <w:rFonts w:ascii="Times New Roman" w:hAnsi="Times New Roman" w:cs="Times New Roman"/>
          <w:sz w:val="24"/>
          <w:szCs w:val="24"/>
          <w:lang w:val="sk-SK"/>
        </w:rPr>
        <w:t xml:space="preserve"> súčasťou tejto oddelenej podstaty sú aj pohľadávky z úverov alebo hypotekárnych úverov vrátane záložných práv alebo iných zabezpečovacích práv slúžiacich na zabezpečenie pohľadávok z úverov alebo hypotekárnych úverov slúžiacich na krytie vydaných krytých dlhopisov. Oddelená podstata zabezpečených veriteľov sa tvorí samostatne za každý príslušný program krytých dlhopisov.</w:t>
      </w:r>
    </w:p>
    <w:p w:rsidR="005F02F9" w:rsidRPr="00C56966" w:rsidRDefault="00B96631">
      <w:pPr>
        <w:ind w:firstLine="142"/>
        <w:rPr>
          <w:rFonts w:ascii="Times New Roman" w:hAnsi="Times New Roman" w:cs="Times New Roman"/>
          <w:sz w:val="24"/>
          <w:szCs w:val="24"/>
          <w:lang w:val="sk-SK"/>
        </w:rPr>
      </w:pPr>
      <w:bookmarkStart w:id="1664" w:name="11324981"/>
      <w:bookmarkEnd w:id="166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Správca banky, ktorá je emitentom krytých dlhopisov, počas konkurzu s odbornou starostlivosťou vyhodnocuje, či spravovaním programu krytých dlhopisov nedochádza k celkovému zníženiu miery uspokojenia majiteľov krytých dlhopisov. Pri vyhodnocovaní podľa prvej vety správca postupuje v úzkej súčinnosti so správcom programu krytých dlhopisov a zohľadňuje záujmy a možnosť spravodlivého uspokojenia všetkých majiteľov krytých dlhopisov vrátane veriteľov tých pohľadávok, ktorých splatnosť nastáva najneskôr.</w:t>
      </w:r>
    </w:p>
    <w:p w:rsidR="005F02F9" w:rsidRPr="00C56966" w:rsidRDefault="00B96631">
      <w:pPr>
        <w:ind w:firstLine="142"/>
        <w:rPr>
          <w:rFonts w:ascii="Times New Roman" w:hAnsi="Times New Roman" w:cs="Times New Roman"/>
          <w:sz w:val="24"/>
          <w:szCs w:val="24"/>
          <w:lang w:val="sk-SK"/>
        </w:rPr>
      </w:pPr>
      <w:bookmarkStart w:id="1665" w:name="11324982"/>
      <w:bookmarkEnd w:id="166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Na podnet správcu programu krytých dlhopisov alebo z vlastného podnetu a v súčinnosti so správcom programu krytých dlhopisov je správca povinný oznámiť Národnej banke Slovenska zámer previesť program krytých dlhopisov alebo jeho časti na tretiu osobu tak, aby došlo k prevodu celého programu krytých dlhopisov, ak spravovaním programu krytých dlhopisov môže dôjsť k celkovému zníženiu miery uspokojenia majiteľov krytých dlhopisov. Nadobúdateľom programu krytých dlhopisov môže byť len banka alebo viaceré banky. Program krytých dlhopisov sa prevedie za primeranú cenu najneskôr do jedného roka odo dňa doručenia tohto oznámenia Národnej banke Slovenska.</w:t>
      </w:r>
    </w:p>
    <w:p w:rsidR="005F02F9" w:rsidRPr="00C56966" w:rsidRDefault="00B96631">
      <w:pPr>
        <w:ind w:firstLine="142"/>
        <w:rPr>
          <w:rFonts w:ascii="Times New Roman" w:hAnsi="Times New Roman" w:cs="Times New Roman"/>
          <w:sz w:val="24"/>
          <w:szCs w:val="24"/>
          <w:lang w:val="sk-SK"/>
        </w:rPr>
      </w:pPr>
      <w:bookmarkStart w:id="1666" w:name="11324983"/>
      <w:bookmarkEnd w:id="166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Pred uzatvorením zmluvy o prevode programu krytých dlhopisov alebo jeho časti alebo uzatvorením inej zmluvy napĺňajúcej tento účel, správca požiada Národnú banku Slovenska o udelenie predchádzajúceho súhlasu podľa osobitného predpisu.</w:t>
      </w:r>
      <w:hyperlink w:anchor="11325000" w:history="1">
        <w:r w:rsidRPr="00C56966">
          <w:rPr>
            <w:rStyle w:val="Odkaznavysvetlivku"/>
            <w:rFonts w:ascii="Times New Roman" w:hAnsi="Times New Roman" w:cs="Times New Roman"/>
            <w:sz w:val="24"/>
            <w:szCs w:val="24"/>
            <w:lang w:val="sk-SK"/>
          </w:rPr>
          <w:t>33e)</w:t>
        </w:r>
      </w:hyperlink>
    </w:p>
    <w:p w:rsidR="005F02F9" w:rsidRPr="00C56966" w:rsidRDefault="00B96631">
      <w:pPr>
        <w:ind w:firstLine="142"/>
        <w:rPr>
          <w:rFonts w:ascii="Times New Roman" w:hAnsi="Times New Roman" w:cs="Times New Roman"/>
          <w:sz w:val="24"/>
          <w:szCs w:val="24"/>
          <w:lang w:val="sk-SK"/>
        </w:rPr>
      </w:pPr>
      <w:bookmarkStart w:id="1667" w:name="11324984"/>
      <w:bookmarkEnd w:id="166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nedôjde k prevodu programu krytých dlhopisov alebo jeho časti do jedného roka odo dňa doručenia oznámenia podľa odseku 3, Národná banka Slovenska na žiadosť správcu môže vydať rozhodnutie o predĺžení tejto lehoty najviac o jeden rok na prevod programu krytých dlhopisov alebo jeho časti, a to do jedného mesiaca pred uplynutím tejto lehoty, ak možno odôvodnene predpokladať, že neskorší prevod programu krytých dlhopisov povedie k vyššiemu uspokojeniu pohľadávok majiteľov krytých dlhopisov.</w:t>
      </w:r>
    </w:p>
    <w:p w:rsidR="005F02F9" w:rsidRPr="00C56966" w:rsidRDefault="00B96631">
      <w:pPr>
        <w:ind w:firstLine="142"/>
        <w:rPr>
          <w:rFonts w:ascii="Times New Roman" w:hAnsi="Times New Roman" w:cs="Times New Roman"/>
          <w:sz w:val="24"/>
          <w:szCs w:val="24"/>
          <w:lang w:val="sk-SK"/>
        </w:rPr>
      </w:pPr>
      <w:bookmarkStart w:id="1668" w:name="11324985"/>
      <w:bookmarkEnd w:id="1668"/>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Ak k oznámeniu zámeru prevodu programu dlhopisov došlo už skôr podľa osobitného predpisu,</w:t>
      </w:r>
      <w:hyperlink w:anchor="11324999" w:history="1">
        <w:r w:rsidRPr="00C56966">
          <w:rPr>
            <w:rStyle w:val="Odkaznavysvetlivku"/>
            <w:rFonts w:ascii="Times New Roman" w:hAnsi="Times New Roman" w:cs="Times New Roman"/>
            <w:sz w:val="24"/>
            <w:szCs w:val="24"/>
            <w:lang w:val="sk-SK"/>
          </w:rPr>
          <w:t>33d)</w:t>
        </w:r>
      </w:hyperlink>
      <w:r w:rsidRPr="00C56966">
        <w:rPr>
          <w:rFonts w:ascii="Times New Roman" w:hAnsi="Times New Roman" w:cs="Times New Roman"/>
          <w:sz w:val="24"/>
          <w:szCs w:val="24"/>
          <w:lang w:val="sk-SK"/>
        </w:rPr>
        <w:t xml:space="preserve"> účinky súhlasu a plynutie lehoty na prevod zostávajú zachované </w:t>
      </w:r>
      <w:r w:rsidRPr="00C56966">
        <w:rPr>
          <w:rFonts w:ascii="Times New Roman" w:hAnsi="Times New Roman" w:cs="Times New Roman"/>
          <w:sz w:val="24"/>
          <w:szCs w:val="24"/>
          <w:lang w:val="sk-SK"/>
        </w:rPr>
        <w:lastRenderedPageBreak/>
        <w:t>aj na účely tohto zákona a správca pokračuje v uskutočnení oznámeného zámeru prevodu programu krytých dlhopisov.</w:t>
      </w:r>
    </w:p>
    <w:p w:rsidR="005F02F9" w:rsidRPr="00C56966" w:rsidRDefault="00B96631">
      <w:pPr>
        <w:ind w:firstLine="142"/>
        <w:rPr>
          <w:rFonts w:ascii="Times New Roman" w:hAnsi="Times New Roman" w:cs="Times New Roman"/>
          <w:sz w:val="24"/>
          <w:szCs w:val="24"/>
          <w:lang w:val="sk-SK"/>
        </w:rPr>
      </w:pPr>
      <w:bookmarkStart w:id="1669" w:name="11324986"/>
      <w:bookmarkEnd w:id="1669"/>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Na platnosť a účinnosť prevodu programu krytých dlhopisov alebo jeho časti sa nevyžaduje súhlas majiteľov krytých dlhopisov so zmenou emisných podmienok krytých dlhopisov podľa osobitného predpisu</w:t>
      </w:r>
      <w:hyperlink w:anchor="11325001" w:history="1">
        <w:r w:rsidRPr="00C56966">
          <w:rPr>
            <w:rStyle w:val="Odkaznavysvetlivku"/>
            <w:rFonts w:ascii="Times New Roman" w:hAnsi="Times New Roman" w:cs="Times New Roman"/>
            <w:sz w:val="24"/>
            <w:szCs w:val="24"/>
            <w:lang w:val="sk-SK"/>
          </w:rPr>
          <w:t>33f)</w:t>
        </w:r>
      </w:hyperlink>
      <w:r w:rsidRPr="00C56966">
        <w:rPr>
          <w:rFonts w:ascii="Times New Roman" w:hAnsi="Times New Roman" w:cs="Times New Roman"/>
          <w:sz w:val="24"/>
          <w:szCs w:val="24"/>
          <w:lang w:val="sk-SK"/>
        </w:rPr>
        <w:t xml:space="preserve"> spočívajúcich v zmene osoby emitenta krytých dlhopisov v dôsledku prevodu programu krytých dlhopisov alebo jeho časti. Na platnosť a účinnosť prevodu programu krytých dlhopisov alebo jeho časti sa nevyžaduje súhlas protistrán zabezpečovacích derivátov, ani dlžníkov zo záväzkov zodpovedajúcich pohľadávkam tvoriacim základné aktíva krycieho súboru podľa osobitného predpisu.</w:t>
      </w:r>
      <w:hyperlink w:anchor="11325002" w:history="1">
        <w:r w:rsidRPr="00C56966">
          <w:rPr>
            <w:rStyle w:val="Odkaznavysvetlivku"/>
            <w:rFonts w:ascii="Times New Roman" w:hAnsi="Times New Roman" w:cs="Times New Roman"/>
            <w:sz w:val="24"/>
            <w:szCs w:val="24"/>
            <w:lang w:val="sk-SK"/>
          </w:rPr>
          <w:t>33g)</w:t>
        </w:r>
      </w:hyperlink>
      <w:r w:rsidRPr="00C56966">
        <w:rPr>
          <w:rFonts w:ascii="Times New Roman" w:hAnsi="Times New Roman" w:cs="Times New Roman"/>
          <w:sz w:val="24"/>
          <w:szCs w:val="24"/>
          <w:lang w:val="sk-SK"/>
        </w:rPr>
        <w:t xml:space="preserve"> Na prevod programu krytých dlhopisov alebo jeho časti sa vzťahujú ustanovenia Obchodného zákonníka o predaji podniku alebo jeho časti,</w:t>
      </w:r>
      <w:hyperlink w:anchor="2549646" w:history="1">
        <w:r w:rsidRPr="00C56966">
          <w:rPr>
            <w:rStyle w:val="Odkaznavysvetlivku"/>
            <w:rFonts w:ascii="Times New Roman" w:hAnsi="Times New Roman" w:cs="Times New Roman"/>
            <w:sz w:val="24"/>
            <w:szCs w:val="24"/>
            <w:lang w:val="sk-SK"/>
          </w:rPr>
          <w:t>18)</w:t>
        </w:r>
      </w:hyperlink>
      <w:r w:rsidRPr="00C56966">
        <w:rPr>
          <w:rFonts w:ascii="Times New Roman" w:hAnsi="Times New Roman" w:cs="Times New Roman"/>
          <w:sz w:val="24"/>
          <w:szCs w:val="24"/>
          <w:lang w:val="sk-SK"/>
        </w:rPr>
        <w:t xml:space="preserve"> pričom však na prevod programu krytých dlhopisov alebo časti programu krytých dlhopisov sa nevyžaduje prevod osobnej zložky ani časti osobnej zložky podnikania</w:t>
      </w:r>
      <w:hyperlink w:anchor="11325003" w:history="1">
        <w:r w:rsidRPr="00C56966">
          <w:rPr>
            <w:rStyle w:val="Odkaznavysvetlivku"/>
            <w:rFonts w:ascii="Times New Roman" w:hAnsi="Times New Roman" w:cs="Times New Roman"/>
            <w:sz w:val="24"/>
            <w:szCs w:val="24"/>
            <w:lang w:val="sk-SK"/>
          </w:rPr>
          <w:t>33h)</w:t>
        </w:r>
      </w:hyperlink>
      <w:r w:rsidRPr="00C56966">
        <w:rPr>
          <w:rFonts w:ascii="Times New Roman" w:hAnsi="Times New Roman" w:cs="Times New Roman"/>
          <w:sz w:val="24"/>
          <w:szCs w:val="24"/>
          <w:lang w:val="sk-SK"/>
        </w:rPr>
        <w:t xml:space="preserve"> a po prevode programu krytých dlhopisov alebo časti programu krytých dlhopisov sa veriteľ nemôže domáhať určenia neúčinnosti prevodu alebo prechodu takého záväzku z predávajúceho na kupujúceho, ktorý ako záväzok voči veriteľovi tvorí súčasť prevodu programu krytých dlhopisov alebo príslušnej časti programu krytých dlhopisov.</w:t>
      </w:r>
      <w:hyperlink w:anchor="11325004" w:history="1">
        <w:r w:rsidRPr="00C56966">
          <w:rPr>
            <w:rStyle w:val="Odkaznavysvetlivku"/>
            <w:rFonts w:ascii="Times New Roman" w:hAnsi="Times New Roman" w:cs="Times New Roman"/>
            <w:sz w:val="24"/>
            <w:szCs w:val="24"/>
            <w:lang w:val="sk-SK"/>
          </w:rPr>
          <w:t>33i)</w:t>
        </w:r>
      </w:hyperlink>
      <w:r w:rsidRPr="00C56966">
        <w:rPr>
          <w:rFonts w:ascii="Times New Roman" w:hAnsi="Times New Roman" w:cs="Times New Roman"/>
          <w:sz w:val="24"/>
          <w:szCs w:val="24"/>
          <w:lang w:val="sk-SK"/>
        </w:rPr>
        <w:t xml:space="preserve"> Prevod programu krytých dlhopisov alebo časti programu krytých dlhopisov sa zapisuje do obchodného registra ako iná skutočnosť</w:t>
      </w:r>
      <w:hyperlink w:anchor="11325005" w:history="1">
        <w:r w:rsidRPr="00C56966">
          <w:rPr>
            <w:rStyle w:val="Odkaznavysvetlivku"/>
            <w:rFonts w:ascii="Times New Roman" w:hAnsi="Times New Roman" w:cs="Times New Roman"/>
            <w:sz w:val="24"/>
            <w:szCs w:val="24"/>
            <w:lang w:val="sk-SK"/>
          </w:rPr>
          <w:t>33j)</w:t>
        </w:r>
      </w:hyperlink>
      <w:r w:rsidRPr="00C56966">
        <w:rPr>
          <w:rFonts w:ascii="Times New Roman" w:hAnsi="Times New Roman" w:cs="Times New Roman"/>
          <w:sz w:val="24"/>
          <w:szCs w:val="24"/>
          <w:lang w:val="sk-SK"/>
        </w:rPr>
        <w:t xml:space="preserve"> o banke, ktorá je emitentom krytých dlhopisov. Správca banky, ktorá je emitentom krytých dlhopisov, podá návrh na zápis do obchodného registra bezodkladne po prevode programu krytých dlhopisov alebo časti programu krytých dlhopisov.</w:t>
      </w:r>
    </w:p>
    <w:p w:rsidR="005F02F9" w:rsidRPr="00C56966" w:rsidRDefault="00B96631">
      <w:pPr>
        <w:ind w:firstLine="142"/>
        <w:rPr>
          <w:rFonts w:ascii="Times New Roman" w:hAnsi="Times New Roman" w:cs="Times New Roman"/>
          <w:sz w:val="24"/>
          <w:szCs w:val="24"/>
          <w:lang w:val="sk-SK"/>
        </w:rPr>
      </w:pPr>
      <w:bookmarkStart w:id="1670" w:name="11324987"/>
      <w:bookmarkEnd w:id="1670"/>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Ak správca banky, ktorá je emitentom krytých dlhopisov, previedol program krytých dlhopisov alebo jeho časť, bezodkladne oznámi majiteľom krytých dlhopisov prevzatie záväzkov kupujúcim a dlžníkom zo záväzkov zodpovedajúcim pohľadávkam tvoriacim základné aktíva podľa osobitného predpisu</w:t>
      </w:r>
      <w:hyperlink w:anchor="11325002" w:history="1">
        <w:r w:rsidRPr="00C56966">
          <w:rPr>
            <w:rStyle w:val="Odkaznavysvetlivku"/>
            <w:rFonts w:ascii="Times New Roman" w:hAnsi="Times New Roman" w:cs="Times New Roman"/>
            <w:sz w:val="24"/>
            <w:szCs w:val="24"/>
            <w:lang w:val="sk-SK"/>
          </w:rPr>
          <w:t>33g)</w:t>
        </w:r>
      </w:hyperlink>
      <w:r w:rsidRPr="00C56966">
        <w:rPr>
          <w:rFonts w:ascii="Times New Roman" w:hAnsi="Times New Roman" w:cs="Times New Roman"/>
          <w:sz w:val="24"/>
          <w:szCs w:val="24"/>
          <w:lang w:val="sk-SK"/>
        </w:rPr>
        <w:t xml:space="preserve"> prechod týchto pohľadávok na kupujúceho. Platnosť a účinnosť prevodu programu krytých dlhopisov alebo jeho časti tým však nie je podmienená.</w:t>
      </w:r>
    </w:p>
    <w:p w:rsidR="005F02F9" w:rsidRPr="00C56966" w:rsidRDefault="00B96631">
      <w:pPr>
        <w:ind w:firstLine="142"/>
        <w:rPr>
          <w:rFonts w:ascii="Times New Roman" w:hAnsi="Times New Roman" w:cs="Times New Roman"/>
          <w:sz w:val="24"/>
          <w:szCs w:val="24"/>
          <w:lang w:val="sk-SK"/>
        </w:rPr>
      </w:pPr>
      <w:bookmarkStart w:id="1671" w:name="11324988"/>
      <w:bookmarkEnd w:id="1671"/>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Ak sa správcovi banky, ktorá je emitentom krytých dlhopisov, nepodarí zabezpečiť speňaženie prevodom programu krytých dlhopisov alebo jeho častí postupom podľa odsekov 2 až 8 a osobitného predpisu,</w:t>
      </w:r>
      <w:hyperlink w:anchor="11324999" w:history="1">
        <w:r w:rsidRPr="00C56966">
          <w:rPr>
            <w:rStyle w:val="Odkaznavysvetlivku"/>
            <w:rFonts w:ascii="Times New Roman" w:hAnsi="Times New Roman" w:cs="Times New Roman"/>
            <w:sz w:val="24"/>
            <w:szCs w:val="24"/>
            <w:lang w:val="sk-SK"/>
          </w:rPr>
          <w:t>33d)</w:t>
        </w:r>
      </w:hyperlink>
      <w:r w:rsidRPr="00C56966">
        <w:rPr>
          <w:rFonts w:ascii="Times New Roman" w:hAnsi="Times New Roman" w:cs="Times New Roman"/>
          <w:sz w:val="24"/>
          <w:szCs w:val="24"/>
          <w:lang w:val="sk-SK"/>
        </w:rPr>
        <w:t xml:space="preserve"> správca počas prevádzkovania podniku je oprávnený odplatným postúpením speňažiť zodpovedajúce pohľadávky zo základných aktív tvoriacich súčasť krycieho súboru podľa osobitného predpisu;</w:t>
      </w:r>
      <w:hyperlink w:anchor="11325002" w:history="1">
        <w:r w:rsidRPr="00C56966">
          <w:rPr>
            <w:rStyle w:val="Odkaznavysvetlivku"/>
            <w:rFonts w:ascii="Times New Roman" w:hAnsi="Times New Roman" w:cs="Times New Roman"/>
            <w:sz w:val="24"/>
            <w:szCs w:val="24"/>
            <w:lang w:val="sk-SK"/>
          </w:rPr>
          <w:t>33g)</w:t>
        </w:r>
      </w:hyperlink>
      <w:r w:rsidRPr="00C56966">
        <w:rPr>
          <w:rFonts w:ascii="Times New Roman" w:hAnsi="Times New Roman" w:cs="Times New Roman"/>
          <w:sz w:val="24"/>
          <w:szCs w:val="24"/>
          <w:lang w:val="sk-SK"/>
        </w:rPr>
        <w:t xml:space="preserve"> na také pohľadávky a postúpenie pohľadávok sa rovnako vzťahujú </w:t>
      </w:r>
      <w:hyperlink w:anchor="2548319" w:history="1">
        <w:r w:rsidRPr="00C56966">
          <w:rPr>
            <w:rStyle w:val="Hypertextovprepojenie"/>
            <w:rFonts w:ascii="Times New Roman" w:hAnsi="Times New Roman" w:cs="Times New Roman"/>
            <w:color w:val="auto"/>
            <w:sz w:val="24"/>
            <w:szCs w:val="24"/>
            <w:u w:val="none"/>
            <w:lang w:val="sk-SK"/>
          </w:rPr>
          <w:t>§ 55</w:t>
        </w:r>
      </w:hyperlink>
      <w:r w:rsidRPr="00C56966">
        <w:rPr>
          <w:rFonts w:ascii="Times New Roman" w:hAnsi="Times New Roman" w:cs="Times New Roman"/>
          <w:sz w:val="24"/>
          <w:szCs w:val="24"/>
          <w:lang w:val="sk-SK"/>
        </w:rPr>
        <w:t xml:space="preserve"> a </w:t>
      </w:r>
      <w:hyperlink w:anchor="2549394" w:history="1">
        <w:r w:rsidRPr="00C56966">
          <w:rPr>
            <w:rStyle w:val="Hypertextovprepojenie"/>
            <w:rFonts w:ascii="Times New Roman" w:hAnsi="Times New Roman" w:cs="Times New Roman"/>
            <w:color w:val="auto"/>
            <w:sz w:val="24"/>
            <w:szCs w:val="24"/>
            <w:u w:val="none"/>
            <w:lang w:val="sk-SK"/>
          </w:rPr>
          <w:t>§ 195 ods. 2.</w:t>
        </w:r>
      </w:hyperlink>
      <w:r w:rsidRPr="00C56966">
        <w:rPr>
          <w:rFonts w:ascii="Times New Roman" w:hAnsi="Times New Roman" w:cs="Times New Roman"/>
          <w:sz w:val="24"/>
          <w:szCs w:val="24"/>
          <w:lang w:val="sk-SK"/>
        </w:rPr>
        <w:t xml:space="preserve"> Pohľadávky podľa prvej vety možno speňažiť len odplatným postúpením na tretiu osobu, ktorou ako postupník môže byť len banka, zahraničná banka, pobočka zahraničnej banky alebo pri úveroch na bývanie aj iný veriteľ podľa osobitného predpisu o úveroch na bývanie.</w:t>
      </w:r>
    </w:p>
    <w:p w:rsidR="005F02F9" w:rsidRPr="00C56966" w:rsidRDefault="00B96631">
      <w:pPr>
        <w:ind w:firstLine="142"/>
        <w:rPr>
          <w:rFonts w:ascii="Times New Roman" w:hAnsi="Times New Roman" w:cs="Times New Roman"/>
          <w:sz w:val="24"/>
          <w:szCs w:val="24"/>
          <w:lang w:val="sk-SK"/>
        </w:rPr>
      </w:pPr>
      <w:bookmarkStart w:id="1672" w:name="11324989"/>
      <w:bookmarkEnd w:id="1672"/>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Ak speňaženie nemožno dosiahnuť postupom podľa odsekov 2 až 8 pred ukončením prevádzkovania podniku a ak sa prevádzkovanie podniku banky, ktorá je emitentom krytých dlhopisov, ukončí v súlade s </w:t>
      </w:r>
      <w:hyperlink w:anchor="6571095" w:history="1">
        <w:r w:rsidRPr="00C56966">
          <w:rPr>
            <w:rStyle w:val="Hypertextovprepojenie"/>
            <w:rFonts w:ascii="Times New Roman" w:hAnsi="Times New Roman" w:cs="Times New Roman"/>
            <w:color w:val="auto"/>
            <w:sz w:val="24"/>
            <w:szCs w:val="24"/>
            <w:u w:val="none"/>
            <w:lang w:val="sk-SK"/>
          </w:rPr>
          <w:t>§ 83 ods. 1 písm. j)</w:t>
        </w:r>
      </w:hyperlink>
      <w:r w:rsidRPr="00C56966">
        <w:rPr>
          <w:rFonts w:ascii="Times New Roman" w:hAnsi="Times New Roman" w:cs="Times New Roman"/>
          <w:sz w:val="24"/>
          <w:szCs w:val="24"/>
          <w:lang w:val="sk-SK"/>
        </w:rPr>
        <w:t xml:space="preserve">, </w:t>
      </w:r>
      <w:hyperlink w:anchor="2548593" w:history="1">
        <w:r w:rsidRPr="00C56966">
          <w:rPr>
            <w:rStyle w:val="Hypertextovprepojenie"/>
            <w:rFonts w:ascii="Times New Roman" w:hAnsi="Times New Roman" w:cs="Times New Roman"/>
            <w:color w:val="auto"/>
            <w:sz w:val="24"/>
            <w:szCs w:val="24"/>
            <w:u w:val="none"/>
            <w:lang w:val="sk-SK"/>
          </w:rPr>
          <w:t>§ 88 ods. 1</w:t>
        </w:r>
      </w:hyperlink>
      <w:r w:rsidRPr="00C56966">
        <w:rPr>
          <w:rFonts w:ascii="Times New Roman" w:hAnsi="Times New Roman" w:cs="Times New Roman"/>
          <w:sz w:val="24"/>
          <w:szCs w:val="24"/>
          <w:lang w:val="sk-SK"/>
        </w:rPr>
        <w:t xml:space="preserve"> a </w:t>
      </w:r>
      <w:hyperlink w:anchor="2548599" w:history="1">
        <w:r w:rsidRPr="00C56966">
          <w:rPr>
            <w:rStyle w:val="Hypertextovprepojenie"/>
            <w:rFonts w:ascii="Times New Roman" w:hAnsi="Times New Roman" w:cs="Times New Roman"/>
            <w:color w:val="auto"/>
            <w:sz w:val="24"/>
            <w:szCs w:val="24"/>
            <w:u w:val="none"/>
            <w:lang w:val="sk-SK"/>
          </w:rPr>
          <w:t>2</w:t>
        </w:r>
      </w:hyperlink>
      <w:r w:rsidRPr="00C56966">
        <w:rPr>
          <w:rFonts w:ascii="Times New Roman" w:hAnsi="Times New Roman" w:cs="Times New Roman"/>
          <w:sz w:val="24"/>
          <w:szCs w:val="24"/>
          <w:lang w:val="sk-SK"/>
        </w:rPr>
        <w:t xml:space="preserve"> a </w:t>
      </w:r>
      <w:hyperlink w:anchor="2549393" w:history="1">
        <w:r w:rsidRPr="00C56966">
          <w:rPr>
            <w:rStyle w:val="Hypertextovprepojenie"/>
            <w:rFonts w:ascii="Times New Roman" w:hAnsi="Times New Roman" w:cs="Times New Roman"/>
            <w:color w:val="auto"/>
            <w:sz w:val="24"/>
            <w:szCs w:val="24"/>
            <w:u w:val="none"/>
            <w:lang w:val="sk-SK"/>
          </w:rPr>
          <w:t>§ 195 ods. 1</w:t>
        </w:r>
      </w:hyperlink>
      <w:r w:rsidRPr="00C56966">
        <w:rPr>
          <w:rFonts w:ascii="Times New Roman" w:hAnsi="Times New Roman" w:cs="Times New Roman"/>
          <w:sz w:val="24"/>
          <w:szCs w:val="24"/>
          <w:lang w:val="sk-SK"/>
        </w:rPr>
        <w:t>, správca bezodkladne písomne oznámi dlžníkom zo záväzkov zodpovedajúcim pohľadávkam zo základných aktív tvoriacich súčasť krycieho súboru podľa osobitného predpisu,</w:t>
      </w:r>
      <w:hyperlink w:anchor="11325002" w:history="1">
        <w:r w:rsidRPr="00C56966">
          <w:rPr>
            <w:rStyle w:val="Odkaznavysvetlivku"/>
            <w:rFonts w:ascii="Times New Roman" w:hAnsi="Times New Roman" w:cs="Times New Roman"/>
            <w:sz w:val="24"/>
            <w:szCs w:val="24"/>
            <w:lang w:val="sk-SK"/>
          </w:rPr>
          <w:t>33g)</w:t>
        </w:r>
      </w:hyperlink>
      <w:r w:rsidRPr="00C56966">
        <w:rPr>
          <w:rFonts w:ascii="Times New Roman" w:hAnsi="Times New Roman" w:cs="Times New Roman"/>
          <w:sz w:val="24"/>
          <w:szCs w:val="24"/>
          <w:lang w:val="sk-SK"/>
        </w:rPr>
        <w:t xml:space="preserve"> toto ukončenie prevádzkovania podniku a aj lehotu, ktorá nesmie byť kratšia ako tri mesiace odo dňa ukončenia prevádzkovania podniku, počas ktorej je dlžník oprávnený predčasne splatiť svoj záväzok z vlastného podnetu bez akýchkoľvek poplatkov v súvislosti s týmto predčasným splatením, a po uplynutí ktorej možno vynucovať predčasné splatenie záväzkov zodpovedajúcim pohľadávkam tvoriacim základné aktíva krycieho súboru podľa osobitného predpisu.</w:t>
      </w:r>
      <w:hyperlink w:anchor="11325002" w:history="1">
        <w:r w:rsidRPr="00C56966">
          <w:rPr>
            <w:rStyle w:val="Odkaznavysvetlivku"/>
            <w:rFonts w:ascii="Times New Roman" w:hAnsi="Times New Roman" w:cs="Times New Roman"/>
            <w:sz w:val="24"/>
            <w:szCs w:val="24"/>
            <w:lang w:val="sk-SK"/>
          </w:rPr>
          <w:t>33g)</w:t>
        </w:r>
      </w:hyperlink>
      <w:r w:rsidRPr="00C56966">
        <w:rPr>
          <w:rFonts w:ascii="Times New Roman" w:hAnsi="Times New Roman" w:cs="Times New Roman"/>
          <w:sz w:val="24"/>
          <w:szCs w:val="24"/>
          <w:lang w:val="sk-SK"/>
        </w:rPr>
        <w:t>“.</w:t>
      </w:r>
    </w:p>
    <w:p w:rsidR="005F02F9" w:rsidRPr="00C56966" w:rsidRDefault="00B96631">
      <w:pPr>
        <w:pStyle w:val="Cast0"/>
        <w:outlineLvl w:val="1"/>
        <w:rPr>
          <w:rFonts w:ascii="Times New Roman" w:hAnsi="Times New Roman" w:cs="Times New Roman"/>
          <w:color w:val="auto"/>
          <w:sz w:val="24"/>
          <w:szCs w:val="24"/>
          <w:lang w:val="sk-SK"/>
        </w:rPr>
      </w:pPr>
      <w:bookmarkStart w:id="1673" w:name="2549403"/>
      <w:bookmarkEnd w:id="1673"/>
      <w:r w:rsidRPr="00C56966">
        <w:rPr>
          <w:rFonts w:ascii="Times New Roman" w:hAnsi="Times New Roman" w:cs="Times New Roman"/>
          <w:color w:val="auto"/>
          <w:sz w:val="24"/>
          <w:szCs w:val="24"/>
          <w:lang w:val="sk-SK"/>
        </w:rPr>
        <w:lastRenderedPageBreak/>
        <w:t>SIEDMA ČASŤ</w:t>
      </w:r>
      <w:r w:rsidRPr="00C56966">
        <w:rPr>
          <w:rFonts w:ascii="Times New Roman" w:hAnsi="Times New Roman" w:cs="Times New Roman"/>
          <w:color w:val="auto"/>
          <w:sz w:val="24"/>
          <w:szCs w:val="24"/>
          <w:lang w:val="sk-SK"/>
        </w:rPr>
        <w:br/>
        <w:t>PROCESNÉ USTANOVENIA</w:t>
      </w:r>
    </w:p>
    <w:p w:rsidR="005F02F9" w:rsidRPr="00C56966" w:rsidRDefault="00B96631">
      <w:pPr>
        <w:pStyle w:val="Paragraf"/>
        <w:outlineLvl w:val="2"/>
        <w:rPr>
          <w:rFonts w:ascii="Times New Roman" w:hAnsi="Times New Roman" w:cs="Times New Roman"/>
          <w:color w:val="auto"/>
          <w:sz w:val="24"/>
          <w:szCs w:val="24"/>
          <w:lang w:val="sk-SK"/>
        </w:rPr>
      </w:pPr>
      <w:bookmarkStart w:id="1674" w:name="2549405"/>
      <w:bookmarkEnd w:id="1674"/>
      <w:r w:rsidRPr="00C56966">
        <w:rPr>
          <w:rFonts w:ascii="Times New Roman" w:hAnsi="Times New Roman" w:cs="Times New Roman"/>
          <w:color w:val="auto"/>
          <w:sz w:val="24"/>
          <w:szCs w:val="24"/>
          <w:lang w:val="sk-SK"/>
        </w:rPr>
        <w:t>§ 196</w:t>
      </w:r>
      <w:r w:rsidRPr="00C56966">
        <w:rPr>
          <w:rFonts w:ascii="Times New Roman" w:hAnsi="Times New Roman" w:cs="Times New Roman"/>
          <w:color w:val="auto"/>
          <w:sz w:val="24"/>
          <w:szCs w:val="24"/>
          <w:lang w:val="sk-SK"/>
        </w:rPr>
        <w:br/>
        <w:t>Použitie Civilného sporového poriadku</w:t>
      </w:r>
    </w:p>
    <w:p w:rsidR="005F02F9" w:rsidRPr="00C56966" w:rsidRDefault="00B96631">
      <w:pPr>
        <w:ind w:firstLine="142"/>
        <w:rPr>
          <w:rFonts w:ascii="Times New Roman" w:hAnsi="Times New Roman" w:cs="Times New Roman"/>
          <w:sz w:val="24"/>
          <w:szCs w:val="24"/>
          <w:lang w:val="sk-SK"/>
        </w:rPr>
      </w:pPr>
      <w:bookmarkStart w:id="1675" w:name="2549407"/>
      <w:bookmarkEnd w:id="1675"/>
      <w:r w:rsidRPr="00C56966">
        <w:rPr>
          <w:rFonts w:ascii="Times New Roman" w:hAnsi="Times New Roman" w:cs="Times New Roman"/>
          <w:sz w:val="24"/>
          <w:szCs w:val="24"/>
          <w:lang w:val="sk-SK"/>
        </w:rPr>
        <w:t xml:space="preserve">Ak tento zákon neustanovuje inak, na začatie konkurzného konania, na konkurzné konanie, na začatie reštrukturalizačného konania, na reštrukturalizačné konanie a konanie o oddlžení (ďalej len „konanie podľa tohto zákona“) sa primerane použijú ustanovenia </w:t>
      </w:r>
      <w:hyperlink r:id="rId15" w:history="1">
        <w:r w:rsidRPr="00C56966">
          <w:rPr>
            <w:rStyle w:val="Hypertextovprepojenie"/>
            <w:rFonts w:ascii="Times New Roman" w:hAnsi="Times New Roman" w:cs="Times New Roman"/>
            <w:color w:val="auto"/>
            <w:sz w:val="24"/>
            <w:szCs w:val="24"/>
            <w:u w:val="none"/>
            <w:lang w:val="sk-SK"/>
          </w:rPr>
          <w:t>Civilného sporového poriadku</w:t>
        </w:r>
      </w:hyperlink>
      <w:r w:rsidRPr="00C56966">
        <w:rPr>
          <w:rFonts w:ascii="Times New Roman" w:hAnsi="Times New Roman" w:cs="Times New Roman"/>
          <w:sz w:val="24"/>
          <w:szCs w:val="24"/>
          <w:lang w:val="sk-SK"/>
        </w:rPr>
        <w:t>.</w:t>
      </w:r>
    </w:p>
    <w:p w:rsidR="005F02F9" w:rsidRPr="00C56966" w:rsidRDefault="00B96631">
      <w:pPr>
        <w:pStyle w:val="Paragraf"/>
        <w:outlineLvl w:val="2"/>
        <w:rPr>
          <w:rFonts w:ascii="Times New Roman" w:hAnsi="Times New Roman" w:cs="Times New Roman"/>
          <w:color w:val="auto"/>
          <w:sz w:val="24"/>
          <w:szCs w:val="24"/>
          <w:lang w:val="sk-SK"/>
        </w:rPr>
      </w:pPr>
      <w:bookmarkStart w:id="1676" w:name="2549408"/>
      <w:bookmarkEnd w:id="1676"/>
      <w:r w:rsidRPr="00C56966">
        <w:rPr>
          <w:rFonts w:ascii="Times New Roman" w:hAnsi="Times New Roman" w:cs="Times New Roman"/>
          <w:color w:val="auto"/>
          <w:sz w:val="24"/>
          <w:szCs w:val="24"/>
          <w:lang w:val="sk-SK"/>
        </w:rPr>
        <w:t>§ 197</w:t>
      </w:r>
    </w:p>
    <w:p w:rsidR="005F02F9" w:rsidRPr="00C56966" w:rsidRDefault="00B96631">
      <w:pPr>
        <w:ind w:firstLine="142"/>
        <w:rPr>
          <w:rFonts w:ascii="Times New Roman" w:hAnsi="Times New Roman" w:cs="Times New Roman"/>
          <w:sz w:val="24"/>
          <w:szCs w:val="24"/>
          <w:lang w:val="sk-SK"/>
        </w:rPr>
      </w:pPr>
      <w:bookmarkStart w:id="1677" w:name="2549409"/>
      <w:bookmarkEnd w:id="167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 konaní podľa tohto zákona koná a rozhoduje jediný sudca; ak bolo vedené konanie podľa osobitného predpisu,</w:t>
      </w:r>
      <w:hyperlink w:anchor="5086234" w:history="1">
        <w:r w:rsidRPr="00C56966">
          <w:rPr>
            <w:rStyle w:val="Odkaznavysvetlivku"/>
            <w:rFonts w:ascii="Times New Roman" w:hAnsi="Times New Roman" w:cs="Times New Roman"/>
            <w:sz w:val="24"/>
            <w:szCs w:val="24"/>
            <w:lang w:val="sk-SK"/>
          </w:rPr>
          <w:t>1b)</w:t>
        </w:r>
      </w:hyperlink>
      <w:r w:rsidRPr="00C56966">
        <w:rPr>
          <w:rFonts w:ascii="Times New Roman" w:hAnsi="Times New Roman" w:cs="Times New Roman"/>
          <w:sz w:val="24"/>
          <w:szCs w:val="24"/>
          <w:lang w:val="sk-SK"/>
        </w:rPr>
        <w:t xml:space="preserve"> v konaní podľa tohto zákona koná a rozhoduje sudca, ktorý bol zákonným sudcom v konaní podľa osobitného predpisu. Pojednávanie súd nariaďuje len vtedy, ak to pokladá za potrebné.</w:t>
      </w:r>
    </w:p>
    <w:p w:rsidR="005F02F9" w:rsidRPr="00C56966" w:rsidRDefault="00B96631">
      <w:pPr>
        <w:ind w:firstLine="142"/>
        <w:rPr>
          <w:rFonts w:ascii="Times New Roman" w:hAnsi="Times New Roman" w:cs="Times New Roman"/>
          <w:sz w:val="24"/>
          <w:szCs w:val="24"/>
          <w:lang w:val="sk-SK"/>
        </w:rPr>
      </w:pPr>
      <w:bookmarkStart w:id="1678" w:name="2549410"/>
      <w:bookmarkEnd w:id="167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Obnova konania v konaní podľa tohto zákona nie je prípustná.</w:t>
      </w:r>
    </w:p>
    <w:p w:rsidR="005F02F9" w:rsidRPr="00C56966" w:rsidRDefault="00B96631">
      <w:pPr>
        <w:ind w:firstLine="142"/>
        <w:rPr>
          <w:rFonts w:ascii="Times New Roman" w:hAnsi="Times New Roman" w:cs="Times New Roman"/>
          <w:sz w:val="24"/>
          <w:szCs w:val="24"/>
          <w:lang w:val="sk-SK"/>
        </w:rPr>
      </w:pPr>
      <w:bookmarkStart w:id="1679" w:name="2549411"/>
      <w:bookmarkEnd w:id="1679"/>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Odpustenie zmeškania lehoty v konaní podľa tohto zákona nie je prípustné.</w:t>
      </w:r>
    </w:p>
    <w:p w:rsidR="005F02F9" w:rsidRPr="00C56966" w:rsidRDefault="00B96631">
      <w:pPr>
        <w:ind w:firstLine="142"/>
        <w:rPr>
          <w:rFonts w:ascii="Times New Roman" w:hAnsi="Times New Roman" w:cs="Times New Roman"/>
          <w:sz w:val="24"/>
          <w:szCs w:val="24"/>
          <w:lang w:val="sk-SK"/>
        </w:rPr>
      </w:pPr>
      <w:bookmarkStart w:id="1680" w:name="2549412"/>
      <w:bookmarkEnd w:id="1680"/>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Odklad vykonateľnosti v konaní podľa tohto zákona nie je prípustný.</w:t>
      </w:r>
    </w:p>
    <w:p w:rsidR="005F02F9" w:rsidRPr="00C56966" w:rsidRDefault="00B96631">
      <w:pPr>
        <w:ind w:firstLine="142"/>
        <w:rPr>
          <w:rFonts w:ascii="Times New Roman" w:hAnsi="Times New Roman" w:cs="Times New Roman"/>
          <w:sz w:val="24"/>
          <w:szCs w:val="24"/>
          <w:lang w:val="sk-SK"/>
        </w:rPr>
      </w:pPr>
      <w:bookmarkStart w:id="1681" w:name="2549413"/>
      <w:bookmarkEnd w:id="1681"/>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tento zákon neustanovuje inak, v konaní podľa tohto zákona nie je prípustné ani prerušenie konania.</w:t>
      </w:r>
    </w:p>
    <w:p w:rsidR="005F02F9" w:rsidRPr="00C56966" w:rsidRDefault="00B96631">
      <w:pPr>
        <w:ind w:firstLine="142"/>
        <w:rPr>
          <w:rFonts w:ascii="Times New Roman" w:hAnsi="Times New Roman" w:cs="Times New Roman"/>
          <w:sz w:val="24"/>
          <w:szCs w:val="24"/>
          <w:lang w:val="sk-SK"/>
        </w:rPr>
      </w:pPr>
      <w:bookmarkStart w:id="1682" w:name="2549414"/>
      <w:bookmarkEnd w:id="1682"/>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V uznesení o vyhlásení konkurzu alebo povolení reštrukturalizácie súd poučí účastníkov o ich práve uplatniť námietku zaujatosti. Účastník môže uplatniť námietku zaujatosti najneskôr do uplynutia lehoty na prihlasovanie pohľadávok. Na neskôr doručené námietky súd neprihliada.</w:t>
      </w:r>
    </w:p>
    <w:p w:rsidR="005F02F9" w:rsidRPr="00C56966" w:rsidRDefault="00B96631">
      <w:pPr>
        <w:ind w:firstLine="142"/>
        <w:rPr>
          <w:rFonts w:ascii="Times New Roman" w:hAnsi="Times New Roman" w:cs="Times New Roman"/>
          <w:sz w:val="24"/>
          <w:szCs w:val="24"/>
          <w:lang w:val="sk-SK"/>
        </w:rPr>
      </w:pPr>
      <w:bookmarkStart w:id="1683" w:name="11279535"/>
      <w:bookmarkEnd w:id="1683"/>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V uznesení o vyhlásení konkurzu, v uznesení o povolení reštrukturalizácie alebo v uznesení o poskytnutí ochrany pred veriteľmi súd vo výroku určí medzinárodnú právomoc súdu podľa osobitného predpisu</w:t>
      </w:r>
      <w:hyperlink w:anchor="11278073" w:history="1">
        <w:r w:rsidRPr="00C56966">
          <w:rPr>
            <w:rStyle w:val="Odkaznavysvetlivku"/>
            <w:rFonts w:ascii="Times New Roman" w:hAnsi="Times New Roman" w:cs="Times New Roman"/>
            <w:sz w:val="24"/>
            <w:szCs w:val="24"/>
            <w:lang w:val="sk-SK"/>
          </w:rPr>
          <w:t>3b)</w:t>
        </w:r>
      </w:hyperlink>
      <w:r w:rsidRPr="00C56966">
        <w:rPr>
          <w:rFonts w:ascii="Times New Roman" w:hAnsi="Times New Roman" w:cs="Times New Roman"/>
          <w:sz w:val="24"/>
          <w:szCs w:val="24"/>
          <w:lang w:val="sk-SK"/>
        </w:rPr>
        <w:t xml:space="preserve"> a uloží správcovi povinnosti podľa osobitného predpisu.</w:t>
      </w:r>
      <w:hyperlink w:anchor="2549657" w:history="1">
        <w:r w:rsidRPr="00C56966">
          <w:rPr>
            <w:rStyle w:val="Odkaznavysvetlivku"/>
            <w:rFonts w:ascii="Times New Roman" w:hAnsi="Times New Roman" w:cs="Times New Roman"/>
            <w:sz w:val="24"/>
            <w:szCs w:val="24"/>
            <w:lang w:val="sk-SK"/>
          </w:rPr>
          <w:t>26)</w:t>
        </w:r>
      </w:hyperlink>
    </w:p>
    <w:p w:rsidR="005F02F9" w:rsidRPr="00C56966" w:rsidRDefault="00B96631">
      <w:pPr>
        <w:ind w:firstLine="142"/>
        <w:rPr>
          <w:rFonts w:ascii="Times New Roman" w:hAnsi="Times New Roman" w:cs="Times New Roman"/>
          <w:sz w:val="24"/>
          <w:szCs w:val="24"/>
          <w:lang w:val="sk-SK"/>
        </w:rPr>
      </w:pPr>
      <w:bookmarkStart w:id="1684" w:name="6130835"/>
      <w:bookmarkEnd w:id="1684"/>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V konaní podľa tohto zákona môže súd výnimočne vykonať dôkazy, ktoré účastníci nenavrhli, ak je to nevyhnutne potrebné na zistenie skutkového stavu veci.</w:t>
      </w:r>
    </w:p>
    <w:p w:rsidR="005F02F9" w:rsidRPr="00C56966" w:rsidRDefault="00B96631">
      <w:pPr>
        <w:ind w:firstLine="142"/>
        <w:rPr>
          <w:rFonts w:ascii="Times New Roman" w:hAnsi="Times New Roman" w:cs="Times New Roman"/>
          <w:sz w:val="24"/>
          <w:szCs w:val="24"/>
          <w:lang w:val="sk-SK"/>
        </w:rPr>
      </w:pPr>
      <w:bookmarkStart w:id="1685" w:name="11279537"/>
      <w:bookmarkEnd w:id="1685"/>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Príslušnosť súdu na konkurzné konanie a na reštrukturalizačné konanie voči dlžníkovi, ktorý je právnickou osobou zapísanou v obchodnom registri, sa určuje podľa okolností, ktoré tu boli ku dňu, ktorý predchádza o šesť mesiacov deň podania návrhu na vyhlásenie konkurzu alebo povolenie reštrukturalizácie.</w:t>
      </w:r>
    </w:p>
    <w:p w:rsidR="005F02F9" w:rsidRPr="00C56966" w:rsidRDefault="00B96631">
      <w:pPr>
        <w:ind w:firstLine="142"/>
        <w:rPr>
          <w:rFonts w:ascii="Times New Roman" w:hAnsi="Times New Roman" w:cs="Times New Roman"/>
          <w:sz w:val="24"/>
          <w:szCs w:val="24"/>
          <w:lang w:val="sk-SK"/>
        </w:rPr>
      </w:pPr>
      <w:bookmarkStart w:id="1686" w:name="11279538"/>
      <w:bookmarkEnd w:id="1686"/>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Na konanie v sporoch o náhradu škody podľa </w:t>
      </w:r>
      <w:hyperlink w:anchor="11278075" w:history="1">
        <w:r w:rsidRPr="00C56966">
          <w:rPr>
            <w:rStyle w:val="Hypertextovprepojenie"/>
            <w:rFonts w:ascii="Times New Roman" w:hAnsi="Times New Roman" w:cs="Times New Roman"/>
            <w:color w:val="auto"/>
            <w:sz w:val="24"/>
            <w:szCs w:val="24"/>
            <w:u w:val="none"/>
            <w:lang w:val="sk-SK"/>
          </w:rPr>
          <w:t>§ 11a</w:t>
        </w:r>
      </w:hyperlink>
      <w:r w:rsidRPr="00C56966">
        <w:rPr>
          <w:rFonts w:ascii="Times New Roman" w:hAnsi="Times New Roman" w:cs="Times New Roman"/>
          <w:sz w:val="24"/>
          <w:szCs w:val="24"/>
          <w:lang w:val="sk-SK"/>
        </w:rPr>
        <w:t xml:space="preserve"> je príslušný súd, ktorý vyhlásil konkurz na majetok dlžníka, v ktorého mene mala byť porušená povinnosť podať návrh na vyhlásenie konkurzu včas, alebo súd, ktorý by bol príslušným na vyhlásenie konkurzu, ak by takýto návrh bol podaný.</w:t>
      </w:r>
    </w:p>
    <w:p w:rsidR="005F02F9" w:rsidRPr="00C56966" w:rsidRDefault="00B96631">
      <w:pPr>
        <w:ind w:firstLine="142"/>
        <w:rPr>
          <w:rFonts w:ascii="Times New Roman" w:hAnsi="Times New Roman" w:cs="Times New Roman"/>
          <w:sz w:val="24"/>
          <w:szCs w:val="24"/>
          <w:lang w:val="sk-SK"/>
        </w:rPr>
      </w:pPr>
      <w:bookmarkStart w:id="1687" w:name="11279539"/>
      <w:bookmarkEnd w:id="1687"/>
      <w:r w:rsidRPr="00C56966">
        <w:rPr>
          <w:rFonts w:ascii="Times New Roman" w:hAnsi="Times New Roman" w:cs="Times New Roman"/>
          <w:b/>
          <w:sz w:val="24"/>
          <w:szCs w:val="24"/>
          <w:lang w:val="sk-SK"/>
        </w:rPr>
        <w:t>(11)</w:t>
      </w:r>
      <w:r w:rsidRPr="00C56966">
        <w:rPr>
          <w:rFonts w:ascii="Times New Roman" w:hAnsi="Times New Roman" w:cs="Times New Roman"/>
          <w:sz w:val="24"/>
          <w:szCs w:val="24"/>
          <w:lang w:val="sk-SK"/>
        </w:rPr>
        <w:t xml:space="preserve"> Ak je stranou konania vyvolaného konkurzom alebo reštrukturalizáciou správca alebo ak ide o konanie podľa </w:t>
      </w:r>
      <w:hyperlink w:anchor="2548437" w:history="1">
        <w:r w:rsidRPr="00C56966">
          <w:rPr>
            <w:rStyle w:val="Hypertextovprepojenie"/>
            <w:rFonts w:ascii="Times New Roman" w:hAnsi="Times New Roman" w:cs="Times New Roman"/>
            <w:color w:val="auto"/>
            <w:sz w:val="24"/>
            <w:szCs w:val="24"/>
            <w:u w:val="none"/>
            <w:lang w:val="sk-SK"/>
          </w:rPr>
          <w:t>§ 74a ods. 2</w:t>
        </w:r>
      </w:hyperlink>
      <w:r w:rsidRPr="00C56966">
        <w:rPr>
          <w:rFonts w:ascii="Times New Roman" w:hAnsi="Times New Roman" w:cs="Times New Roman"/>
          <w:sz w:val="24"/>
          <w:szCs w:val="24"/>
          <w:lang w:val="sk-SK"/>
        </w:rPr>
        <w:t xml:space="preserve"> alebo </w:t>
      </w:r>
      <w:hyperlink w:anchor="6571193" w:history="1">
        <w:r w:rsidRPr="00C56966">
          <w:rPr>
            <w:rStyle w:val="Hypertextovprepojenie"/>
            <w:rFonts w:ascii="Times New Roman" w:hAnsi="Times New Roman" w:cs="Times New Roman"/>
            <w:color w:val="auto"/>
            <w:sz w:val="24"/>
            <w:szCs w:val="24"/>
            <w:u w:val="none"/>
            <w:lang w:val="sk-SK"/>
          </w:rPr>
          <w:t>§ 166f</w:t>
        </w:r>
      </w:hyperlink>
      <w:r w:rsidRPr="00C56966">
        <w:rPr>
          <w:rFonts w:ascii="Times New Roman" w:hAnsi="Times New Roman" w:cs="Times New Roman"/>
          <w:sz w:val="24"/>
          <w:szCs w:val="24"/>
          <w:lang w:val="sk-SK"/>
        </w:rPr>
        <w:t>, nevyžaduje sa zastúpenie advokátom.</w:t>
      </w:r>
    </w:p>
    <w:p w:rsidR="005F02F9" w:rsidRPr="00C56966" w:rsidRDefault="00B96631">
      <w:pPr>
        <w:pStyle w:val="Paragraf"/>
        <w:outlineLvl w:val="2"/>
        <w:rPr>
          <w:rFonts w:ascii="Times New Roman" w:hAnsi="Times New Roman" w:cs="Times New Roman"/>
          <w:color w:val="auto"/>
          <w:sz w:val="24"/>
          <w:szCs w:val="24"/>
          <w:lang w:val="sk-SK"/>
        </w:rPr>
      </w:pPr>
      <w:bookmarkStart w:id="1688" w:name="5726654"/>
      <w:bookmarkEnd w:id="1688"/>
      <w:r w:rsidRPr="00C56966">
        <w:rPr>
          <w:rFonts w:ascii="Times New Roman" w:hAnsi="Times New Roman" w:cs="Times New Roman"/>
          <w:color w:val="auto"/>
          <w:sz w:val="24"/>
          <w:szCs w:val="24"/>
          <w:lang w:val="sk-SK"/>
        </w:rPr>
        <w:t>§ 197a</w:t>
      </w:r>
      <w:r w:rsidRPr="00C56966">
        <w:rPr>
          <w:rFonts w:ascii="Times New Roman" w:hAnsi="Times New Roman" w:cs="Times New Roman"/>
          <w:color w:val="auto"/>
          <w:sz w:val="24"/>
          <w:szCs w:val="24"/>
          <w:lang w:val="sk-SK"/>
        </w:rPr>
        <w:br/>
        <w:t>Elektronické podanie správcovi</w:t>
      </w:r>
    </w:p>
    <w:p w:rsidR="005F02F9" w:rsidRPr="00C56966" w:rsidRDefault="00B96631">
      <w:pPr>
        <w:ind w:firstLine="142"/>
        <w:rPr>
          <w:rFonts w:ascii="Times New Roman" w:hAnsi="Times New Roman" w:cs="Times New Roman"/>
          <w:sz w:val="24"/>
          <w:szCs w:val="24"/>
          <w:lang w:val="sk-SK"/>
        </w:rPr>
      </w:pPr>
      <w:bookmarkStart w:id="1689" w:name="5726656"/>
      <w:bookmarkEnd w:id="1689"/>
      <w:r w:rsidRPr="00C56966">
        <w:rPr>
          <w:rFonts w:ascii="Times New Roman" w:hAnsi="Times New Roman" w:cs="Times New Roman"/>
          <w:b/>
          <w:sz w:val="24"/>
          <w:szCs w:val="24"/>
          <w:lang w:val="sk-SK"/>
        </w:rPr>
        <w:lastRenderedPageBreak/>
        <w:t>(1)</w:t>
      </w:r>
      <w:r w:rsidRPr="00C56966">
        <w:rPr>
          <w:rFonts w:ascii="Times New Roman" w:hAnsi="Times New Roman" w:cs="Times New Roman"/>
          <w:sz w:val="24"/>
          <w:szCs w:val="24"/>
          <w:lang w:val="sk-SK"/>
        </w:rPr>
        <w:t xml:space="preserve"> Písomnosti určené správcovi možno podať elektronicky aj do elektronickej schránky správcu prostredníctvom na to určeného elektronického formulára; elektronické podanie a jeho prílohy musia byť podpísané zaručeným elektronickým podpisom osoby oprávnenej na podanie elektronického podania.</w:t>
      </w:r>
    </w:p>
    <w:p w:rsidR="005F02F9" w:rsidRPr="00C56966" w:rsidRDefault="00B96631">
      <w:pPr>
        <w:ind w:firstLine="142"/>
        <w:rPr>
          <w:rFonts w:ascii="Times New Roman" w:hAnsi="Times New Roman" w:cs="Times New Roman"/>
          <w:sz w:val="24"/>
          <w:szCs w:val="24"/>
          <w:lang w:val="sk-SK"/>
        </w:rPr>
      </w:pPr>
      <w:bookmarkStart w:id="1690" w:name="5726657"/>
      <w:bookmarkEnd w:id="169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Súčasťou prihlášky nepeňažnej pohľadávky podávanej elektronicky do elektronickej schránky správcu musí byť znalecký posudok podľa </w:t>
      </w:r>
      <w:hyperlink w:anchor="2548092" w:history="1">
        <w:r w:rsidRPr="00C56966">
          <w:rPr>
            <w:rStyle w:val="Hypertextovprepojenie"/>
            <w:rFonts w:ascii="Times New Roman" w:hAnsi="Times New Roman" w:cs="Times New Roman"/>
            <w:color w:val="auto"/>
            <w:sz w:val="24"/>
            <w:szCs w:val="24"/>
            <w:u w:val="none"/>
            <w:lang w:val="sk-SK"/>
          </w:rPr>
          <w:t>§ 29 ods. 7.</w:t>
        </w:r>
      </w:hyperlink>
    </w:p>
    <w:p w:rsidR="005F02F9" w:rsidRPr="00C56966" w:rsidRDefault="00B96631">
      <w:pPr>
        <w:ind w:firstLine="142"/>
        <w:rPr>
          <w:rFonts w:ascii="Times New Roman" w:hAnsi="Times New Roman" w:cs="Times New Roman"/>
          <w:sz w:val="24"/>
          <w:szCs w:val="24"/>
          <w:lang w:val="sk-SK"/>
        </w:rPr>
      </w:pPr>
      <w:bookmarkStart w:id="1691" w:name="5726658"/>
      <w:bookmarkEnd w:id="169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písomnosti určené správcovi nemožno doručiť elektronicky do elektronickej schránky správcu preukázateľne z dôvodov, ktoré nenastali na strane podávajúcej osoby, lehota na podanie písomností sa považuje za zachovanú, ak sa písomnosti doručia správcovi najneskôr do troch pracovných dní po uplynutí lehoty podľa tohto zákona.</w:t>
      </w:r>
    </w:p>
    <w:p w:rsidR="005F02F9" w:rsidRPr="00C56966" w:rsidRDefault="00B96631">
      <w:pPr>
        <w:ind w:firstLine="142"/>
        <w:rPr>
          <w:rFonts w:ascii="Times New Roman" w:hAnsi="Times New Roman" w:cs="Times New Roman"/>
          <w:sz w:val="24"/>
          <w:szCs w:val="24"/>
          <w:lang w:val="sk-SK"/>
        </w:rPr>
      </w:pPr>
      <w:bookmarkStart w:id="1692" w:name="5726659"/>
      <w:bookmarkEnd w:id="169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 elektronické doručovanie elektronických podaní správcovi sa použije osobitný predpis.</w:t>
      </w:r>
      <w:hyperlink w:anchor="2549675" w:history="1">
        <w:r w:rsidRPr="00C56966">
          <w:rPr>
            <w:rStyle w:val="Odkaznavysvetlivku"/>
            <w:rFonts w:ascii="Times New Roman" w:hAnsi="Times New Roman" w:cs="Times New Roman"/>
            <w:sz w:val="24"/>
            <w:szCs w:val="24"/>
            <w:lang w:val="sk-SK"/>
          </w:rPr>
          <w:t>33a)</w:t>
        </w:r>
      </w:hyperlink>
    </w:p>
    <w:p w:rsidR="005F02F9" w:rsidRPr="00C56966" w:rsidRDefault="00B96631">
      <w:pPr>
        <w:pStyle w:val="Paragraf"/>
        <w:outlineLvl w:val="2"/>
        <w:rPr>
          <w:rFonts w:ascii="Times New Roman" w:hAnsi="Times New Roman" w:cs="Times New Roman"/>
          <w:color w:val="auto"/>
          <w:sz w:val="24"/>
          <w:szCs w:val="24"/>
          <w:lang w:val="sk-SK"/>
        </w:rPr>
      </w:pPr>
      <w:bookmarkStart w:id="1693" w:name="2549415"/>
      <w:bookmarkEnd w:id="1693"/>
      <w:r w:rsidRPr="00C56966">
        <w:rPr>
          <w:rFonts w:ascii="Times New Roman" w:hAnsi="Times New Roman" w:cs="Times New Roman"/>
          <w:color w:val="auto"/>
          <w:sz w:val="24"/>
          <w:szCs w:val="24"/>
          <w:lang w:val="sk-SK"/>
        </w:rPr>
        <w:t>§ 198</w:t>
      </w:r>
      <w:r w:rsidRPr="00C56966">
        <w:rPr>
          <w:rFonts w:ascii="Times New Roman" w:hAnsi="Times New Roman" w:cs="Times New Roman"/>
          <w:color w:val="auto"/>
          <w:sz w:val="24"/>
          <w:szCs w:val="24"/>
          <w:lang w:val="sk-SK"/>
        </w:rPr>
        <w:br/>
        <w:t>Rozhodovanie súdu</w:t>
      </w:r>
    </w:p>
    <w:p w:rsidR="005F02F9" w:rsidRPr="00C56966" w:rsidRDefault="00B96631">
      <w:pPr>
        <w:ind w:firstLine="142"/>
        <w:rPr>
          <w:rFonts w:ascii="Times New Roman" w:hAnsi="Times New Roman" w:cs="Times New Roman"/>
          <w:sz w:val="24"/>
          <w:szCs w:val="24"/>
          <w:lang w:val="sk-SK"/>
        </w:rPr>
      </w:pPr>
      <w:bookmarkStart w:id="1694" w:name="2549417"/>
      <w:bookmarkEnd w:id="169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v konaní podľa tohto zákona rozhoduje uznesením. Proti uzneseniu je odvolanie prípustné, len ak to ustanovuje tento zákon. Dovolanie ani dovolanie generálneho prokurátora proti uzneseniu vydanom v konkurznom konaní, v reštrukturalizačnom konaní alebo v konaní o oddlžení vydanému v konaní podľa tohto zákona nie je prípustné.</w:t>
      </w:r>
    </w:p>
    <w:p w:rsidR="005F02F9" w:rsidRPr="00C56966" w:rsidRDefault="00B96631">
      <w:pPr>
        <w:ind w:firstLine="142"/>
        <w:rPr>
          <w:rFonts w:ascii="Times New Roman" w:hAnsi="Times New Roman" w:cs="Times New Roman"/>
          <w:sz w:val="24"/>
          <w:szCs w:val="24"/>
          <w:lang w:val="sk-SK"/>
        </w:rPr>
      </w:pPr>
      <w:bookmarkStart w:id="1695" w:name="2549419"/>
      <w:bookmarkEnd w:id="169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písomnom vyhotovení uznesenia vydaného v konaní podľa tohto zákona sa uvedie, ktorý súd uznesenie vydal, označenie navrhovateľa, dlžníka (úpadcu) a správcu, ak je ustanovený, výrok, odôvodnenie, poučenie o odvolaní a deň a miesto vydania uznesenia.</w:t>
      </w:r>
    </w:p>
    <w:p w:rsidR="005F02F9" w:rsidRPr="00C56966" w:rsidRDefault="00B96631">
      <w:pPr>
        <w:ind w:firstLine="142"/>
        <w:rPr>
          <w:rFonts w:ascii="Times New Roman" w:hAnsi="Times New Roman" w:cs="Times New Roman"/>
          <w:sz w:val="24"/>
          <w:szCs w:val="24"/>
          <w:lang w:val="sk-SK"/>
        </w:rPr>
      </w:pPr>
      <w:bookmarkStart w:id="1696" w:name="2549420"/>
      <w:bookmarkEnd w:id="169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Vo výroku uznesenia sa vždy uvedie zákonný dôvod rozhodnutia, ak vyplýva z tohto zákona.</w:t>
      </w:r>
    </w:p>
    <w:p w:rsidR="005F02F9" w:rsidRPr="00C56966" w:rsidRDefault="00B96631">
      <w:pPr>
        <w:ind w:firstLine="142"/>
        <w:rPr>
          <w:rFonts w:ascii="Times New Roman" w:hAnsi="Times New Roman" w:cs="Times New Roman"/>
          <w:sz w:val="24"/>
          <w:szCs w:val="24"/>
          <w:lang w:val="sk-SK"/>
        </w:rPr>
      </w:pPr>
      <w:bookmarkStart w:id="1697" w:name="2549421"/>
      <w:bookmarkEnd w:id="169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Rozhodnutie, ktorým súd priznal hlasovacie a ďalšie práva spojené s popretou pohľadávkou je predbežne vykonateľné.</w:t>
      </w:r>
    </w:p>
    <w:p w:rsidR="005F02F9" w:rsidRPr="00C56966" w:rsidRDefault="00B96631">
      <w:pPr>
        <w:pStyle w:val="Paragraf"/>
        <w:outlineLvl w:val="2"/>
        <w:rPr>
          <w:rFonts w:ascii="Times New Roman" w:hAnsi="Times New Roman" w:cs="Times New Roman"/>
          <w:color w:val="auto"/>
          <w:sz w:val="24"/>
          <w:szCs w:val="24"/>
          <w:lang w:val="sk-SK"/>
        </w:rPr>
      </w:pPr>
      <w:bookmarkStart w:id="1698" w:name="2549422"/>
      <w:bookmarkEnd w:id="1698"/>
      <w:r w:rsidRPr="00C56966">
        <w:rPr>
          <w:rFonts w:ascii="Times New Roman" w:hAnsi="Times New Roman" w:cs="Times New Roman"/>
          <w:color w:val="auto"/>
          <w:sz w:val="24"/>
          <w:szCs w:val="24"/>
          <w:lang w:val="sk-SK"/>
        </w:rPr>
        <w:t>§ 199</w:t>
      </w:r>
      <w:r w:rsidRPr="00C56966">
        <w:rPr>
          <w:rFonts w:ascii="Times New Roman" w:hAnsi="Times New Roman" w:cs="Times New Roman"/>
          <w:color w:val="auto"/>
          <w:sz w:val="24"/>
          <w:szCs w:val="24"/>
          <w:lang w:val="sk-SK"/>
        </w:rPr>
        <w:br/>
        <w:t>Doručovanie a zverejňovanie súdnych rozhodnutí a iných písomností</w:t>
      </w:r>
    </w:p>
    <w:p w:rsidR="005F02F9" w:rsidRPr="00C56966" w:rsidRDefault="00B96631">
      <w:pPr>
        <w:ind w:firstLine="142"/>
        <w:rPr>
          <w:rFonts w:ascii="Times New Roman" w:hAnsi="Times New Roman" w:cs="Times New Roman"/>
          <w:sz w:val="24"/>
          <w:szCs w:val="24"/>
          <w:lang w:val="sk-SK"/>
        </w:rPr>
      </w:pPr>
      <w:bookmarkStart w:id="1699" w:name="2549424"/>
      <w:bookmarkEnd w:id="169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tento zákon neustanovuje inak, uznesenia a iné písomnosti súdu sa v konaniach podľa tohto zákona doručujú ich zverejnením v Obchodnom vestníku; to platí rovnako aj pre písomnosti, ktoré sa majú zverejniť podľa osobitného predpisu.</w:t>
      </w:r>
      <w:hyperlink w:anchor="11279553" w:history="1">
        <w:r w:rsidRPr="00C56966">
          <w:rPr>
            <w:rStyle w:val="Odkaznavysvetlivku"/>
            <w:rFonts w:ascii="Times New Roman" w:hAnsi="Times New Roman" w:cs="Times New Roman"/>
            <w:sz w:val="24"/>
            <w:szCs w:val="24"/>
            <w:lang w:val="sk-SK"/>
          </w:rPr>
          <w:t>33b)</w:t>
        </w:r>
      </w:hyperlink>
      <w:r w:rsidRPr="00C56966">
        <w:rPr>
          <w:rFonts w:ascii="Times New Roman" w:hAnsi="Times New Roman" w:cs="Times New Roman"/>
          <w:sz w:val="24"/>
          <w:szCs w:val="24"/>
          <w:lang w:val="sk-SK"/>
        </w:rPr>
        <w:t xml:space="preserve"> Uznesenie, ktoré sa zverejňuje v Obchodnom vestníku, sa zverejňuje bez odôvodnenia.</w:t>
      </w:r>
    </w:p>
    <w:p w:rsidR="005F02F9" w:rsidRPr="00C56966" w:rsidRDefault="00B96631">
      <w:pPr>
        <w:ind w:firstLine="142"/>
        <w:rPr>
          <w:rFonts w:ascii="Times New Roman" w:hAnsi="Times New Roman" w:cs="Times New Roman"/>
          <w:sz w:val="24"/>
          <w:szCs w:val="24"/>
          <w:lang w:val="sk-SK"/>
        </w:rPr>
      </w:pPr>
      <w:bookmarkStart w:id="1700" w:name="2549425"/>
      <w:bookmarkEnd w:id="170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ide o doručenie uznesenia, ktorým sa účastníkovi ukladá povinnosť alebo ktorým sa účastník vyzýva, uznesenie sa v konaní podľa tohto zákona doručí aj iným spôsobom ako zverejnením v Obchodnom vestníku; tým nie je dotknuté doručovanie podľa odseku 1.</w:t>
      </w:r>
    </w:p>
    <w:p w:rsidR="005F02F9" w:rsidRPr="00C56966" w:rsidRDefault="00B96631">
      <w:pPr>
        <w:ind w:firstLine="142"/>
        <w:rPr>
          <w:rFonts w:ascii="Times New Roman" w:hAnsi="Times New Roman" w:cs="Times New Roman"/>
          <w:sz w:val="24"/>
          <w:szCs w:val="24"/>
          <w:lang w:val="sk-SK"/>
        </w:rPr>
      </w:pPr>
      <w:bookmarkStart w:id="1701" w:name="2549426"/>
      <w:bookmarkEnd w:id="170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Uznesenie sa v konaní podľa tohto zákona doručí aj iným spôsobom ako zverejnením v Obchodnom vestníku aj vtedy, ak tento zákon ustanovuje, aby sa písomnosť určitej osobe doručila, alebo ak je to potrebné pre vedenie konania; tým nie je dotknuté doručovanie podľa odseku 1.</w:t>
      </w:r>
    </w:p>
    <w:p w:rsidR="005F02F9" w:rsidRPr="00C56966" w:rsidRDefault="00B96631">
      <w:pPr>
        <w:ind w:firstLine="142"/>
        <w:rPr>
          <w:rFonts w:ascii="Times New Roman" w:hAnsi="Times New Roman" w:cs="Times New Roman"/>
          <w:sz w:val="24"/>
          <w:szCs w:val="24"/>
          <w:lang w:val="sk-SK"/>
        </w:rPr>
      </w:pPr>
      <w:bookmarkStart w:id="1702" w:name="2549427"/>
      <w:bookmarkEnd w:id="1702"/>
      <w:r w:rsidRPr="00C56966">
        <w:rPr>
          <w:rFonts w:ascii="Times New Roman" w:hAnsi="Times New Roman" w:cs="Times New Roman"/>
          <w:b/>
          <w:sz w:val="24"/>
          <w:szCs w:val="24"/>
          <w:lang w:val="sk-SK"/>
        </w:rPr>
        <w:lastRenderedPageBreak/>
        <w:t>(4)</w:t>
      </w:r>
      <w:r w:rsidRPr="00C56966">
        <w:rPr>
          <w:rFonts w:ascii="Times New Roman" w:hAnsi="Times New Roman" w:cs="Times New Roman"/>
          <w:sz w:val="24"/>
          <w:szCs w:val="24"/>
          <w:lang w:val="sk-SK"/>
        </w:rPr>
        <w:t xml:space="preserve"> Ak je prípadný začiatok plynutia lehoty na podanie odvolania alebo urobenie iného procesného úkonu spojený so zverejnením doručovanej písomnosti v Obchodnom vestníku a listina sa doručuje aj iným spôsobom ako zverejnením v Obchodnom vestníku, adresát písomnosti sa o tom poučí.</w:t>
      </w:r>
    </w:p>
    <w:p w:rsidR="005F02F9" w:rsidRPr="00C56966" w:rsidRDefault="00B96631">
      <w:pPr>
        <w:ind w:firstLine="142"/>
        <w:rPr>
          <w:rFonts w:ascii="Times New Roman" w:hAnsi="Times New Roman" w:cs="Times New Roman"/>
          <w:sz w:val="24"/>
          <w:szCs w:val="24"/>
          <w:lang w:val="sk-SK"/>
        </w:rPr>
      </w:pPr>
      <w:bookmarkStart w:id="1703" w:name="2549428"/>
      <w:bookmarkEnd w:id="170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sa má súdne rozhodnutie podľa tohto zákona zverejniť v Obchodnom vestníku bezodkladne, súd predloží rozhodnutie Obchodnému vestníku na zverejnenie najneskôr nasledujúci pracovný deň po jeho vydaní.</w:t>
      </w:r>
    </w:p>
    <w:p w:rsidR="005F02F9" w:rsidRPr="00C56966" w:rsidRDefault="00B96631">
      <w:pPr>
        <w:ind w:firstLine="142"/>
        <w:rPr>
          <w:rFonts w:ascii="Times New Roman" w:hAnsi="Times New Roman" w:cs="Times New Roman"/>
          <w:sz w:val="24"/>
          <w:szCs w:val="24"/>
          <w:lang w:val="sk-SK"/>
        </w:rPr>
      </w:pPr>
      <w:bookmarkStart w:id="1704" w:name="2549429"/>
      <w:bookmarkEnd w:id="1704"/>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Iné písomnosti súdu, ktoré sa podľa tohto zákona majú zverejniť bezodkladne, súd predloží Obchodnému vestníku na zverejnenie najneskôr nasledujúci pracovný deň po tom, čo sa dozvedel o skutočnosti, s ktorou je spojené zverejnenie súdnej písomnosti.</w:t>
      </w:r>
    </w:p>
    <w:p w:rsidR="005F02F9" w:rsidRPr="00C56966" w:rsidRDefault="00B96631">
      <w:pPr>
        <w:ind w:firstLine="142"/>
        <w:rPr>
          <w:rFonts w:ascii="Times New Roman" w:hAnsi="Times New Roman" w:cs="Times New Roman"/>
          <w:sz w:val="24"/>
          <w:szCs w:val="24"/>
          <w:lang w:val="sk-SK"/>
        </w:rPr>
      </w:pPr>
      <w:bookmarkStart w:id="1705" w:name="2549430"/>
      <w:bookmarkEnd w:id="1705"/>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Ak je to účelné vzhľadom na počet účastníkov alebo povahu veci, súd môže popri zverejnení písomnosti v Obchodnom vestníku zverejniť obsah písomnosti alebo niektoré údaje z nej aj prostredníctvom hromadných informačných prostriedkov, tlače alebo služieb poskytovaných elektronickou formou.</w:t>
      </w:r>
    </w:p>
    <w:p w:rsidR="005F02F9" w:rsidRPr="00C56966" w:rsidRDefault="00B96631">
      <w:pPr>
        <w:ind w:firstLine="142"/>
        <w:rPr>
          <w:rFonts w:ascii="Times New Roman" w:hAnsi="Times New Roman" w:cs="Times New Roman"/>
          <w:sz w:val="24"/>
          <w:szCs w:val="24"/>
          <w:lang w:val="sk-SK"/>
        </w:rPr>
      </w:pPr>
      <w:bookmarkStart w:id="1706" w:name="2549431"/>
      <w:bookmarkEnd w:id="1706"/>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Súd môže podľa okolnosti doručiť písomnosti aj prostredníctvom správcu. Bezodkladne po nadobudnutí právoplatnosti doručí súd rozhodnutie o vyhlásení konkurzu v konaní podľa štvrtej časti zákona s vyznačenou doložkou právoplatnosti a vykonateľnosti dlžníkovi prostredníctvom správcu.</w:t>
      </w:r>
    </w:p>
    <w:p w:rsidR="005F02F9" w:rsidRPr="00C56966" w:rsidRDefault="00B96631">
      <w:pPr>
        <w:ind w:firstLine="142"/>
        <w:rPr>
          <w:rFonts w:ascii="Times New Roman" w:hAnsi="Times New Roman" w:cs="Times New Roman"/>
          <w:sz w:val="24"/>
          <w:szCs w:val="24"/>
          <w:lang w:val="sk-SK"/>
        </w:rPr>
      </w:pPr>
      <w:bookmarkStart w:id="1707" w:name="2549432"/>
      <w:bookmarkEnd w:id="1707"/>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Ak tento zákon neustanovuje inak, za deň doručenia súdneho rozhodnutia alebo inej písomnosti sa považuje nasledujúci deň po zverejnení súdneho rozhodnutia alebo inej súdnej písomnosti v Obchodnom vestníku. Rovnako písomnosti, ktoré sa podľa tohto zákona zverejňujú v Obchodnom vestníku, sa považujú na účely tohto zákona za zverejnené nasledujúci deň po ich zverejnení v Obchodnom vestníku.</w:t>
      </w:r>
    </w:p>
    <w:p w:rsidR="005F02F9" w:rsidRPr="00C56966" w:rsidRDefault="00B96631">
      <w:pPr>
        <w:pStyle w:val="Paragraf"/>
        <w:outlineLvl w:val="2"/>
        <w:rPr>
          <w:rFonts w:ascii="Times New Roman" w:hAnsi="Times New Roman" w:cs="Times New Roman"/>
          <w:color w:val="auto"/>
          <w:sz w:val="24"/>
          <w:szCs w:val="24"/>
          <w:lang w:val="sk-SK"/>
        </w:rPr>
      </w:pPr>
      <w:bookmarkStart w:id="1708" w:name="2549433"/>
      <w:bookmarkEnd w:id="1708"/>
      <w:r w:rsidRPr="00C56966">
        <w:rPr>
          <w:rFonts w:ascii="Times New Roman" w:hAnsi="Times New Roman" w:cs="Times New Roman"/>
          <w:color w:val="auto"/>
          <w:sz w:val="24"/>
          <w:szCs w:val="24"/>
          <w:lang w:val="sk-SK"/>
        </w:rPr>
        <w:t>§ 200</w:t>
      </w:r>
      <w:r w:rsidRPr="00C56966">
        <w:rPr>
          <w:rFonts w:ascii="Times New Roman" w:hAnsi="Times New Roman" w:cs="Times New Roman"/>
          <w:color w:val="auto"/>
          <w:sz w:val="24"/>
          <w:szCs w:val="24"/>
          <w:lang w:val="sk-SK"/>
        </w:rPr>
        <w:br/>
        <w:t>Vypočutie</w:t>
      </w:r>
    </w:p>
    <w:p w:rsidR="005F02F9" w:rsidRPr="00C56966" w:rsidRDefault="00B96631">
      <w:pPr>
        <w:ind w:firstLine="142"/>
        <w:rPr>
          <w:rFonts w:ascii="Times New Roman" w:hAnsi="Times New Roman" w:cs="Times New Roman"/>
          <w:sz w:val="24"/>
          <w:szCs w:val="24"/>
          <w:lang w:val="sk-SK"/>
        </w:rPr>
      </w:pPr>
      <w:bookmarkStart w:id="1709" w:name="2549436"/>
      <w:bookmarkEnd w:id="170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Súd v konaní podľa tohto zákona môže aj bez nariadenia pojednávania nariadiť vypočutie osoby, ak jej výpoveď môže mať význam pre rozhodnutie alebo postup súdu v konaní.</w:t>
      </w:r>
    </w:p>
    <w:p w:rsidR="005F02F9" w:rsidRPr="00C56966" w:rsidRDefault="00B96631">
      <w:pPr>
        <w:ind w:firstLine="142"/>
        <w:rPr>
          <w:rFonts w:ascii="Times New Roman" w:hAnsi="Times New Roman" w:cs="Times New Roman"/>
          <w:sz w:val="24"/>
          <w:szCs w:val="24"/>
          <w:lang w:val="sk-SK"/>
        </w:rPr>
      </w:pPr>
      <w:bookmarkStart w:id="1710" w:name="2549437"/>
      <w:bookmarkEnd w:id="171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podľa tohto zákona môže súd rozhodnúť až po vypočutí určitej osoby, môže súd od jej vypočutia upustiť, ak sa zdržuje v cudzine alebo hrozí nebezpečenstvo z omeškania. Súd môže postupovať rovnako, ak pobyt tejto osoby nie je známy.</w:t>
      </w:r>
    </w:p>
    <w:p w:rsidR="005F02F9" w:rsidRPr="00C56966" w:rsidRDefault="00B96631">
      <w:pPr>
        <w:pStyle w:val="Paragraf"/>
        <w:outlineLvl w:val="2"/>
        <w:rPr>
          <w:rFonts w:ascii="Times New Roman" w:hAnsi="Times New Roman" w:cs="Times New Roman"/>
          <w:color w:val="auto"/>
          <w:sz w:val="24"/>
          <w:szCs w:val="24"/>
          <w:lang w:val="sk-SK"/>
        </w:rPr>
      </w:pPr>
      <w:bookmarkStart w:id="1711" w:name="2549439"/>
      <w:bookmarkEnd w:id="1711"/>
      <w:r w:rsidRPr="00C56966">
        <w:rPr>
          <w:rFonts w:ascii="Times New Roman" w:hAnsi="Times New Roman" w:cs="Times New Roman"/>
          <w:color w:val="auto"/>
          <w:sz w:val="24"/>
          <w:szCs w:val="24"/>
          <w:lang w:val="sk-SK"/>
        </w:rPr>
        <w:t>§ 201</w:t>
      </w:r>
      <w:r w:rsidRPr="00C56966">
        <w:rPr>
          <w:rFonts w:ascii="Times New Roman" w:hAnsi="Times New Roman" w:cs="Times New Roman"/>
          <w:color w:val="auto"/>
          <w:sz w:val="24"/>
          <w:szCs w:val="24"/>
          <w:lang w:val="sk-SK"/>
        </w:rPr>
        <w:br/>
        <w:t>Účinnosť rozhodnutí</w:t>
      </w:r>
    </w:p>
    <w:p w:rsidR="005F02F9" w:rsidRPr="00C56966" w:rsidRDefault="00B96631">
      <w:pPr>
        <w:ind w:firstLine="142"/>
        <w:rPr>
          <w:rFonts w:ascii="Times New Roman" w:hAnsi="Times New Roman" w:cs="Times New Roman"/>
          <w:sz w:val="24"/>
          <w:szCs w:val="24"/>
          <w:lang w:val="sk-SK"/>
        </w:rPr>
      </w:pPr>
      <w:bookmarkStart w:id="1712" w:name="2549441"/>
      <w:bookmarkEnd w:id="1712"/>
      <w:r w:rsidRPr="00C56966">
        <w:rPr>
          <w:rFonts w:ascii="Times New Roman" w:hAnsi="Times New Roman" w:cs="Times New Roman"/>
          <w:sz w:val="24"/>
          <w:szCs w:val="24"/>
          <w:lang w:val="sk-SK"/>
        </w:rPr>
        <w:t>Ak tento zákon neustanovuje inak, uznesenia súdu vydané v konaniach podľa tohto zákona alebo súvisiacich konaniach sú záväzné pre všetkých účastníkov konania.</w:t>
      </w:r>
    </w:p>
    <w:p w:rsidR="005F02F9" w:rsidRPr="00C56966" w:rsidRDefault="00B96631">
      <w:pPr>
        <w:pStyle w:val="Paragraf"/>
        <w:outlineLvl w:val="2"/>
        <w:rPr>
          <w:rFonts w:ascii="Times New Roman" w:hAnsi="Times New Roman" w:cs="Times New Roman"/>
          <w:color w:val="auto"/>
          <w:sz w:val="24"/>
          <w:szCs w:val="24"/>
          <w:lang w:val="sk-SK"/>
        </w:rPr>
      </w:pPr>
      <w:bookmarkStart w:id="1713" w:name="2549442"/>
      <w:bookmarkEnd w:id="1713"/>
      <w:r w:rsidRPr="00C56966">
        <w:rPr>
          <w:rFonts w:ascii="Times New Roman" w:hAnsi="Times New Roman" w:cs="Times New Roman"/>
          <w:color w:val="auto"/>
          <w:sz w:val="24"/>
          <w:szCs w:val="24"/>
          <w:lang w:val="sk-SK"/>
        </w:rPr>
        <w:t>§ 202</w:t>
      </w:r>
      <w:r w:rsidRPr="00C56966">
        <w:rPr>
          <w:rFonts w:ascii="Times New Roman" w:hAnsi="Times New Roman" w:cs="Times New Roman"/>
          <w:color w:val="auto"/>
          <w:sz w:val="24"/>
          <w:szCs w:val="24"/>
          <w:lang w:val="sk-SK"/>
        </w:rPr>
        <w:br/>
        <w:t>Iné úkony súdu</w:t>
      </w:r>
    </w:p>
    <w:p w:rsidR="005F02F9" w:rsidRPr="00C56966" w:rsidRDefault="00B96631">
      <w:pPr>
        <w:ind w:firstLine="142"/>
        <w:rPr>
          <w:rFonts w:ascii="Times New Roman" w:hAnsi="Times New Roman" w:cs="Times New Roman"/>
          <w:sz w:val="24"/>
          <w:szCs w:val="24"/>
          <w:lang w:val="sk-SK"/>
        </w:rPr>
      </w:pPr>
      <w:bookmarkStart w:id="1714" w:name="2549444"/>
      <w:bookmarkEnd w:id="1714"/>
      <w:r w:rsidRPr="00C56966">
        <w:rPr>
          <w:rFonts w:ascii="Times New Roman" w:hAnsi="Times New Roman" w:cs="Times New Roman"/>
          <w:sz w:val="24"/>
          <w:szCs w:val="24"/>
          <w:lang w:val="sk-SK"/>
        </w:rPr>
        <w:t>Ak súd zastaví konkurzné konanie pre nedostatok majetku právnickej osoby zapísanej do obchodného registra, právoplatné uznesenie o zastavení konkurzného konania pre nedostatok majetku bezodkladne doručí príslušnému registrovému súdu; to platí rovnako, ak súd zrušil konkurz, pretože majetok dlžníka nepostačuje ani na úhradu pohľadávok proti podstate.</w:t>
      </w:r>
    </w:p>
    <w:p w:rsidR="005F02F9" w:rsidRPr="00C56966" w:rsidRDefault="00B96631">
      <w:pPr>
        <w:pStyle w:val="Paragraf"/>
        <w:outlineLvl w:val="2"/>
        <w:rPr>
          <w:rFonts w:ascii="Times New Roman" w:hAnsi="Times New Roman" w:cs="Times New Roman"/>
          <w:color w:val="auto"/>
          <w:sz w:val="24"/>
          <w:szCs w:val="24"/>
          <w:lang w:val="sk-SK"/>
        </w:rPr>
      </w:pPr>
      <w:bookmarkStart w:id="1715" w:name="2549445"/>
      <w:bookmarkEnd w:id="1715"/>
      <w:r w:rsidRPr="00C56966">
        <w:rPr>
          <w:rFonts w:ascii="Times New Roman" w:hAnsi="Times New Roman" w:cs="Times New Roman"/>
          <w:color w:val="auto"/>
          <w:sz w:val="24"/>
          <w:szCs w:val="24"/>
          <w:lang w:val="sk-SK"/>
        </w:rPr>
        <w:lastRenderedPageBreak/>
        <w:t>§ 203</w:t>
      </w:r>
      <w:r w:rsidRPr="00C56966">
        <w:rPr>
          <w:rFonts w:ascii="Times New Roman" w:hAnsi="Times New Roman" w:cs="Times New Roman"/>
          <w:color w:val="auto"/>
          <w:sz w:val="24"/>
          <w:szCs w:val="24"/>
          <w:lang w:val="sk-SK"/>
        </w:rPr>
        <w:br/>
        <w:t>Neodkladné opatrenie</w:t>
      </w:r>
    </w:p>
    <w:p w:rsidR="005F02F9" w:rsidRPr="00C56966" w:rsidRDefault="00B96631">
      <w:pPr>
        <w:rPr>
          <w:rFonts w:ascii="Times New Roman" w:hAnsi="Times New Roman" w:cs="Times New Roman"/>
          <w:sz w:val="24"/>
          <w:szCs w:val="24"/>
          <w:lang w:val="sk-SK"/>
        </w:rPr>
      </w:pPr>
      <w:bookmarkStart w:id="1716" w:name="2549447"/>
      <w:bookmarkEnd w:id="1716"/>
      <w:r w:rsidRPr="00C56966">
        <w:rPr>
          <w:rFonts w:ascii="Times New Roman" w:hAnsi="Times New Roman" w:cs="Times New Roman"/>
          <w:sz w:val="24"/>
          <w:szCs w:val="24"/>
          <w:lang w:val="sk-SK"/>
        </w:rPr>
        <w:t>Súd môže na návrh predbežného správcu alebo správcu alebo aj bez návrhu nariadiť neodkladné opatrenie, ak je to potrebné pre zistenie alebo zabezpečenie majetku dlžníka (úpadcu). O návrhu na neodkladné opatrenie súd rozhodne najneskôr do 15 dní od doručenia návrhu. Neodkladným opatrením možno nariadiť najmä, aby osoba, ktorá má záznam, dokument alebo majetok dlžníka (úpadcu), tieto vydala správcovi alebo sa zdržala nakladania s nimi. Proti neodkladnému opatreniu je oprávnený podať odvolanie ten, komu sa neodkladným opatrením uložila povinnosť, a to do 30 dní, odkedy mu bolo uznesenie o nariadení neodkladného opatrenia doručené inak ako zverejnením v Obchodnom vestníku.</w:t>
      </w:r>
    </w:p>
    <w:p w:rsidR="005F02F9" w:rsidRPr="00C56966" w:rsidRDefault="00B96631">
      <w:pPr>
        <w:pStyle w:val="Paragraf"/>
        <w:outlineLvl w:val="2"/>
        <w:rPr>
          <w:rFonts w:ascii="Times New Roman" w:hAnsi="Times New Roman" w:cs="Times New Roman"/>
          <w:color w:val="auto"/>
          <w:sz w:val="24"/>
          <w:szCs w:val="24"/>
          <w:lang w:val="sk-SK"/>
        </w:rPr>
      </w:pPr>
      <w:bookmarkStart w:id="1717" w:name="2549449"/>
      <w:bookmarkEnd w:id="1717"/>
      <w:r w:rsidRPr="00C56966">
        <w:rPr>
          <w:rFonts w:ascii="Times New Roman" w:hAnsi="Times New Roman" w:cs="Times New Roman"/>
          <w:color w:val="auto"/>
          <w:sz w:val="24"/>
          <w:szCs w:val="24"/>
          <w:lang w:val="sk-SK"/>
        </w:rPr>
        <w:t>§ 203a</w:t>
      </w:r>
      <w:r w:rsidRPr="00C56966">
        <w:rPr>
          <w:rFonts w:ascii="Times New Roman" w:hAnsi="Times New Roman" w:cs="Times New Roman"/>
          <w:color w:val="auto"/>
          <w:sz w:val="24"/>
          <w:szCs w:val="24"/>
          <w:lang w:val="sk-SK"/>
        </w:rPr>
        <w:br/>
        <w:t>Lehoty</w:t>
      </w:r>
    </w:p>
    <w:p w:rsidR="005F02F9" w:rsidRPr="00C56966" w:rsidRDefault="00B96631">
      <w:pPr>
        <w:ind w:firstLine="142"/>
        <w:rPr>
          <w:rFonts w:ascii="Times New Roman" w:hAnsi="Times New Roman" w:cs="Times New Roman"/>
          <w:sz w:val="24"/>
          <w:szCs w:val="24"/>
          <w:lang w:val="sk-SK"/>
        </w:rPr>
      </w:pPr>
      <w:bookmarkStart w:id="1718" w:name="2549451"/>
      <w:bookmarkEnd w:id="171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Do plynutia lehoty sa nezapočítava deň, keď došlo ku skutočnosti určujúcej začiatok lehoty.</w:t>
      </w:r>
    </w:p>
    <w:p w:rsidR="005F02F9" w:rsidRPr="00C56966" w:rsidRDefault="00B96631">
      <w:pPr>
        <w:ind w:firstLine="142"/>
        <w:rPr>
          <w:rFonts w:ascii="Times New Roman" w:hAnsi="Times New Roman" w:cs="Times New Roman"/>
          <w:sz w:val="24"/>
          <w:szCs w:val="24"/>
          <w:lang w:val="sk-SK"/>
        </w:rPr>
      </w:pPr>
      <w:bookmarkStart w:id="1719" w:name="2549452"/>
      <w:bookmarkEnd w:id="1719"/>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Ak posledný deň lehoty pripadne na sobotu, nedeľu alebo sviatok, posledný deň lehoty je najbližší nasledujúci pracovný deň.</w:t>
      </w:r>
    </w:p>
    <w:p w:rsidR="005F02F9" w:rsidRPr="00C56966" w:rsidRDefault="00B96631">
      <w:pPr>
        <w:ind w:firstLine="142"/>
        <w:rPr>
          <w:rFonts w:ascii="Times New Roman" w:hAnsi="Times New Roman" w:cs="Times New Roman"/>
          <w:sz w:val="24"/>
          <w:szCs w:val="24"/>
          <w:lang w:val="sk-SK"/>
        </w:rPr>
      </w:pPr>
      <w:bookmarkStart w:id="1720" w:name="2549453"/>
      <w:bookmarkEnd w:id="1720"/>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Lehota je zachovaná, ak je podanie doručené najneskôr posledný deň lehoty tomu, komu je podanie určené; to neplatí, ak ide o lehotu na podanie odvolania.</w:t>
      </w:r>
    </w:p>
    <w:p w:rsidR="005F02F9" w:rsidRPr="00C56966" w:rsidRDefault="00B96631">
      <w:pPr>
        <w:pStyle w:val="Cast0"/>
        <w:outlineLvl w:val="1"/>
        <w:rPr>
          <w:rFonts w:ascii="Times New Roman" w:hAnsi="Times New Roman" w:cs="Times New Roman"/>
          <w:color w:val="auto"/>
          <w:sz w:val="24"/>
          <w:szCs w:val="24"/>
          <w:lang w:val="sk-SK"/>
        </w:rPr>
      </w:pPr>
      <w:bookmarkStart w:id="1721" w:name="2549454"/>
      <w:bookmarkEnd w:id="1721"/>
      <w:r w:rsidRPr="00C56966">
        <w:rPr>
          <w:rFonts w:ascii="Times New Roman" w:hAnsi="Times New Roman" w:cs="Times New Roman"/>
          <w:color w:val="auto"/>
          <w:sz w:val="24"/>
          <w:szCs w:val="24"/>
          <w:lang w:val="sk-SK"/>
        </w:rPr>
        <w:t>ÔSMA ČASŤ</w:t>
      </w:r>
      <w:r w:rsidRPr="00C56966">
        <w:rPr>
          <w:rFonts w:ascii="Times New Roman" w:hAnsi="Times New Roman" w:cs="Times New Roman"/>
          <w:color w:val="auto"/>
          <w:sz w:val="24"/>
          <w:szCs w:val="24"/>
          <w:lang w:val="sk-SK"/>
        </w:rPr>
        <w:br/>
        <w:t>SPOLOČNÉ, PRECHODNÉ A ZÁVEREČNÉ USTANOVENIA</w:t>
      </w:r>
    </w:p>
    <w:p w:rsidR="005F02F9" w:rsidRPr="00C56966" w:rsidRDefault="00B96631">
      <w:pPr>
        <w:pStyle w:val="Paragraf"/>
        <w:outlineLvl w:val="2"/>
        <w:rPr>
          <w:rFonts w:ascii="Times New Roman" w:hAnsi="Times New Roman" w:cs="Times New Roman"/>
          <w:color w:val="auto"/>
          <w:sz w:val="24"/>
          <w:szCs w:val="24"/>
          <w:lang w:val="sk-SK"/>
        </w:rPr>
      </w:pPr>
      <w:bookmarkStart w:id="1722" w:name="2549456"/>
      <w:bookmarkEnd w:id="1722"/>
      <w:r w:rsidRPr="00C56966">
        <w:rPr>
          <w:rFonts w:ascii="Times New Roman" w:hAnsi="Times New Roman" w:cs="Times New Roman"/>
          <w:color w:val="auto"/>
          <w:sz w:val="24"/>
          <w:szCs w:val="24"/>
          <w:lang w:val="sk-SK"/>
        </w:rPr>
        <w:t>§ 204</w:t>
      </w:r>
      <w:r w:rsidRPr="00C56966">
        <w:rPr>
          <w:rFonts w:ascii="Times New Roman" w:hAnsi="Times New Roman" w:cs="Times New Roman"/>
          <w:color w:val="auto"/>
          <w:sz w:val="24"/>
          <w:szCs w:val="24"/>
          <w:lang w:val="sk-SK"/>
        </w:rPr>
        <w:br/>
        <w:t>Splnomocňovacie ustanovenia</w:t>
      </w:r>
    </w:p>
    <w:p w:rsidR="005F02F9" w:rsidRPr="00C56966" w:rsidRDefault="00B96631">
      <w:pPr>
        <w:ind w:firstLine="142"/>
        <w:rPr>
          <w:rFonts w:ascii="Times New Roman" w:hAnsi="Times New Roman" w:cs="Times New Roman"/>
          <w:sz w:val="24"/>
          <w:szCs w:val="24"/>
          <w:lang w:val="sk-SK"/>
        </w:rPr>
      </w:pPr>
      <w:bookmarkStart w:id="1723" w:name="2549458"/>
      <w:bookmarkEnd w:id="1723"/>
      <w:r w:rsidRPr="00C56966">
        <w:rPr>
          <w:rFonts w:ascii="Times New Roman" w:hAnsi="Times New Roman" w:cs="Times New Roman"/>
          <w:sz w:val="24"/>
          <w:szCs w:val="24"/>
          <w:lang w:val="sk-SK"/>
        </w:rPr>
        <w:t>Všeobecne záväzný právny predpis, ktorý vydá ministerstvo, ustanoví</w:t>
      </w:r>
    </w:p>
    <w:p w:rsidR="005F02F9" w:rsidRPr="00C56966" w:rsidRDefault="00B96631">
      <w:pPr>
        <w:ind w:left="568" w:hanging="284"/>
        <w:rPr>
          <w:rFonts w:ascii="Times New Roman" w:hAnsi="Times New Roman" w:cs="Times New Roman"/>
          <w:sz w:val="24"/>
          <w:szCs w:val="24"/>
          <w:lang w:val="sk-SK"/>
        </w:rPr>
      </w:pPr>
      <w:bookmarkStart w:id="1724" w:name="2549459"/>
      <w:bookmarkEnd w:id="1724"/>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podrobnosti o náležitostiach zoznamu majetku, zoznamu záväzkov, iných zoznamoch, prehľadoch a prílohách podľa tohto zákona vrátane toho, čo sa rozumie majetkom väčšej hodnoty, nehnuteľnosťou väčšej hodnoty, nehnuteľnosťou menšej hodnoty a kto sa považuje za drobného veriteľa,</w:t>
      </w:r>
    </w:p>
    <w:p w:rsidR="005F02F9" w:rsidRPr="00C56966" w:rsidRDefault="00B96631">
      <w:pPr>
        <w:ind w:left="568" w:hanging="284"/>
        <w:rPr>
          <w:rFonts w:ascii="Times New Roman" w:hAnsi="Times New Roman" w:cs="Times New Roman"/>
          <w:sz w:val="24"/>
          <w:szCs w:val="24"/>
          <w:lang w:val="sk-SK"/>
        </w:rPr>
      </w:pPr>
      <w:bookmarkStart w:id="1725" w:name="2549460"/>
      <w:bookmarkEnd w:id="1725"/>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výšku preddavku na úhradu odmeny predbežného správcu,</w:t>
      </w:r>
    </w:p>
    <w:p w:rsidR="005F02F9" w:rsidRPr="00C56966" w:rsidRDefault="00B96631">
      <w:pPr>
        <w:ind w:left="568" w:hanging="284"/>
        <w:rPr>
          <w:rFonts w:ascii="Times New Roman" w:hAnsi="Times New Roman" w:cs="Times New Roman"/>
          <w:sz w:val="24"/>
          <w:szCs w:val="24"/>
          <w:lang w:val="sk-SK"/>
        </w:rPr>
      </w:pPr>
      <w:bookmarkStart w:id="1726" w:name="2549461"/>
      <w:bookmarkEnd w:id="1726"/>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výšku preddavku na úhradu nákladov konkurzu a výšku nákladov rozhodujúcu na posúdenie, či možno konkurzné konanie zastaviť pre nedostatok majetku,</w:t>
      </w:r>
    </w:p>
    <w:p w:rsidR="005F02F9" w:rsidRPr="00C56966" w:rsidRDefault="00B96631">
      <w:pPr>
        <w:ind w:left="568" w:hanging="284"/>
        <w:rPr>
          <w:rFonts w:ascii="Times New Roman" w:hAnsi="Times New Roman" w:cs="Times New Roman"/>
          <w:sz w:val="24"/>
          <w:szCs w:val="24"/>
          <w:lang w:val="sk-SK"/>
        </w:rPr>
      </w:pPr>
      <w:bookmarkStart w:id="1727" w:name="2549462"/>
      <w:bookmarkEnd w:id="1727"/>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podrobnosti o výške, druhu a spôsobe určenia odmeny a úhrade výdavkov predbežného správcu vrátane paušálnych náhrad za výdavky predbežného správcu,</w:t>
      </w:r>
    </w:p>
    <w:p w:rsidR="005F02F9" w:rsidRPr="00C56966" w:rsidRDefault="00B96631">
      <w:pPr>
        <w:ind w:left="568" w:hanging="284"/>
        <w:rPr>
          <w:rFonts w:ascii="Times New Roman" w:hAnsi="Times New Roman" w:cs="Times New Roman"/>
          <w:sz w:val="24"/>
          <w:szCs w:val="24"/>
          <w:lang w:val="sk-SK"/>
        </w:rPr>
      </w:pPr>
      <w:bookmarkStart w:id="1728" w:name="2549463"/>
      <w:bookmarkEnd w:id="1728"/>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podrobnosti o výške, druhu a spôsobe určenia odmeny správcu a paušálnych náhrad za nevyhnutné výdavky spojené s vedením konania v konkurze podľa druhej časti zákona a podrobnosti o výške, druhu, splatnosti a spôsobe určenia odmeny správcu v reštrukturalizácii,</w:t>
      </w:r>
    </w:p>
    <w:p w:rsidR="005F02F9" w:rsidRPr="00C56966" w:rsidRDefault="00B96631">
      <w:pPr>
        <w:ind w:left="568" w:hanging="284"/>
        <w:rPr>
          <w:rFonts w:ascii="Times New Roman" w:hAnsi="Times New Roman" w:cs="Times New Roman"/>
          <w:sz w:val="24"/>
          <w:szCs w:val="24"/>
          <w:lang w:val="sk-SK"/>
        </w:rPr>
      </w:pPr>
      <w:bookmarkStart w:id="1729" w:name="2549464"/>
      <w:bookmarkEnd w:id="1729"/>
      <w:r w:rsidRPr="00C56966">
        <w:rPr>
          <w:rFonts w:ascii="Times New Roman" w:hAnsi="Times New Roman" w:cs="Times New Roman"/>
          <w:b/>
          <w:sz w:val="24"/>
          <w:szCs w:val="24"/>
          <w:lang w:val="sk-SK"/>
        </w:rPr>
        <w:t>f)</w:t>
      </w:r>
      <w:r w:rsidRPr="00C56966">
        <w:rPr>
          <w:rFonts w:ascii="Times New Roman" w:hAnsi="Times New Roman" w:cs="Times New Roman"/>
          <w:sz w:val="24"/>
          <w:szCs w:val="24"/>
          <w:lang w:val="sk-SK"/>
        </w:rPr>
        <w:t xml:space="preserve"> podrobnosti o výške, druhu a spôsobe určenia odmeny správcu v konkurze podľa štvrtej časti zákona a v konaní o určení splátkového kalendára vrátane paušálnych náhrad za nevyhnutné výdavky spojené s vedením konania,</w:t>
      </w:r>
    </w:p>
    <w:p w:rsidR="005F02F9" w:rsidRPr="00C56966" w:rsidRDefault="00B96631">
      <w:pPr>
        <w:ind w:left="568" w:hanging="284"/>
        <w:rPr>
          <w:rFonts w:ascii="Times New Roman" w:hAnsi="Times New Roman" w:cs="Times New Roman"/>
          <w:sz w:val="24"/>
          <w:szCs w:val="24"/>
          <w:lang w:val="sk-SK"/>
        </w:rPr>
      </w:pPr>
      <w:bookmarkStart w:id="1730" w:name="2549465"/>
      <w:bookmarkEnd w:id="1730"/>
      <w:r w:rsidRPr="00C56966">
        <w:rPr>
          <w:rFonts w:ascii="Times New Roman" w:hAnsi="Times New Roman" w:cs="Times New Roman"/>
          <w:b/>
          <w:sz w:val="24"/>
          <w:szCs w:val="24"/>
          <w:lang w:val="sk-SK"/>
        </w:rPr>
        <w:t>g)</w:t>
      </w:r>
      <w:r w:rsidRPr="00C56966">
        <w:rPr>
          <w:rFonts w:ascii="Times New Roman" w:hAnsi="Times New Roman" w:cs="Times New Roman"/>
          <w:sz w:val="24"/>
          <w:szCs w:val="24"/>
          <w:lang w:val="sk-SK"/>
        </w:rPr>
        <w:t xml:space="preserve"> vzory tlačív pre podávanie prihlášok a vzory iných predpísaných tlačív podľa tohto zákona,</w:t>
      </w:r>
    </w:p>
    <w:p w:rsidR="005F02F9" w:rsidRPr="00C56966" w:rsidRDefault="00B96631">
      <w:pPr>
        <w:ind w:left="568" w:hanging="284"/>
        <w:rPr>
          <w:rFonts w:ascii="Times New Roman" w:hAnsi="Times New Roman" w:cs="Times New Roman"/>
          <w:sz w:val="24"/>
          <w:szCs w:val="24"/>
          <w:lang w:val="sk-SK"/>
        </w:rPr>
      </w:pPr>
      <w:bookmarkStart w:id="1731" w:name="2549467"/>
      <w:bookmarkEnd w:id="1731"/>
      <w:r w:rsidRPr="00C56966">
        <w:rPr>
          <w:rFonts w:ascii="Times New Roman" w:hAnsi="Times New Roman" w:cs="Times New Roman"/>
          <w:b/>
          <w:sz w:val="24"/>
          <w:szCs w:val="24"/>
          <w:lang w:val="sk-SK"/>
        </w:rPr>
        <w:lastRenderedPageBreak/>
        <w:t>h)</w:t>
      </w:r>
      <w:r w:rsidRPr="00C56966">
        <w:rPr>
          <w:rFonts w:ascii="Times New Roman" w:hAnsi="Times New Roman" w:cs="Times New Roman"/>
          <w:sz w:val="24"/>
          <w:szCs w:val="24"/>
          <w:lang w:val="sk-SK"/>
        </w:rPr>
        <w:t xml:space="preserve"> ďalšie podrobnosti o obsahových náležitostiach a vedení zoznamu pohľadávok a oznamovaní údajov zapisovaných do zoznamu pohľadávok súdu,</w:t>
      </w:r>
    </w:p>
    <w:p w:rsidR="005F02F9" w:rsidRPr="00C56966" w:rsidRDefault="00B96631">
      <w:pPr>
        <w:ind w:left="568" w:hanging="284"/>
        <w:rPr>
          <w:rFonts w:ascii="Times New Roman" w:hAnsi="Times New Roman" w:cs="Times New Roman"/>
          <w:sz w:val="24"/>
          <w:szCs w:val="24"/>
          <w:lang w:val="sk-SK"/>
        </w:rPr>
      </w:pPr>
      <w:bookmarkStart w:id="1732" w:name="2549468"/>
      <w:bookmarkEnd w:id="1732"/>
      <w:r w:rsidRPr="00C56966">
        <w:rPr>
          <w:rFonts w:ascii="Times New Roman" w:hAnsi="Times New Roman" w:cs="Times New Roman"/>
          <w:b/>
          <w:sz w:val="24"/>
          <w:szCs w:val="24"/>
          <w:lang w:val="sk-SK"/>
        </w:rPr>
        <w:t>i)</w:t>
      </w:r>
      <w:r w:rsidRPr="00C56966">
        <w:rPr>
          <w:rFonts w:ascii="Times New Roman" w:hAnsi="Times New Roman" w:cs="Times New Roman"/>
          <w:sz w:val="24"/>
          <w:szCs w:val="24"/>
          <w:lang w:val="sk-SK"/>
        </w:rPr>
        <w:t xml:space="preserve"> ďalšie podrobnosti o obsahových náležitostiach súpisu ako aj šetrení v súvislosti s preskúmavaním majetkových pomerov dlžníka,</w:t>
      </w:r>
    </w:p>
    <w:p w:rsidR="005F02F9" w:rsidRPr="00C56966" w:rsidRDefault="00B96631">
      <w:pPr>
        <w:ind w:left="568" w:hanging="284"/>
        <w:rPr>
          <w:rFonts w:ascii="Times New Roman" w:hAnsi="Times New Roman" w:cs="Times New Roman"/>
          <w:sz w:val="24"/>
          <w:szCs w:val="24"/>
          <w:lang w:val="sk-SK"/>
        </w:rPr>
      </w:pPr>
      <w:bookmarkStart w:id="1733" w:name="2549469"/>
      <w:bookmarkEnd w:id="1733"/>
      <w:r w:rsidRPr="00C56966">
        <w:rPr>
          <w:rFonts w:ascii="Times New Roman" w:hAnsi="Times New Roman" w:cs="Times New Roman"/>
          <w:b/>
          <w:sz w:val="24"/>
          <w:szCs w:val="24"/>
          <w:lang w:val="sk-SK"/>
        </w:rPr>
        <w:t>j)</w:t>
      </w:r>
      <w:r w:rsidRPr="00C56966">
        <w:rPr>
          <w:rFonts w:ascii="Times New Roman" w:hAnsi="Times New Roman" w:cs="Times New Roman"/>
          <w:sz w:val="24"/>
          <w:szCs w:val="24"/>
          <w:lang w:val="sk-SK"/>
        </w:rPr>
        <w:t xml:space="preserve"> ďalšie podrobnosti o obsahových náležitostiach evidencie o pohľadávkach proti podstate a ich priraďovaní a rozpočítavaní medzi súpisové zložky majetku,</w:t>
      </w:r>
    </w:p>
    <w:p w:rsidR="005F02F9" w:rsidRPr="00C56966" w:rsidRDefault="00B96631">
      <w:pPr>
        <w:ind w:left="568" w:hanging="284"/>
        <w:rPr>
          <w:rFonts w:ascii="Times New Roman" w:hAnsi="Times New Roman" w:cs="Times New Roman"/>
          <w:sz w:val="24"/>
          <w:szCs w:val="24"/>
          <w:lang w:val="sk-SK"/>
        </w:rPr>
      </w:pPr>
      <w:bookmarkStart w:id="1734" w:name="2549470"/>
      <w:bookmarkEnd w:id="1734"/>
      <w:r w:rsidRPr="00C56966">
        <w:rPr>
          <w:rFonts w:ascii="Times New Roman" w:hAnsi="Times New Roman" w:cs="Times New Roman"/>
          <w:b/>
          <w:sz w:val="24"/>
          <w:szCs w:val="24"/>
          <w:lang w:val="sk-SK"/>
        </w:rPr>
        <w:t>k)</w:t>
      </w:r>
      <w:r w:rsidRPr="00C56966">
        <w:rPr>
          <w:rFonts w:ascii="Times New Roman" w:hAnsi="Times New Roman" w:cs="Times New Roman"/>
          <w:sz w:val="24"/>
          <w:szCs w:val="24"/>
          <w:lang w:val="sk-SK"/>
        </w:rPr>
        <w:t xml:space="preserve"> ďalšie podrobnosti o obsahových náležitostiach evidencie o pohľadávkach z prevádzkovania podniku a ich priraďovaní a rozpočítavaní medzi súpisové zložky majetku,</w:t>
      </w:r>
    </w:p>
    <w:p w:rsidR="005F02F9" w:rsidRPr="00C56966" w:rsidRDefault="00B96631">
      <w:pPr>
        <w:ind w:left="568" w:hanging="284"/>
        <w:rPr>
          <w:rFonts w:ascii="Times New Roman" w:hAnsi="Times New Roman" w:cs="Times New Roman"/>
          <w:sz w:val="24"/>
          <w:szCs w:val="24"/>
          <w:lang w:val="sk-SK"/>
        </w:rPr>
      </w:pPr>
      <w:bookmarkStart w:id="1735" w:name="2549471"/>
      <w:bookmarkEnd w:id="1735"/>
      <w:r w:rsidRPr="00C56966">
        <w:rPr>
          <w:rFonts w:ascii="Times New Roman" w:hAnsi="Times New Roman" w:cs="Times New Roman"/>
          <w:b/>
          <w:sz w:val="24"/>
          <w:szCs w:val="24"/>
          <w:lang w:val="sk-SK"/>
        </w:rPr>
        <w:t>l)</w:t>
      </w:r>
      <w:r w:rsidRPr="00C56966">
        <w:rPr>
          <w:rFonts w:ascii="Times New Roman" w:hAnsi="Times New Roman" w:cs="Times New Roman"/>
          <w:sz w:val="24"/>
          <w:szCs w:val="24"/>
          <w:lang w:val="sk-SK"/>
        </w:rPr>
        <w:t xml:space="preserve"> ďalšie podrobnosti o obsahových náležitostiach rozvrhu výťažku,</w:t>
      </w:r>
    </w:p>
    <w:p w:rsidR="005F02F9" w:rsidRPr="00C56966" w:rsidRDefault="00B96631">
      <w:pPr>
        <w:ind w:left="568" w:hanging="284"/>
        <w:rPr>
          <w:rFonts w:ascii="Times New Roman" w:hAnsi="Times New Roman" w:cs="Times New Roman"/>
          <w:sz w:val="24"/>
          <w:szCs w:val="24"/>
          <w:lang w:val="sk-SK"/>
        </w:rPr>
      </w:pPr>
      <w:bookmarkStart w:id="1736" w:name="2549472"/>
      <w:bookmarkEnd w:id="1736"/>
      <w:r w:rsidRPr="00C56966">
        <w:rPr>
          <w:rFonts w:ascii="Times New Roman" w:hAnsi="Times New Roman" w:cs="Times New Roman"/>
          <w:b/>
          <w:sz w:val="24"/>
          <w:szCs w:val="24"/>
          <w:lang w:val="sk-SK"/>
        </w:rPr>
        <w:t>m)</w:t>
      </w:r>
      <w:r w:rsidRPr="00C56966">
        <w:rPr>
          <w:rFonts w:ascii="Times New Roman" w:hAnsi="Times New Roman" w:cs="Times New Roman"/>
          <w:sz w:val="24"/>
          <w:szCs w:val="24"/>
          <w:lang w:val="sk-SK"/>
        </w:rPr>
        <w:t xml:space="preserve"> ďalšie podrobnosti o zvolávaní, konaní a vedení schôdze veriteľov a zasadnutia veriteľského výboru,</w:t>
      </w:r>
    </w:p>
    <w:p w:rsidR="005F02F9" w:rsidRPr="00C56966" w:rsidRDefault="00B96631">
      <w:pPr>
        <w:ind w:left="568" w:hanging="284"/>
        <w:rPr>
          <w:rFonts w:ascii="Times New Roman" w:hAnsi="Times New Roman" w:cs="Times New Roman"/>
          <w:sz w:val="24"/>
          <w:szCs w:val="24"/>
          <w:lang w:val="sk-SK"/>
        </w:rPr>
      </w:pPr>
      <w:bookmarkStart w:id="1737" w:name="2549473"/>
      <w:bookmarkEnd w:id="1737"/>
      <w:r w:rsidRPr="00C56966">
        <w:rPr>
          <w:rFonts w:ascii="Times New Roman" w:hAnsi="Times New Roman" w:cs="Times New Roman"/>
          <w:b/>
          <w:sz w:val="24"/>
          <w:szCs w:val="24"/>
          <w:lang w:val="sk-SK"/>
        </w:rPr>
        <w:t>n)</w:t>
      </w:r>
      <w:r w:rsidRPr="00C56966">
        <w:rPr>
          <w:rFonts w:ascii="Times New Roman" w:hAnsi="Times New Roman" w:cs="Times New Roman"/>
          <w:sz w:val="24"/>
          <w:szCs w:val="24"/>
          <w:lang w:val="sk-SK"/>
        </w:rPr>
        <w:t xml:space="preserve"> podrobnú úpravu formálnych náležitostí plánu,</w:t>
      </w:r>
    </w:p>
    <w:p w:rsidR="005F02F9" w:rsidRPr="00C56966" w:rsidRDefault="00B96631">
      <w:pPr>
        <w:ind w:left="568" w:hanging="284"/>
        <w:rPr>
          <w:rFonts w:ascii="Times New Roman" w:hAnsi="Times New Roman" w:cs="Times New Roman"/>
          <w:sz w:val="24"/>
          <w:szCs w:val="24"/>
          <w:lang w:val="sk-SK"/>
        </w:rPr>
      </w:pPr>
      <w:bookmarkStart w:id="1738" w:name="2549474"/>
      <w:bookmarkEnd w:id="1738"/>
      <w:r w:rsidRPr="00C56966">
        <w:rPr>
          <w:rFonts w:ascii="Times New Roman" w:hAnsi="Times New Roman" w:cs="Times New Roman"/>
          <w:b/>
          <w:sz w:val="24"/>
          <w:szCs w:val="24"/>
          <w:lang w:val="sk-SK"/>
        </w:rPr>
        <w:t>o)</w:t>
      </w:r>
      <w:r w:rsidRPr="00C56966">
        <w:rPr>
          <w:rFonts w:ascii="Times New Roman" w:hAnsi="Times New Roman" w:cs="Times New Roman"/>
          <w:sz w:val="24"/>
          <w:szCs w:val="24"/>
          <w:lang w:val="sk-SK"/>
        </w:rPr>
        <w:t xml:space="preserve"> niektoré podrobnosti o zorganizovaní dražby, ponukového konania alebo iného súťažného procesu pri speňažovaní majetku počas konkurzu,</w:t>
      </w:r>
    </w:p>
    <w:p w:rsidR="005F02F9" w:rsidRPr="00C56966" w:rsidRDefault="00B96631">
      <w:pPr>
        <w:ind w:left="568" w:hanging="284"/>
        <w:rPr>
          <w:rFonts w:ascii="Times New Roman" w:hAnsi="Times New Roman" w:cs="Times New Roman"/>
          <w:sz w:val="24"/>
          <w:szCs w:val="24"/>
          <w:lang w:val="sk-SK"/>
        </w:rPr>
      </w:pPr>
      <w:bookmarkStart w:id="1739" w:name="6571502"/>
      <w:bookmarkEnd w:id="1739"/>
      <w:r w:rsidRPr="00C56966">
        <w:rPr>
          <w:rFonts w:ascii="Times New Roman" w:hAnsi="Times New Roman" w:cs="Times New Roman"/>
          <w:b/>
          <w:sz w:val="24"/>
          <w:szCs w:val="24"/>
          <w:lang w:val="sk-SK"/>
        </w:rPr>
        <w:t>p)</w:t>
      </w:r>
      <w:r w:rsidRPr="00C56966">
        <w:rPr>
          <w:rFonts w:ascii="Times New Roman" w:hAnsi="Times New Roman" w:cs="Times New Roman"/>
          <w:sz w:val="24"/>
          <w:szCs w:val="24"/>
          <w:lang w:val="sk-SK"/>
        </w:rPr>
        <w:t xml:space="preserve"> podrobnosti o vedení registra úpadcov,</w:t>
      </w:r>
    </w:p>
    <w:p w:rsidR="005F02F9" w:rsidRPr="00C56966" w:rsidRDefault="00B96631">
      <w:pPr>
        <w:ind w:left="568" w:hanging="284"/>
        <w:rPr>
          <w:rFonts w:ascii="Times New Roman" w:hAnsi="Times New Roman" w:cs="Times New Roman"/>
          <w:sz w:val="24"/>
          <w:szCs w:val="24"/>
          <w:lang w:val="sk-SK"/>
        </w:rPr>
      </w:pPr>
      <w:bookmarkStart w:id="1740" w:name="20514602"/>
      <w:bookmarkEnd w:id="1740"/>
      <w:r w:rsidRPr="00C56966">
        <w:rPr>
          <w:rFonts w:ascii="Times New Roman" w:hAnsi="Times New Roman" w:cs="Times New Roman"/>
          <w:b/>
          <w:sz w:val="24"/>
          <w:szCs w:val="24"/>
          <w:lang w:val="sk-SK"/>
        </w:rPr>
        <w:t>r)</w:t>
      </w:r>
      <w:r w:rsidRPr="00C56966">
        <w:rPr>
          <w:rFonts w:ascii="Times New Roman" w:hAnsi="Times New Roman" w:cs="Times New Roman"/>
          <w:sz w:val="24"/>
          <w:szCs w:val="24"/>
          <w:lang w:val="sk-SK"/>
        </w:rPr>
        <w:t xml:space="preserve"> podrobnosti o medzere krytia a spôsobe určenia platobnej neschopnosti, predlženia, hroziaceho úpadku a hroziacej platobnej neschopnosti.</w:t>
      </w:r>
    </w:p>
    <w:p w:rsidR="005F02F9" w:rsidRPr="00C56966" w:rsidRDefault="00B96631">
      <w:pPr>
        <w:pStyle w:val="Paragraf"/>
        <w:outlineLvl w:val="2"/>
        <w:rPr>
          <w:rFonts w:ascii="Times New Roman" w:hAnsi="Times New Roman" w:cs="Times New Roman"/>
          <w:color w:val="auto"/>
          <w:sz w:val="24"/>
          <w:szCs w:val="24"/>
          <w:lang w:val="sk-SK"/>
        </w:rPr>
      </w:pPr>
      <w:bookmarkStart w:id="1741" w:name="2549477"/>
      <w:bookmarkEnd w:id="1741"/>
      <w:r w:rsidRPr="00C56966">
        <w:rPr>
          <w:rFonts w:ascii="Times New Roman" w:hAnsi="Times New Roman" w:cs="Times New Roman"/>
          <w:color w:val="auto"/>
          <w:sz w:val="24"/>
          <w:szCs w:val="24"/>
          <w:lang w:val="sk-SK"/>
        </w:rPr>
        <w:t>§ 205</w:t>
      </w:r>
    </w:p>
    <w:p w:rsidR="005F02F9" w:rsidRPr="00C56966" w:rsidRDefault="00B96631">
      <w:pPr>
        <w:ind w:firstLine="142"/>
        <w:rPr>
          <w:rFonts w:ascii="Times New Roman" w:hAnsi="Times New Roman" w:cs="Times New Roman"/>
          <w:sz w:val="24"/>
          <w:szCs w:val="24"/>
          <w:lang w:val="sk-SK"/>
        </w:rPr>
      </w:pPr>
      <w:bookmarkStart w:id="1742" w:name="2549478"/>
      <w:bookmarkEnd w:id="1742"/>
      <w:r w:rsidRPr="00C56966">
        <w:rPr>
          <w:rFonts w:ascii="Times New Roman" w:hAnsi="Times New Roman" w:cs="Times New Roman"/>
          <w:sz w:val="24"/>
          <w:szCs w:val="24"/>
          <w:lang w:val="sk-SK"/>
        </w:rPr>
        <w:t>Tento zákon okrem ustanovení o reštrukturalizácii sa nepoužije u dlžníkov hospodáriacich na poľnohospodárskej pôde v čase od 1. apríla do 30. septembra kalendárneho roka.</w:t>
      </w:r>
    </w:p>
    <w:p w:rsidR="005F02F9" w:rsidRPr="00C56966" w:rsidRDefault="00B96631">
      <w:pPr>
        <w:pStyle w:val="Paragraf"/>
        <w:outlineLvl w:val="2"/>
        <w:rPr>
          <w:rFonts w:ascii="Times New Roman" w:hAnsi="Times New Roman" w:cs="Times New Roman"/>
          <w:color w:val="auto"/>
          <w:sz w:val="24"/>
          <w:szCs w:val="24"/>
          <w:lang w:val="sk-SK"/>
        </w:rPr>
      </w:pPr>
      <w:bookmarkStart w:id="1743" w:name="2549480"/>
      <w:bookmarkEnd w:id="1743"/>
      <w:r w:rsidRPr="00C56966">
        <w:rPr>
          <w:rFonts w:ascii="Times New Roman" w:hAnsi="Times New Roman" w:cs="Times New Roman"/>
          <w:color w:val="auto"/>
          <w:sz w:val="24"/>
          <w:szCs w:val="24"/>
          <w:lang w:val="sk-SK"/>
        </w:rPr>
        <w:t>§ 206</w:t>
      </w:r>
    </w:p>
    <w:p w:rsidR="005F02F9" w:rsidRPr="00C56966" w:rsidRDefault="00B96631">
      <w:pPr>
        <w:ind w:firstLine="142"/>
        <w:rPr>
          <w:rFonts w:ascii="Times New Roman" w:hAnsi="Times New Roman" w:cs="Times New Roman"/>
          <w:sz w:val="24"/>
          <w:szCs w:val="24"/>
          <w:lang w:val="sk-SK"/>
        </w:rPr>
      </w:pPr>
      <w:bookmarkStart w:id="1744" w:name="2549481"/>
      <w:bookmarkEnd w:id="1744"/>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Konkurzy a vyrovnania vyhlásené alebo povolené pred účinnosťou tohto zákona, ako aj právne vzťahy s nimi súvisiace sa spravujú podľa doterajších právnych predpisov.</w:t>
      </w:r>
    </w:p>
    <w:p w:rsidR="005F02F9" w:rsidRPr="00C56966" w:rsidRDefault="00B96631">
      <w:pPr>
        <w:ind w:firstLine="142"/>
        <w:rPr>
          <w:rFonts w:ascii="Times New Roman" w:hAnsi="Times New Roman" w:cs="Times New Roman"/>
          <w:sz w:val="24"/>
          <w:szCs w:val="24"/>
          <w:lang w:val="sk-SK"/>
        </w:rPr>
      </w:pPr>
      <w:bookmarkStart w:id="1745" w:name="2549482"/>
      <w:bookmarkEnd w:id="1745"/>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Súd vyhlási konkurz alebo povolí vyrovnanie na základe návrhu podaného pred účinnosťou tohto zákona podľa doterajších právnych predpisov. Tieto konkurzy a vyrovnania, ako aj právne vzťahy s nimi súvisiace sa spravujú podľa doterajších právnych predpisov.</w:t>
      </w:r>
    </w:p>
    <w:p w:rsidR="005F02F9" w:rsidRPr="00C56966" w:rsidRDefault="00B96631">
      <w:pPr>
        <w:ind w:firstLine="142"/>
        <w:rPr>
          <w:rFonts w:ascii="Times New Roman" w:hAnsi="Times New Roman" w:cs="Times New Roman"/>
          <w:sz w:val="24"/>
          <w:szCs w:val="24"/>
          <w:lang w:val="sk-SK"/>
        </w:rPr>
      </w:pPr>
      <w:bookmarkStart w:id="1746" w:name="2549483"/>
      <w:bookmarkEnd w:id="1746"/>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sa vo všeobecne záväznom právnom predpise používa pojem „konkurzné konanie“ alebo „konkurz“, rozumie sa tým aj „konanie o oddlžení“. Ak sa vo všeobecne záväznom právnom predpise používa pojem „vyrovnacie konanie“ alebo „vyrovnanie“, rozumie sa tým aj „reštrukturalizačné konanie“ alebo „reštrukturalizácia“.</w:t>
      </w:r>
    </w:p>
    <w:p w:rsidR="005F02F9" w:rsidRPr="00C56966" w:rsidRDefault="00B96631">
      <w:pPr>
        <w:ind w:firstLine="142"/>
        <w:rPr>
          <w:rFonts w:ascii="Times New Roman" w:hAnsi="Times New Roman" w:cs="Times New Roman"/>
          <w:sz w:val="24"/>
          <w:szCs w:val="24"/>
          <w:lang w:val="sk-SK"/>
        </w:rPr>
      </w:pPr>
      <w:bookmarkStart w:id="1747" w:name="2549484"/>
      <w:bookmarkEnd w:id="1747"/>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sa v tomto zákone používa pojem „životné minimum“, rozumie sa tým životné minimum pre jednu plnoletú fyzickú osobu podľa osobitného predpisu</w:t>
      </w:r>
      <w:hyperlink w:anchor="2549676" w:history="1">
        <w:r w:rsidRPr="00C56966">
          <w:rPr>
            <w:rStyle w:val="Odkaznavysvetlivku"/>
            <w:rFonts w:ascii="Times New Roman" w:hAnsi="Times New Roman" w:cs="Times New Roman"/>
            <w:sz w:val="24"/>
            <w:szCs w:val="24"/>
            <w:lang w:val="sk-SK"/>
          </w:rPr>
          <w:t>34)</w:t>
        </w:r>
      </w:hyperlink>
      <w:r w:rsidRPr="00C56966">
        <w:rPr>
          <w:rFonts w:ascii="Times New Roman" w:hAnsi="Times New Roman" w:cs="Times New Roman"/>
          <w:sz w:val="24"/>
          <w:szCs w:val="24"/>
          <w:lang w:val="sk-SK"/>
        </w:rPr>
        <w:t xml:space="preserve"> platné v deň vyhlásenia konkurzu.</w:t>
      </w:r>
    </w:p>
    <w:p w:rsidR="005F02F9" w:rsidRPr="00C56966" w:rsidRDefault="00B96631">
      <w:pPr>
        <w:pStyle w:val="Paragraf"/>
        <w:outlineLvl w:val="2"/>
        <w:rPr>
          <w:rFonts w:ascii="Times New Roman" w:hAnsi="Times New Roman" w:cs="Times New Roman"/>
          <w:color w:val="auto"/>
          <w:sz w:val="24"/>
          <w:szCs w:val="24"/>
          <w:lang w:val="sk-SK"/>
        </w:rPr>
      </w:pPr>
      <w:bookmarkStart w:id="1748" w:name="2549485"/>
      <w:bookmarkEnd w:id="1748"/>
      <w:r w:rsidRPr="00C56966">
        <w:rPr>
          <w:rFonts w:ascii="Times New Roman" w:hAnsi="Times New Roman" w:cs="Times New Roman"/>
          <w:color w:val="auto"/>
          <w:sz w:val="24"/>
          <w:szCs w:val="24"/>
          <w:lang w:val="sk-SK"/>
        </w:rPr>
        <w:t>§ 206a</w:t>
      </w:r>
    </w:p>
    <w:p w:rsidR="005F02F9" w:rsidRPr="00C56966" w:rsidRDefault="00B96631">
      <w:pPr>
        <w:ind w:firstLine="142"/>
        <w:rPr>
          <w:rFonts w:ascii="Times New Roman" w:hAnsi="Times New Roman" w:cs="Times New Roman"/>
          <w:sz w:val="24"/>
          <w:szCs w:val="24"/>
          <w:lang w:val="sk-SK"/>
        </w:rPr>
      </w:pPr>
      <w:bookmarkStart w:id="1749" w:name="2549486"/>
      <w:bookmarkEnd w:id="174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Konania začaté pred 1. januárom 2012 sa dokončia podľa doterajších predpisov, ak odsek 2 neustanovuje inak.</w:t>
      </w:r>
    </w:p>
    <w:p w:rsidR="005F02F9" w:rsidRPr="00C56966" w:rsidRDefault="00B96631">
      <w:pPr>
        <w:ind w:firstLine="142"/>
        <w:rPr>
          <w:rFonts w:ascii="Times New Roman" w:hAnsi="Times New Roman" w:cs="Times New Roman"/>
          <w:sz w:val="24"/>
          <w:szCs w:val="24"/>
          <w:lang w:val="sk-SK"/>
        </w:rPr>
      </w:pPr>
      <w:bookmarkStart w:id="1750" w:name="2549487"/>
      <w:bookmarkEnd w:id="175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konaniach začatých pred 1. januárom 2012 má veriteľ, ktorým je orgán, inštitúcia alebo agentúra Európskej únie, právo hlasovať na schôdzi veriteľov aj vtedy, ak bola jeho pohľadávka popretá čo do právneho dôvodu a vymáhateľnosti.</w:t>
      </w:r>
    </w:p>
    <w:p w:rsidR="005F02F9" w:rsidRPr="00C56966" w:rsidRDefault="00B96631">
      <w:pPr>
        <w:ind w:firstLine="142"/>
        <w:rPr>
          <w:rFonts w:ascii="Times New Roman" w:hAnsi="Times New Roman" w:cs="Times New Roman"/>
          <w:sz w:val="24"/>
          <w:szCs w:val="24"/>
          <w:lang w:val="sk-SK"/>
        </w:rPr>
      </w:pPr>
      <w:bookmarkStart w:id="1751" w:name="2549488"/>
      <w:bookmarkEnd w:id="1751"/>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Ak dlžník spĺňal podmienky predlženia podľa tohto zákona aj pred 1. januárom 2013 a podmienky predlženia trvajú aj po 1. januári 2013, osoby, ktoré pred 1. januárom 2013 vykonávali funkciu štatutárneho orgánu alebo člena štatutárneho orgánu, likvidátora alebo boli zákonným zástupcom dlžníka a vykonávali túto funkciu aj po 1. januári 2013, zodpovedajú za záväzok zaplatiť v prospech konkurznej podstaty sumu vo výške dlžníkovho zapísaného základného imania, ak nepodajú návrh na vyhlásenie konkurzu do 31. marca 2013.</w:t>
      </w:r>
    </w:p>
    <w:p w:rsidR="005F02F9" w:rsidRPr="00C56966" w:rsidRDefault="00B96631">
      <w:pPr>
        <w:pStyle w:val="Paragraf"/>
        <w:outlineLvl w:val="2"/>
        <w:rPr>
          <w:rFonts w:ascii="Times New Roman" w:hAnsi="Times New Roman" w:cs="Times New Roman"/>
          <w:color w:val="auto"/>
          <w:sz w:val="24"/>
          <w:szCs w:val="24"/>
          <w:lang w:val="sk-SK"/>
        </w:rPr>
      </w:pPr>
      <w:bookmarkStart w:id="1752" w:name="5086226"/>
      <w:bookmarkEnd w:id="1752"/>
      <w:r w:rsidRPr="00C56966">
        <w:rPr>
          <w:rFonts w:ascii="Times New Roman" w:hAnsi="Times New Roman" w:cs="Times New Roman"/>
          <w:color w:val="auto"/>
          <w:sz w:val="24"/>
          <w:szCs w:val="24"/>
          <w:lang w:val="sk-SK"/>
        </w:rPr>
        <w:t>§ 206b</w:t>
      </w:r>
      <w:r w:rsidRPr="00C56966">
        <w:rPr>
          <w:rFonts w:ascii="Times New Roman" w:hAnsi="Times New Roman" w:cs="Times New Roman"/>
          <w:color w:val="auto"/>
          <w:sz w:val="24"/>
          <w:szCs w:val="24"/>
          <w:lang w:val="sk-SK"/>
        </w:rPr>
        <w:br/>
        <w:t>Prechodné ustanovenie k úpravám účinným dňom vyhlásenia</w:t>
      </w:r>
    </w:p>
    <w:p w:rsidR="005F02F9" w:rsidRPr="00C56966" w:rsidRDefault="00B96631">
      <w:pPr>
        <w:ind w:firstLine="142"/>
        <w:rPr>
          <w:rFonts w:ascii="Times New Roman" w:hAnsi="Times New Roman" w:cs="Times New Roman"/>
          <w:sz w:val="24"/>
          <w:szCs w:val="24"/>
          <w:lang w:val="sk-SK"/>
        </w:rPr>
      </w:pPr>
      <w:bookmarkStart w:id="1753" w:name="5086228"/>
      <w:bookmarkEnd w:id="175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Konania začaté predo dňom účinnosti tohto zákona sa dokončia podľa predpisov účinných do dňa účinnosti tohto zákona.</w:t>
      </w:r>
    </w:p>
    <w:p w:rsidR="005F02F9" w:rsidRPr="00C56966" w:rsidRDefault="00B96631">
      <w:pPr>
        <w:ind w:firstLine="142"/>
        <w:rPr>
          <w:rFonts w:ascii="Times New Roman" w:hAnsi="Times New Roman" w:cs="Times New Roman"/>
          <w:sz w:val="24"/>
          <w:szCs w:val="24"/>
          <w:lang w:val="sk-SK"/>
        </w:rPr>
      </w:pPr>
      <w:bookmarkStart w:id="1754" w:name="5086229"/>
      <w:bookmarkEnd w:id="175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Ustanovenia </w:t>
      </w:r>
      <w:hyperlink w:anchor="5086201" w:history="1">
        <w:r w:rsidRPr="00C56966">
          <w:rPr>
            <w:rStyle w:val="Hypertextovprepojenie"/>
            <w:rFonts w:ascii="Times New Roman" w:hAnsi="Times New Roman" w:cs="Times New Roman"/>
            <w:color w:val="auto"/>
            <w:sz w:val="24"/>
            <w:szCs w:val="24"/>
            <w:u w:val="none"/>
            <w:lang w:val="sk-SK"/>
          </w:rPr>
          <w:t>§ 155a</w:t>
        </w:r>
      </w:hyperlink>
      <w:r w:rsidRPr="00C56966">
        <w:rPr>
          <w:rFonts w:ascii="Times New Roman" w:hAnsi="Times New Roman" w:cs="Times New Roman"/>
          <w:sz w:val="24"/>
          <w:szCs w:val="24"/>
          <w:lang w:val="sk-SK"/>
        </w:rPr>
        <w:t xml:space="preserve">, </w:t>
      </w:r>
      <w:hyperlink w:anchor="5086209" w:history="1">
        <w:r w:rsidRPr="00C56966">
          <w:rPr>
            <w:rStyle w:val="Hypertextovprepojenie"/>
            <w:rFonts w:ascii="Times New Roman" w:hAnsi="Times New Roman" w:cs="Times New Roman"/>
            <w:color w:val="auto"/>
            <w:sz w:val="24"/>
            <w:szCs w:val="24"/>
            <w:u w:val="none"/>
            <w:lang w:val="sk-SK"/>
          </w:rPr>
          <w:t>§ 159a</w:t>
        </w:r>
      </w:hyperlink>
      <w:r w:rsidRPr="00C56966">
        <w:rPr>
          <w:rFonts w:ascii="Times New Roman" w:hAnsi="Times New Roman" w:cs="Times New Roman"/>
          <w:sz w:val="24"/>
          <w:szCs w:val="24"/>
          <w:lang w:val="sk-SK"/>
        </w:rPr>
        <w:t xml:space="preserve"> a </w:t>
      </w:r>
      <w:hyperlink w:anchor="5086212" w:history="1">
        <w:r w:rsidRPr="00C56966">
          <w:rPr>
            <w:rStyle w:val="Hypertextovprepojenie"/>
            <w:rFonts w:ascii="Times New Roman" w:hAnsi="Times New Roman" w:cs="Times New Roman"/>
            <w:color w:val="auto"/>
            <w:sz w:val="24"/>
            <w:szCs w:val="24"/>
            <w:u w:val="none"/>
            <w:lang w:val="sk-SK"/>
          </w:rPr>
          <w:t>159b</w:t>
        </w:r>
      </w:hyperlink>
      <w:r w:rsidRPr="00C56966">
        <w:rPr>
          <w:rFonts w:ascii="Times New Roman" w:hAnsi="Times New Roman" w:cs="Times New Roman"/>
          <w:sz w:val="24"/>
          <w:szCs w:val="24"/>
          <w:lang w:val="sk-SK"/>
        </w:rPr>
        <w:t xml:space="preserve">, </w:t>
      </w:r>
      <w:hyperlink w:anchor="2549210" w:history="1">
        <w:r w:rsidRPr="00C56966">
          <w:rPr>
            <w:rStyle w:val="Hypertextovprepojenie"/>
            <w:rFonts w:ascii="Times New Roman" w:hAnsi="Times New Roman" w:cs="Times New Roman"/>
            <w:color w:val="auto"/>
            <w:sz w:val="24"/>
            <w:szCs w:val="24"/>
            <w:u w:val="none"/>
            <w:lang w:val="sk-SK"/>
          </w:rPr>
          <w:t>§ 161 ods. 3 písm. c)</w:t>
        </w:r>
      </w:hyperlink>
      <w:r w:rsidRPr="00C56966">
        <w:rPr>
          <w:rFonts w:ascii="Times New Roman" w:hAnsi="Times New Roman" w:cs="Times New Roman"/>
          <w:sz w:val="24"/>
          <w:szCs w:val="24"/>
          <w:lang w:val="sk-SK"/>
        </w:rPr>
        <w:t xml:space="preserve"> a </w:t>
      </w:r>
      <w:hyperlink w:anchor="5086217" w:history="1">
        <w:r w:rsidRPr="00C56966">
          <w:rPr>
            <w:rStyle w:val="Hypertextovprepojenie"/>
            <w:rFonts w:ascii="Times New Roman" w:hAnsi="Times New Roman" w:cs="Times New Roman"/>
            <w:color w:val="auto"/>
            <w:sz w:val="24"/>
            <w:szCs w:val="24"/>
            <w:u w:val="none"/>
            <w:lang w:val="sk-SK"/>
          </w:rPr>
          <w:t>d)</w:t>
        </w:r>
      </w:hyperlink>
      <w:r w:rsidRPr="00C56966">
        <w:rPr>
          <w:rFonts w:ascii="Times New Roman" w:hAnsi="Times New Roman" w:cs="Times New Roman"/>
          <w:sz w:val="24"/>
          <w:szCs w:val="24"/>
          <w:lang w:val="sk-SK"/>
        </w:rPr>
        <w:t xml:space="preserve"> a </w:t>
      </w:r>
      <w:hyperlink w:anchor="5086218" w:history="1">
        <w:r w:rsidRPr="00C56966">
          <w:rPr>
            <w:rStyle w:val="Hypertextovprepojenie"/>
            <w:rFonts w:ascii="Times New Roman" w:hAnsi="Times New Roman" w:cs="Times New Roman"/>
            <w:color w:val="auto"/>
            <w:sz w:val="24"/>
            <w:szCs w:val="24"/>
            <w:u w:val="none"/>
            <w:lang w:val="sk-SK"/>
          </w:rPr>
          <w:t>odseku 5</w:t>
        </w:r>
      </w:hyperlink>
      <w:r w:rsidRPr="00C56966">
        <w:rPr>
          <w:rFonts w:ascii="Times New Roman" w:hAnsi="Times New Roman" w:cs="Times New Roman"/>
          <w:sz w:val="24"/>
          <w:szCs w:val="24"/>
          <w:lang w:val="sk-SK"/>
        </w:rPr>
        <w:t xml:space="preserve"> a </w:t>
      </w:r>
      <w:hyperlink w:anchor="5086219" w:history="1">
        <w:r w:rsidRPr="00C56966">
          <w:rPr>
            <w:rStyle w:val="Hypertextovprepojenie"/>
            <w:rFonts w:ascii="Times New Roman" w:hAnsi="Times New Roman" w:cs="Times New Roman"/>
            <w:color w:val="auto"/>
            <w:sz w:val="24"/>
            <w:szCs w:val="24"/>
            <w:u w:val="none"/>
            <w:lang w:val="sk-SK"/>
          </w:rPr>
          <w:t>§ 161a</w:t>
        </w:r>
      </w:hyperlink>
      <w:r w:rsidRPr="00C56966">
        <w:rPr>
          <w:rFonts w:ascii="Times New Roman" w:hAnsi="Times New Roman" w:cs="Times New Roman"/>
          <w:sz w:val="24"/>
          <w:szCs w:val="24"/>
          <w:lang w:val="sk-SK"/>
        </w:rPr>
        <w:t xml:space="preserve"> sa použijú aj na konania začaté predo dňom účinnosti tohto zákona, ak ku dňu účinnosti tohto zákona nebol súdu predložený návrh na potvrdenie plánu.</w:t>
      </w:r>
    </w:p>
    <w:p w:rsidR="005F02F9" w:rsidRPr="00C56966" w:rsidRDefault="00B96631">
      <w:pPr>
        <w:ind w:firstLine="142"/>
        <w:rPr>
          <w:rFonts w:ascii="Times New Roman" w:hAnsi="Times New Roman" w:cs="Times New Roman"/>
          <w:sz w:val="24"/>
          <w:szCs w:val="24"/>
          <w:lang w:val="sk-SK"/>
        </w:rPr>
      </w:pPr>
      <w:bookmarkStart w:id="1755" w:name="5086230"/>
      <w:bookmarkEnd w:id="175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Ustanovenia </w:t>
      </w:r>
      <w:hyperlink w:anchor="5086178" w:history="1">
        <w:r w:rsidRPr="00C56966">
          <w:rPr>
            <w:rStyle w:val="Hypertextovprepojenie"/>
            <w:rFonts w:ascii="Times New Roman" w:hAnsi="Times New Roman" w:cs="Times New Roman"/>
            <w:color w:val="auto"/>
            <w:sz w:val="24"/>
            <w:szCs w:val="24"/>
            <w:u w:val="none"/>
            <w:lang w:val="sk-SK"/>
          </w:rPr>
          <w:t>§ 131 ods. 5</w:t>
        </w:r>
      </w:hyperlink>
      <w:r w:rsidRPr="00C56966">
        <w:rPr>
          <w:rFonts w:ascii="Times New Roman" w:hAnsi="Times New Roman" w:cs="Times New Roman"/>
          <w:sz w:val="24"/>
          <w:szCs w:val="24"/>
          <w:lang w:val="sk-SK"/>
        </w:rPr>
        <w:t xml:space="preserve"> a </w:t>
      </w:r>
      <w:hyperlink w:anchor="2547851" w:history="1">
        <w:r w:rsidRPr="00C56966">
          <w:rPr>
            <w:rStyle w:val="Hypertextovprepojenie"/>
            <w:rFonts w:ascii="Times New Roman" w:hAnsi="Times New Roman" w:cs="Times New Roman"/>
            <w:color w:val="auto"/>
            <w:sz w:val="24"/>
            <w:szCs w:val="24"/>
            <w:u w:val="none"/>
            <w:lang w:val="sk-SK"/>
          </w:rPr>
          <w:t>6</w:t>
        </w:r>
      </w:hyperlink>
      <w:r w:rsidRPr="00C56966">
        <w:rPr>
          <w:rFonts w:ascii="Times New Roman" w:hAnsi="Times New Roman" w:cs="Times New Roman"/>
          <w:sz w:val="24"/>
          <w:szCs w:val="24"/>
          <w:lang w:val="sk-SK"/>
        </w:rPr>
        <w:t xml:space="preserve">, </w:t>
      </w:r>
      <w:hyperlink w:anchor="5086182" w:history="1">
        <w:r w:rsidRPr="00C56966">
          <w:rPr>
            <w:rStyle w:val="Hypertextovprepojenie"/>
            <w:rFonts w:ascii="Times New Roman" w:hAnsi="Times New Roman" w:cs="Times New Roman"/>
            <w:color w:val="auto"/>
            <w:sz w:val="24"/>
            <w:szCs w:val="24"/>
            <w:u w:val="none"/>
            <w:lang w:val="sk-SK"/>
          </w:rPr>
          <w:t>§ 145 ods. 1 písm. f)</w:t>
        </w:r>
      </w:hyperlink>
      <w:r w:rsidRPr="00C56966">
        <w:rPr>
          <w:rFonts w:ascii="Times New Roman" w:hAnsi="Times New Roman" w:cs="Times New Roman"/>
          <w:sz w:val="24"/>
          <w:szCs w:val="24"/>
          <w:lang w:val="sk-SK"/>
        </w:rPr>
        <w:t xml:space="preserve">, </w:t>
      </w:r>
      <w:hyperlink w:anchor="5086183" w:history="1">
        <w:r w:rsidRPr="00C56966">
          <w:rPr>
            <w:rStyle w:val="Hypertextovprepojenie"/>
            <w:rFonts w:ascii="Times New Roman" w:hAnsi="Times New Roman" w:cs="Times New Roman"/>
            <w:color w:val="auto"/>
            <w:sz w:val="24"/>
            <w:szCs w:val="24"/>
            <w:u w:val="none"/>
            <w:lang w:val="sk-SK"/>
          </w:rPr>
          <w:t>§ 145 ods. 4</w:t>
        </w:r>
      </w:hyperlink>
      <w:r w:rsidRPr="00C56966">
        <w:rPr>
          <w:rFonts w:ascii="Times New Roman" w:hAnsi="Times New Roman" w:cs="Times New Roman"/>
          <w:sz w:val="24"/>
          <w:szCs w:val="24"/>
          <w:lang w:val="sk-SK"/>
        </w:rPr>
        <w:t xml:space="preserve">, </w:t>
      </w:r>
      <w:hyperlink w:anchor="5086186" w:history="1">
        <w:r w:rsidRPr="00C56966">
          <w:rPr>
            <w:rStyle w:val="Hypertextovprepojenie"/>
            <w:rFonts w:ascii="Times New Roman" w:hAnsi="Times New Roman" w:cs="Times New Roman"/>
            <w:color w:val="auto"/>
            <w:sz w:val="24"/>
            <w:szCs w:val="24"/>
            <w:u w:val="none"/>
            <w:lang w:val="sk-SK"/>
          </w:rPr>
          <w:t>§ 147 ods. 2</w:t>
        </w:r>
      </w:hyperlink>
      <w:r w:rsidRPr="00C56966">
        <w:rPr>
          <w:rFonts w:ascii="Times New Roman" w:hAnsi="Times New Roman" w:cs="Times New Roman"/>
          <w:sz w:val="24"/>
          <w:szCs w:val="24"/>
          <w:lang w:val="sk-SK"/>
        </w:rPr>
        <w:t xml:space="preserve"> a </w:t>
      </w:r>
      <w:hyperlink w:anchor="5086189" w:history="1">
        <w:r w:rsidRPr="00C56966">
          <w:rPr>
            <w:rStyle w:val="Hypertextovprepojenie"/>
            <w:rFonts w:ascii="Times New Roman" w:hAnsi="Times New Roman" w:cs="Times New Roman"/>
            <w:color w:val="auto"/>
            <w:sz w:val="24"/>
            <w:szCs w:val="24"/>
            <w:u w:val="none"/>
            <w:lang w:val="sk-SK"/>
          </w:rPr>
          <w:t>5</w:t>
        </w:r>
      </w:hyperlink>
      <w:r w:rsidRPr="00C56966">
        <w:rPr>
          <w:rFonts w:ascii="Times New Roman" w:hAnsi="Times New Roman" w:cs="Times New Roman"/>
          <w:sz w:val="24"/>
          <w:szCs w:val="24"/>
          <w:lang w:val="sk-SK"/>
        </w:rPr>
        <w:t xml:space="preserve"> a </w:t>
      </w:r>
      <w:hyperlink w:anchor="5086221" w:history="1">
        <w:r w:rsidRPr="00C56966">
          <w:rPr>
            <w:rStyle w:val="Hypertextovprepojenie"/>
            <w:rFonts w:ascii="Times New Roman" w:hAnsi="Times New Roman" w:cs="Times New Roman"/>
            <w:color w:val="auto"/>
            <w:sz w:val="24"/>
            <w:szCs w:val="24"/>
            <w:u w:val="none"/>
            <w:lang w:val="sk-SK"/>
          </w:rPr>
          <w:t>§ 164 ods. 1 písm. d)</w:t>
        </w:r>
      </w:hyperlink>
      <w:r w:rsidRPr="00C56966">
        <w:rPr>
          <w:rFonts w:ascii="Times New Roman" w:hAnsi="Times New Roman" w:cs="Times New Roman"/>
          <w:sz w:val="24"/>
          <w:szCs w:val="24"/>
          <w:lang w:val="sk-SK"/>
        </w:rPr>
        <w:t xml:space="preserve"> sa použijú aj na konania začaté predo dňom účinnosti tohto zákona, ak ku dňu účinnosti tohto zákona sa neuskutočnila schvaľovacia schôdza.</w:t>
      </w:r>
    </w:p>
    <w:p w:rsidR="005F02F9" w:rsidRPr="00C56966" w:rsidRDefault="00B96631">
      <w:pPr>
        <w:pStyle w:val="Paragraf"/>
        <w:outlineLvl w:val="2"/>
        <w:rPr>
          <w:rFonts w:ascii="Times New Roman" w:hAnsi="Times New Roman" w:cs="Times New Roman"/>
          <w:color w:val="auto"/>
          <w:sz w:val="24"/>
          <w:szCs w:val="24"/>
          <w:lang w:val="sk-SK"/>
        </w:rPr>
      </w:pPr>
      <w:bookmarkStart w:id="1756" w:name="5086231"/>
      <w:bookmarkEnd w:id="1756"/>
      <w:r w:rsidRPr="00C56966">
        <w:rPr>
          <w:rFonts w:ascii="Times New Roman" w:hAnsi="Times New Roman" w:cs="Times New Roman"/>
          <w:color w:val="auto"/>
          <w:sz w:val="24"/>
          <w:szCs w:val="24"/>
          <w:lang w:val="sk-SK"/>
        </w:rPr>
        <w:t>§ 206c</w:t>
      </w:r>
      <w:r w:rsidRPr="00C56966">
        <w:rPr>
          <w:rFonts w:ascii="Times New Roman" w:hAnsi="Times New Roman" w:cs="Times New Roman"/>
          <w:color w:val="auto"/>
          <w:sz w:val="24"/>
          <w:szCs w:val="24"/>
          <w:lang w:val="sk-SK"/>
        </w:rPr>
        <w:br/>
        <w:t>Prechodné ustanovenie k úpravám účinným od 1. januára 2016</w:t>
      </w:r>
    </w:p>
    <w:p w:rsidR="005F02F9" w:rsidRPr="00C56966" w:rsidRDefault="00B96631">
      <w:pPr>
        <w:ind w:firstLine="142"/>
        <w:rPr>
          <w:rFonts w:ascii="Times New Roman" w:hAnsi="Times New Roman" w:cs="Times New Roman"/>
          <w:sz w:val="24"/>
          <w:szCs w:val="24"/>
          <w:lang w:val="sk-SK"/>
        </w:rPr>
      </w:pPr>
      <w:bookmarkStart w:id="1757" w:name="5086233"/>
      <w:bookmarkEnd w:id="1757"/>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Konania začaté pred 1. januárom 2016 sa dokončia podľa predpisov účinných do 31. decembra 2015.</w:t>
      </w:r>
    </w:p>
    <w:p w:rsidR="005F02F9" w:rsidRPr="00C56966" w:rsidRDefault="00B96631">
      <w:pPr>
        <w:ind w:firstLine="142"/>
        <w:rPr>
          <w:rFonts w:ascii="Times New Roman" w:hAnsi="Times New Roman" w:cs="Times New Roman"/>
          <w:sz w:val="24"/>
          <w:szCs w:val="24"/>
          <w:lang w:val="sk-SK"/>
        </w:rPr>
      </w:pPr>
      <w:bookmarkStart w:id="1758" w:name="5726359"/>
      <w:bookmarkEnd w:id="1758"/>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registri úpadcov sa zverejňujú údaje podľa </w:t>
      </w:r>
      <w:hyperlink w:anchor="5726331" w:history="1">
        <w:r w:rsidRPr="00C56966">
          <w:rPr>
            <w:rStyle w:val="Hypertextovprepojenie"/>
            <w:rFonts w:ascii="Times New Roman" w:hAnsi="Times New Roman" w:cs="Times New Roman"/>
            <w:color w:val="auto"/>
            <w:sz w:val="24"/>
            <w:szCs w:val="24"/>
            <w:u w:val="none"/>
            <w:lang w:val="sk-SK"/>
          </w:rPr>
          <w:t>§ 10a ods. 2</w:t>
        </w:r>
      </w:hyperlink>
      <w:r w:rsidRPr="00C56966">
        <w:rPr>
          <w:rFonts w:ascii="Times New Roman" w:hAnsi="Times New Roman" w:cs="Times New Roman"/>
          <w:sz w:val="24"/>
          <w:szCs w:val="24"/>
          <w:lang w:val="sk-SK"/>
        </w:rPr>
        <w:t xml:space="preserve"> o konaniach začatých po 30. júni 2016. O konaniach, ktoré neboli právoplatne skončené pred 1. januárom 2016, vrátane konaní podľa </w:t>
      </w:r>
      <w:hyperlink w:anchor="2549480" w:history="1">
        <w:r w:rsidRPr="00C56966">
          <w:rPr>
            <w:rStyle w:val="Hypertextovprepojenie"/>
            <w:rFonts w:ascii="Times New Roman" w:hAnsi="Times New Roman" w:cs="Times New Roman"/>
            <w:color w:val="auto"/>
            <w:sz w:val="24"/>
            <w:szCs w:val="24"/>
            <w:u w:val="none"/>
            <w:lang w:val="sk-SK"/>
          </w:rPr>
          <w:t>§ 206</w:t>
        </w:r>
      </w:hyperlink>
      <w:r w:rsidRPr="00C56966">
        <w:rPr>
          <w:rFonts w:ascii="Times New Roman" w:hAnsi="Times New Roman" w:cs="Times New Roman"/>
          <w:sz w:val="24"/>
          <w:szCs w:val="24"/>
          <w:lang w:val="sk-SK"/>
        </w:rPr>
        <w:t xml:space="preserve">, sa v registri úpadcov zverejňujú údaje podľa </w:t>
      </w:r>
      <w:hyperlink w:anchor="5726331" w:history="1">
        <w:r w:rsidRPr="00C56966">
          <w:rPr>
            <w:rStyle w:val="Hypertextovprepojenie"/>
            <w:rFonts w:ascii="Times New Roman" w:hAnsi="Times New Roman" w:cs="Times New Roman"/>
            <w:color w:val="auto"/>
            <w:sz w:val="24"/>
            <w:szCs w:val="24"/>
            <w:u w:val="none"/>
            <w:lang w:val="sk-SK"/>
          </w:rPr>
          <w:t>§ 10a ods. 2 písm. a) prvého až deviateho bodu</w:t>
        </w:r>
      </w:hyperlink>
      <w:r w:rsidRPr="00C56966">
        <w:rPr>
          <w:rFonts w:ascii="Times New Roman" w:hAnsi="Times New Roman" w:cs="Times New Roman"/>
          <w:sz w:val="24"/>
          <w:szCs w:val="24"/>
          <w:lang w:val="sk-SK"/>
        </w:rPr>
        <w:t xml:space="preserve"> a </w:t>
      </w:r>
      <w:hyperlink w:anchor="5726354" w:history="1">
        <w:r w:rsidRPr="00C56966">
          <w:rPr>
            <w:rStyle w:val="Hypertextovprepojenie"/>
            <w:rFonts w:ascii="Times New Roman" w:hAnsi="Times New Roman" w:cs="Times New Roman"/>
            <w:color w:val="auto"/>
            <w:sz w:val="24"/>
            <w:szCs w:val="24"/>
            <w:u w:val="none"/>
            <w:lang w:val="sk-SK"/>
          </w:rPr>
          <w:t>písm. b) a c)</w:t>
        </w:r>
      </w:hyperlink>
      <w:r w:rsidRPr="00C56966">
        <w:rPr>
          <w:rFonts w:ascii="Times New Roman" w:hAnsi="Times New Roman" w:cs="Times New Roman"/>
          <w:sz w:val="24"/>
          <w:szCs w:val="24"/>
          <w:lang w:val="sk-SK"/>
        </w:rPr>
        <w:t>.</w:t>
      </w:r>
    </w:p>
    <w:p w:rsidR="005F02F9" w:rsidRPr="00C56966" w:rsidRDefault="00B96631">
      <w:pPr>
        <w:pStyle w:val="Paragraf"/>
        <w:outlineLvl w:val="2"/>
        <w:rPr>
          <w:rFonts w:ascii="Times New Roman" w:hAnsi="Times New Roman" w:cs="Times New Roman"/>
          <w:color w:val="auto"/>
          <w:sz w:val="24"/>
          <w:szCs w:val="24"/>
          <w:lang w:val="sk-SK"/>
        </w:rPr>
      </w:pPr>
      <w:bookmarkStart w:id="1759" w:name="6541571"/>
      <w:bookmarkEnd w:id="1759"/>
      <w:r w:rsidRPr="00C56966">
        <w:rPr>
          <w:rFonts w:ascii="Times New Roman" w:hAnsi="Times New Roman" w:cs="Times New Roman"/>
          <w:color w:val="auto"/>
          <w:sz w:val="24"/>
          <w:szCs w:val="24"/>
          <w:lang w:val="sk-SK"/>
        </w:rPr>
        <w:t>§ 206d</w:t>
      </w:r>
      <w:r w:rsidRPr="00C56966">
        <w:rPr>
          <w:rFonts w:ascii="Times New Roman" w:hAnsi="Times New Roman" w:cs="Times New Roman"/>
          <w:color w:val="auto"/>
          <w:sz w:val="24"/>
          <w:szCs w:val="24"/>
          <w:lang w:val="sk-SK"/>
        </w:rPr>
        <w:br/>
        <w:t>Prechodné ustanovenie k úpravám účinným od 1. februára 2017</w:t>
      </w:r>
    </w:p>
    <w:p w:rsidR="005F02F9" w:rsidRPr="00C56966" w:rsidRDefault="00B96631">
      <w:pPr>
        <w:ind w:firstLine="142"/>
        <w:rPr>
          <w:rFonts w:ascii="Times New Roman" w:hAnsi="Times New Roman" w:cs="Times New Roman"/>
          <w:sz w:val="24"/>
          <w:szCs w:val="24"/>
          <w:lang w:val="sk-SK"/>
        </w:rPr>
      </w:pPr>
      <w:bookmarkStart w:id="1760" w:name="6541573"/>
      <w:bookmarkEnd w:id="1760"/>
      <w:r w:rsidRPr="00C56966">
        <w:rPr>
          <w:rFonts w:ascii="Times New Roman" w:hAnsi="Times New Roman" w:cs="Times New Roman"/>
          <w:sz w:val="24"/>
          <w:szCs w:val="24"/>
          <w:lang w:val="sk-SK"/>
        </w:rPr>
        <w:t>Konania začaté pred 1. februárom 2017 sa dokončia podľa predpisov účinných do 31. januára 2017.</w:t>
      </w:r>
    </w:p>
    <w:p w:rsidR="005F02F9" w:rsidRPr="00C56966" w:rsidRDefault="00B96631">
      <w:pPr>
        <w:pStyle w:val="Paragraf"/>
        <w:outlineLvl w:val="2"/>
        <w:rPr>
          <w:rFonts w:ascii="Times New Roman" w:hAnsi="Times New Roman" w:cs="Times New Roman"/>
          <w:color w:val="auto"/>
          <w:sz w:val="24"/>
          <w:szCs w:val="24"/>
          <w:lang w:val="sk-SK"/>
        </w:rPr>
      </w:pPr>
      <w:bookmarkStart w:id="1761" w:name="6571503"/>
      <w:bookmarkEnd w:id="1761"/>
      <w:r w:rsidRPr="00C56966">
        <w:rPr>
          <w:rFonts w:ascii="Times New Roman" w:hAnsi="Times New Roman" w:cs="Times New Roman"/>
          <w:color w:val="auto"/>
          <w:sz w:val="24"/>
          <w:szCs w:val="24"/>
          <w:lang w:val="sk-SK"/>
        </w:rPr>
        <w:t>§ 206e</w:t>
      </w:r>
      <w:r w:rsidRPr="00C56966">
        <w:rPr>
          <w:rFonts w:ascii="Times New Roman" w:hAnsi="Times New Roman" w:cs="Times New Roman"/>
          <w:color w:val="auto"/>
          <w:sz w:val="24"/>
          <w:szCs w:val="24"/>
          <w:lang w:val="sk-SK"/>
        </w:rPr>
        <w:br/>
        <w:t>Prechodné ustanovenia k úpravám účinným od 1. januára 2017</w:t>
      </w:r>
    </w:p>
    <w:p w:rsidR="005F02F9" w:rsidRPr="00C56966" w:rsidRDefault="00B96631">
      <w:pPr>
        <w:ind w:firstLine="142"/>
        <w:rPr>
          <w:rFonts w:ascii="Times New Roman" w:hAnsi="Times New Roman" w:cs="Times New Roman"/>
          <w:sz w:val="24"/>
          <w:szCs w:val="24"/>
          <w:lang w:val="sk-SK"/>
        </w:rPr>
      </w:pPr>
      <w:bookmarkStart w:id="1762" w:name="6571505"/>
      <w:bookmarkEnd w:id="176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Ustanovenia </w:t>
      </w:r>
      <w:hyperlink w:anchor="2549015" w:history="1">
        <w:r w:rsidRPr="00C56966">
          <w:rPr>
            <w:rStyle w:val="Hypertextovprepojenie"/>
            <w:rFonts w:ascii="Times New Roman" w:hAnsi="Times New Roman" w:cs="Times New Roman"/>
            <w:color w:val="auto"/>
            <w:sz w:val="24"/>
            <w:szCs w:val="24"/>
            <w:u w:val="none"/>
            <w:lang w:val="sk-SK"/>
          </w:rPr>
          <w:t>§ 134 ods. 1</w:t>
        </w:r>
      </w:hyperlink>
      <w:r w:rsidRPr="00C56966">
        <w:rPr>
          <w:rFonts w:ascii="Times New Roman" w:hAnsi="Times New Roman" w:cs="Times New Roman"/>
          <w:sz w:val="24"/>
          <w:szCs w:val="24"/>
          <w:lang w:val="sk-SK"/>
        </w:rPr>
        <w:t xml:space="preserve"> a </w:t>
      </w:r>
      <w:hyperlink w:anchor="6571135" w:history="1">
        <w:r w:rsidRPr="00C56966">
          <w:rPr>
            <w:rStyle w:val="Hypertextovprepojenie"/>
            <w:rFonts w:ascii="Times New Roman" w:hAnsi="Times New Roman" w:cs="Times New Roman"/>
            <w:color w:val="auto"/>
            <w:sz w:val="24"/>
            <w:szCs w:val="24"/>
            <w:u w:val="none"/>
            <w:lang w:val="sk-SK"/>
          </w:rPr>
          <w:t>§ 154 ods. 1 písm. g)</w:t>
        </w:r>
      </w:hyperlink>
      <w:r w:rsidRPr="00C56966">
        <w:rPr>
          <w:rFonts w:ascii="Times New Roman" w:hAnsi="Times New Roman" w:cs="Times New Roman"/>
          <w:sz w:val="24"/>
          <w:szCs w:val="24"/>
          <w:lang w:val="sk-SK"/>
        </w:rPr>
        <w:t xml:space="preserve"> a </w:t>
      </w:r>
      <w:hyperlink w:anchor="6571136" w:history="1">
        <w:r w:rsidRPr="00C56966">
          <w:rPr>
            <w:rStyle w:val="Hypertextovprepojenie"/>
            <w:rFonts w:ascii="Times New Roman" w:hAnsi="Times New Roman" w:cs="Times New Roman"/>
            <w:color w:val="auto"/>
            <w:sz w:val="24"/>
            <w:szCs w:val="24"/>
            <w:u w:val="none"/>
            <w:lang w:val="sk-SK"/>
          </w:rPr>
          <w:t>h)</w:t>
        </w:r>
      </w:hyperlink>
      <w:r w:rsidRPr="00C56966">
        <w:rPr>
          <w:rFonts w:ascii="Times New Roman" w:hAnsi="Times New Roman" w:cs="Times New Roman"/>
          <w:sz w:val="24"/>
          <w:szCs w:val="24"/>
          <w:lang w:val="sk-SK"/>
        </w:rPr>
        <w:t xml:space="preserve"> sa použijú aj na konania začaté pred 1. januárom 2017, ak do 31. decembra 2016 nebol súdu predložený návrh na potvrdenie plánu.</w:t>
      </w:r>
    </w:p>
    <w:p w:rsidR="005F02F9" w:rsidRPr="00C56966" w:rsidRDefault="00B96631">
      <w:pPr>
        <w:ind w:firstLine="142"/>
        <w:rPr>
          <w:rFonts w:ascii="Times New Roman" w:hAnsi="Times New Roman" w:cs="Times New Roman"/>
          <w:sz w:val="24"/>
          <w:szCs w:val="24"/>
          <w:lang w:val="sk-SK"/>
        </w:rPr>
      </w:pPr>
      <w:bookmarkStart w:id="1763" w:name="6571506"/>
      <w:bookmarkEnd w:id="176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 plán dlžníka schválený podľa právnych predpisov účinných do 31. decembra 2016 sa vzťahuje ustanovenie </w:t>
      </w:r>
      <w:hyperlink w:anchor="5086201" w:history="1">
        <w:r w:rsidRPr="00C56966">
          <w:rPr>
            <w:rStyle w:val="Hypertextovprepojenie"/>
            <w:rFonts w:ascii="Times New Roman" w:hAnsi="Times New Roman" w:cs="Times New Roman"/>
            <w:color w:val="auto"/>
            <w:sz w:val="24"/>
            <w:szCs w:val="24"/>
            <w:u w:val="none"/>
            <w:lang w:val="sk-SK"/>
          </w:rPr>
          <w:t>§ 155a</w:t>
        </w:r>
      </w:hyperlink>
      <w:r w:rsidRPr="00C56966">
        <w:rPr>
          <w:rFonts w:ascii="Times New Roman" w:hAnsi="Times New Roman" w:cs="Times New Roman"/>
          <w:sz w:val="24"/>
          <w:szCs w:val="24"/>
          <w:lang w:val="sk-SK"/>
        </w:rPr>
        <w:t xml:space="preserve"> v znení účinnom do 31. decembra 2016.</w:t>
      </w:r>
    </w:p>
    <w:p w:rsidR="005F02F9" w:rsidRPr="00C56966" w:rsidRDefault="00B96631">
      <w:pPr>
        <w:pStyle w:val="Paragraf"/>
        <w:outlineLvl w:val="2"/>
        <w:rPr>
          <w:rFonts w:ascii="Times New Roman" w:hAnsi="Times New Roman" w:cs="Times New Roman"/>
          <w:color w:val="auto"/>
          <w:sz w:val="24"/>
          <w:szCs w:val="24"/>
          <w:lang w:val="sk-SK"/>
        </w:rPr>
      </w:pPr>
      <w:bookmarkStart w:id="1764" w:name="6571507"/>
      <w:bookmarkEnd w:id="1764"/>
      <w:r w:rsidRPr="00C56966">
        <w:rPr>
          <w:rFonts w:ascii="Times New Roman" w:hAnsi="Times New Roman" w:cs="Times New Roman"/>
          <w:color w:val="auto"/>
          <w:sz w:val="24"/>
          <w:szCs w:val="24"/>
          <w:lang w:val="sk-SK"/>
        </w:rPr>
        <w:t>§ 206f</w:t>
      </w:r>
      <w:r w:rsidRPr="00C56966">
        <w:rPr>
          <w:rFonts w:ascii="Times New Roman" w:hAnsi="Times New Roman" w:cs="Times New Roman"/>
          <w:color w:val="auto"/>
          <w:sz w:val="24"/>
          <w:szCs w:val="24"/>
          <w:lang w:val="sk-SK"/>
        </w:rPr>
        <w:br/>
        <w:t>Prechodné ustanovenia k úpravám účinným od 1. marca 2017</w:t>
      </w:r>
    </w:p>
    <w:p w:rsidR="005F02F9" w:rsidRPr="00C56966" w:rsidRDefault="00B96631">
      <w:pPr>
        <w:ind w:firstLine="142"/>
        <w:rPr>
          <w:rFonts w:ascii="Times New Roman" w:hAnsi="Times New Roman" w:cs="Times New Roman"/>
          <w:sz w:val="24"/>
          <w:szCs w:val="24"/>
          <w:lang w:val="sk-SK"/>
        </w:rPr>
      </w:pPr>
      <w:bookmarkStart w:id="1765" w:name="6571509"/>
      <w:bookmarkEnd w:id="176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Konania začaté pred 1. marcom 2017 sa dokončia podľa právnych predpisov účinných do 28. februára 2017.</w:t>
      </w:r>
    </w:p>
    <w:p w:rsidR="005F02F9" w:rsidRPr="00C56966" w:rsidRDefault="00B96631">
      <w:pPr>
        <w:ind w:firstLine="142"/>
        <w:rPr>
          <w:rFonts w:ascii="Times New Roman" w:hAnsi="Times New Roman" w:cs="Times New Roman"/>
          <w:sz w:val="24"/>
          <w:szCs w:val="24"/>
          <w:lang w:val="sk-SK"/>
        </w:rPr>
      </w:pPr>
      <w:bookmarkStart w:id="1766" w:name="6571510"/>
      <w:bookmarkEnd w:id="1766"/>
      <w:r w:rsidRPr="00C56966">
        <w:rPr>
          <w:rFonts w:ascii="Times New Roman" w:hAnsi="Times New Roman" w:cs="Times New Roman"/>
          <w:b/>
          <w:sz w:val="24"/>
          <w:szCs w:val="24"/>
          <w:lang w:val="sk-SK"/>
        </w:rPr>
        <w:lastRenderedPageBreak/>
        <w:t>(2)</w:t>
      </w:r>
      <w:r w:rsidRPr="00C56966">
        <w:rPr>
          <w:rFonts w:ascii="Times New Roman" w:hAnsi="Times New Roman" w:cs="Times New Roman"/>
          <w:sz w:val="24"/>
          <w:szCs w:val="24"/>
          <w:lang w:val="sk-SK"/>
        </w:rPr>
        <w:t xml:space="preserve"> Konkurz vyhlásený v konaní, ktoré začalo pred 1. marcom 2017 na účely </w:t>
      </w:r>
      <w:hyperlink w:anchor="2549246" w:history="1">
        <w:r w:rsidRPr="00C56966">
          <w:rPr>
            <w:rStyle w:val="Hypertextovprepojenie"/>
            <w:rFonts w:ascii="Times New Roman" w:hAnsi="Times New Roman" w:cs="Times New Roman"/>
            <w:color w:val="auto"/>
            <w:sz w:val="24"/>
            <w:szCs w:val="24"/>
            <w:u w:val="none"/>
            <w:lang w:val="sk-SK"/>
          </w:rPr>
          <w:t>§ 166 ods. 2</w:t>
        </w:r>
      </w:hyperlink>
      <w:r w:rsidRPr="00C56966">
        <w:rPr>
          <w:rFonts w:ascii="Times New Roman" w:hAnsi="Times New Roman" w:cs="Times New Roman"/>
          <w:sz w:val="24"/>
          <w:szCs w:val="24"/>
          <w:lang w:val="sk-SK"/>
        </w:rPr>
        <w:t>, nie je prekážkou, aby sa dlžník domáhal zbavenia dlhov podľa právnych predpisov účinných po 28. februári 2017.</w:t>
      </w:r>
    </w:p>
    <w:p w:rsidR="005F02F9" w:rsidRPr="00C56966" w:rsidRDefault="00B96631">
      <w:pPr>
        <w:ind w:firstLine="142"/>
        <w:rPr>
          <w:rFonts w:ascii="Times New Roman" w:hAnsi="Times New Roman" w:cs="Times New Roman"/>
          <w:sz w:val="24"/>
          <w:szCs w:val="24"/>
          <w:lang w:val="sk-SK"/>
        </w:rPr>
      </w:pPr>
      <w:bookmarkStart w:id="1767" w:name="6571511"/>
      <w:bookmarkEnd w:id="1767"/>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súd rozhodol o oddlžení dlžníka podľa právnych predpisov účinných do 28. februára 2017, nevymáhateľné sa stávajú voči dlžníkovi všetky pohľadávky, ktoré zostali po zrušení konkurzu neuspokojené a ktoré neboli uspokojené ani počas skúšobného obdobia bez ohľadu na to, či boli alebo neboli v konkurze prihlásené.</w:t>
      </w:r>
    </w:p>
    <w:p w:rsidR="005F02F9" w:rsidRPr="00C56966" w:rsidRDefault="00B96631">
      <w:pPr>
        <w:ind w:firstLine="142"/>
        <w:rPr>
          <w:rFonts w:ascii="Times New Roman" w:hAnsi="Times New Roman" w:cs="Times New Roman"/>
          <w:sz w:val="24"/>
          <w:szCs w:val="24"/>
          <w:lang w:val="sk-SK"/>
        </w:rPr>
      </w:pPr>
      <w:bookmarkStart w:id="1768" w:name="6571512"/>
      <w:bookmarkEnd w:id="176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Ak súd vyhlásil konkurz podľa právnych predpisov účinných do 28. februára 2017 a po zrušení konkurzu sú dôvody, aby súd dlžníkovi oddlženie povolil a doposiaľ o povolení oddlženia nerozhodol, súd rozhodne o oddlžení dlžníka, ak zistí, že dlžník počas konkurzného konania riadne plnil svoje povinnosti ustanovené týmto zákonom; ustanovenia </w:t>
      </w:r>
      <w:hyperlink w:anchor="6571193" w:history="1">
        <w:r w:rsidRPr="00C56966">
          <w:rPr>
            <w:rStyle w:val="Hypertextovprepojenie"/>
            <w:rFonts w:ascii="Times New Roman" w:hAnsi="Times New Roman" w:cs="Times New Roman"/>
            <w:color w:val="auto"/>
            <w:sz w:val="24"/>
            <w:szCs w:val="24"/>
            <w:u w:val="none"/>
            <w:lang w:val="sk-SK"/>
          </w:rPr>
          <w:t>§ 166f</w:t>
        </w:r>
      </w:hyperlink>
      <w:r w:rsidRPr="00C56966">
        <w:rPr>
          <w:rFonts w:ascii="Times New Roman" w:hAnsi="Times New Roman" w:cs="Times New Roman"/>
          <w:sz w:val="24"/>
          <w:szCs w:val="24"/>
          <w:lang w:val="sk-SK"/>
        </w:rPr>
        <w:t xml:space="preserve"> a </w:t>
      </w:r>
      <w:hyperlink w:anchor="6571201" w:history="1">
        <w:r w:rsidRPr="00C56966">
          <w:rPr>
            <w:rStyle w:val="Hypertextovprepojenie"/>
            <w:rFonts w:ascii="Times New Roman" w:hAnsi="Times New Roman" w:cs="Times New Roman"/>
            <w:color w:val="auto"/>
            <w:sz w:val="24"/>
            <w:szCs w:val="24"/>
            <w:u w:val="none"/>
            <w:lang w:val="sk-SK"/>
          </w:rPr>
          <w:t>166g</w:t>
        </w:r>
      </w:hyperlink>
      <w:r w:rsidRPr="00C56966">
        <w:rPr>
          <w:rFonts w:ascii="Times New Roman" w:hAnsi="Times New Roman" w:cs="Times New Roman"/>
          <w:sz w:val="24"/>
          <w:szCs w:val="24"/>
          <w:lang w:val="sk-SK"/>
        </w:rPr>
        <w:t xml:space="preserve"> sa v takom prípade použijú primerane.</w:t>
      </w:r>
    </w:p>
    <w:p w:rsidR="005F02F9" w:rsidRPr="00C56966" w:rsidRDefault="00B96631">
      <w:pPr>
        <w:ind w:firstLine="142"/>
        <w:rPr>
          <w:rFonts w:ascii="Times New Roman" w:hAnsi="Times New Roman" w:cs="Times New Roman"/>
          <w:sz w:val="24"/>
          <w:szCs w:val="24"/>
          <w:lang w:val="sk-SK"/>
        </w:rPr>
      </w:pPr>
      <w:bookmarkStart w:id="1769" w:name="6571513"/>
      <w:bookmarkEnd w:id="176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Ak súd určil dlžníkovi skúšobné obdobie podľa právnych predpisov účinných do 28. februára 2017, súd po uplynutí prebiehajúceho skúšobného roka rozhodne o oddlžení dlžníka, ibaže zistí, že sú tu dôvody na zrušenie skúšobného obdobia. O rozhodnutie vo veci správca požiada bez zbytočného odkladu po uplynutí prebiehajúceho skúšobného roka.</w:t>
      </w:r>
    </w:p>
    <w:p w:rsidR="005F02F9" w:rsidRPr="00C56966" w:rsidRDefault="00B96631">
      <w:pPr>
        <w:pStyle w:val="Nadpis"/>
        <w:rPr>
          <w:rFonts w:ascii="Times New Roman" w:hAnsi="Times New Roman" w:cs="Times New Roman"/>
          <w:color w:val="auto"/>
          <w:sz w:val="24"/>
          <w:szCs w:val="24"/>
          <w:lang w:val="sk-SK"/>
        </w:rPr>
      </w:pPr>
      <w:bookmarkStart w:id="1770" w:name="11279542"/>
      <w:bookmarkEnd w:id="1770"/>
      <w:r w:rsidRPr="00C56966">
        <w:rPr>
          <w:rFonts w:ascii="Times New Roman" w:hAnsi="Times New Roman" w:cs="Times New Roman"/>
          <w:color w:val="auto"/>
          <w:sz w:val="24"/>
          <w:szCs w:val="24"/>
          <w:lang w:val="sk-SK"/>
        </w:rPr>
        <w:t>Prechodné ustanovenia k úpravám účinným od 1. januára 2018</w:t>
      </w:r>
    </w:p>
    <w:p w:rsidR="005F02F9" w:rsidRPr="00C56966" w:rsidRDefault="00B96631">
      <w:pPr>
        <w:pStyle w:val="Paragraf"/>
        <w:outlineLvl w:val="3"/>
        <w:rPr>
          <w:rFonts w:ascii="Times New Roman" w:hAnsi="Times New Roman" w:cs="Times New Roman"/>
          <w:color w:val="auto"/>
          <w:sz w:val="24"/>
          <w:szCs w:val="24"/>
          <w:lang w:val="sk-SK"/>
        </w:rPr>
      </w:pPr>
      <w:bookmarkStart w:id="1771" w:name="11279543"/>
      <w:bookmarkEnd w:id="1771"/>
      <w:r w:rsidRPr="00C56966">
        <w:rPr>
          <w:rFonts w:ascii="Times New Roman" w:hAnsi="Times New Roman" w:cs="Times New Roman"/>
          <w:color w:val="auto"/>
          <w:sz w:val="24"/>
          <w:szCs w:val="24"/>
          <w:lang w:val="sk-SK"/>
        </w:rPr>
        <w:t>§ 206g</w:t>
      </w:r>
    </w:p>
    <w:p w:rsidR="005F02F9" w:rsidRPr="00C56966" w:rsidRDefault="00B96631">
      <w:pPr>
        <w:ind w:firstLine="142"/>
        <w:rPr>
          <w:rFonts w:ascii="Times New Roman" w:hAnsi="Times New Roman" w:cs="Times New Roman"/>
          <w:sz w:val="24"/>
          <w:szCs w:val="24"/>
          <w:lang w:val="sk-SK"/>
        </w:rPr>
      </w:pPr>
      <w:bookmarkStart w:id="1772" w:name="11279544"/>
      <w:bookmarkEnd w:id="1772"/>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odsek 2 neustanovuje inak, konania vrátane konaní vyvolaných alebo súvisiacich s konaniami podľa tohto zákona začaté pred 1. januárom 2018 sa dokončia podľa predpisov účinných do 31. decembra 2017.</w:t>
      </w:r>
    </w:p>
    <w:p w:rsidR="005F02F9" w:rsidRPr="00C56966" w:rsidRDefault="00B96631">
      <w:pPr>
        <w:ind w:firstLine="142"/>
        <w:rPr>
          <w:rFonts w:ascii="Times New Roman" w:hAnsi="Times New Roman" w:cs="Times New Roman"/>
          <w:sz w:val="24"/>
          <w:szCs w:val="24"/>
          <w:lang w:val="sk-SK"/>
        </w:rPr>
      </w:pPr>
      <w:bookmarkStart w:id="1773" w:name="11279545"/>
      <w:bookmarkEnd w:id="1773"/>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Ustanovenie </w:t>
      </w:r>
      <w:hyperlink w:anchor="11278087" w:history="1">
        <w:r w:rsidRPr="00C56966">
          <w:rPr>
            <w:rStyle w:val="Hypertextovprepojenie"/>
            <w:rFonts w:ascii="Times New Roman" w:hAnsi="Times New Roman" w:cs="Times New Roman"/>
            <w:color w:val="auto"/>
            <w:sz w:val="24"/>
            <w:szCs w:val="24"/>
            <w:u w:val="none"/>
            <w:lang w:val="sk-SK"/>
          </w:rPr>
          <w:t>§ 74 ods. 6</w:t>
        </w:r>
      </w:hyperlink>
      <w:r w:rsidRPr="00C56966">
        <w:rPr>
          <w:rFonts w:ascii="Times New Roman" w:hAnsi="Times New Roman" w:cs="Times New Roman"/>
          <w:sz w:val="24"/>
          <w:szCs w:val="24"/>
          <w:lang w:val="sk-SK"/>
        </w:rPr>
        <w:t xml:space="preserve"> sa použije, ak ide o súčinnosť vyžiadanú po 1. januári 2018.</w:t>
      </w:r>
    </w:p>
    <w:p w:rsidR="005F02F9" w:rsidRPr="00C56966" w:rsidRDefault="00B96631">
      <w:pPr>
        <w:pStyle w:val="Paragraf"/>
        <w:outlineLvl w:val="3"/>
        <w:rPr>
          <w:rFonts w:ascii="Times New Roman" w:hAnsi="Times New Roman" w:cs="Times New Roman"/>
          <w:color w:val="auto"/>
          <w:sz w:val="24"/>
          <w:szCs w:val="24"/>
          <w:lang w:val="sk-SK"/>
        </w:rPr>
      </w:pPr>
      <w:bookmarkStart w:id="1774" w:name="11279546"/>
      <w:bookmarkEnd w:id="1774"/>
      <w:r w:rsidRPr="00C56966">
        <w:rPr>
          <w:rFonts w:ascii="Times New Roman" w:hAnsi="Times New Roman" w:cs="Times New Roman"/>
          <w:color w:val="auto"/>
          <w:sz w:val="24"/>
          <w:szCs w:val="24"/>
          <w:lang w:val="sk-SK"/>
        </w:rPr>
        <w:t>§ 206h</w:t>
      </w:r>
    </w:p>
    <w:p w:rsidR="005F02F9" w:rsidRPr="00C56966" w:rsidRDefault="00B96631">
      <w:pPr>
        <w:ind w:firstLine="142"/>
        <w:rPr>
          <w:rFonts w:ascii="Times New Roman" w:hAnsi="Times New Roman" w:cs="Times New Roman"/>
          <w:sz w:val="24"/>
          <w:szCs w:val="24"/>
          <w:lang w:val="sk-SK"/>
        </w:rPr>
      </w:pPr>
      <w:bookmarkStart w:id="1775" w:name="11279547"/>
      <w:bookmarkEnd w:id="1775"/>
      <w:r w:rsidRPr="00C56966">
        <w:rPr>
          <w:rFonts w:ascii="Times New Roman" w:hAnsi="Times New Roman" w:cs="Times New Roman"/>
          <w:sz w:val="24"/>
          <w:szCs w:val="24"/>
          <w:lang w:val="sk-SK"/>
        </w:rPr>
        <w:t xml:space="preserve">Ak dlžník spĺňal podmienky predlženia podľa tohto zákona aj pred 1. januárom 2018 a podmienky predlženia trvajú aj po 1. januári 2018, vo vzťahu k osobám, ktoré pred 1. januárom 2018 vykonávali funkciu štatutárneho orgánu alebo člena štatutárneho orgánu, likvidátora alebo boli zákonným zástupcom dlžníka a vykonávali túto funkciu aj po 1. januári 2018, je rozhodnutie súdu podľa </w:t>
      </w:r>
      <w:hyperlink w:anchor="11278082" w:history="1">
        <w:r w:rsidRPr="00C56966">
          <w:rPr>
            <w:rStyle w:val="Hypertextovprepojenie"/>
            <w:rFonts w:ascii="Times New Roman" w:hAnsi="Times New Roman" w:cs="Times New Roman"/>
            <w:color w:val="auto"/>
            <w:sz w:val="24"/>
            <w:szCs w:val="24"/>
            <w:u w:val="none"/>
            <w:lang w:val="sk-SK"/>
          </w:rPr>
          <w:t>§ 11a ods. 6</w:t>
        </w:r>
      </w:hyperlink>
      <w:r w:rsidRPr="00C56966">
        <w:rPr>
          <w:rFonts w:ascii="Times New Roman" w:hAnsi="Times New Roman" w:cs="Times New Roman"/>
          <w:sz w:val="24"/>
          <w:szCs w:val="24"/>
          <w:lang w:val="sk-SK"/>
        </w:rPr>
        <w:t xml:space="preserve"> rozhodnutím o vylúčení, iba ak návrh na vyhlásenie konkurzu nie je podaný do 31. marca 2018.</w:t>
      </w:r>
    </w:p>
    <w:p w:rsidR="005F02F9" w:rsidRPr="00C56966" w:rsidRDefault="00B96631">
      <w:pPr>
        <w:pStyle w:val="Paragraf"/>
        <w:outlineLvl w:val="3"/>
        <w:rPr>
          <w:rFonts w:ascii="Times New Roman" w:hAnsi="Times New Roman" w:cs="Times New Roman"/>
          <w:color w:val="auto"/>
          <w:sz w:val="24"/>
          <w:szCs w:val="24"/>
          <w:lang w:val="sk-SK"/>
        </w:rPr>
      </w:pPr>
      <w:bookmarkStart w:id="1776" w:name="11324990"/>
      <w:bookmarkEnd w:id="1776"/>
      <w:r w:rsidRPr="00C56966">
        <w:rPr>
          <w:rFonts w:ascii="Times New Roman" w:hAnsi="Times New Roman" w:cs="Times New Roman"/>
          <w:color w:val="auto"/>
          <w:sz w:val="24"/>
          <w:szCs w:val="24"/>
          <w:lang w:val="sk-SK"/>
        </w:rPr>
        <w:t>§ 206i</w:t>
      </w:r>
      <w:r w:rsidRPr="00C56966">
        <w:rPr>
          <w:rFonts w:ascii="Times New Roman" w:hAnsi="Times New Roman" w:cs="Times New Roman"/>
          <w:color w:val="auto"/>
          <w:sz w:val="24"/>
          <w:szCs w:val="24"/>
          <w:lang w:val="sk-SK"/>
        </w:rPr>
        <w:br/>
        <w:t>Prechodné ustanovenie k úpravám účinným od 1. januára 2018</w:t>
      </w:r>
    </w:p>
    <w:p w:rsidR="005F02F9" w:rsidRPr="00C56966" w:rsidRDefault="00B96631">
      <w:pPr>
        <w:ind w:firstLine="142"/>
        <w:rPr>
          <w:rFonts w:ascii="Times New Roman" w:hAnsi="Times New Roman" w:cs="Times New Roman"/>
          <w:sz w:val="24"/>
          <w:szCs w:val="24"/>
          <w:lang w:val="sk-SK"/>
        </w:rPr>
      </w:pPr>
      <w:bookmarkStart w:id="1777" w:name="11324992"/>
      <w:bookmarkEnd w:id="1777"/>
      <w:r w:rsidRPr="00C56966">
        <w:rPr>
          <w:rFonts w:ascii="Times New Roman" w:hAnsi="Times New Roman" w:cs="Times New Roman"/>
          <w:sz w:val="24"/>
          <w:szCs w:val="24"/>
          <w:lang w:val="sk-SK"/>
        </w:rPr>
        <w:t xml:space="preserve">Ak je úpadcom banka, ktorá pred 1. januárom 2018 vydala hypotekárne záložné listy alebo komunálne obligácie a ktorá o ich riadnom krytí a náhradnom krytí vedie register hypoték existujúci ku dňu vyhlásenia konkurzu na majetok tejto banky, tak pri postupe v konkurze v období po 31. decembri 2017 sa uplatňujú aj ustanovenia </w:t>
      </w:r>
      <w:hyperlink w:anchor="2549309" w:history="1">
        <w:r w:rsidRPr="00C56966">
          <w:rPr>
            <w:rStyle w:val="Hypertextovprepojenie"/>
            <w:rFonts w:ascii="Times New Roman" w:hAnsi="Times New Roman" w:cs="Times New Roman"/>
            <w:color w:val="auto"/>
            <w:sz w:val="24"/>
            <w:szCs w:val="24"/>
            <w:u w:val="none"/>
            <w:lang w:val="sk-SK"/>
          </w:rPr>
          <w:t>§ 178</w:t>
        </w:r>
      </w:hyperlink>
      <w:r w:rsidRPr="00C56966">
        <w:rPr>
          <w:rFonts w:ascii="Times New Roman" w:hAnsi="Times New Roman" w:cs="Times New Roman"/>
          <w:sz w:val="24"/>
          <w:szCs w:val="24"/>
          <w:lang w:val="sk-SK"/>
        </w:rPr>
        <w:t xml:space="preserve"> a </w:t>
      </w:r>
      <w:hyperlink w:anchor="2549401" w:history="1">
        <w:r w:rsidRPr="00C56966">
          <w:rPr>
            <w:rStyle w:val="Hypertextovprepojenie"/>
            <w:rFonts w:ascii="Times New Roman" w:hAnsi="Times New Roman" w:cs="Times New Roman"/>
            <w:color w:val="auto"/>
            <w:sz w:val="24"/>
            <w:szCs w:val="24"/>
            <w:u w:val="none"/>
            <w:lang w:val="sk-SK"/>
          </w:rPr>
          <w:t>§ 195 ods. 6</w:t>
        </w:r>
      </w:hyperlink>
      <w:r w:rsidRPr="00C56966">
        <w:rPr>
          <w:rFonts w:ascii="Times New Roman" w:hAnsi="Times New Roman" w:cs="Times New Roman"/>
          <w:sz w:val="24"/>
          <w:szCs w:val="24"/>
          <w:lang w:val="sk-SK"/>
        </w:rPr>
        <w:t xml:space="preserve"> v znení účinnom pred 1. januárom 2018, a to až do úplného splatenia hypotekárnych záložných listov a komunálnych obligácií vydaných touto bankou pred 1. januárom 2018.</w:t>
      </w:r>
    </w:p>
    <w:p w:rsidR="005F02F9" w:rsidRPr="00C56966" w:rsidRDefault="00B96631">
      <w:pPr>
        <w:pStyle w:val="Paragraf"/>
        <w:outlineLvl w:val="3"/>
        <w:rPr>
          <w:rFonts w:ascii="Times New Roman" w:hAnsi="Times New Roman" w:cs="Times New Roman"/>
          <w:color w:val="auto"/>
          <w:sz w:val="24"/>
          <w:szCs w:val="24"/>
          <w:lang w:val="sk-SK"/>
        </w:rPr>
      </w:pPr>
      <w:bookmarkStart w:id="1778" w:name="14246546"/>
      <w:bookmarkEnd w:id="1778"/>
      <w:r w:rsidRPr="00C56966">
        <w:rPr>
          <w:rFonts w:ascii="Times New Roman" w:hAnsi="Times New Roman" w:cs="Times New Roman"/>
          <w:color w:val="auto"/>
          <w:sz w:val="24"/>
          <w:szCs w:val="24"/>
          <w:lang w:val="sk-SK"/>
        </w:rPr>
        <w:t>§ 206j</w:t>
      </w:r>
      <w:r w:rsidRPr="00C56966">
        <w:rPr>
          <w:rFonts w:ascii="Times New Roman" w:hAnsi="Times New Roman" w:cs="Times New Roman"/>
          <w:color w:val="auto"/>
          <w:sz w:val="24"/>
          <w:szCs w:val="24"/>
          <w:lang w:val="sk-SK"/>
        </w:rPr>
        <w:br/>
        <w:t>Prechodné ustanovenie k úpravám účinným od 1. januára 2020</w:t>
      </w:r>
    </w:p>
    <w:p w:rsidR="005F02F9" w:rsidRPr="00C56966" w:rsidRDefault="00B96631">
      <w:pPr>
        <w:ind w:firstLine="142"/>
        <w:rPr>
          <w:rFonts w:ascii="Times New Roman" w:hAnsi="Times New Roman" w:cs="Times New Roman"/>
          <w:sz w:val="24"/>
          <w:szCs w:val="24"/>
          <w:lang w:val="sk-SK"/>
        </w:rPr>
      </w:pPr>
      <w:bookmarkStart w:id="1779" w:name="14246548"/>
      <w:bookmarkEnd w:id="1779"/>
      <w:r w:rsidRPr="00C56966">
        <w:rPr>
          <w:rFonts w:ascii="Times New Roman" w:hAnsi="Times New Roman" w:cs="Times New Roman"/>
          <w:sz w:val="24"/>
          <w:szCs w:val="24"/>
          <w:lang w:val="sk-SK"/>
        </w:rPr>
        <w:lastRenderedPageBreak/>
        <w:t xml:space="preserve">Konania začaté a právoplatne neskončené pred 1. januárom 2020 sa dokončia podľa predpisov účinných do 31. decembra 2019. Ustanovenie </w:t>
      </w:r>
      <w:hyperlink w:anchor="2548276" w:history="1">
        <w:r w:rsidRPr="00C56966">
          <w:rPr>
            <w:rStyle w:val="Hypertextovprepojenie"/>
            <w:rFonts w:ascii="Times New Roman" w:hAnsi="Times New Roman" w:cs="Times New Roman"/>
            <w:color w:val="auto"/>
            <w:sz w:val="24"/>
            <w:szCs w:val="24"/>
            <w:u w:val="none"/>
            <w:lang w:val="sk-SK"/>
          </w:rPr>
          <w:t>§ 47 ods. 4 druhej až štvrtej vety</w:t>
        </w:r>
      </w:hyperlink>
      <w:r w:rsidRPr="00C56966">
        <w:rPr>
          <w:rFonts w:ascii="Times New Roman" w:hAnsi="Times New Roman" w:cs="Times New Roman"/>
          <w:sz w:val="24"/>
          <w:szCs w:val="24"/>
          <w:lang w:val="sk-SK"/>
        </w:rPr>
        <w:t xml:space="preserve"> sa použije aj v konkurzoch vyhlásených pred 1. januárom 2020.</w:t>
      </w:r>
    </w:p>
    <w:p w:rsidR="005F02F9" w:rsidRPr="00C56966" w:rsidRDefault="00B96631">
      <w:pPr>
        <w:pStyle w:val="Paragraf"/>
        <w:outlineLvl w:val="3"/>
        <w:rPr>
          <w:rFonts w:ascii="Times New Roman" w:hAnsi="Times New Roman" w:cs="Times New Roman"/>
          <w:color w:val="auto"/>
          <w:sz w:val="24"/>
          <w:szCs w:val="24"/>
          <w:lang w:val="sk-SK"/>
        </w:rPr>
      </w:pPr>
      <w:bookmarkStart w:id="1780" w:name="14812009"/>
      <w:bookmarkEnd w:id="1780"/>
      <w:r w:rsidRPr="00C56966">
        <w:rPr>
          <w:rFonts w:ascii="Times New Roman" w:hAnsi="Times New Roman" w:cs="Times New Roman"/>
          <w:color w:val="auto"/>
          <w:sz w:val="24"/>
          <w:szCs w:val="24"/>
          <w:lang w:val="sk-SK"/>
        </w:rPr>
        <w:t>§ 206k</w:t>
      </w:r>
      <w:r w:rsidRPr="00C56966">
        <w:rPr>
          <w:rFonts w:ascii="Times New Roman" w:hAnsi="Times New Roman" w:cs="Times New Roman"/>
          <w:color w:val="auto"/>
          <w:sz w:val="24"/>
          <w:szCs w:val="24"/>
          <w:lang w:val="sk-SK"/>
        </w:rPr>
        <w:br/>
        <w:t>Prechodné ustanovenie k úpravám účinným od 1. januára 2021</w:t>
      </w:r>
    </w:p>
    <w:p w:rsidR="005F02F9" w:rsidRPr="00C56966" w:rsidRDefault="00B96631">
      <w:pPr>
        <w:ind w:firstLine="142"/>
        <w:rPr>
          <w:rFonts w:ascii="Times New Roman" w:hAnsi="Times New Roman" w:cs="Times New Roman"/>
          <w:sz w:val="24"/>
          <w:szCs w:val="24"/>
          <w:lang w:val="sk-SK"/>
        </w:rPr>
      </w:pPr>
      <w:bookmarkStart w:id="1781" w:name="14812011"/>
      <w:bookmarkEnd w:id="1781"/>
      <w:r w:rsidRPr="00C56966">
        <w:rPr>
          <w:rFonts w:ascii="Times New Roman" w:hAnsi="Times New Roman" w:cs="Times New Roman"/>
          <w:sz w:val="24"/>
          <w:szCs w:val="24"/>
          <w:lang w:val="sk-SK"/>
        </w:rPr>
        <w:t>Konania začaté a právoplatne neskončené pred 1. januárom 2021 sa dokončia podľa predpisov účinných do 31. decembra 2020.</w:t>
      </w:r>
    </w:p>
    <w:p w:rsidR="005F02F9" w:rsidRPr="00C56966" w:rsidRDefault="00B96631">
      <w:pPr>
        <w:pStyle w:val="Paragraf"/>
        <w:outlineLvl w:val="3"/>
        <w:rPr>
          <w:rFonts w:ascii="Times New Roman" w:hAnsi="Times New Roman" w:cs="Times New Roman"/>
          <w:color w:val="auto"/>
          <w:sz w:val="24"/>
          <w:szCs w:val="24"/>
          <w:lang w:val="sk-SK"/>
        </w:rPr>
      </w:pPr>
      <w:bookmarkStart w:id="1782" w:name="14969788"/>
      <w:bookmarkEnd w:id="1782"/>
      <w:r w:rsidRPr="00C56966">
        <w:rPr>
          <w:rFonts w:ascii="Times New Roman" w:hAnsi="Times New Roman" w:cs="Times New Roman"/>
          <w:color w:val="auto"/>
          <w:sz w:val="24"/>
          <w:szCs w:val="24"/>
          <w:lang w:val="sk-SK"/>
        </w:rPr>
        <w:t>§ 206l</w:t>
      </w:r>
      <w:r w:rsidRPr="00C56966">
        <w:rPr>
          <w:rFonts w:ascii="Times New Roman" w:hAnsi="Times New Roman" w:cs="Times New Roman"/>
          <w:color w:val="auto"/>
          <w:sz w:val="24"/>
          <w:szCs w:val="24"/>
          <w:lang w:val="sk-SK"/>
        </w:rPr>
        <w:br/>
        <w:t>Prechodné ustanovenia k úpravám účinným od 1. januára 2021</w:t>
      </w:r>
    </w:p>
    <w:p w:rsidR="005F02F9" w:rsidRPr="00C56966" w:rsidRDefault="00B96631">
      <w:pPr>
        <w:ind w:firstLine="142"/>
        <w:rPr>
          <w:rFonts w:ascii="Times New Roman" w:hAnsi="Times New Roman" w:cs="Times New Roman"/>
          <w:sz w:val="24"/>
          <w:szCs w:val="24"/>
          <w:lang w:val="sk-SK"/>
        </w:rPr>
      </w:pPr>
      <w:bookmarkStart w:id="1783" w:name="14969790"/>
      <w:bookmarkEnd w:id="1783"/>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odseky 2 a 3 neustanovujú inak, konania vrátane konaní vyvolaných a súvisiacich s konaniami podľa tohto zákona začaté do 31. decembra 2020 sa dokončia podľa predpisov účinných do 31. decembra 2020.</w:t>
      </w:r>
    </w:p>
    <w:p w:rsidR="005F02F9" w:rsidRPr="00C56966" w:rsidRDefault="00B96631">
      <w:pPr>
        <w:ind w:firstLine="142"/>
        <w:rPr>
          <w:rFonts w:ascii="Times New Roman" w:hAnsi="Times New Roman" w:cs="Times New Roman"/>
          <w:sz w:val="24"/>
          <w:szCs w:val="24"/>
          <w:lang w:val="sk-SK"/>
        </w:rPr>
      </w:pPr>
      <w:bookmarkStart w:id="1784" w:name="14969791"/>
      <w:bookmarkEnd w:id="178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Ustanovenie </w:t>
      </w:r>
      <w:hyperlink w:anchor="14969699" w:history="1">
        <w:r w:rsidRPr="00C56966">
          <w:rPr>
            <w:rStyle w:val="Hypertextovprepojenie"/>
            <w:rFonts w:ascii="Times New Roman" w:hAnsi="Times New Roman" w:cs="Times New Roman"/>
            <w:color w:val="auto"/>
            <w:sz w:val="24"/>
            <w:szCs w:val="24"/>
            <w:u w:val="none"/>
            <w:lang w:val="sk-SK"/>
          </w:rPr>
          <w:t>§ 19 ods. 4</w:t>
        </w:r>
      </w:hyperlink>
      <w:r w:rsidRPr="00C56966">
        <w:rPr>
          <w:rFonts w:ascii="Times New Roman" w:hAnsi="Times New Roman" w:cs="Times New Roman"/>
          <w:sz w:val="24"/>
          <w:szCs w:val="24"/>
          <w:lang w:val="sk-SK"/>
        </w:rPr>
        <w:t xml:space="preserve"> sa použije aj na konania začaté a právoplatne neskončené podľa predpisov účinných do 31. decembra 2020, ak v konkurznom konaní nebol ustanovený predbežný správca.</w:t>
      </w:r>
    </w:p>
    <w:p w:rsidR="005F02F9" w:rsidRPr="00C56966" w:rsidRDefault="00B96631">
      <w:pPr>
        <w:ind w:firstLine="142"/>
        <w:rPr>
          <w:rFonts w:ascii="Times New Roman" w:hAnsi="Times New Roman" w:cs="Times New Roman"/>
          <w:sz w:val="24"/>
          <w:szCs w:val="24"/>
          <w:lang w:val="sk-SK"/>
        </w:rPr>
      </w:pPr>
      <w:bookmarkStart w:id="1785" w:name="14969792"/>
      <w:bookmarkEnd w:id="178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Ak poverená osoba uzatvorila zmluvu o vymáhaní pohľadávky štátu</w:t>
      </w:r>
      <w:hyperlink w:anchor="14969795" w:history="1">
        <w:r w:rsidRPr="00C56966">
          <w:rPr>
            <w:rStyle w:val="Odkaznavysvetlivku"/>
            <w:rFonts w:ascii="Times New Roman" w:hAnsi="Times New Roman" w:cs="Times New Roman"/>
            <w:sz w:val="24"/>
            <w:szCs w:val="24"/>
            <w:lang w:val="sk-SK"/>
          </w:rPr>
          <w:t>8ab)</w:t>
        </w:r>
      </w:hyperlink>
      <w:r w:rsidRPr="00C56966">
        <w:rPr>
          <w:rFonts w:ascii="Times New Roman" w:hAnsi="Times New Roman" w:cs="Times New Roman"/>
          <w:sz w:val="24"/>
          <w:szCs w:val="24"/>
          <w:lang w:val="sk-SK"/>
        </w:rPr>
        <w:t xml:space="preserve"> do 31. decembra 2020, stáva sa účastníkom konkurzného konania alebo reštrukturalizačného konania 1. januára 2021; o prípadných návrhoch podľa </w:t>
      </w:r>
      <w:hyperlink w:anchor="2548011" w:history="1">
        <w:r w:rsidRPr="00C56966">
          <w:rPr>
            <w:rStyle w:val="Hypertextovprepojenie"/>
            <w:rFonts w:ascii="Times New Roman" w:hAnsi="Times New Roman" w:cs="Times New Roman"/>
            <w:color w:val="auto"/>
            <w:sz w:val="24"/>
            <w:szCs w:val="24"/>
            <w:u w:val="none"/>
            <w:lang w:val="sk-SK"/>
          </w:rPr>
          <w:t>§ 25 a 26</w:t>
        </w:r>
      </w:hyperlink>
      <w:r w:rsidRPr="00C56966">
        <w:rPr>
          <w:rFonts w:ascii="Times New Roman" w:hAnsi="Times New Roman" w:cs="Times New Roman"/>
          <w:sz w:val="24"/>
          <w:szCs w:val="24"/>
          <w:lang w:val="sk-SK"/>
        </w:rPr>
        <w:t xml:space="preserve"> súd nerozhoduje.</w:t>
      </w:r>
    </w:p>
    <w:p w:rsidR="005F02F9" w:rsidRPr="00C56966" w:rsidRDefault="00B96631">
      <w:pPr>
        <w:pStyle w:val="Paragraf"/>
        <w:outlineLvl w:val="3"/>
        <w:rPr>
          <w:rFonts w:ascii="Times New Roman" w:hAnsi="Times New Roman" w:cs="Times New Roman"/>
          <w:color w:val="auto"/>
          <w:sz w:val="24"/>
          <w:szCs w:val="24"/>
          <w:lang w:val="sk-SK"/>
        </w:rPr>
      </w:pPr>
      <w:bookmarkStart w:id="1786" w:name="15042006"/>
      <w:bookmarkEnd w:id="1786"/>
      <w:r w:rsidRPr="00C56966">
        <w:rPr>
          <w:rFonts w:ascii="Times New Roman" w:hAnsi="Times New Roman" w:cs="Times New Roman"/>
          <w:color w:val="auto"/>
          <w:sz w:val="24"/>
          <w:szCs w:val="24"/>
          <w:lang w:val="sk-SK"/>
        </w:rPr>
        <w:t>§ 206m</w:t>
      </w:r>
      <w:r w:rsidRPr="00C56966">
        <w:rPr>
          <w:rFonts w:ascii="Times New Roman" w:hAnsi="Times New Roman" w:cs="Times New Roman"/>
          <w:color w:val="auto"/>
          <w:sz w:val="24"/>
          <w:szCs w:val="24"/>
          <w:lang w:val="sk-SK"/>
        </w:rPr>
        <w:br/>
        <w:t>Prechodné ustanovenie k úpravám účinným od 1. marca 2021</w:t>
      </w:r>
    </w:p>
    <w:p w:rsidR="005F02F9" w:rsidRPr="00C56966" w:rsidRDefault="00B96631">
      <w:pPr>
        <w:ind w:firstLine="142"/>
        <w:rPr>
          <w:rFonts w:ascii="Times New Roman" w:hAnsi="Times New Roman" w:cs="Times New Roman"/>
          <w:sz w:val="24"/>
          <w:szCs w:val="24"/>
          <w:lang w:val="sk-SK"/>
        </w:rPr>
      </w:pPr>
      <w:bookmarkStart w:id="1787" w:name="15042008"/>
      <w:bookmarkEnd w:id="1787"/>
      <w:r w:rsidRPr="00C56966">
        <w:rPr>
          <w:rFonts w:ascii="Times New Roman" w:hAnsi="Times New Roman" w:cs="Times New Roman"/>
          <w:sz w:val="24"/>
          <w:szCs w:val="24"/>
          <w:lang w:val="sk-SK"/>
        </w:rPr>
        <w:t xml:space="preserve">Ustanovenia </w:t>
      </w:r>
      <w:hyperlink w:anchor="15041996" w:history="1">
        <w:r w:rsidRPr="00C56966">
          <w:rPr>
            <w:rStyle w:val="Hypertextovprepojenie"/>
            <w:rFonts w:ascii="Times New Roman" w:hAnsi="Times New Roman" w:cs="Times New Roman"/>
            <w:color w:val="auto"/>
            <w:sz w:val="24"/>
            <w:szCs w:val="24"/>
            <w:u w:val="none"/>
            <w:lang w:val="sk-SK"/>
          </w:rPr>
          <w:t>§ 107c</w:t>
        </w:r>
      </w:hyperlink>
      <w:r w:rsidRPr="00C56966">
        <w:rPr>
          <w:rFonts w:ascii="Times New Roman" w:hAnsi="Times New Roman" w:cs="Times New Roman"/>
          <w:sz w:val="24"/>
          <w:szCs w:val="24"/>
          <w:lang w:val="sk-SK"/>
        </w:rPr>
        <w:t xml:space="preserve"> sa použijú aj na konanie začaté a právoplatne neskončené do 28. februára 2021.</w:t>
      </w:r>
    </w:p>
    <w:p w:rsidR="005F02F9" w:rsidRPr="00C56966" w:rsidRDefault="00B96631">
      <w:pPr>
        <w:pStyle w:val="Paragraf"/>
        <w:outlineLvl w:val="3"/>
        <w:rPr>
          <w:rFonts w:ascii="Times New Roman" w:hAnsi="Times New Roman" w:cs="Times New Roman"/>
          <w:color w:val="auto"/>
          <w:sz w:val="24"/>
          <w:szCs w:val="24"/>
          <w:lang w:val="sk-SK"/>
        </w:rPr>
      </w:pPr>
      <w:bookmarkStart w:id="1788" w:name="20514603"/>
      <w:bookmarkEnd w:id="1788"/>
      <w:r w:rsidRPr="00C56966">
        <w:rPr>
          <w:rFonts w:ascii="Times New Roman" w:hAnsi="Times New Roman" w:cs="Times New Roman"/>
          <w:color w:val="auto"/>
          <w:sz w:val="24"/>
          <w:szCs w:val="24"/>
          <w:lang w:val="sk-SK"/>
        </w:rPr>
        <w:t>§ 206n</w:t>
      </w:r>
      <w:r w:rsidRPr="00C56966">
        <w:rPr>
          <w:rFonts w:ascii="Times New Roman" w:hAnsi="Times New Roman" w:cs="Times New Roman"/>
          <w:color w:val="auto"/>
          <w:sz w:val="24"/>
          <w:szCs w:val="24"/>
          <w:lang w:val="sk-SK"/>
        </w:rPr>
        <w:br/>
        <w:t>Prechodné ustanovenia k úpravám účinným od 17. júla 2022</w:t>
      </w:r>
    </w:p>
    <w:p w:rsidR="005F02F9" w:rsidRPr="00C56966" w:rsidRDefault="00B96631">
      <w:pPr>
        <w:ind w:firstLine="142"/>
        <w:rPr>
          <w:rFonts w:ascii="Times New Roman" w:hAnsi="Times New Roman" w:cs="Times New Roman"/>
          <w:sz w:val="24"/>
          <w:szCs w:val="24"/>
          <w:lang w:val="sk-SK"/>
        </w:rPr>
      </w:pPr>
      <w:bookmarkStart w:id="1789" w:name="20514605"/>
      <w:bookmarkEnd w:id="1789"/>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Ak odseky 2 až 6 neustanovujú inak, konania vrátane konaní vyvolaných a súvisiacich s konaniami podľa tohto zákona začaté a právoplatne neskončené do 16. júla 2022 sa dokončia podľa predpisov účinných do 16. júla 2022.</w:t>
      </w:r>
    </w:p>
    <w:p w:rsidR="005F02F9" w:rsidRPr="00C56966" w:rsidRDefault="00B96631">
      <w:pPr>
        <w:ind w:firstLine="142"/>
        <w:rPr>
          <w:rFonts w:ascii="Times New Roman" w:hAnsi="Times New Roman" w:cs="Times New Roman"/>
          <w:sz w:val="24"/>
          <w:szCs w:val="24"/>
          <w:lang w:val="sk-SK"/>
        </w:rPr>
      </w:pPr>
      <w:bookmarkStart w:id="1790" w:name="20514606"/>
      <w:bookmarkEnd w:id="1790"/>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 vstupe do konania a o potvrdení nadobudnutia pohľadávky rozhoduje súd podľa predpisov účinných do 16. júla 2022, len ak bol takýto návrh podaný do 16. júla 2022.</w:t>
      </w:r>
    </w:p>
    <w:p w:rsidR="005F02F9" w:rsidRPr="00C56966" w:rsidRDefault="00B96631">
      <w:pPr>
        <w:ind w:firstLine="142"/>
        <w:rPr>
          <w:rFonts w:ascii="Times New Roman" w:hAnsi="Times New Roman" w:cs="Times New Roman"/>
          <w:sz w:val="24"/>
          <w:szCs w:val="24"/>
          <w:lang w:val="sk-SK"/>
        </w:rPr>
      </w:pPr>
      <w:bookmarkStart w:id="1791" w:name="20514607"/>
      <w:bookmarkEnd w:id="1791"/>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Ustanovenie </w:t>
      </w:r>
      <w:hyperlink w:anchor="2547938" w:history="1">
        <w:r w:rsidRPr="00C56966">
          <w:rPr>
            <w:rStyle w:val="Hypertextovprepojenie"/>
            <w:rFonts w:ascii="Times New Roman" w:hAnsi="Times New Roman" w:cs="Times New Roman"/>
            <w:color w:val="auto"/>
            <w:sz w:val="24"/>
            <w:szCs w:val="24"/>
            <w:u w:val="none"/>
            <w:lang w:val="sk-SK"/>
          </w:rPr>
          <w:t>§ 16 ods. 1</w:t>
        </w:r>
      </w:hyperlink>
      <w:r w:rsidRPr="00C56966">
        <w:rPr>
          <w:rFonts w:ascii="Times New Roman" w:hAnsi="Times New Roman" w:cs="Times New Roman"/>
          <w:sz w:val="24"/>
          <w:szCs w:val="24"/>
          <w:lang w:val="sk-SK"/>
        </w:rPr>
        <w:t xml:space="preserve"> účinné od 17. júla 2022 sa použije aj na konania začaté do 16. júla 2022.</w:t>
      </w:r>
    </w:p>
    <w:p w:rsidR="005F02F9" w:rsidRPr="00C56966" w:rsidRDefault="00B96631">
      <w:pPr>
        <w:ind w:firstLine="142"/>
        <w:rPr>
          <w:rFonts w:ascii="Times New Roman" w:hAnsi="Times New Roman" w:cs="Times New Roman"/>
          <w:sz w:val="24"/>
          <w:szCs w:val="24"/>
          <w:lang w:val="sk-SK"/>
        </w:rPr>
      </w:pPr>
      <w:bookmarkStart w:id="1792" w:name="20514608"/>
      <w:bookmarkEnd w:id="179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Na prihlasovanie pohľadávok a na schôdze veriteľov v konkurzoch vyhlásených a reštrukturalizáciách povolených do 16. júla 2022 sa použijú ustanovenia účinné od 17. júla 2022. V konkurzoch vyhlásených a reštrukturalizáciách povolených do 16. júla 2022 zabezpečí správca zverejnenie zoznamu pohľadávok v registri úpadcov najneskôr do 31. januára 2023. Od zverejnenia zoznamu pohľadávok v registri úpadcov sa zoznam pohľadávok vedie prostredníctvom registra úpadcov.</w:t>
      </w:r>
    </w:p>
    <w:p w:rsidR="005F02F9" w:rsidRPr="00C56966" w:rsidRDefault="00B96631">
      <w:pPr>
        <w:ind w:firstLine="142"/>
        <w:rPr>
          <w:rFonts w:ascii="Times New Roman" w:hAnsi="Times New Roman" w:cs="Times New Roman"/>
          <w:sz w:val="24"/>
          <w:szCs w:val="24"/>
          <w:lang w:val="sk-SK"/>
        </w:rPr>
      </w:pPr>
      <w:bookmarkStart w:id="1793" w:name="20514609"/>
      <w:bookmarkEnd w:id="1793"/>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V konkurzoch vyhlásených do 16. júla 2022 sa o výmene správcu rozhoduje podľa predpisov účinných do 16. júla 2022.</w:t>
      </w:r>
    </w:p>
    <w:p w:rsidR="005F02F9" w:rsidRPr="00C56966" w:rsidRDefault="00B96631">
      <w:pPr>
        <w:ind w:firstLine="142"/>
        <w:rPr>
          <w:rFonts w:ascii="Times New Roman" w:hAnsi="Times New Roman" w:cs="Times New Roman"/>
          <w:sz w:val="24"/>
          <w:szCs w:val="24"/>
          <w:lang w:val="sk-SK"/>
        </w:rPr>
      </w:pPr>
      <w:bookmarkStart w:id="1794" w:name="20514610"/>
      <w:bookmarkEnd w:id="1794"/>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Ustanovenia </w:t>
      </w:r>
      <w:hyperlink w:anchor="2548227" w:history="1">
        <w:r w:rsidRPr="00C56966">
          <w:rPr>
            <w:rStyle w:val="Hypertextovprepojenie"/>
            <w:rFonts w:ascii="Times New Roman" w:hAnsi="Times New Roman" w:cs="Times New Roman"/>
            <w:color w:val="auto"/>
            <w:sz w:val="24"/>
            <w:szCs w:val="24"/>
            <w:u w:val="none"/>
            <w:lang w:val="sk-SK"/>
          </w:rPr>
          <w:t>§ 41</w:t>
        </w:r>
      </w:hyperlink>
      <w:r w:rsidRPr="00C56966">
        <w:rPr>
          <w:rFonts w:ascii="Times New Roman" w:hAnsi="Times New Roman" w:cs="Times New Roman"/>
          <w:sz w:val="24"/>
          <w:szCs w:val="24"/>
          <w:lang w:val="sk-SK"/>
        </w:rPr>
        <w:t xml:space="preserve"> a </w:t>
      </w:r>
      <w:hyperlink w:anchor="2548547" w:history="1">
        <w:r w:rsidRPr="00C56966">
          <w:rPr>
            <w:rStyle w:val="Hypertextovprepojenie"/>
            <w:rFonts w:ascii="Times New Roman" w:hAnsi="Times New Roman" w:cs="Times New Roman"/>
            <w:color w:val="auto"/>
            <w:sz w:val="24"/>
            <w:szCs w:val="24"/>
            <w:u w:val="none"/>
            <w:lang w:val="sk-SK"/>
          </w:rPr>
          <w:t>85</w:t>
        </w:r>
      </w:hyperlink>
      <w:r w:rsidRPr="00C56966">
        <w:rPr>
          <w:rFonts w:ascii="Times New Roman" w:hAnsi="Times New Roman" w:cs="Times New Roman"/>
          <w:sz w:val="24"/>
          <w:szCs w:val="24"/>
          <w:lang w:val="sk-SK"/>
        </w:rPr>
        <w:t xml:space="preserve"> v znení účinnom od 17. júla 2022 sa použijú aj v konaniach začatých do 16. júla 2022. V konaniach, ktoré ku dňu nadobudnutia účinnosti </w:t>
      </w:r>
      <w:r w:rsidRPr="00C56966">
        <w:rPr>
          <w:rFonts w:ascii="Times New Roman" w:hAnsi="Times New Roman" w:cs="Times New Roman"/>
          <w:sz w:val="24"/>
          <w:szCs w:val="24"/>
          <w:lang w:val="sk-SK"/>
        </w:rPr>
        <w:lastRenderedPageBreak/>
        <w:t xml:space="preserve">tohto zákona trvajú viac ako päť rokov, je správca povinný vyhotoviť a zaslať súdu prvú </w:t>
      </w:r>
      <w:proofErr w:type="spellStart"/>
      <w:r w:rsidRPr="00C56966">
        <w:rPr>
          <w:rFonts w:ascii="Times New Roman" w:hAnsi="Times New Roman" w:cs="Times New Roman"/>
          <w:sz w:val="24"/>
          <w:szCs w:val="24"/>
          <w:lang w:val="sk-SK"/>
        </w:rPr>
        <w:t>reštančnú</w:t>
      </w:r>
      <w:proofErr w:type="spellEnd"/>
      <w:r w:rsidRPr="00C56966">
        <w:rPr>
          <w:rFonts w:ascii="Times New Roman" w:hAnsi="Times New Roman" w:cs="Times New Roman"/>
          <w:sz w:val="24"/>
          <w:szCs w:val="24"/>
          <w:lang w:val="sk-SK"/>
        </w:rPr>
        <w:t xml:space="preserve"> správu podľa </w:t>
      </w:r>
      <w:hyperlink w:anchor="2548547" w:history="1">
        <w:r w:rsidRPr="00C56966">
          <w:rPr>
            <w:rStyle w:val="Hypertextovprepojenie"/>
            <w:rFonts w:ascii="Times New Roman" w:hAnsi="Times New Roman" w:cs="Times New Roman"/>
            <w:color w:val="auto"/>
            <w:sz w:val="24"/>
            <w:szCs w:val="24"/>
            <w:u w:val="none"/>
            <w:lang w:val="sk-SK"/>
          </w:rPr>
          <w:t>§ 85</w:t>
        </w:r>
      </w:hyperlink>
      <w:r w:rsidRPr="00C56966">
        <w:rPr>
          <w:rFonts w:ascii="Times New Roman" w:hAnsi="Times New Roman" w:cs="Times New Roman"/>
          <w:sz w:val="24"/>
          <w:szCs w:val="24"/>
          <w:lang w:val="sk-SK"/>
        </w:rPr>
        <w:t xml:space="preserve"> v znení účinnom od 17. júla 2022 najneskôr do 31. októbra 2022.</w:t>
      </w:r>
    </w:p>
    <w:p w:rsidR="005F02F9" w:rsidRPr="00C56966" w:rsidRDefault="00B96631">
      <w:pPr>
        <w:ind w:firstLine="142"/>
        <w:rPr>
          <w:rFonts w:ascii="Times New Roman" w:hAnsi="Times New Roman" w:cs="Times New Roman"/>
          <w:sz w:val="24"/>
          <w:szCs w:val="24"/>
          <w:lang w:val="sk-SK"/>
        </w:rPr>
      </w:pPr>
      <w:bookmarkStart w:id="1795" w:name="20514611"/>
      <w:bookmarkEnd w:id="1795"/>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V čase od 17. júla 2022 do 31. decembra 2022 je dlžník, ktorý je právnickou osobou, platobne neschopným podľa </w:t>
      </w:r>
      <w:hyperlink w:anchor="2547840" w:history="1">
        <w:r w:rsidRPr="00C56966">
          <w:rPr>
            <w:rStyle w:val="Hypertextovprepojenie"/>
            <w:rFonts w:ascii="Times New Roman" w:hAnsi="Times New Roman" w:cs="Times New Roman"/>
            <w:color w:val="auto"/>
            <w:sz w:val="24"/>
            <w:szCs w:val="24"/>
            <w:u w:val="none"/>
            <w:lang w:val="sk-SK"/>
          </w:rPr>
          <w:t>§ 3 ods. 2</w:t>
        </w:r>
      </w:hyperlink>
      <w:r w:rsidRPr="00C56966">
        <w:rPr>
          <w:rFonts w:ascii="Times New Roman" w:hAnsi="Times New Roman" w:cs="Times New Roman"/>
          <w:sz w:val="24"/>
          <w:szCs w:val="24"/>
          <w:lang w:val="sk-SK"/>
        </w:rPr>
        <w:t xml:space="preserve">, ak nie je schopný plniť 180 dní po lehote splatnosti aspoň dva peňažné záväzky viac ako jednému veriteľovi; to platí aj v prípade vyhlásenia konkurzu na návrh veriteľa v súvislosti s preukázaním splnenia podmienok na vyhlásenie konkurzu podľa </w:t>
      </w:r>
      <w:hyperlink w:anchor="2547902" w:history="1">
        <w:r w:rsidRPr="00C56966">
          <w:rPr>
            <w:rStyle w:val="Hypertextovprepojenie"/>
            <w:rFonts w:ascii="Times New Roman" w:hAnsi="Times New Roman" w:cs="Times New Roman"/>
            <w:color w:val="auto"/>
            <w:sz w:val="24"/>
            <w:szCs w:val="24"/>
            <w:u w:val="none"/>
            <w:lang w:val="sk-SK"/>
          </w:rPr>
          <w:t>§ 12 ods. 2</w:t>
        </w:r>
      </w:hyperlink>
      <w:r w:rsidRPr="00C56966">
        <w:rPr>
          <w:rFonts w:ascii="Times New Roman" w:hAnsi="Times New Roman" w:cs="Times New Roman"/>
          <w:sz w:val="24"/>
          <w:szCs w:val="24"/>
          <w:lang w:val="sk-SK"/>
        </w:rPr>
        <w:t xml:space="preserve"> a v súvislosti s osvedčením platobnej schopnosti dlžníka podľa </w:t>
      </w:r>
      <w:hyperlink w:anchor="2547953" w:history="1">
        <w:r w:rsidRPr="00C56966">
          <w:rPr>
            <w:rStyle w:val="Hypertextovprepojenie"/>
            <w:rFonts w:ascii="Times New Roman" w:hAnsi="Times New Roman" w:cs="Times New Roman"/>
            <w:color w:val="auto"/>
            <w:sz w:val="24"/>
            <w:szCs w:val="24"/>
            <w:u w:val="none"/>
            <w:lang w:val="sk-SK"/>
          </w:rPr>
          <w:t>§ 19 ods. 1.</w:t>
        </w:r>
      </w:hyperlink>
    </w:p>
    <w:p w:rsidR="005F02F9" w:rsidRPr="00C56966" w:rsidRDefault="00B96631">
      <w:pPr>
        <w:pStyle w:val="Paragraf"/>
        <w:outlineLvl w:val="3"/>
        <w:rPr>
          <w:rFonts w:ascii="Times New Roman" w:hAnsi="Times New Roman" w:cs="Times New Roman"/>
          <w:color w:val="auto"/>
          <w:sz w:val="24"/>
          <w:szCs w:val="24"/>
          <w:lang w:val="sk-SK"/>
        </w:rPr>
      </w:pPr>
      <w:bookmarkStart w:id="1796" w:name="2549489"/>
      <w:bookmarkEnd w:id="1796"/>
      <w:r w:rsidRPr="00C56966">
        <w:rPr>
          <w:rFonts w:ascii="Times New Roman" w:hAnsi="Times New Roman" w:cs="Times New Roman"/>
          <w:color w:val="auto"/>
          <w:sz w:val="24"/>
          <w:szCs w:val="24"/>
          <w:lang w:val="sk-SK"/>
        </w:rPr>
        <w:t>§ 207</w:t>
      </w:r>
    </w:p>
    <w:p w:rsidR="005F02F9" w:rsidRPr="00C56966" w:rsidRDefault="00B96631">
      <w:pPr>
        <w:ind w:firstLine="142"/>
        <w:rPr>
          <w:rFonts w:ascii="Times New Roman" w:hAnsi="Times New Roman" w:cs="Times New Roman"/>
          <w:sz w:val="24"/>
          <w:szCs w:val="24"/>
          <w:lang w:val="sk-SK"/>
        </w:rPr>
      </w:pPr>
      <w:bookmarkStart w:id="1797" w:name="2549491"/>
      <w:bookmarkEnd w:id="1797"/>
      <w:r w:rsidRPr="00C56966">
        <w:rPr>
          <w:rFonts w:ascii="Times New Roman" w:hAnsi="Times New Roman" w:cs="Times New Roman"/>
          <w:sz w:val="24"/>
          <w:szCs w:val="24"/>
          <w:lang w:val="sk-SK"/>
        </w:rPr>
        <w:t xml:space="preserve">Týmto zákonom sa preberajú právne záväzné akty Európskej únie uvedené v </w:t>
      </w:r>
      <w:hyperlink w:anchor="2549503" w:history="1">
        <w:r w:rsidRPr="00C56966">
          <w:rPr>
            <w:rStyle w:val="Hypertextovprepojenie"/>
            <w:rFonts w:ascii="Times New Roman" w:hAnsi="Times New Roman" w:cs="Times New Roman"/>
            <w:color w:val="auto"/>
            <w:sz w:val="24"/>
            <w:szCs w:val="24"/>
            <w:u w:val="none"/>
            <w:lang w:val="sk-SK"/>
          </w:rPr>
          <w:t>prílohe</w:t>
        </w:r>
      </w:hyperlink>
      <w:r w:rsidRPr="00C56966">
        <w:rPr>
          <w:rFonts w:ascii="Times New Roman" w:hAnsi="Times New Roman" w:cs="Times New Roman"/>
          <w:sz w:val="24"/>
          <w:szCs w:val="24"/>
          <w:lang w:val="sk-SK"/>
        </w:rPr>
        <w:t>.</w:t>
      </w:r>
    </w:p>
    <w:p w:rsidR="005F02F9" w:rsidRPr="00C56966" w:rsidRDefault="00B96631">
      <w:pPr>
        <w:pStyle w:val="Paragraf"/>
        <w:outlineLvl w:val="3"/>
        <w:rPr>
          <w:rFonts w:ascii="Times New Roman" w:hAnsi="Times New Roman" w:cs="Times New Roman"/>
          <w:color w:val="auto"/>
          <w:sz w:val="24"/>
          <w:szCs w:val="24"/>
          <w:lang w:val="sk-SK"/>
        </w:rPr>
      </w:pPr>
      <w:bookmarkStart w:id="1798" w:name="2549494"/>
      <w:bookmarkEnd w:id="1798"/>
      <w:r w:rsidRPr="00C56966">
        <w:rPr>
          <w:rFonts w:ascii="Times New Roman" w:hAnsi="Times New Roman" w:cs="Times New Roman"/>
          <w:color w:val="auto"/>
          <w:sz w:val="24"/>
          <w:szCs w:val="24"/>
          <w:lang w:val="sk-SK"/>
        </w:rPr>
        <w:t>§ 208</w:t>
      </w:r>
      <w:r w:rsidRPr="00C56966">
        <w:rPr>
          <w:rFonts w:ascii="Times New Roman" w:hAnsi="Times New Roman" w:cs="Times New Roman"/>
          <w:color w:val="auto"/>
          <w:sz w:val="24"/>
          <w:szCs w:val="24"/>
          <w:lang w:val="sk-SK"/>
        </w:rPr>
        <w:br/>
        <w:t>Zrušovacie ustanovenia</w:t>
      </w:r>
    </w:p>
    <w:p w:rsidR="005F02F9" w:rsidRPr="00C56966" w:rsidRDefault="00B96631">
      <w:pPr>
        <w:ind w:firstLine="142"/>
        <w:rPr>
          <w:rFonts w:ascii="Times New Roman" w:hAnsi="Times New Roman" w:cs="Times New Roman"/>
          <w:sz w:val="24"/>
          <w:szCs w:val="24"/>
          <w:lang w:val="sk-SK"/>
        </w:rPr>
      </w:pPr>
      <w:bookmarkStart w:id="1799" w:name="2549496"/>
      <w:bookmarkEnd w:id="1799"/>
      <w:r w:rsidRPr="00C56966">
        <w:rPr>
          <w:rFonts w:ascii="Times New Roman" w:hAnsi="Times New Roman" w:cs="Times New Roman"/>
          <w:sz w:val="24"/>
          <w:szCs w:val="24"/>
          <w:lang w:val="sk-SK"/>
        </w:rPr>
        <w:t>Zrušujú sa:</w:t>
      </w:r>
    </w:p>
    <w:p w:rsidR="005F02F9" w:rsidRPr="00C56966" w:rsidRDefault="00B96631">
      <w:pPr>
        <w:rPr>
          <w:rFonts w:ascii="Times New Roman" w:hAnsi="Times New Roman" w:cs="Times New Roman"/>
          <w:sz w:val="24"/>
          <w:szCs w:val="24"/>
          <w:lang w:val="sk-SK"/>
        </w:rPr>
      </w:pPr>
      <w:bookmarkStart w:id="1800" w:name="2549497"/>
      <w:bookmarkEnd w:id="1800"/>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zákon </w:t>
      </w:r>
      <w:hyperlink r:id="rId16" w:history="1">
        <w:r w:rsidRPr="00C56966">
          <w:rPr>
            <w:rStyle w:val="Hypertextovprepojenie"/>
            <w:rFonts w:ascii="Times New Roman" w:hAnsi="Times New Roman" w:cs="Times New Roman"/>
            <w:color w:val="auto"/>
            <w:sz w:val="24"/>
            <w:szCs w:val="24"/>
            <w:u w:val="none"/>
            <w:lang w:val="sk-SK"/>
          </w:rPr>
          <w:t>č. 328/1991 Zb.</w:t>
        </w:r>
      </w:hyperlink>
      <w:r w:rsidRPr="00C56966">
        <w:rPr>
          <w:rFonts w:ascii="Times New Roman" w:hAnsi="Times New Roman" w:cs="Times New Roman"/>
          <w:sz w:val="24"/>
          <w:szCs w:val="24"/>
          <w:lang w:val="sk-SK"/>
        </w:rPr>
        <w:t xml:space="preserve"> o konkurze a vyrovnaní v znení zákona č. 471/1992 Zb., zákona Národnej rady Slovenskej republiky č. 91/1993 Z. z., </w:t>
      </w:r>
      <w:r w:rsidR="00C56966" w:rsidRPr="00C56966">
        <w:rPr>
          <w:rFonts w:ascii="Times New Roman" w:hAnsi="Times New Roman" w:cs="Times New Roman"/>
          <w:sz w:val="24"/>
          <w:szCs w:val="24"/>
          <w:lang w:val="sk-SK"/>
        </w:rPr>
        <w:t xml:space="preserve"> </w:t>
      </w:r>
      <w:r w:rsidRPr="00C56966">
        <w:rPr>
          <w:rFonts w:ascii="Times New Roman" w:hAnsi="Times New Roman" w:cs="Times New Roman"/>
          <w:sz w:val="24"/>
          <w:szCs w:val="24"/>
          <w:lang w:val="sk-SK"/>
        </w:rPr>
        <w:t>zákona Národnej rady Slovenskej republiky č. 122/1993 Z. z., zákona Národnej rady Slovenskej republiky č. 159/1994 Z. z., zákona Národnej rady Slovenskej republiky č. 374/1994 Z. z., zákona Národnej rady Slovenskej republiky č. 190/1995 Z. z., zákona Národnej rady Slovenskej republiky č. 58/1996 Z. z., zákona Národnej rady Slovenskej republiky č. 118/1996 Z. z., zákona Národnej rady Slovenskej republiky č. 292/1996 Z. z., zákona č. 12/1998 Z. z., nálezu Ústavného súdu Slovenskej republiky č. 92/1998 Z. z., nálezu Ústavného súdu Slovenskej republiky č. 197/1999 Z. z., zákona č. 281/1999 Z. z., zákona č. 238/2000 Z. z., zákona č. 397/2001 Z. z., zákona č. 566/2001 Z. z., zákona č. 395/2002 Z. z., zákona č. 457/2002 Z. z., zákona č. 510/2002 Z. z., zákona č. 353/2003 Z. z., zákona č. 609/2003 Z. z., zákona č. 411/2004 Z. z., zákona č. 581/2004 Z. z., zákona č. 646/2004 Z. z. a zákona č. 520/2005 Z. z.,</w:t>
      </w:r>
    </w:p>
    <w:p w:rsidR="005F02F9" w:rsidRPr="00C56966" w:rsidRDefault="00B96631">
      <w:pPr>
        <w:rPr>
          <w:rFonts w:ascii="Times New Roman" w:hAnsi="Times New Roman" w:cs="Times New Roman"/>
          <w:sz w:val="24"/>
          <w:szCs w:val="24"/>
          <w:lang w:val="sk-SK"/>
        </w:rPr>
      </w:pPr>
      <w:bookmarkStart w:id="1801" w:name="2549499"/>
      <w:bookmarkEnd w:id="1801"/>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nariadenie vlády Slovenskej republiky </w:t>
      </w:r>
      <w:hyperlink r:id="rId17" w:history="1">
        <w:r w:rsidRPr="00C56966">
          <w:rPr>
            <w:rStyle w:val="Hypertextovprepojenie"/>
            <w:rFonts w:ascii="Times New Roman" w:hAnsi="Times New Roman" w:cs="Times New Roman"/>
            <w:color w:val="auto"/>
            <w:sz w:val="24"/>
            <w:szCs w:val="24"/>
            <w:u w:val="none"/>
            <w:lang w:val="sk-SK"/>
          </w:rPr>
          <w:t>č. 95/1994 Z. z.</w:t>
        </w:r>
      </w:hyperlink>
      <w:r w:rsidRPr="00C56966">
        <w:rPr>
          <w:rFonts w:ascii="Times New Roman" w:hAnsi="Times New Roman" w:cs="Times New Roman"/>
          <w:sz w:val="24"/>
          <w:szCs w:val="24"/>
          <w:lang w:val="sk-SK"/>
        </w:rPr>
        <w:t xml:space="preserve">, ktorým sa vykonávajú niektoré ustanovenia zákona č. 328/1991 Zb. o konkurze a vyrovnaní v znení zákona Národnej rady Slovenskej republiky č. 122/1993 Z. z. </w:t>
      </w:r>
      <w:r w:rsidR="00C56966" w:rsidRPr="00C56966">
        <w:rPr>
          <w:rFonts w:ascii="Times New Roman" w:hAnsi="Times New Roman" w:cs="Times New Roman"/>
          <w:sz w:val="24"/>
          <w:szCs w:val="24"/>
          <w:lang w:val="sk-SK"/>
        </w:rPr>
        <w:t xml:space="preserve"> </w:t>
      </w:r>
      <w:r w:rsidRPr="00C56966">
        <w:rPr>
          <w:rFonts w:ascii="Times New Roman" w:hAnsi="Times New Roman" w:cs="Times New Roman"/>
          <w:sz w:val="24"/>
          <w:szCs w:val="24"/>
          <w:lang w:val="sk-SK"/>
        </w:rPr>
        <w:t>týkajúce sa dlžníkov hospodáriacich na pôde v znení nariadenia vlády Slovenskej republiky č. 314/1999 Z. z.,</w:t>
      </w:r>
    </w:p>
    <w:p w:rsidR="005F02F9" w:rsidRPr="00C56966" w:rsidRDefault="00B96631">
      <w:pPr>
        <w:rPr>
          <w:rFonts w:ascii="Times New Roman" w:hAnsi="Times New Roman" w:cs="Times New Roman"/>
          <w:sz w:val="24"/>
          <w:szCs w:val="24"/>
          <w:lang w:val="sk-SK"/>
        </w:rPr>
      </w:pPr>
      <w:bookmarkStart w:id="1802" w:name="2549500"/>
      <w:bookmarkEnd w:id="1802"/>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vyhláška Ministerstva spravodlivosti Slovenskej republiky </w:t>
      </w:r>
      <w:hyperlink r:id="rId18" w:history="1">
        <w:r w:rsidRPr="00C56966">
          <w:rPr>
            <w:rStyle w:val="Hypertextovprepojenie"/>
            <w:rFonts w:ascii="Times New Roman" w:hAnsi="Times New Roman" w:cs="Times New Roman"/>
            <w:color w:val="auto"/>
            <w:sz w:val="24"/>
            <w:szCs w:val="24"/>
            <w:u w:val="none"/>
            <w:lang w:val="sk-SK"/>
          </w:rPr>
          <w:t>č. 493/1991 Zb.</w:t>
        </w:r>
      </w:hyperlink>
      <w:r w:rsidRPr="00C56966">
        <w:rPr>
          <w:rFonts w:ascii="Times New Roman" w:hAnsi="Times New Roman" w:cs="Times New Roman"/>
          <w:sz w:val="24"/>
          <w:szCs w:val="24"/>
          <w:lang w:val="sk-SK"/>
        </w:rPr>
        <w:t xml:space="preserve">, ktorou sa vykonávajú niektoré ustanovenia zákona o konkurze a vyrovnaní v znení vyhlášky č. 358/1996 Z. z., </w:t>
      </w:r>
      <w:r w:rsidR="00C56966" w:rsidRPr="00C56966">
        <w:rPr>
          <w:rFonts w:ascii="Times New Roman" w:hAnsi="Times New Roman" w:cs="Times New Roman"/>
          <w:sz w:val="24"/>
          <w:szCs w:val="24"/>
          <w:lang w:val="sk-SK"/>
        </w:rPr>
        <w:t xml:space="preserve"> </w:t>
      </w:r>
      <w:r w:rsidRPr="00C56966">
        <w:rPr>
          <w:rFonts w:ascii="Times New Roman" w:hAnsi="Times New Roman" w:cs="Times New Roman"/>
          <w:sz w:val="24"/>
          <w:szCs w:val="24"/>
          <w:lang w:val="sk-SK"/>
        </w:rPr>
        <w:t>vyhlášky č. 21/1998 Z. z. a vyhlášky č. 389/2001 Z. z.</w:t>
      </w:r>
    </w:p>
    <w:p w:rsidR="005F02F9" w:rsidRPr="00C56966" w:rsidRDefault="00B96631">
      <w:pPr>
        <w:pStyle w:val="Priloha"/>
        <w:rPr>
          <w:rFonts w:ascii="Times New Roman" w:hAnsi="Times New Roman" w:cs="Times New Roman"/>
          <w:color w:val="auto"/>
          <w:sz w:val="24"/>
          <w:szCs w:val="24"/>
          <w:lang w:val="sk-SK"/>
        </w:rPr>
      </w:pPr>
      <w:bookmarkStart w:id="1803" w:name="2549503"/>
      <w:bookmarkEnd w:id="1803"/>
      <w:r w:rsidRPr="00C56966">
        <w:rPr>
          <w:rFonts w:ascii="Times New Roman" w:hAnsi="Times New Roman" w:cs="Times New Roman"/>
          <w:color w:val="auto"/>
          <w:sz w:val="24"/>
          <w:szCs w:val="24"/>
          <w:lang w:val="sk-SK"/>
        </w:rPr>
        <w:t>Príloha k zákonu č. 7/2005 Z. z.</w:t>
      </w:r>
    </w:p>
    <w:p w:rsidR="005F02F9" w:rsidRPr="00C56966" w:rsidRDefault="00B96631">
      <w:pPr>
        <w:pStyle w:val="Nadpis"/>
        <w:outlineLvl w:val="1"/>
        <w:rPr>
          <w:rFonts w:ascii="Times New Roman" w:hAnsi="Times New Roman" w:cs="Times New Roman"/>
          <w:color w:val="auto"/>
          <w:sz w:val="24"/>
          <w:szCs w:val="24"/>
          <w:lang w:val="sk-SK"/>
        </w:rPr>
      </w:pPr>
      <w:bookmarkStart w:id="1804" w:name="2549504"/>
      <w:bookmarkEnd w:id="1804"/>
      <w:r w:rsidRPr="00C56966">
        <w:rPr>
          <w:rFonts w:ascii="Times New Roman" w:hAnsi="Times New Roman" w:cs="Times New Roman"/>
          <w:color w:val="auto"/>
          <w:sz w:val="24"/>
          <w:szCs w:val="24"/>
          <w:lang w:val="sk-SK"/>
        </w:rPr>
        <w:t>ZOZNAM PREBERANÝCH PRÁVNE ZÁVÄZNÝCH AKTOV EURÓPSKEJ ÚNIE</w:t>
      </w:r>
    </w:p>
    <w:p w:rsidR="005F02F9" w:rsidRPr="00C56966" w:rsidRDefault="00B96631">
      <w:pPr>
        <w:rPr>
          <w:rFonts w:ascii="Times New Roman" w:hAnsi="Times New Roman" w:cs="Times New Roman"/>
          <w:sz w:val="24"/>
          <w:szCs w:val="24"/>
          <w:lang w:val="sk-SK"/>
        </w:rPr>
      </w:pPr>
      <w:bookmarkStart w:id="1805" w:name="2549506"/>
      <w:bookmarkEnd w:id="1805"/>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Smernica Európskeho parlamentu a Rady </w:t>
      </w:r>
      <w:hyperlink r:id="rId19" w:tooltip="Smernica Európskeho parlamentu a Rady 98/26/ES z 19. mája 1998 o konečnom zúčtovaní v platobných systémoch a zúčtovacích systémoch cenných papierov" w:history="1">
        <w:r w:rsidRPr="00C56966">
          <w:rPr>
            <w:rStyle w:val="Hypertextovprepojenie"/>
            <w:rFonts w:ascii="Times New Roman" w:hAnsi="Times New Roman" w:cs="Times New Roman"/>
            <w:color w:val="auto"/>
            <w:sz w:val="24"/>
            <w:szCs w:val="24"/>
            <w:u w:val="none"/>
            <w:lang w:val="sk-SK"/>
          </w:rPr>
          <w:t>98/26/ES</w:t>
        </w:r>
      </w:hyperlink>
      <w:r w:rsidRPr="00C56966">
        <w:rPr>
          <w:rFonts w:ascii="Times New Roman" w:hAnsi="Times New Roman" w:cs="Times New Roman"/>
          <w:sz w:val="24"/>
          <w:szCs w:val="24"/>
          <w:lang w:val="sk-SK"/>
        </w:rPr>
        <w:t xml:space="preserve"> z 19. mája 1998 o konečnom zúčtovaní v platobných systémoch a zúčtovacích systémoch cenných papierov (</w:t>
      </w:r>
      <w:hyperlink r:id="rId20" w:history="1">
        <w:r w:rsidRPr="00C56966">
          <w:rPr>
            <w:rStyle w:val="Hypertextovprepojenie"/>
            <w:rFonts w:ascii="Times New Roman" w:hAnsi="Times New Roman" w:cs="Times New Roman"/>
            <w:color w:val="auto"/>
            <w:sz w:val="24"/>
            <w:szCs w:val="24"/>
            <w:u w:val="none"/>
            <w:lang w:val="sk-SK"/>
          </w:rPr>
          <w:t>Ú. v. ES L 166, 11. 6. 1998</w:t>
        </w:r>
      </w:hyperlink>
      <w:r w:rsidRPr="00C56966">
        <w:rPr>
          <w:rFonts w:ascii="Times New Roman" w:hAnsi="Times New Roman" w:cs="Times New Roman"/>
          <w:sz w:val="24"/>
          <w:szCs w:val="24"/>
          <w:lang w:val="sk-SK"/>
        </w:rPr>
        <w:t>; Mimoriadne vydanie Ú. v. EÚ, kap. 6/zv. 3).</w:t>
      </w:r>
    </w:p>
    <w:p w:rsidR="005F02F9" w:rsidRPr="00C56966" w:rsidRDefault="00B96631">
      <w:pPr>
        <w:rPr>
          <w:rFonts w:ascii="Times New Roman" w:hAnsi="Times New Roman" w:cs="Times New Roman"/>
          <w:sz w:val="24"/>
          <w:szCs w:val="24"/>
          <w:lang w:val="sk-SK"/>
        </w:rPr>
      </w:pPr>
      <w:bookmarkStart w:id="1806" w:name="2549507"/>
      <w:bookmarkEnd w:id="1806"/>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Smernica </w:t>
      </w:r>
      <w:hyperlink r:id="rId21" w:tooltip="Smernica 2001/24/ES Európskeho parlamentu a Rady zo 4. apríla 2001 o reorganizácii a likvidácii úverových inštitúcií" w:history="1">
        <w:r w:rsidRPr="00C56966">
          <w:rPr>
            <w:rStyle w:val="Hypertextovprepojenie"/>
            <w:rFonts w:ascii="Times New Roman" w:hAnsi="Times New Roman" w:cs="Times New Roman"/>
            <w:color w:val="auto"/>
            <w:sz w:val="24"/>
            <w:szCs w:val="24"/>
            <w:u w:val="none"/>
            <w:lang w:val="sk-SK"/>
          </w:rPr>
          <w:t>2001/24/ES</w:t>
        </w:r>
      </w:hyperlink>
      <w:r w:rsidRPr="00C56966">
        <w:rPr>
          <w:rFonts w:ascii="Times New Roman" w:hAnsi="Times New Roman" w:cs="Times New Roman"/>
          <w:sz w:val="24"/>
          <w:szCs w:val="24"/>
          <w:lang w:val="sk-SK"/>
        </w:rPr>
        <w:t xml:space="preserve"> Európskeho parlamentu a Rady zo 4. apríla 2001 o reorganizácii a likvidácii úverových inštitúcií (</w:t>
      </w:r>
      <w:hyperlink r:id="rId22" w:history="1">
        <w:r w:rsidRPr="00C56966">
          <w:rPr>
            <w:rStyle w:val="Hypertextovprepojenie"/>
            <w:rFonts w:ascii="Times New Roman" w:hAnsi="Times New Roman" w:cs="Times New Roman"/>
            <w:color w:val="auto"/>
            <w:sz w:val="24"/>
            <w:szCs w:val="24"/>
            <w:u w:val="none"/>
            <w:lang w:val="sk-SK"/>
          </w:rPr>
          <w:t>Ú. v. ES L 125, 5. 5. 2001</w:t>
        </w:r>
      </w:hyperlink>
      <w:r w:rsidRPr="00C56966">
        <w:rPr>
          <w:rFonts w:ascii="Times New Roman" w:hAnsi="Times New Roman" w:cs="Times New Roman"/>
          <w:sz w:val="24"/>
          <w:szCs w:val="24"/>
          <w:lang w:val="sk-SK"/>
        </w:rPr>
        <w:t>; Mimoriadne vydanie Ú. v. EÚ, kap. 6/zv. 4).</w:t>
      </w:r>
    </w:p>
    <w:p w:rsidR="005F02F9" w:rsidRPr="00C56966" w:rsidRDefault="00B96631">
      <w:pPr>
        <w:rPr>
          <w:rFonts w:ascii="Times New Roman" w:hAnsi="Times New Roman" w:cs="Times New Roman"/>
          <w:sz w:val="24"/>
          <w:szCs w:val="24"/>
          <w:lang w:val="sk-SK"/>
        </w:rPr>
      </w:pPr>
      <w:bookmarkStart w:id="1807" w:name="2549508"/>
      <w:bookmarkEnd w:id="1807"/>
      <w:r w:rsidRPr="00C56966">
        <w:rPr>
          <w:rFonts w:ascii="Times New Roman" w:hAnsi="Times New Roman" w:cs="Times New Roman"/>
          <w:b/>
          <w:sz w:val="24"/>
          <w:szCs w:val="24"/>
          <w:lang w:val="sk-SK"/>
        </w:rPr>
        <w:lastRenderedPageBreak/>
        <w:t>3.</w:t>
      </w:r>
      <w:r w:rsidRPr="00C56966">
        <w:rPr>
          <w:rFonts w:ascii="Times New Roman" w:hAnsi="Times New Roman" w:cs="Times New Roman"/>
          <w:sz w:val="24"/>
          <w:szCs w:val="24"/>
          <w:lang w:val="sk-SK"/>
        </w:rPr>
        <w:t xml:space="preserve"> Smernica Európskeho parlamentu a Rady č. </w:t>
      </w:r>
      <w:hyperlink r:id="rId23" w:tooltip="Smernica Európskeho parlamentu a Rady č. 2002/47/ES zo 6. júna 2002 o dohodách o finančných zárukách" w:history="1">
        <w:r w:rsidRPr="00C56966">
          <w:rPr>
            <w:rStyle w:val="Hypertextovprepojenie"/>
            <w:rFonts w:ascii="Times New Roman" w:hAnsi="Times New Roman" w:cs="Times New Roman"/>
            <w:color w:val="auto"/>
            <w:sz w:val="24"/>
            <w:szCs w:val="24"/>
            <w:u w:val="none"/>
            <w:lang w:val="sk-SK"/>
          </w:rPr>
          <w:t>2002/47/ES</w:t>
        </w:r>
      </w:hyperlink>
      <w:r w:rsidRPr="00C56966">
        <w:rPr>
          <w:rFonts w:ascii="Times New Roman" w:hAnsi="Times New Roman" w:cs="Times New Roman"/>
          <w:sz w:val="24"/>
          <w:szCs w:val="24"/>
          <w:lang w:val="sk-SK"/>
        </w:rPr>
        <w:t xml:space="preserve"> zo 6. júna 2002 o dohodách o finančných zárukách (</w:t>
      </w:r>
      <w:hyperlink r:id="rId24" w:history="1">
        <w:r w:rsidRPr="00C56966">
          <w:rPr>
            <w:rStyle w:val="Hypertextovprepojenie"/>
            <w:rFonts w:ascii="Times New Roman" w:hAnsi="Times New Roman" w:cs="Times New Roman"/>
            <w:color w:val="auto"/>
            <w:sz w:val="24"/>
            <w:szCs w:val="24"/>
            <w:u w:val="none"/>
            <w:lang w:val="sk-SK"/>
          </w:rPr>
          <w:t>Ú. v. ES L 168, 27. 6. 2002</w:t>
        </w:r>
      </w:hyperlink>
      <w:r w:rsidRPr="00C56966">
        <w:rPr>
          <w:rFonts w:ascii="Times New Roman" w:hAnsi="Times New Roman" w:cs="Times New Roman"/>
          <w:sz w:val="24"/>
          <w:szCs w:val="24"/>
          <w:lang w:val="sk-SK"/>
        </w:rPr>
        <w:t>; Mimoriadne vydanie Ú. v. EÚ, kap. 10/zv. 3).</w:t>
      </w:r>
    </w:p>
    <w:p w:rsidR="005F02F9" w:rsidRPr="00C56966" w:rsidRDefault="00B96631">
      <w:pPr>
        <w:rPr>
          <w:rFonts w:ascii="Times New Roman" w:hAnsi="Times New Roman" w:cs="Times New Roman"/>
          <w:sz w:val="24"/>
          <w:szCs w:val="24"/>
          <w:lang w:val="sk-SK"/>
        </w:rPr>
      </w:pPr>
      <w:bookmarkStart w:id="1808" w:name="2549509"/>
      <w:bookmarkEnd w:id="1808"/>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Smernica Európskeho parlamentu a Rady </w:t>
      </w:r>
      <w:hyperlink r:id="rId25" w:tooltip="Smernica Európskeho parlamentu a Rady 2009/44/ES zo 6. mája 2009 , ktorou sa mení a dopĺňa smernica 98/26/ES o konečnom zúčtovaní v platobných systémoch a zúčtovacích systémoch cenných papierov a smernica 2002/47/ES o dohodách o finančných zárukách, pokiaľ" w:history="1">
        <w:r w:rsidRPr="00C56966">
          <w:rPr>
            <w:rStyle w:val="Hypertextovprepojenie"/>
            <w:rFonts w:ascii="Times New Roman" w:hAnsi="Times New Roman" w:cs="Times New Roman"/>
            <w:color w:val="auto"/>
            <w:sz w:val="24"/>
            <w:szCs w:val="24"/>
            <w:u w:val="none"/>
            <w:lang w:val="sk-SK"/>
          </w:rPr>
          <w:t>2009/44/ES</w:t>
        </w:r>
      </w:hyperlink>
      <w:r w:rsidRPr="00C56966">
        <w:rPr>
          <w:rFonts w:ascii="Times New Roman" w:hAnsi="Times New Roman" w:cs="Times New Roman"/>
          <w:sz w:val="24"/>
          <w:szCs w:val="24"/>
          <w:lang w:val="sk-SK"/>
        </w:rPr>
        <w:t xml:space="preserve"> zo 6. mája 2009, ktorou sa mení a dopĺňa smernica </w:t>
      </w:r>
      <w:hyperlink r:id="rId26" w:tooltip="Smernica Európskeho parlamentu a Rady 98/26/ES z 19. mája 1998 o konečnom zúčtovaní v platobných systémoch a zúčtovacích systémoch cenných papierov" w:history="1">
        <w:r w:rsidRPr="00C56966">
          <w:rPr>
            <w:rStyle w:val="Hypertextovprepojenie"/>
            <w:rFonts w:ascii="Times New Roman" w:hAnsi="Times New Roman" w:cs="Times New Roman"/>
            <w:color w:val="auto"/>
            <w:sz w:val="24"/>
            <w:szCs w:val="24"/>
            <w:u w:val="none"/>
            <w:lang w:val="sk-SK"/>
          </w:rPr>
          <w:t>98/26/ES</w:t>
        </w:r>
      </w:hyperlink>
      <w:r w:rsidRPr="00C56966">
        <w:rPr>
          <w:rFonts w:ascii="Times New Roman" w:hAnsi="Times New Roman" w:cs="Times New Roman"/>
          <w:sz w:val="24"/>
          <w:szCs w:val="24"/>
          <w:lang w:val="sk-SK"/>
        </w:rPr>
        <w:t xml:space="preserve"> o konečnom zúčtovaní v platobných systémoch a zúčtovacích systémoch cenných papierov a smernica </w:t>
      </w:r>
      <w:hyperlink r:id="rId27" w:tooltip="Smernica Európskeho parlamentu a Rady č. 2002/47/ES zo 6. júna 2002 o dohodách o finančných zárukách" w:history="1">
        <w:r w:rsidRPr="00C56966">
          <w:rPr>
            <w:rStyle w:val="Hypertextovprepojenie"/>
            <w:rFonts w:ascii="Times New Roman" w:hAnsi="Times New Roman" w:cs="Times New Roman"/>
            <w:color w:val="auto"/>
            <w:sz w:val="24"/>
            <w:szCs w:val="24"/>
            <w:u w:val="none"/>
            <w:lang w:val="sk-SK"/>
          </w:rPr>
          <w:t>2002/47/ES</w:t>
        </w:r>
      </w:hyperlink>
      <w:r w:rsidRPr="00C56966">
        <w:rPr>
          <w:rFonts w:ascii="Times New Roman" w:hAnsi="Times New Roman" w:cs="Times New Roman"/>
          <w:sz w:val="24"/>
          <w:szCs w:val="24"/>
          <w:lang w:val="sk-SK"/>
        </w:rPr>
        <w:t xml:space="preserve"> o dohodách o finančných zárukách, pokiaľ ide o prepojené systémy a úverové pohľadávky </w:t>
      </w:r>
      <w:hyperlink r:id="rId28" w:history="1">
        <w:r w:rsidRPr="00C56966">
          <w:rPr>
            <w:rStyle w:val="Hypertextovprepojenie"/>
            <w:rFonts w:ascii="Times New Roman" w:hAnsi="Times New Roman" w:cs="Times New Roman"/>
            <w:color w:val="auto"/>
            <w:sz w:val="24"/>
            <w:szCs w:val="24"/>
            <w:u w:val="none"/>
            <w:lang w:val="sk-SK"/>
          </w:rPr>
          <w:t>(Ú. v. EÚ L 146, 10. 6. 2009)</w:t>
        </w:r>
      </w:hyperlink>
      <w:r w:rsidRPr="00C56966">
        <w:rPr>
          <w:rFonts w:ascii="Times New Roman" w:hAnsi="Times New Roman" w:cs="Times New Roman"/>
          <w:sz w:val="24"/>
          <w:szCs w:val="24"/>
          <w:lang w:val="sk-SK"/>
        </w:rPr>
        <w:t>.</w:t>
      </w:r>
    </w:p>
    <w:p w:rsidR="005F02F9" w:rsidRPr="00C56966" w:rsidRDefault="00B96631">
      <w:pPr>
        <w:rPr>
          <w:rFonts w:ascii="Times New Roman" w:hAnsi="Times New Roman" w:cs="Times New Roman"/>
          <w:sz w:val="24"/>
          <w:szCs w:val="24"/>
          <w:lang w:val="sk-SK"/>
        </w:rPr>
      </w:pPr>
      <w:bookmarkStart w:id="1809" w:name="2549510"/>
      <w:bookmarkEnd w:id="1809"/>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Smernica Európskeho parlamentu a Rady </w:t>
      </w:r>
      <w:hyperlink r:id="rId29" w:tooltip="Smernica Európskeho parlamentu a Rady 2009/138/ES z 25. novembra 2009 o začatí a vykonávaní poistenia a zaistenia (Solventnosť II) (Text s významom pre EHP)" w:history="1">
        <w:r w:rsidRPr="00C56966">
          <w:rPr>
            <w:rStyle w:val="Hypertextovprepojenie"/>
            <w:rFonts w:ascii="Times New Roman" w:hAnsi="Times New Roman" w:cs="Times New Roman"/>
            <w:color w:val="auto"/>
            <w:sz w:val="24"/>
            <w:szCs w:val="24"/>
            <w:u w:val="none"/>
            <w:lang w:val="sk-SK"/>
          </w:rPr>
          <w:t>2009/138/ES</w:t>
        </w:r>
      </w:hyperlink>
      <w:r w:rsidRPr="00C56966">
        <w:rPr>
          <w:rFonts w:ascii="Times New Roman" w:hAnsi="Times New Roman" w:cs="Times New Roman"/>
          <w:sz w:val="24"/>
          <w:szCs w:val="24"/>
          <w:lang w:val="sk-SK"/>
        </w:rPr>
        <w:t xml:space="preserve"> z 25. novembra 2009 o začatí a vykonávaní poistenia a zaistenia (Solventnosť II) (prepracované znenie) </w:t>
      </w:r>
      <w:hyperlink r:id="rId30" w:history="1">
        <w:r w:rsidRPr="00C56966">
          <w:rPr>
            <w:rStyle w:val="Hypertextovprepojenie"/>
            <w:rFonts w:ascii="Times New Roman" w:hAnsi="Times New Roman" w:cs="Times New Roman"/>
            <w:color w:val="auto"/>
            <w:sz w:val="24"/>
            <w:szCs w:val="24"/>
            <w:u w:val="none"/>
            <w:lang w:val="sk-SK"/>
          </w:rPr>
          <w:t>(Ú. v. EÚ L 335, 17. 12. 2009)</w:t>
        </w:r>
      </w:hyperlink>
      <w:r w:rsidRPr="00C56966">
        <w:rPr>
          <w:rFonts w:ascii="Times New Roman" w:hAnsi="Times New Roman" w:cs="Times New Roman"/>
          <w:sz w:val="24"/>
          <w:szCs w:val="24"/>
          <w:lang w:val="sk-SK"/>
        </w:rPr>
        <w:t>.</w:t>
      </w:r>
    </w:p>
    <w:p w:rsidR="005F02F9" w:rsidRPr="00C56966" w:rsidRDefault="00B96631">
      <w:pPr>
        <w:rPr>
          <w:rFonts w:ascii="Times New Roman" w:hAnsi="Times New Roman" w:cs="Times New Roman"/>
          <w:sz w:val="24"/>
          <w:szCs w:val="24"/>
          <w:lang w:val="sk-SK"/>
        </w:rPr>
      </w:pPr>
      <w:bookmarkStart w:id="1810" w:name="6446070"/>
      <w:bookmarkEnd w:id="1810"/>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Smernica Európskeho parlamentu a Rady (EÚ) </w:t>
      </w:r>
      <w:hyperlink r:id="rId31" w:tooltip="Smernica Európskeho parlamentu a Rady (EÚ) 2017/2399 z 12. decembra 2017, ktorou sa mení smernica 2014/59/EÚ, pokiaľ ide o postavenie nezabezpečených dlhových nástrojov v hierarchii konkurzného konania" w:history="1">
        <w:r w:rsidRPr="00C56966">
          <w:rPr>
            <w:rStyle w:val="Hypertextovprepojenie"/>
            <w:rFonts w:ascii="Times New Roman" w:hAnsi="Times New Roman" w:cs="Times New Roman"/>
            <w:color w:val="auto"/>
            <w:sz w:val="24"/>
            <w:szCs w:val="24"/>
            <w:u w:val="none"/>
            <w:lang w:val="sk-SK"/>
          </w:rPr>
          <w:t>2017/2399</w:t>
        </w:r>
      </w:hyperlink>
      <w:r w:rsidRPr="00C56966">
        <w:rPr>
          <w:rFonts w:ascii="Times New Roman" w:hAnsi="Times New Roman" w:cs="Times New Roman"/>
          <w:sz w:val="24"/>
          <w:szCs w:val="24"/>
          <w:lang w:val="sk-SK"/>
        </w:rPr>
        <w:t xml:space="preserve"> z 12. decembra 2017, ktorou sa mení smernica </w:t>
      </w:r>
      <w:hyperlink r:id="rId32"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C56966">
          <w:rPr>
            <w:rStyle w:val="Hypertextovprepojenie"/>
            <w:rFonts w:ascii="Times New Roman" w:hAnsi="Times New Roman" w:cs="Times New Roman"/>
            <w:color w:val="auto"/>
            <w:sz w:val="24"/>
            <w:szCs w:val="24"/>
            <w:u w:val="none"/>
            <w:lang w:val="sk-SK"/>
          </w:rPr>
          <w:t>2014/59/EÚ</w:t>
        </w:r>
      </w:hyperlink>
      <w:r w:rsidRPr="00C56966">
        <w:rPr>
          <w:rFonts w:ascii="Times New Roman" w:hAnsi="Times New Roman" w:cs="Times New Roman"/>
          <w:sz w:val="24"/>
          <w:szCs w:val="24"/>
          <w:lang w:val="sk-SK"/>
        </w:rPr>
        <w:t xml:space="preserve">, pokiaľ ide o postavenie nezabezpečených dlhových nástrojov v hierarchii konkurzného konania </w:t>
      </w:r>
      <w:hyperlink r:id="rId33" w:history="1">
        <w:r w:rsidRPr="00C56966">
          <w:rPr>
            <w:rStyle w:val="Hypertextovprepojenie"/>
            <w:rFonts w:ascii="Times New Roman" w:hAnsi="Times New Roman" w:cs="Times New Roman"/>
            <w:color w:val="auto"/>
            <w:sz w:val="24"/>
            <w:szCs w:val="24"/>
            <w:u w:val="none"/>
            <w:lang w:val="sk-SK"/>
          </w:rPr>
          <w:t>(Ú. v. EÚ L 345, 27. 12. 2017)</w:t>
        </w:r>
      </w:hyperlink>
      <w:r w:rsidRPr="00C56966">
        <w:rPr>
          <w:rFonts w:ascii="Times New Roman" w:hAnsi="Times New Roman" w:cs="Times New Roman"/>
          <w:sz w:val="24"/>
          <w:szCs w:val="24"/>
          <w:lang w:val="sk-SK"/>
        </w:rPr>
        <w:t>.</w:t>
      </w:r>
    </w:p>
    <w:p w:rsidR="005F02F9" w:rsidRPr="00C56966" w:rsidRDefault="00B96631">
      <w:pPr>
        <w:rPr>
          <w:rFonts w:ascii="Times New Roman" w:hAnsi="Times New Roman" w:cs="Times New Roman"/>
          <w:sz w:val="24"/>
          <w:szCs w:val="24"/>
          <w:lang w:val="sk-SK"/>
        </w:rPr>
      </w:pPr>
      <w:bookmarkStart w:id="1811" w:name="6446071"/>
      <w:bookmarkEnd w:id="1811"/>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Smernica Európskeho parlamentu a Rady (EÚ) </w:t>
      </w:r>
      <w:hyperlink r:id="rId34" w:tooltip="Smernica Európskeho parlamentu a Rady (EÚ) 2019/879 z 20. mája 2019, ktorou sa mení smernica 2014/59/EÚ, pokiaľ ide o kapacitu úverových inštitúcií a investičných spoločností na absorpciu strát a rekapitalizáciu, a smernica 98/26/ES" w:history="1">
        <w:r w:rsidRPr="00C56966">
          <w:rPr>
            <w:rStyle w:val="Hypertextovprepojenie"/>
            <w:rFonts w:ascii="Times New Roman" w:hAnsi="Times New Roman" w:cs="Times New Roman"/>
            <w:color w:val="auto"/>
            <w:sz w:val="24"/>
            <w:szCs w:val="24"/>
            <w:u w:val="none"/>
            <w:lang w:val="sk-SK"/>
          </w:rPr>
          <w:t>2019/879</w:t>
        </w:r>
      </w:hyperlink>
      <w:r w:rsidRPr="00C56966">
        <w:rPr>
          <w:rFonts w:ascii="Times New Roman" w:hAnsi="Times New Roman" w:cs="Times New Roman"/>
          <w:sz w:val="24"/>
          <w:szCs w:val="24"/>
          <w:lang w:val="sk-SK"/>
        </w:rPr>
        <w:t xml:space="preserve"> z 20. mája 2019, ktorou sa mení smernica </w:t>
      </w:r>
      <w:hyperlink r:id="rId35"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C56966">
          <w:rPr>
            <w:rStyle w:val="Hypertextovprepojenie"/>
            <w:rFonts w:ascii="Times New Roman" w:hAnsi="Times New Roman" w:cs="Times New Roman"/>
            <w:color w:val="auto"/>
            <w:sz w:val="24"/>
            <w:szCs w:val="24"/>
            <w:u w:val="none"/>
            <w:lang w:val="sk-SK"/>
          </w:rPr>
          <w:t>2014/59/EÚ</w:t>
        </w:r>
      </w:hyperlink>
      <w:r w:rsidRPr="00C56966">
        <w:rPr>
          <w:rFonts w:ascii="Times New Roman" w:hAnsi="Times New Roman" w:cs="Times New Roman"/>
          <w:sz w:val="24"/>
          <w:szCs w:val="24"/>
          <w:lang w:val="sk-SK"/>
        </w:rPr>
        <w:t xml:space="preserve">, pokiaľ ide o kapacitu úverových inštitúcií a investičných spoločností na absorpciu strát a </w:t>
      </w:r>
      <w:proofErr w:type="spellStart"/>
      <w:r w:rsidRPr="00C56966">
        <w:rPr>
          <w:rFonts w:ascii="Times New Roman" w:hAnsi="Times New Roman" w:cs="Times New Roman"/>
          <w:sz w:val="24"/>
          <w:szCs w:val="24"/>
          <w:lang w:val="sk-SK"/>
        </w:rPr>
        <w:t>rekapitalizáciu</w:t>
      </w:r>
      <w:proofErr w:type="spellEnd"/>
      <w:r w:rsidRPr="00C56966">
        <w:rPr>
          <w:rFonts w:ascii="Times New Roman" w:hAnsi="Times New Roman" w:cs="Times New Roman"/>
          <w:sz w:val="24"/>
          <w:szCs w:val="24"/>
          <w:lang w:val="sk-SK"/>
        </w:rPr>
        <w:t xml:space="preserve">, a smernica </w:t>
      </w:r>
      <w:hyperlink r:id="rId36" w:tooltip="Smernica Európskeho parlamentu a Rady 98/26/ES z 19. mája 1998 o konečnom zúčtovaní v platobných systémoch a zúčtovacích systémoch cenných papierov" w:history="1">
        <w:r w:rsidRPr="00C56966">
          <w:rPr>
            <w:rStyle w:val="Hypertextovprepojenie"/>
            <w:rFonts w:ascii="Times New Roman" w:hAnsi="Times New Roman" w:cs="Times New Roman"/>
            <w:color w:val="auto"/>
            <w:sz w:val="24"/>
            <w:szCs w:val="24"/>
            <w:u w:val="none"/>
            <w:lang w:val="sk-SK"/>
          </w:rPr>
          <w:t>98/26/ES</w:t>
        </w:r>
      </w:hyperlink>
      <w:r w:rsidRPr="00C56966">
        <w:rPr>
          <w:rFonts w:ascii="Times New Roman" w:hAnsi="Times New Roman" w:cs="Times New Roman"/>
          <w:sz w:val="24"/>
          <w:szCs w:val="24"/>
          <w:lang w:val="sk-SK"/>
        </w:rPr>
        <w:t xml:space="preserve"> </w:t>
      </w:r>
      <w:hyperlink r:id="rId37" w:history="1">
        <w:r w:rsidRPr="00C56966">
          <w:rPr>
            <w:rStyle w:val="Hypertextovprepojenie"/>
            <w:rFonts w:ascii="Times New Roman" w:hAnsi="Times New Roman" w:cs="Times New Roman"/>
            <w:color w:val="auto"/>
            <w:sz w:val="24"/>
            <w:szCs w:val="24"/>
            <w:u w:val="none"/>
            <w:lang w:val="sk-SK"/>
          </w:rPr>
          <w:t>(Ú. v. EÚ L 150, 7. 6. 2019)</w:t>
        </w:r>
      </w:hyperlink>
      <w:r w:rsidRPr="00C56966">
        <w:rPr>
          <w:rFonts w:ascii="Times New Roman" w:hAnsi="Times New Roman" w:cs="Times New Roman"/>
          <w:sz w:val="24"/>
          <w:szCs w:val="24"/>
          <w:lang w:val="sk-SK"/>
        </w:rPr>
        <w:t>.</w:t>
      </w:r>
    </w:p>
    <w:p w:rsidR="005F02F9" w:rsidRPr="00C56966" w:rsidRDefault="00B96631">
      <w:pPr>
        <w:rPr>
          <w:rFonts w:ascii="Times New Roman" w:hAnsi="Times New Roman" w:cs="Times New Roman"/>
          <w:sz w:val="24"/>
          <w:szCs w:val="24"/>
          <w:lang w:val="sk-SK"/>
        </w:rPr>
      </w:pPr>
      <w:bookmarkStart w:id="1812" w:name="19731545"/>
      <w:bookmarkEnd w:id="1812"/>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Smernica Európskeho parlamentu a Rady (EÚ) </w:t>
      </w:r>
      <w:hyperlink r:id="rId38" w:tooltip="Smernica Európskeho Parlamentu a Rady (EÚ) 2019/2162 z 27. novembra 2019 o emisii krytých dlhopisov a verejnom dohľade nad krytými dlhopismi a ktorou sa menia smernice 2009/65/ES a 2014/59/EÚ (Text s významom pre EHP)" w:history="1">
        <w:r w:rsidRPr="00C56966">
          <w:rPr>
            <w:rStyle w:val="Hypertextovprepojenie"/>
            <w:rFonts w:ascii="Times New Roman" w:hAnsi="Times New Roman" w:cs="Times New Roman"/>
            <w:color w:val="auto"/>
            <w:sz w:val="24"/>
            <w:szCs w:val="24"/>
            <w:u w:val="none"/>
            <w:lang w:val="sk-SK"/>
          </w:rPr>
          <w:t>2019/2162</w:t>
        </w:r>
      </w:hyperlink>
      <w:r w:rsidRPr="00C56966">
        <w:rPr>
          <w:rFonts w:ascii="Times New Roman" w:hAnsi="Times New Roman" w:cs="Times New Roman"/>
          <w:sz w:val="24"/>
          <w:szCs w:val="24"/>
          <w:lang w:val="sk-SK"/>
        </w:rPr>
        <w:t xml:space="preserve"> z 27. novembra 2019 o emisii krytých dlhopisov a verejnom dohľade nad krytými dlhopismi a ktorou sa menia smernice </w:t>
      </w:r>
      <w:hyperlink r:id="rId39" w:tooltip="Smernica Európskeho parlamentu a Rady 2009/65/ES z 13. júla 2009 o koordinácii zákonov, iných právnych predpisov a správnych opatrení týkajúcich sa podnikov kolektívneho investovania do prevoditeľných cenných papierov (PKIPCP) (Text s významom pre EHP)" w:history="1">
        <w:r w:rsidRPr="00C56966">
          <w:rPr>
            <w:rStyle w:val="Hypertextovprepojenie"/>
            <w:rFonts w:ascii="Times New Roman" w:hAnsi="Times New Roman" w:cs="Times New Roman"/>
            <w:color w:val="auto"/>
            <w:sz w:val="24"/>
            <w:szCs w:val="24"/>
            <w:u w:val="none"/>
            <w:lang w:val="sk-SK"/>
          </w:rPr>
          <w:t>2009/65/ES</w:t>
        </w:r>
      </w:hyperlink>
      <w:r w:rsidRPr="00C56966">
        <w:rPr>
          <w:rFonts w:ascii="Times New Roman" w:hAnsi="Times New Roman" w:cs="Times New Roman"/>
          <w:sz w:val="24"/>
          <w:szCs w:val="24"/>
          <w:lang w:val="sk-SK"/>
        </w:rPr>
        <w:t xml:space="preserve"> a </w:t>
      </w:r>
      <w:hyperlink r:id="rId40" w:tooltip="Smernica Európskeho parlamentu a Rady 2014/59/EÚ z  15. mája 2014 , ktorou sa stanovuje rámec pre ozdravenie a riešenie krízových situácií úverových inštitúcií a investičných spoločností a ktorou sa mení smernica Rady 82/891/EHS a smernice Európskeho parla" w:history="1">
        <w:r w:rsidRPr="00C56966">
          <w:rPr>
            <w:rStyle w:val="Hypertextovprepojenie"/>
            <w:rFonts w:ascii="Times New Roman" w:hAnsi="Times New Roman" w:cs="Times New Roman"/>
            <w:color w:val="auto"/>
            <w:sz w:val="24"/>
            <w:szCs w:val="24"/>
            <w:u w:val="none"/>
            <w:lang w:val="sk-SK"/>
          </w:rPr>
          <w:t>2014/59/EÚ</w:t>
        </w:r>
      </w:hyperlink>
      <w:r w:rsidRPr="00C56966">
        <w:rPr>
          <w:rFonts w:ascii="Times New Roman" w:hAnsi="Times New Roman" w:cs="Times New Roman"/>
          <w:sz w:val="24"/>
          <w:szCs w:val="24"/>
          <w:lang w:val="sk-SK"/>
        </w:rPr>
        <w:t xml:space="preserve"> </w:t>
      </w:r>
      <w:hyperlink r:id="rId41" w:history="1">
        <w:r w:rsidRPr="00C56966">
          <w:rPr>
            <w:rStyle w:val="Hypertextovprepojenie"/>
            <w:rFonts w:ascii="Times New Roman" w:hAnsi="Times New Roman" w:cs="Times New Roman"/>
            <w:color w:val="auto"/>
            <w:sz w:val="24"/>
            <w:szCs w:val="24"/>
            <w:u w:val="none"/>
            <w:lang w:val="sk-SK"/>
          </w:rPr>
          <w:t>(Ú. v. EÚ L 328, 18. 12. 2019)</w:t>
        </w:r>
      </w:hyperlink>
      <w:r w:rsidRPr="00C56966">
        <w:rPr>
          <w:rFonts w:ascii="Times New Roman" w:hAnsi="Times New Roman" w:cs="Times New Roman"/>
          <w:sz w:val="24"/>
          <w:szCs w:val="24"/>
          <w:lang w:val="sk-SK"/>
        </w:rPr>
        <w:t>.</w:t>
      </w:r>
    </w:p>
    <w:p w:rsidR="005F02F9" w:rsidRPr="00C56966" w:rsidRDefault="00B96631">
      <w:pPr>
        <w:rPr>
          <w:rFonts w:ascii="Times New Roman" w:hAnsi="Times New Roman" w:cs="Times New Roman"/>
          <w:sz w:val="24"/>
          <w:szCs w:val="24"/>
          <w:lang w:val="sk-SK"/>
        </w:rPr>
      </w:pPr>
      <w:bookmarkStart w:id="1813" w:name="20514612"/>
      <w:bookmarkEnd w:id="1813"/>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Smernica Európskeho parlamentu a Rady (EÚ) </w:t>
      </w:r>
      <w:hyperlink r:id="rId42" w:tooltip="Smernica Európskeho parlamentu a Rady (EÚ) 2019/1023 z 20. júna 2019 o rámcoch preventívnej reštrukturalizácie, o oddlžení a diskvalifikácii a o opatreniach na zvýšenie účinnosti reštrukturalizačných, konkurzných a oddlžovacích konaní a o zmene smernice (E" w:history="1">
        <w:r w:rsidRPr="00C56966">
          <w:rPr>
            <w:rStyle w:val="Hypertextovprepojenie"/>
            <w:rFonts w:ascii="Times New Roman" w:hAnsi="Times New Roman" w:cs="Times New Roman"/>
            <w:color w:val="auto"/>
            <w:sz w:val="24"/>
            <w:szCs w:val="24"/>
            <w:u w:val="none"/>
            <w:lang w:val="sk-SK"/>
          </w:rPr>
          <w:t>2019/1023</w:t>
        </w:r>
      </w:hyperlink>
      <w:r w:rsidRPr="00C56966">
        <w:rPr>
          <w:rFonts w:ascii="Times New Roman" w:hAnsi="Times New Roman" w:cs="Times New Roman"/>
          <w:sz w:val="24"/>
          <w:szCs w:val="24"/>
          <w:lang w:val="sk-SK"/>
        </w:rPr>
        <w:t xml:space="preserve"> z 20. júna 2019 o rámcoch preventívnej reštrukturalizácie, o oddlžení a diskvalifikácii a o opatreniach na zvýšenie účinnosti reštrukturalizačných, konkurzných a </w:t>
      </w:r>
      <w:proofErr w:type="spellStart"/>
      <w:r w:rsidRPr="00C56966">
        <w:rPr>
          <w:rFonts w:ascii="Times New Roman" w:hAnsi="Times New Roman" w:cs="Times New Roman"/>
          <w:sz w:val="24"/>
          <w:szCs w:val="24"/>
          <w:lang w:val="sk-SK"/>
        </w:rPr>
        <w:t>oddlžovacích</w:t>
      </w:r>
      <w:proofErr w:type="spellEnd"/>
      <w:r w:rsidRPr="00C56966">
        <w:rPr>
          <w:rFonts w:ascii="Times New Roman" w:hAnsi="Times New Roman" w:cs="Times New Roman"/>
          <w:sz w:val="24"/>
          <w:szCs w:val="24"/>
          <w:lang w:val="sk-SK"/>
        </w:rPr>
        <w:t xml:space="preserve"> konaní a o zmene smernice (EÚ) </w:t>
      </w:r>
      <w:hyperlink r:id="rId43" w:tooltip="Smernica Európskeho parlamentu a Rady (EÚ) 2017/1132 zo 14. júna 2017 týkajúca sa niektorých aspektov práva obchodných spoločností (Text s významom pre EHP )" w:history="1">
        <w:r w:rsidRPr="00C56966">
          <w:rPr>
            <w:rStyle w:val="Hypertextovprepojenie"/>
            <w:rFonts w:ascii="Times New Roman" w:hAnsi="Times New Roman" w:cs="Times New Roman"/>
            <w:color w:val="auto"/>
            <w:sz w:val="24"/>
            <w:szCs w:val="24"/>
            <w:u w:val="none"/>
            <w:lang w:val="sk-SK"/>
          </w:rPr>
          <w:t>2017/1132</w:t>
        </w:r>
      </w:hyperlink>
      <w:r w:rsidRPr="00C56966">
        <w:rPr>
          <w:rFonts w:ascii="Times New Roman" w:hAnsi="Times New Roman" w:cs="Times New Roman"/>
          <w:sz w:val="24"/>
          <w:szCs w:val="24"/>
          <w:lang w:val="sk-SK"/>
        </w:rPr>
        <w:t xml:space="preserve"> (Smernica o reštrukturalizácii a insolvencii) </w:t>
      </w:r>
      <w:hyperlink r:id="rId44" w:history="1">
        <w:r w:rsidRPr="00C56966">
          <w:rPr>
            <w:rStyle w:val="Hypertextovprepojenie"/>
            <w:rFonts w:ascii="Times New Roman" w:hAnsi="Times New Roman" w:cs="Times New Roman"/>
            <w:color w:val="auto"/>
            <w:sz w:val="24"/>
            <w:szCs w:val="24"/>
            <w:u w:val="none"/>
            <w:lang w:val="sk-SK"/>
          </w:rPr>
          <w:t>(Ú. v. EÚ L 172, 26. 6. 2019)</w:t>
        </w:r>
      </w:hyperlink>
      <w:r w:rsidRPr="00C56966">
        <w:rPr>
          <w:rFonts w:ascii="Times New Roman" w:hAnsi="Times New Roman" w:cs="Times New Roman"/>
          <w:sz w:val="24"/>
          <w:szCs w:val="24"/>
          <w:lang w:val="sk-SK"/>
        </w:rPr>
        <w:t>.</w:t>
      </w:r>
    </w:p>
    <w:p w:rsidR="005F02F9" w:rsidRPr="00C56966" w:rsidRDefault="00B96631">
      <w:pPr>
        <w:pStyle w:val="Clanek"/>
        <w:outlineLvl w:val="0"/>
        <w:rPr>
          <w:rFonts w:ascii="Times New Roman" w:hAnsi="Times New Roman" w:cs="Times New Roman"/>
          <w:color w:val="auto"/>
          <w:sz w:val="24"/>
          <w:szCs w:val="24"/>
          <w:lang w:val="sk-SK"/>
        </w:rPr>
      </w:pPr>
      <w:bookmarkStart w:id="1814" w:name="2549578"/>
      <w:bookmarkEnd w:id="1814"/>
      <w:r w:rsidRPr="00C56966">
        <w:rPr>
          <w:rFonts w:ascii="Times New Roman" w:hAnsi="Times New Roman" w:cs="Times New Roman"/>
          <w:color w:val="auto"/>
          <w:sz w:val="24"/>
          <w:szCs w:val="24"/>
          <w:lang w:val="sk-SK"/>
        </w:rPr>
        <w:t>Čl. III</w:t>
      </w:r>
    </w:p>
    <w:p w:rsidR="005F02F9" w:rsidRPr="00C56966" w:rsidRDefault="00B96631">
      <w:pPr>
        <w:ind w:firstLine="142"/>
        <w:rPr>
          <w:rFonts w:ascii="Times New Roman" w:hAnsi="Times New Roman" w:cs="Times New Roman"/>
          <w:sz w:val="24"/>
          <w:szCs w:val="24"/>
          <w:lang w:val="sk-SK"/>
        </w:rPr>
      </w:pPr>
      <w:bookmarkStart w:id="1815" w:name="2549579"/>
      <w:bookmarkEnd w:id="1815"/>
      <w:r w:rsidRPr="00C56966">
        <w:rPr>
          <w:rFonts w:ascii="Times New Roman" w:hAnsi="Times New Roman" w:cs="Times New Roman"/>
          <w:sz w:val="24"/>
          <w:szCs w:val="24"/>
          <w:lang w:val="sk-SK"/>
        </w:rPr>
        <w:t>Zákon č. 566/2001 Z. z. o cenných papieroch a investičných službách a o zmene a doplnení niektorých zákonov (zákon o cenných papieroch) v znení zákona č. 291/2002 Z. z., zákona č. 510/2002 Z. z., zákona č. 162/2003 Z. z., zákona č. 594/2003 Z. z., zákona č. 43/2004 Z. z., zákona č. 635/2004 Z. z. a zákona č. 747/2004 Z. z. sa mení a dopĺňa takto:</w:t>
      </w:r>
    </w:p>
    <w:p w:rsidR="005F02F9" w:rsidRPr="00C56966" w:rsidRDefault="00B96631">
      <w:pPr>
        <w:rPr>
          <w:rFonts w:ascii="Times New Roman" w:hAnsi="Times New Roman" w:cs="Times New Roman"/>
          <w:sz w:val="24"/>
          <w:szCs w:val="24"/>
          <w:lang w:val="sk-SK"/>
        </w:rPr>
      </w:pPr>
      <w:bookmarkStart w:id="1816" w:name="2549580"/>
      <w:bookmarkEnd w:id="1816"/>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V § 147 ods. 1 sa vkladá nová prvá veta, ktorá znie: „Nútená správa je reštrukturalizačné opatrenie, ktorým môžu byť dotknuté existujúce práva tretích osôb.“.</w:t>
      </w:r>
    </w:p>
    <w:p w:rsidR="005F02F9" w:rsidRPr="00C56966" w:rsidRDefault="00B96631">
      <w:pPr>
        <w:rPr>
          <w:rFonts w:ascii="Times New Roman" w:hAnsi="Times New Roman" w:cs="Times New Roman"/>
          <w:sz w:val="24"/>
          <w:szCs w:val="24"/>
          <w:lang w:val="sk-SK"/>
        </w:rPr>
      </w:pPr>
      <w:bookmarkStart w:id="1817" w:name="2549581"/>
      <w:bookmarkEnd w:id="1817"/>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V § 147 ods. 4 sa na konci prvej vety pripájajú tieto slová: „so sídlom v členskom štáte“.</w:t>
      </w:r>
    </w:p>
    <w:p w:rsidR="005F02F9" w:rsidRPr="00C56966" w:rsidRDefault="00B96631">
      <w:pPr>
        <w:rPr>
          <w:rFonts w:ascii="Times New Roman" w:hAnsi="Times New Roman" w:cs="Times New Roman"/>
          <w:sz w:val="24"/>
          <w:szCs w:val="24"/>
          <w:lang w:val="sk-SK"/>
        </w:rPr>
      </w:pPr>
      <w:bookmarkStart w:id="1818" w:name="2549582"/>
      <w:bookmarkEnd w:id="1818"/>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 147 sa dopĺňa odsekmi 7 a 8, ktoré znejú:</w:t>
      </w:r>
    </w:p>
    <w:p w:rsidR="005F02F9" w:rsidRPr="00C56966" w:rsidRDefault="00B96631">
      <w:pPr>
        <w:pStyle w:val="Citace"/>
        <w:ind w:firstLine="142"/>
        <w:rPr>
          <w:rFonts w:ascii="Times New Roman" w:hAnsi="Times New Roman" w:cs="Times New Roman"/>
          <w:sz w:val="24"/>
          <w:szCs w:val="24"/>
          <w:lang w:val="sk-SK"/>
        </w:rPr>
      </w:pPr>
      <w:bookmarkStart w:id="1819" w:name="2549583"/>
      <w:bookmarkEnd w:id="1819"/>
      <w:r w:rsidRPr="00C56966">
        <w:rPr>
          <w:rFonts w:ascii="Times New Roman" w:hAnsi="Times New Roman" w:cs="Times New Roman"/>
          <w:sz w:val="24"/>
          <w:szCs w:val="24"/>
          <w:lang w:val="sk-SK"/>
        </w:rPr>
        <w:t>„</w:t>
      </w:r>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Úrad je povinný bez zbytočného odkladu informovať príslušné orgány dohľadu iných členských štátov, v ktorých má obchodník s cennými papiermi zriadenú pobočku, o zavedení nútenej správy nad obchodníkom s cennými papiermi. V informácii sa uvedú účinky zavedenia nútenej správy.</w:t>
      </w:r>
    </w:p>
    <w:p w:rsidR="005F02F9" w:rsidRPr="00C56966" w:rsidRDefault="00B96631">
      <w:pPr>
        <w:pStyle w:val="Citace"/>
        <w:ind w:firstLine="142"/>
        <w:rPr>
          <w:rFonts w:ascii="Times New Roman" w:hAnsi="Times New Roman" w:cs="Times New Roman"/>
          <w:sz w:val="24"/>
          <w:szCs w:val="24"/>
          <w:lang w:val="sk-SK"/>
        </w:rPr>
      </w:pPr>
      <w:bookmarkStart w:id="1820" w:name="2549584"/>
      <w:bookmarkEnd w:id="1820"/>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Na nútenú správu nad pobočkou zahraničného obchodníka s cennými papiermi, nad ktorým možno zaviesť nútenú správu podľa tohto zákona, sa primerane vzťahujú ustanovenia o nútenej správe nad obchodníkom s cennými papiermi.“.</w:t>
      </w:r>
    </w:p>
    <w:p w:rsidR="005F02F9" w:rsidRPr="00C56966" w:rsidRDefault="00B96631">
      <w:pPr>
        <w:rPr>
          <w:rFonts w:ascii="Times New Roman" w:hAnsi="Times New Roman" w:cs="Times New Roman"/>
          <w:sz w:val="24"/>
          <w:szCs w:val="24"/>
          <w:lang w:val="sk-SK"/>
        </w:rPr>
      </w:pPr>
      <w:bookmarkStart w:id="1821" w:name="2549585"/>
      <w:bookmarkEnd w:id="1821"/>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V § 148 ods. 1 sa na konci pripájajú tieto vety: „Osvedčením o vymenovaní núteného správcu a zástupcu núteného správcu na výkon nútenej správy a osôb vykonávajúcich zahraničné reštrukturalizačné opatrenie zavedené v inom členskom štáte </w:t>
      </w:r>
      <w:r w:rsidRPr="00C56966">
        <w:rPr>
          <w:rFonts w:ascii="Times New Roman" w:hAnsi="Times New Roman" w:cs="Times New Roman"/>
          <w:sz w:val="24"/>
          <w:szCs w:val="24"/>
          <w:lang w:val="sk-SK"/>
        </w:rPr>
        <w:lastRenderedPageBreak/>
        <w:t>s obdobným účelom a vplyvom na existujúce práva tretích osôb, ako je účel a vplyv nútenej správy, v zahraničnom obchodníkovi s cennými papiermi so sídlom v inom členskom štáte je originál dokladu o vymenovaní alebo potvrdenie vydané úradom alebo príslušným orgánom dohľadu iného členského štátu. Preklad tohto osvedčenia do úradného jazyka iného členského štátu nevyžaduje úradné osvedčenie ani iný obdobný postup.“.</w:t>
      </w:r>
    </w:p>
    <w:p w:rsidR="005F02F9" w:rsidRPr="00C56966" w:rsidRDefault="00B96631">
      <w:pPr>
        <w:rPr>
          <w:rFonts w:ascii="Times New Roman" w:hAnsi="Times New Roman" w:cs="Times New Roman"/>
          <w:sz w:val="24"/>
          <w:szCs w:val="24"/>
          <w:lang w:val="sk-SK"/>
        </w:rPr>
      </w:pPr>
      <w:bookmarkStart w:id="1822" w:name="2549586"/>
      <w:bookmarkEnd w:id="1822"/>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 148 sa dopĺňa odsekmi 9 a 10, ktoré znejú:</w:t>
      </w:r>
    </w:p>
    <w:p w:rsidR="005F02F9" w:rsidRPr="00C56966" w:rsidRDefault="00B96631">
      <w:pPr>
        <w:pStyle w:val="Citace"/>
        <w:ind w:firstLine="142"/>
        <w:rPr>
          <w:rFonts w:ascii="Times New Roman" w:hAnsi="Times New Roman" w:cs="Times New Roman"/>
          <w:sz w:val="24"/>
          <w:szCs w:val="24"/>
          <w:lang w:val="sk-SK"/>
        </w:rPr>
      </w:pPr>
      <w:bookmarkStart w:id="1823" w:name="2549587"/>
      <w:bookmarkEnd w:id="1823"/>
      <w:r w:rsidRPr="00C56966">
        <w:rPr>
          <w:rFonts w:ascii="Times New Roman" w:hAnsi="Times New Roman" w:cs="Times New Roman"/>
          <w:sz w:val="24"/>
          <w:szCs w:val="24"/>
          <w:lang w:val="sk-SK"/>
        </w:rPr>
        <w:t>„</w:t>
      </w:r>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Nútený správca a zástupca núteného správcu pri výkone nútenej správy na území iného členského štátu musia postupovať v súlade s právnym poriadkom členského štátu, na ktorého území pôsobia, najmä pri speňažovaní aktív a poskytovaní informácií zamestnancom.</w:t>
      </w:r>
    </w:p>
    <w:p w:rsidR="005F02F9" w:rsidRPr="00C56966" w:rsidRDefault="00B96631">
      <w:pPr>
        <w:pStyle w:val="Citace"/>
        <w:ind w:firstLine="142"/>
        <w:rPr>
          <w:rFonts w:ascii="Times New Roman" w:hAnsi="Times New Roman" w:cs="Times New Roman"/>
          <w:sz w:val="24"/>
          <w:szCs w:val="24"/>
          <w:lang w:val="sk-SK"/>
        </w:rPr>
      </w:pPr>
      <w:bookmarkStart w:id="1824" w:name="2549588"/>
      <w:bookmarkEnd w:id="1824"/>
      <w:r w:rsidRPr="00C56966">
        <w:rPr>
          <w:rFonts w:ascii="Times New Roman" w:hAnsi="Times New Roman" w:cs="Times New Roman"/>
          <w:b/>
          <w:sz w:val="24"/>
          <w:szCs w:val="24"/>
          <w:lang w:val="sk-SK"/>
        </w:rPr>
        <w:t>(10)</w:t>
      </w:r>
      <w:r w:rsidRPr="00C56966">
        <w:rPr>
          <w:rFonts w:ascii="Times New Roman" w:hAnsi="Times New Roman" w:cs="Times New Roman"/>
          <w:sz w:val="24"/>
          <w:szCs w:val="24"/>
          <w:lang w:val="sk-SK"/>
        </w:rPr>
        <w:t xml:space="preserve"> Osoba vykonávajúca zahraničné reštrukturalizačné opatrenie a jej zástupca majú pri výkone tohto zahraničného reštrukturalizačného opatrenia rovnaké právne postavenie a sú oprávnení vykonávať na území Slovenskej republiky všetky kompetencie ako pri výkone nútenej správy na území iného členského štátu, v ktorom bolo zahraničné reštrukturalizačné opatrenie zavedené; pri výkone svojich kompetencií však musia postupovať v súlade so zákonmi a s inými všeobecne záväznými právnymi predpismi Slovenskej republiky, najmä pri speňažovaní aktív a poskytovaní informácií zamestnancom.“.</w:t>
      </w:r>
    </w:p>
    <w:p w:rsidR="005F02F9" w:rsidRPr="00C56966" w:rsidRDefault="00B96631">
      <w:pPr>
        <w:rPr>
          <w:rFonts w:ascii="Times New Roman" w:hAnsi="Times New Roman" w:cs="Times New Roman"/>
          <w:sz w:val="24"/>
          <w:szCs w:val="24"/>
          <w:lang w:val="sk-SK"/>
        </w:rPr>
      </w:pPr>
      <w:bookmarkStart w:id="1825" w:name="2549589"/>
      <w:bookmarkEnd w:id="1825"/>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V § 149 ods. 7 sa za slovo „podať“ vkladajú slová „po predchádzajúcom súhlase úradu“.</w:t>
      </w:r>
    </w:p>
    <w:p w:rsidR="005F02F9" w:rsidRPr="00C56966" w:rsidRDefault="00B96631">
      <w:pPr>
        <w:rPr>
          <w:rFonts w:ascii="Times New Roman" w:hAnsi="Times New Roman" w:cs="Times New Roman"/>
          <w:sz w:val="24"/>
          <w:szCs w:val="24"/>
          <w:lang w:val="sk-SK"/>
        </w:rPr>
      </w:pPr>
      <w:bookmarkStart w:id="1826" w:name="2549590"/>
      <w:bookmarkEnd w:id="1826"/>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 153 znie:</w:t>
      </w:r>
    </w:p>
    <w:p w:rsidR="005F02F9" w:rsidRPr="00C56966" w:rsidRDefault="00B96631">
      <w:pPr>
        <w:pStyle w:val="Citace"/>
        <w:rPr>
          <w:rFonts w:ascii="Times New Roman" w:hAnsi="Times New Roman" w:cs="Times New Roman"/>
          <w:sz w:val="24"/>
          <w:szCs w:val="24"/>
          <w:lang w:val="sk-SK"/>
        </w:rPr>
      </w:pPr>
      <w:bookmarkStart w:id="1827" w:name="2549591"/>
      <w:bookmarkEnd w:id="1827"/>
      <w:r w:rsidRPr="00C56966">
        <w:rPr>
          <w:rFonts w:ascii="Times New Roman" w:hAnsi="Times New Roman" w:cs="Times New Roman"/>
          <w:sz w:val="24"/>
          <w:szCs w:val="24"/>
          <w:lang w:val="sk-SK"/>
        </w:rPr>
        <w:t>„§ 153</w:t>
      </w:r>
    </w:p>
    <w:p w:rsidR="005F02F9" w:rsidRPr="00C56966" w:rsidRDefault="00B96631">
      <w:pPr>
        <w:pStyle w:val="Citace"/>
        <w:ind w:firstLine="142"/>
        <w:rPr>
          <w:rFonts w:ascii="Times New Roman" w:hAnsi="Times New Roman" w:cs="Times New Roman"/>
          <w:sz w:val="24"/>
          <w:szCs w:val="24"/>
          <w:lang w:val="sk-SK"/>
        </w:rPr>
      </w:pPr>
      <w:bookmarkStart w:id="1828" w:name="2549592"/>
      <w:bookmarkEnd w:id="1828"/>
      <w:r w:rsidRPr="00C56966">
        <w:rPr>
          <w:rFonts w:ascii="Times New Roman" w:hAnsi="Times New Roman" w:cs="Times New Roman"/>
          <w:b/>
          <w:sz w:val="24"/>
          <w:szCs w:val="24"/>
          <w:lang w:val="sk-SK"/>
        </w:rPr>
        <w:t>(1)</w:t>
      </w:r>
      <w:r w:rsidRPr="00C56966">
        <w:rPr>
          <w:rFonts w:ascii="Times New Roman" w:hAnsi="Times New Roman" w:cs="Times New Roman"/>
          <w:sz w:val="24"/>
          <w:szCs w:val="24"/>
          <w:lang w:val="sk-SK"/>
        </w:rPr>
        <w:t xml:space="preserve"> Účinky zavedenia nútenej správy nad obchodníkom s cennými papiermi, ktorý má zriadenú pobočku v inom členskom štáte, ak ide o</w:t>
      </w:r>
    </w:p>
    <w:p w:rsidR="005F02F9" w:rsidRPr="00C56966" w:rsidRDefault="00B96631">
      <w:pPr>
        <w:pStyle w:val="Citace"/>
        <w:ind w:left="568" w:hanging="284"/>
        <w:rPr>
          <w:rFonts w:ascii="Times New Roman" w:hAnsi="Times New Roman" w:cs="Times New Roman"/>
          <w:sz w:val="24"/>
          <w:szCs w:val="24"/>
          <w:lang w:val="sk-SK"/>
        </w:rPr>
      </w:pPr>
      <w:bookmarkStart w:id="1829" w:name="2549593"/>
      <w:bookmarkEnd w:id="1829"/>
      <w:r w:rsidRPr="00C56966">
        <w:rPr>
          <w:rFonts w:ascii="Times New Roman" w:hAnsi="Times New Roman" w:cs="Times New Roman"/>
          <w:b/>
          <w:sz w:val="24"/>
          <w:szCs w:val="24"/>
          <w:lang w:val="sk-SK"/>
        </w:rPr>
        <w:t>a)</w:t>
      </w:r>
      <w:r w:rsidRPr="00C56966">
        <w:rPr>
          <w:rFonts w:ascii="Times New Roman" w:hAnsi="Times New Roman" w:cs="Times New Roman"/>
          <w:sz w:val="24"/>
          <w:szCs w:val="24"/>
          <w:lang w:val="sk-SK"/>
        </w:rPr>
        <w:t xml:space="preserve"> pracovné zmluvy a pracovnoprávne vzťahy, sa spravujú právnym poriadkom členského štátu, ktorým sa spravuje pracovná zmluva,</w:t>
      </w:r>
    </w:p>
    <w:p w:rsidR="005F02F9" w:rsidRPr="00C56966" w:rsidRDefault="00B96631">
      <w:pPr>
        <w:pStyle w:val="Citace"/>
        <w:ind w:left="568" w:hanging="284"/>
        <w:rPr>
          <w:rFonts w:ascii="Times New Roman" w:hAnsi="Times New Roman" w:cs="Times New Roman"/>
          <w:sz w:val="24"/>
          <w:szCs w:val="24"/>
          <w:lang w:val="sk-SK"/>
        </w:rPr>
      </w:pPr>
      <w:bookmarkStart w:id="1830" w:name="2549594"/>
      <w:bookmarkEnd w:id="1830"/>
      <w:r w:rsidRPr="00C56966">
        <w:rPr>
          <w:rFonts w:ascii="Times New Roman" w:hAnsi="Times New Roman" w:cs="Times New Roman"/>
          <w:b/>
          <w:sz w:val="24"/>
          <w:szCs w:val="24"/>
          <w:lang w:val="sk-SK"/>
        </w:rPr>
        <w:t>b)</w:t>
      </w:r>
      <w:r w:rsidRPr="00C56966">
        <w:rPr>
          <w:rFonts w:ascii="Times New Roman" w:hAnsi="Times New Roman" w:cs="Times New Roman"/>
          <w:sz w:val="24"/>
          <w:szCs w:val="24"/>
          <w:lang w:val="sk-SK"/>
        </w:rPr>
        <w:t xml:space="preserve"> kúpne zmluvy a nájomné zmluvy týkajúce sa nehnuteľnosti, sa spravujú právnym poriadkom členského štátu, na ktorého území sa nehnuteľnosť nachádza,</w:t>
      </w:r>
    </w:p>
    <w:p w:rsidR="005F02F9" w:rsidRPr="00C56966" w:rsidRDefault="00B96631">
      <w:pPr>
        <w:pStyle w:val="Citace"/>
        <w:ind w:left="568" w:hanging="284"/>
        <w:rPr>
          <w:rFonts w:ascii="Times New Roman" w:hAnsi="Times New Roman" w:cs="Times New Roman"/>
          <w:sz w:val="24"/>
          <w:szCs w:val="24"/>
          <w:lang w:val="sk-SK"/>
        </w:rPr>
      </w:pPr>
      <w:bookmarkStart w:id="1831" w:name="2549595"/>
      <w:bookmarkEnd w:id="1831"/>
      <w:r w:rsidRPr="00C56966">
        <w:rPr>
          <w:rFonts w:ascii="Times New Roman" w:hAnsi="Times New Roman" w:cs="Times New Roman"/>
          <w:b/>
          <w:sz w:val="24"/>
          <w:szCs w:val="24"/>
          <w:lang w:val="sk-SK"/>
        </w:rPr>
        <w:t>c)</w:t>
      </w:r>
      <w:r w:rsidRPr="00C56966">
        <w:rPr>
          <w:rFonts w:ascii="Times New Roman" w:hAnsi="Times New Roman" w:cs="Times New Roman"/>
          <w:sz w:val="24"/>
          <w:szCs w:val="24"/>
          <w:lang w:val="sk-SK"/>
        </w:rPr>
        <w:t xml:space="preserve"> práva týkajúce sa nehnuteľnosti, lode alebo lietadla, ktoré musia byť evidované v katastri nehnuteľností alebo v inom verejnom registri, sa spravujú právnym poriadkom členského štátu, na ktorého území sa vedie príslušný verejný register; to rovnako platí aj pre právne úkony vykonané po zavedení nútenej správy, týkajúce sa nehnuteľnosti, lode, lietadla a pre práva s tým spojené, pri ktorých sa vyžaduje ich zápis do verejného registra alebo inej obdobnej evidencie vedenej v inom členskom štáte,</w:t>
      </w:r>
    </w:p>
    <w:p w:rsidR="005F02F9" w:rsidRPr="00C56966" w:rsidRDefault="00B96631">
      <w:pPr>
        <w:pStyle w:val="Citace"/>
        <w:ind w:left="568" w:hanging="284"/>
        <w:rPr>
          <w:rFonts w:ascii="Times New Roman" w:hAnsi="Times New Roman" w:cs="Times New Roman"/>
          <w:sz w:val="24"/>
          <w:szCs w:val="24"/>
          <w:lang w:val="sk-SK"/>
        </w:rPr>
      </w:pPr>
      <w:bookmarkStart w:id="1832" w:name="2549596"/>
      <w:bookmarkEnd w:id="1832"/>
      <w:r w:rsidRPr="00C56966">
        <w:rPr>
          <w:rFonts w:ascii="Times New Roman" w:hAnsi="Times New Roman" w:cs="Times New Roman"/>
          <w:b/>
          <w:sz w:val="24"/>
          <w:szCs w:val="24"/>
          <w:lang w:val="sk-SK"/>
        </w:rPr>
        <w:t>d)</w:t>
      </w:r>
      <w:r w:rsidRPr="00C56966">
        <w:rPr>
          <w:rFonts w:ascii="Times New Roman" w:hAnsi="Times New Roman" w:cs="Times New Roman"/>
          <w:sz w:val="24"/>
          <w:szCs w:val="24"/>
          <w:lang w:val="sk-SK"/>
        </w:rPr>
        <w:t xml:space="preserve"> vlastnícke alebo iné práva k finančným nástrojom, ktoré musia byť evidované vo verejnom registri cenných papierov alebo v inej obdobnej evidencii a ktoré sú držané alebo sa nachádzajú v inom členskom štáte, sa spravujú právnym poriadkom členského štátu, na ktorého území sa vedie príslušný verejný register alebo iná obdobná evidencia; to rovnako platí aj pre právne úkony vykonané po zavedení nútenej správy, týkajúce sa finančných nástrojov a pre práva s tým spojené, pri ktorých sa vyžaduje ich zápis do verejného registra alebo inej obdobnej evidencie vedenej v inom členskom štáte,</w:t>
      </w:r>
    </w:p>
    <w:p w:rsidR="005F02F9" w:rsidRPr="00C56966" w:rsidRDefault="00B96631">
      <w:pPr>
        <w:pStyle w:val="Citace"/>
        <w:ind w:left="568" w:hanging="284"/>
        <w:rPr>
          <w:rFonts w:ascii="Times New Roman" w:hAnsi="Times New Roman" w:cs="Times New Roman"/>
          <w:sz w:val="24"/>
          <w:szCs w:val="24"/>
          <w:lang w:val="sk-SK"/>
        </w:rPr>
      </w:pPr>
      <w:bookmarkStart w:id="1833" w:name="2549598"/>
      <w:bookmarkEnd w:id="1833"/>
      <w:r w:rsidRPr="00C56966">
        <w:rPr>
          <w:rFonts w:ascii="Times New Roman" w:hAnsi="Times New Roman" w:cs="Times New Roman"/>
          <w:b/>
          <w:sz w:val="24"/>
          <w:szCs w:val="24"/>
          <w:lang w:val="sk-SK"/>
        </w:rPr>
        <w:t>e)</w:t>
      </w:r>
      <w:r w:rsidRPr="00C56966">
        <w:rPr>
          <w:rFonts w:ascii="Times New Roman" w:hAnsi="Times New Roman" w:cs="Times New Roman"/>
          <w:sz w:val="24"/>
          <w:szCs w:val="24"/>
          <w:lang w:val="sk-SK"/>
        </w:rPr>
        <w:t xml:space="preserve"> zmluvy o urovnaní alebo iné obdobné dohody, ktorých účelom je nahradenie alebo zmena celkového rozdielu viacerých vzájomných pohľadávok a záväzkov zmluvných strán na jedinú súhrnnú vzájomnú pohľadávku a záväzok týchto zmluvných strán, zmluvy o kúpe so spätnou kúpou a zmluvy o burzových obchodoch, sa spravujú právnym poriadkom, ktorý je rozhodujúci pre tieto zmluvy.</w:t>
      </w:r>
    </w:p>
    <w:p w:rsidR="005F02F9" w:rsidRPr="00C56966" w:rsidRDefault="00B96631">
      <w:pPr>
        <w:pStyle w:val="Citace"/>
        <w:ind w:firstLine="142"/>
        <w:rPr>
          <w:rFonts w:ascii="Times New Roman" w:hAnsi="Times New Roman" w:cs="Times New Roman"/>
          <w:sz w:val="24"/>
          <w:szCs w:val="24"/>
          <w:lang w:val="sk-SK"/>
        </w:rPr>
      </w:pPr>
      <w:bookmarkStart w:id="1834" w:name="2549599"/>
      <w:bookmarkEnd w:id="1834"/>
      <w:r w:rsidRPr="00C56966">
        <w:rPr>
          <w:rFonts w:ascii="Times New Roman" w:hAnsi="Times New Roman" w:cs="Times New Roman"/>
          <w:b/>
          <w:sz w:val="24"/>
          <w:szCs w:val="24"/>
          <w:lang w:val="sk-SK"/>
        </w:rPr>
        <w:t>(2)</w:t>
      </w:r>
      <w:r w:rsidRPr="00C56966">
        <w:rPr>
          <w:rFonts w:ascii="Times New Roman" w:hAnsi="Times New Roman" w:cs="Times New Roman"/>
          <w:sz w:val="24"/>
          <w:szCs w:val="24"/>
          <w:lang w:val="sk-SK"/>
        </w:rPr>
        <w:t xml:space="preserve"> Od zavedenia nútenej správy nemožno počas šiestich mesiacov postupovať pohľadávky voči obchodníkovi s cennými papiermi, nad ktorým bola zavedená nútená správa, a započítavať vzájomné pohľadávky medzi takým obchodníkom s cennými papiermi poisťovňou a inými osobami okrem prípadov, ak právny poriadok iného členského štátu, v ktorom má veriteľ bydlisko alebo sídlo, umožňuje postúpenie pohľadávky a započítavanie pohľadávok aj počas zavedenia reštrukturalizačného opatrenia.</w:t>
      </w:r>
    </w:p>
    <w:p w:rsidR="005F02F9" w:rsidRPr="00C56966" w:rsidRDefault="00B96631">
      <w:pPr>
        <w:pStyle w:val="Citace"/>
        <w:ind w:firstLine="142"/>
        <w:rPr>
          <w:rFonts w:ascii="Times New Roman" w:hAnsi="Times New Roman" w:cs="Times New Roman"/>
          <w:sz w:val="24"/>
          <w:szCs w:val="24"/>
          <w:lang w:val="sk-SK"/>
        </w:rPr>
      </w:pPr>
      <w:bookmarkStart w:id="1835" w:name="2549600"/>
      <w:bookmarkEnd w:id="1835"/>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Nútený správca môže odporovať právnemu úkonu</w:t>
      </w:r>
      <w:r w:rsidRPr="00C56966">
        <w:rPr>
          <w:rFonts w:ascii="Times New Roman" w:hAnsi="Times New Roman" w:cs="Times New Roman"/>
          <w:sz w:val="24"/>
          <w:szCs w:val="24"/>
          <w:vertAlign w:val="superscript"/>
          <w:lang w:val="sk-SK"/>
        </w:rPr>
        <w:t>120</w:t>
      </w:r>
      <w:r w:rsidRPr="00C56966">
        <w:rPr>
          <w:rFonts w:ascii="Times New Roman" w:hAnsi="Times New Roman" w:cs="Times New Roman"/>
          <w:sz w:val="24"/>
          <w:szCs w:val="24"/>
          <w:lang w:val="sk-SK"/>
        </w:rPr>
        <w:t>) podľa osobitného zákona.</w:t>
      </w:r>
    </w:p>
    <w:p w:rsidR="005F02F9" w:rsidRPr="00C56966" w:rsidRDefault="00B96631">
      <w:pPr>
        <w:pStyle w:val="Citace"/>
        <w:ind w:firstLine="142"/>
        <w:rPr>
          <w:rFonts w:ascii="Times New Roman" w:hAnsi="Times New Roman" w:cs="Times New Roman"/>
          <w:sz w:val="24"/>
          <w:szCs w:val="24"/>
          <w:lang w:val="sk-SK"/>
        </w:rPr>
      </w:pPr>
      <w:bookmarkStart w:id="1836" w:name="2549601"/>
      <w:bookmarkEnd w:id="1836"/>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Zavedením nútenej správy alebo zahraničného reštrukturalizačného opatrenia v inom členskom štáte nie sú dotknuté vecné práva veriteľov alebo tretích osôb vo vzťahu k aktívam patriacim obchodníkovi s cennými papiermi alebo zahraničnému obchodníkovi s cennými papiermi so sídlom v inom členskom štáte, ktoré sa v čase zavedenia nútenej správy alebo zahraničného reštrukturalizačného opatrenia nachádzajú na území iného členského štátu.</w:t>
      </w:r>
    </w:p>
    <w:p w:rsidR="005F02F9" w:rsidRPr="00C56966" w:rsidRDefault="00B96631">
      <w:pPr>
        <w:pStyle w:val="Citace"/>
        <w:ind w:firstLine="142"/>
        <w:rPr>
          <w:rFonts w:ascii="Times New Roman" w:hAnsi="Times New Roman" w:cs="Times New Roman"/>
          <w:sz w:val="24"/>
          <w:szCs w:val="24"/>
          <w:lang w:val="sk-SK"/>
        </w:rPr>
      </w:pPr>
      <w:bookmarkStart w:id="1837" w:name="2549602"/>
      <w:bookmarkEnd w:id="1837"/>
      <w:r w:rsidRPr="00C56966">
        <w:rPr>
          <w:rFonts w:ascii="Times New Roman" w:hAnsi="Times New Roman" w:cs="Times New Roman"/>
          <w:b/>
          <w:sz w:val="24"/>
          <w:szCs w:val="24"/>
          <w:lang w:val="sk-SK"/>
        </w:rPr>
        <w:t>(5)</w:t>
      </w:r>
      <w:r w:rsidRPr="00C56966">
        <w:rPr>
          <w:rFonts w:ascii="Times New Roman" w:hAnsi="Times New Roman" w:cs="Times New Roman"/>
          <w:sz w:val="24"/>
          <w:szCs w:val="24"/>
          <w:lang w:val="sk-SK"/>
        </w:rPr>
        <w:t xml:space="preserve"> Zavedením nútenej správy nad obchodníkom s cennými papiermi kupujúcim aktívum alebo zahraničného reštrukturalizačného opatrenia nad zahraničným obchodníkom s cennými papiermi so sídlom v inom členskom štáte kupujúcim aktívum nie je dotknutý nárok predávajúceho ponechať si vlastníctvo, ak sa toto aktívum v čase zavedenia nútenej správy alebo zavedenia zahraničného reštrukturalizačného opatrenia v členskom štáte nachádzalo na území iného členského štátu.</w:t>
      </w:r>
    </w:p>
    <w:p w:rsidR="005F02F9" w:rsidRPr="00C56966" w:rsidRDefault="00B96631">
      <w:pPr>
        <w:pStyle w:val="Citace"/>
        <w:ind w:firstLine="142"/>
        <w:rPr>
          <w:rFonts w:ascii="Times New Roman" w:hAnsi="Times New Roman" w:cs="Times New Roman"/>
          <w:sz w:val="24"/>
          <w:szCs w:val="24"/>
          <w:lang w:val="sk-SK"/>
        </w:rPr>
      </w:pPr>
      <w:bookmarkStart w:id="1838" w:name="2549603"/>
      <w:bookmarkEnd w:id="1838"/>
      <w:r w:rsidRPr="00C56966">
        <w:rPr>
          <w:rFonts w:ascii="Times New Roman" w:hAnsi="Times New Roman" w:cs="Times New Roman"/>
          <w:b/>
          <w:sz w:val="24"/>
          <w:szCs w:val="24"/>
          <w:lang w:val="sk-SK"/>
        </w:rPr>
        <w:t>(6)</w:t>
      </w:r>
      <w:r w:rsidRPr="00C56966">
        <w:rPr>
          <w:rFonts w:ascii="Times New Roman" w:hAnsi="Times New Roman" w:cs="Times New Roman"/>
          <w:sz w:val="24"/>
          <w:szCs w:val="24"/>
          <w:lang w:val="sk-SK"/>
        </w:rPr>
        <w:t xml:space="preserve"> Zavedenie nútenej správy nad obchodníkom s cennými papiermi predávajúcim aktívum alebo zahraničného reštrukturalizačného opatrenia nad zahraničným obchodníkom s cennými papiermi so sídlom v inom členskom štáte predávajúcim aktívum nie je dôvodom na zrušenie alebo ukončenie predaja už dodaného aktíva a nebráni kupujúcemu nadobudnúť vlastníctvo, ak sa predávané aktívum v čase zavedenia nútenej správy alebo zavedenia zahraničného reštrukturalizačného opatrenia v členskom štáte nachádzalo na území iného členského štátu.</w:t>
      </w:r>
    </w:p>
    <w:p w:rsidR="005F02F9" w:rsidRPr="00C56966" w:rsidRDefault="00B96631">
      <w:pPr>
        <w:pStyle w:val="Citace"/>
        <w:ind w:firstLine="142"/>
        <w:rPr>
          <w:rFonts w:ascii="Times New Roman" w:hAnsi="Times New Roman" w:cs="Times New Roman"/>
          <w:sz w:val="24"/>
          <w:szCs w:val="24"/>
          <w:lang w:val="sk-SK"/>
        </w:rPr>
      </w:pPr>
      <w:bookmarkStart w:id="1839" w:name="2549604"/>
      <w:bookmarkEnd w:id="1839"/>
      <w:r w:rsidRPr="00C56966">
        <w:rPr>
          <w:rFonts w:ascii="Times New Roman" w:hAnsi="Times New Roman" w:cs="Times New Roman"/>
          <w:b/>
          <w:sz w:val="24"/>
          <w:szCs w:val="24"/>
          <w:lang w:val="sk-SK"/>
        </w:rPr>
        <w:t>(7)</w:t>
      </w:r>
      <w:r w:rsidRPr="00C56966">
        <w:rPr>
          <w:rFonts w:ascii="Times New Roman" w:hAnsi="Times New Roman" w:cs="Times New Roman"/>
          <w:sz w:val="24"/>
          <w:szCs w:val="24"/>
          <w:lang w:val="sk-SK"/>
        </w:rPr>
        <w:t xml:space="preserve"> Zavedenie nútenej správy alebo zahraničného reštrukturalizačného opatrenia v inom členskom štáte a ustanovenia odsekov 2, 5 a 6 nevylučujú podanie návrhu na súd o určenie neplatnosti právnych úkonov alebo neúčinnosti odporovateľných právnych úkonov poškodzujúcich veriteľov, návrhu o určenie práva odstúpiť od právnych úkonov alebo návrhu na vyslovenie neplatnosti právnych úkonov poškodzujúcich veriteľov ani návrhu na vydanie predbežného opatrenia o povinnosti zdržať sa vykonania právnych úkonov poškodzujúcich veriteľov obchodníka s cennými papiermi v nútenej správe alebo veriteľov zahraničného obchodníka s cennými papiermi so sídlom v inom členskom štáte, nad ktorým je zavedené zahraničné reštrukturalizačné opatrenie. Ak sa pred zavedením nútenej správy začalo v inom členskom štáte súdne konanie týkajúce sa aktíva alebo práva, ktoré bolo obchodníkovi s cennými papiermi odňaté, toto konanie sa aj po zavedení nútenej správy spravuje právnym poriadkom členského štátu, v ktorom sa toto konanie začalo a uskutočňuje.“.</w:t>
      </w:r>
    </w:p>
    <w:p w:rsidR="005F02F9" w:rsidRPr="00C56966" w:rsidRDefault="00B96631">
      <w:pPr>
        <w:rPr>
          <w:rFonts w:ascii="Times New Roman" w:hAnsi="Times New Roman" w:cs="Times New Roman"/>
          <w:sz w:val="24"/>
          <w:szCs w:val="24"/>
          <w:lang w:val="sk-SK"/>
        </w:rPr>
      </w:pPr>
      <w:bookmarkStart w:id="1840" w:name="2549605"/>
      <w:bookmarkEnd w:id="1840"/>
      <w:r w:rsidRPr="00C56966">
        <w:rPr>
          <w:rFonts w:ascii="Times New Roman" w:hAnsi="Times New Roman" w:cs="Times New Roman"/>
          <w:b/>
          <w:sz w:val="24"/>
          <w:szCs w:val="24"/>
          <w:lang w:val="sk-SK"/>
        </w:rPr>
        <w:t>8.</w:t>
      </w:r>
      <w:r w:rsidRPr="00C56966">
        <w:rPr>
          <w:rFonts w:ascii="Times New Roman" w:hAnsi="Times New Roman" w:cs="Times New Roman"/>
          <w:sz w:val="24"/>
          <w:szCs w:val="24"/>
          <w:lang w:val="sk-SK"/>
        </w:rPr>
        <w:t xml:space="preserve"> § 154 sa dopĺňa odsekmi 3 a 4, ktoré znejú:</w:t>
      </w:r>
    </w:p>
    <w:p w:rsidR="005F02F9" w:rsidRPr="00C56966" w:rsidRDefault="00B96631">
      <w:pPr>
        <w:pStyle w:val="Citace"/>
        <w:ind w:firstLine="142"/>
        <w:rPr>
          <w:rFonts w:ascii="Times New Roman" w:hAnsi="Times New Roman" w:cs="Times New Roman"/>
          <w:sz w:val="24"/>
          <w:szCs w:val="24"/>
          <w:lang w:val="sk-SK"/>
        </w:rPr>
      </w:pPr>
      <w:bookmarkStart w:id="1841" w:name="2549606"/>
      <w:bookmarkEnd w:id="1841"/>
      <w:r w:rsidRPr="00C56966">
        <w:rPr>
          <w:rFonts w:ascii="Times New Roman" w:hAnsi="Times New Roman" w:cs="Times New Roman"/>
          <w:sz w:val="24"/>
          <w:szCs w:val="24"/>
          <w:lang w:val="sk-SK"/>
        </w:rPr>
        <w:t>„</w:t>
      </w:r>
      <w:r w:rsidRPr="00C56966">
        <w:rPr>
          <w:rFonts w:ascii="Times New Roman" w:hAnsi="Times New Roman" w:cs="Times New Roman"/>
          <w:b/>
          <w:sz w:val="24"/>
          <w:szCs w:val="24"/>
          <w:lang w:val="sk-SK"/>
        </w:rPr>
        <w:t>(3)</w:t>
      </w:r>
      <w:r w:rsidRPr="00C56966">
        <w:rPr>
          <w:rFonts w:ascii="Times New Roman" w:hAnsi="Times New Roman" w:cs="Times New Roman"/>
          <w:sz w:val="24"/>
          <w:szCs w:val="24"/>
          <w:lang w:val="sk-SK"/>
        </w:rPr>
        <w:t xml:space="preserve"> Nútený správca môže navrhnúť, aby nútená správa bola zapísaná v obchodnom registri alebo obdobnom verejnom registri vedenom v inom členskom štáte, na ktorého území je umiestnená pobočka obchodníka s cennými papiermi, nad ktorým bola zavedená nútená správa, ak takýto zápis umožňuje právny poriadok príslušného členského štátu.</w:t>
      </w:r>
    </w:p>
    <w:p w:rsidR="005F02F9" w:rsidRPr="00C56966" w:rsidRDefault="00B96631">
      <w:pPr>
        <w:pStyle w:val="Citace"/>
        <w:ind w:firstLine="142"/>
        <w:rPr>
          <w:rFonts w:ascii="Times New Roman" w:hAnsi="Times New Roman" w:cs="Times New Roman"/>
          <w:sz w:val="24"/>
          <w:szCs w:val="24"/>
          <w:lang w:val="sk-SK"/>
        </w:rPr>
      </w:pPr>
      <w:bookmarkStart w:id="1842" w:name="2549607"/>
      <w:bookmarkEnd w:id="1842"/>
      <w:r w:rsidRPr="00C56966">
        <w:rPr>
          <w:rFonts w:ascii="Times New Roman" w:hAnsi="Times New Roman" w:cs="Times New Roman"/>
          <w:b/>
          <w:sz w:val="24"/>
          <w:szCs w:val="24"/>
          <w:lang w:val="sk-SK"/>
        </w:rPr>
        <w:t>(4)</w:t>
      </w:r>
      <w:r w:rsidRPr="00C56966">
        <w:rPr>
          <w:rFonts w:ascii="Times New Roman" w:hAnsi="Times New Roman" w:cs="Times New Roman"/>
          <w:sz w:val="24"/>
          <w:szCs w:val="24"/>
          <w:lang w:val="sk-SK"/>
        </w:rPr>
        <w:t xml:space="preserve"> Zavedenie zahraničného reštrukturalizačného opatrenia nad zahraničným obchodníkom s cennými papiermi so sídlom v inom členskom štáte, ktorý má zriadenú pobočku na území Slovenskej republiky, jeho skončenie a s tým súvisiace zmeny sa zapisujú do obchodného registra na základe návrhu príslušného orgánu dohľadu iného členského štátu alebo osoby vykonávajúcej zahraničné reštrukturalizačné opatrenie. Do obchodného registra sa zapisuje aj meno, priezvisko a adresa pobytu osoby vykonávajúcej zahraničné reštrukturalizačné opatrenie.“.</w:t>
      </w:r>
    </w:p>
    <w:p w:rsidR="005F02F9" w:rsidRPr="00C56966" w:rsidRDefault="00B96631">
      <w:pPr>
        <w:rPr>
          <w:rFonts w:ascii="Times New Roman" w:hAnsi="Times New Roman" w:cs="Times New Roman"/>
          <w:sz w:val="24"/>
          <w:szCs w:val="24"/>
          <w:lang w:val="sk-SK"/>
        </w:rPr>
      </w:pPr>
      <w:bookmarkStart w:id="1843" w:name="2549608"/>
      <w:bookmarkEnd w:id="1843"/>
      <w:r w:rsidRPr="00C56966">
        <w:rPr>
          <w:rFonts w:ascii="Times New Roman" w:hAnsi="Times New Roman" w:cs="Times New Roman"/>
          <w:b/>
          <w:sz w:val="24"/>
          <w:szCs w:val="24"/>
          <w:lang w:val="sk-SK"/>
        </w:rPr>
        <w:t>9.</w:t>
      </w:r>
      <w:r w:rsidRPr="00C56966">
        <w:rPr>
          <w:rFonts w:ascii="Times New Roman" w:hAnsi="Times New Roman" w:cs="Times New Roman"/>
          <w:sz w:val="24"/>
          <w:szCs w:val="24"/>
          <w:lang w:val="sk-SK"/>
        </w:rPr>
        <w:t xml:space="preserve"> Za § 173b sa vkladá § 173c, ktorý znie:</w:t>
      </w:r>
    </w:p>
    <w:p w:rsidR="005F02F9" w:rsidRPr="00C56966" w:rsidRDefault="00B96631">
      <w:pPr>
        <w:pStyle w:val="Citace"/>
        <w:rPr>
          <w:rFonts w:ascii="Times New Roman" w:hAnsi="Times New Roman" w:cs="Times New Roman"/>
          <w:sz w:val="24"/>
          <w:szCs w:val="24"/>
          <w:lang w:val="sk-SK"/>
        </w:rPr>
      </w:pPr>
      <w:bookmarkStart w:id="1844" w:name="2549610"/>
      <w:bookmarkEnd w:id="1844"/>
      <w:r w:rsidRPr="00C56966">
        <w:rPr>
          <w:rFonts w:ascii="Times New Roman" w:hAnsi="Times New Roman" w:cs="Times New Roman"/>
          <w:sz w:val="24"/>
          <w:szCs w:val="24"/>
          <w:lang w:val="sk-SK"/>
        </w:rPr>
        <w:t>„§ 173c</w:t>
      </w:r>
    </w:p>
    <w:p w:rsidR="005F02F9" w:rsidRPr="00C56966" w:rsidRDefault="00B96631">
      <w:pPr>
        <w:pStyle w:val="Citace"/>
        <w:ind w:firstLine="142"/>
        <w:rPr>
          <w:rFonts w:ascii="Times New Roman" w:hAnsi="Times New Roman" w:cs="Times New Roman"/>
          <w:sz w:val="24"/>
          <w:szCs w:val="24"/>
          <w:lang w:val="sk-SK"/>
        </w:rPr>
      </w:pPr>
      <w:bookmarkStart w:id="1845" w:name="2549612"/>
      <w:bookmarkEnd w:id="1845"/>
      <w:r w:rsidRPr="00C56966">
        <w:rPr>
          <w:rFonts w:ascii="Times New Roman" w:hAnsi="Times New Roman" w:cs="Times New Roman"/>
          <w:sz w:val="24"/>
          <w:szCs w:val="24"/>
          <w:lang w:val="sk-SK"/>
        </w:rPr>
        <w:t>Konania o nútenej správe začaté a právoplatne neukončené pred 1. júlom 2005 a výkon nútenej správy začatý a neukončený pred 1. júlom 2005 sa dokončia podľa predpisov platných k 30. júnu 2005.“.</w:t>
      </w:r>
    </w:p>
    <w:p w:rsidR="005F02F9" w:rsidRPr="00C56966" w:rsidRDefault="00B96631">
      <w:pPr>
        <w:pStyle w:val="Clanek"/>
        <w:outlineLvl w:val="0"/>
        <w:rPr>
          <w:rFonts w:ascii="Times New Roman" w:hAnsi="Times New Roman" w:cs="Times New Roman"/>
          <w:color w:val="auto"/>
          <w:sz w:val="24"/>
          <w:szCs w:val="24"/>
          <w:lang w:val="sk-SK"/>
        </w:rPr>
      </w:pPr>
      <w:bookmarkStart w:id="1846" w:name="2549614"/>
      <w:bookmarkEnd w:id="1846"/>
      <w:r w:rsidRPr="00C56966">
        <w:rPr>
          <w:rFonts w:ascii="Times New Roman" w:hAnsi="Times New Roman" w:cs="Times New Roman"/>
          <w:color w:val="auto"/>
          <w:sz w:val="24"/>
          <w:szCs w:val="24"/>
          <w:lang w:val="sk-SK"/>
        </w:rPr>
        <w:t>Čl. IV</w:t>
      </w:r>
    </w:p>
    <w:p w:rsidR="005F02F9" w:rsidRPr="00C56966" w:rsidRDefault="00B96631">
      <w:pPr>
        <w:ind w:firstLine="142"/>
        <w:rPr>
          <w:rFonts w:ascii="Times New Roman" w:hAnsi="Times New Roman" w:cs="Times New Roman"/>
          <w:sz w:val="24"/>
          <w:szCs w:val="24"/>
          <w:lang w:val="sk-SK"/>
        </w:rPr>
      </w:pPr>
      <w:bookmarkStart w:id="1847" w:name="2549615"/>
      <w:bookmarkEnd w:id="1847"/>
      <w:r w:rsidRPr="00C56966">
        <w:rPr>
          <w:rFonts w:ascii="Times New Roman" w:hAnsi="Times New Roman" w:cs="Times New Roman"/>
          <w:sz w:val="24"/>
          <w:szCs w:val="24"/>
          <w:lang w:val="sk-SK"/>
        </w:rPr>
        <w:t>Tento zákon nadobúda účinnosť 1. júla 2005 okrem čl. I, ktorý nadobúda účinnosť 1. januára 2006.</w:t>
      </w:r>
    </w:p>
    <w:p w:rsidR="005F02F9" w:rsidRPr="00C56966" w:rsidRDefault="00B96631">
      <w:pPr>
        <w:rPr>
          <w:rFonts w:ascii="Times New Roman" w:hAnsi="Times New Roman" w:cs="Times New Roman"/>
          <w:sz w:val="24"/>
          <w:szCs w:val="24"/>
          <w:lang w:val="sk-SK"/>
        </w:rPr>
      </w:pPr>
      <w:bookmarkStart w:id="1848" w:name="2549617"/>
      <w:bookmarkEnd w:id="1848"/>
      <w:r w:rsidRPr="00C56966">
        <w:rPr>
          <w:rFonts w:ascii="Times New Roman" w:hAnsi="Times New Roman" w:cs="Times New Roman"/>
          <w:sz w:val="24"/>
          <w:szCs w:val="24"/>
          <w:lang w:val="sk-SK"/>
        </w:rPr>
        <w:t>Ivan Gašparovič v. r.</w:t>
      </w:r>
    </w:p>
    <w:p w:rsidR="005F02F9" w:rsidRPr="00C56966" w:rsidRDefault="00B96631">
      <w:pPr>
        <w:rPr>
          <w:rFonts w:ascii="Times New Roman" w:hAnsi="Times New Roman" w:cs="Times New Roman"/>
          <w:sz w:val="24"/>
          <w:szCs w:val="24"/>
          <w:lang w:val="sk-SK"/>
        </w:rPr>
      </w:pPr>
      <w:bookmarkStart w:id="1849" w:name="2549618"/>
      <w:bookmarkEnd w:id="1849"/>
      <w:r w:rsidRPr="00C56966">
        <w:rPr>
          <w:rFonts w:ascii="Times New Roman" w:hAnsi="Times New Roman" w:cs="Times New Roman"/>
          <w:sz w:val="24"/>
          <w:szCs w:val="24"/>
          <w:lang w:val="sk-SK"/>
        </w:rPr>
        <w:t>Pavol Hrušovský v. r.</w:t>
      </w:r>
    </w:p>
    <w:p w:rsidR="005F02F9" w:rsidRPr="00C56966" w:rsidRDefault="00B96631">
      <w:pPr>
        <w:rPr>
          <w:rFonts w:ascii="Times New Roman" w:hAnsi="Times New Roman" w:cs="Times New Roman"/>
          <w:sz w:val="24"/>
          <w:szCs w:val="24"/>
          <w:lang w:val="sk-SK"/>
        </w:rPr>
      </w:pPr>
      <w:bookmarkStart w:id="1850" w:name="2549619"/>
      <w:bookmarkEnd w:id="1850"/>
      <w:r w:rsidRPr="00C56966">
        <w:rPr>
          <w:rFonts w:ascii="Times New Roman" w:hAnsi="Times New Roman" w:cs="Times New Roman"/>
          <w:sz w:val="24"/>
          <w:szCs w:val="24"/>
          <w:lang w:val="sk-SK"/>
        </w:rPr>
        <w:t>Mikuláš Dzurinda v. r.</w:t>
      </w:r>
    </w:p>
    <w:p w:rsidR="00C56966" w:rsidRPr="00C56966" w:rsidRDefault="00C56966">
      <w:pPr>
        <w:rPr>
          <w:rFonts w:ascii="Times New Roman" w:hAnsi="Times New Roman" w:cs="Times New Roman"/>
          <w:sz w:val="24"/>
          <w:szCs w:val="24"/>
          <w:lang w:val="sk-SK"/>
        </w:rPr>
      </w:pPr>
    </w:p>
    <w:p w:rsidR="00C56966" w:rsidRPr="00C56966" w:rsidRDefault="00C56966" w:rsidP="00C56966">
      <w:pPr>
        <w:spacing w:before="0" w:after="160" w:line="259" w:lineRule="auto"/>
        <w:rPr>
          <w:rFonts w:ascii="Times New Roman" w:hAnsi="Times New Roman" w:cs="Times New Roman"/>
          <w:lang w:val="sk-SK"/>
        </w:rPr>
      </w:pPr>
      <w:r w:rsidRPr="00C56966">
        <w:rPr>
          <w:rFonts w:ascii="Times New Roman" w:hAnsi="Times New Roman" w:cs="Times New Roman"/>
          <w:b/>
          <w:lang w:val="sk-SK"/>
        </w:rPr>
        <w:t>1)</w:t>
      </w:r>
      <w:r w:rsidRPr="00C56966">
        <w:rPr>
          <w:rFonts w:ascii="Times New Roman" w:hAnsi="Times New Roman" w:cs="Times New Roman"/>
          <w:lang w:val="sk-SK"/>
        </w:rPr>
        <w:t xml:space="preserve"> Zákon č. </w:t>
      </w:r>
      <w:hyperlink r:id="rId45" w:history="1">
        <w:r w:rsidRPr="00C56966">
          <w:rPr>
            <w:rStyle w:val="Hypertextovprepojenie"/>
            <w:rFonts w:ascii="Times New Roman" w:hAnsi="Times New Roman" w:cs="Times New Roman"/>
            <w:color w:val="auto"/>
            <w:u w:val="none"/>
            <w:lang w:val="sk-SK"/>
          </w:rPr>
          <w:t>431/2002 Z. z.</w:t>
        </w:r>
      </w:hyperlink>
      <w:r w:rsidRPr="00C56966">
        <w:rPr>
          <w:rFonts w:ascii="Times New Roman" w:hAnsi="Times New Roman" w:cs="Times New Roman"/>
          <w:lang w:val="sk-SK"/>
        </w:rPr>
        <w:t xml:space="preserve"> o účtovníctve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51" w:name="2549622"/>
      <w:bookmarkEnd w:id="1851"/>
      <w:r w:rsidRPr="00C56966">
        <w:rPr>
          <w:rFonts w:ascii="Times New Roman" w:hAnsi="Times New Roman" w:cs="Times New Roman"/>
          <w:b/>
          <w:lang w:val="sk-SK"/>
        </w:rPr>
        <w:t>1a)</w:t>
      </w:r>
      <w:r w:rsidRPr="00C56966">
        <w:rPr>
          <w:rFonts w:ascii="Times New Roman" w:hAnsi="Times New Roman" w:cs="Times New Roman"/>
          <w:lang w:val="sk-SK"/>
        </w:rPr>
        <w:t xml:space="preserve"> </w:t>
      </w:r>
      <w:hyperlink r:id="rId46" w:anchor="f2013493" w:history="1">
        <w:r w:rsidRPr="00C56966">
          <w:rPr>
            <w:rStyle w:val="Hypertextovprepojenie"/>
            <w:rFonts w:ascii="Times New Roman" w:hAnsi="Times New Roman" w:cs="Times New Roman"/>
            <w:color w:val="auto"/>
            <w:u w:val="none"/>
            <w:lang w:val="sk-SK"/>
          </w:rPr>
          <w:t>§ 408a Obchodného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52" w:name="20514613"/>
      <w:bookmarkEnd w:id="1852"/>
      <w:r w:rsidRPr="00C56966">
        <w:rPr>
          <w:rFonts w:ascii="Times New Roman" w:hAnsi="Times New Roman" w:cs="Times New Roman"/>
          <w:b/>
          <w:lang w:val="sk-SK"/>
        </w:rPr>
        <w:t>1aa)</w:t>
      </w:r>
      <w:r w:rsidRPr="00C56966">
        <w:rPr>
          <w:rFonts w:ascii="Times New Roman" w:hAnsi="Times New Roman" w:cs="Times New Roman"/>
          <w:lang w:val="sk-SK"/>
        </w:rPr>
        <w:t xml:space="preserve"> </w:t>
      </w:r>
      <w:hyperlink r:id="rId47" w:anchor="f5488036" w:history="1">
        <w:r w:rsidRPr="00C56966">
          <w:rPr>
            <w:rStyle w:val="Hypertextovprepojenie"/>
            <w:rFonts w:ascii="Times New Roman" w:hAnsi="Times New Roman" w:cs="Times New Roman"/>
            <w:color w:val="auto"/>
            <w:u w:val="none"/>
            <w:lang w:val="sk-SK"/>
          </w:rPr>
          <w:t>§ 7 až 49 zákona č. 111/2022 Z. z.</w:t>
        </w:r>
      </w:hyperlink>
      <w:r w:rsidRPr="00C56966">
        <w:rPr>
          <w:rFonts w:ascii="Times New Roman" w:hAnsi="Times New Roman" w:cs="Times New Roman"/>
          <w:lang w:val="sk-SK"/>
        </w:rPr>
        <w:t xml:space="preserve"> o riešení hroziaceho úpadku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853" w:name="5086234"/>
      <w:bookmarkEnd w:id="1853"/>
      <w:r w:rsidRPr="00C56966">
        <w:rPr>
          <w:rFonts w:ascii="Times New Roman" w:hAnsi="Times New Roman" w:cs="Times New Roman"/>
          <w:b/>
          <w:lang w:val="sk-SK"/>
        </w:rPr>
        <w:t>1b)</w:t>
      </w:r>
      <w:r w:rsidRPr="00C56966">
        <w:rPr>
          <w:rFonts w:ascii="Times New Roman" w:hAnsi="Times New Roman" w:cs="Times New Roman"/>
          <w:lang w:val="sk-SK"/>
        </w:rPr>
        <w:t xml:space="preserve"> Zákon č. </w:t>
      </w:r>
      <w:hyperlink r:id="rId48" w:history="1">
        <w:r w:rsidRPr="00C56966">
          <w:rPr>
            <w:rStyle w:val="Hypertextovprepojenie"/>
            <w:rFonts w:ascii="Times New Roman" w:hAnsi="Times New Roman" w:cs="Times New Roman"/>
            <w:color w:val="auto"/>
            <w:u w:val="none"/>
            <w:lang w:val="sk-SK"/>
          </w:rPr>
          <w:t>111/2022 Z. z.</w:t>
        </w:r>
      </w:hyperlink>
    </w:p>
    <w:p w:rsidR="00C56966" w:rsidRPr="00C56966" w:rsidRDefault="00C56966" w:rsidP="00C56966">
      <w:pPr>
        <w:spacing w:before="0" w:after="160" w:line="259" w:lineRule="auto"/>
        <w:rPr>
          <w:rFonts w:ascii="Times New Roman" w:hAnsi="Times New Roman" w:cs="Times New Roman"/>
          <w:lang w:val="sk-SK"/>
        </w:rPr>
      </w:pPr>
      <w:bookmarkStart w:id="1854" w:name="20514615"/>
      <w:bookmarkEnd w:id="1854"/>
      <w:r w:rsidRPr="00C56966">
        <w:rPr>
          <w:rFonts w:ascii="Times New Roman" w:hAnsi="Times New Roman" w:cs="Times New Roman"/>
          <w:b/>
          <w:lang w:val="sk-SK"/>
        </w:rPr>
        <w:t>1c)</w:t>
      </w:r>
      <w:r w:rsidRPr="00C56966">
        <w:rPr>
          <w:rFonts w:ascii="Times New Roman" w:hAnsi="Times New Roman" w:cs="Times New Roman"/>
          <w:lang w:val="sk-SK"/>
        </w:rPr>
        <w:t xml:space="preserve"> </w:t>
      </w:r>
      <w:hyperlink r:id="rId49" w:anchor="f2945312" w:history="1">
        <w:r w:rsidRPr="00C56966">
          <w:rPr>
            <w:rStyle w:val="Hypertextovprepojenie"/>
            <w:rFonts w:ascii="Times New Roman" w:hAnsi="Times New Roman" w:cs="Times New Roman"/>
            <w:color w:val="auto"/>
            <w:u w:val="none"/>
            <w:lang w:val="sk-SK"/>
          </w:rPr>
          <w:t>§ 171 zákona č. 461/2003 Z. z.</w:t>
        </w:r>
      </w:hyperlink>
      <w:r w:rsidRPr="00C56966">
        <w:rPr>
          <w:rFonts w:ascii="Times New Roman" w:hAnsi="Times New Roman" w:cs="Times New Roman"/>
          <w:lang w:val="sk-SK"/>
        </w:rPr>
        <w:t xml:space="preserve"> o sociálnom poistení v znení neskorších predpisov.</w:t>
      </w:r>
      <w:r w:rsidRPr="00C56966">
        <w:rPr>
          <w:rFonts w:ascii="Times New Roman" w:hAnsi="Times New Roman" w:cs="Times New Roman"/>
          <w:lang w:val="sk-SK"/>
        </w:rPr>
        <w:br/>
        <w:t xml:space="preserve"> </w:t>
      </w:r>
      <w:hyperlink r:id="rId50" w:anchor="f3115640" w:history="1">
        <w:r w:rsidRPr="00C56966">
          <w:rPr>
            <w:rStyle w:val="Hypertextovprepojenie"/>
            <w:rFonts w:ascii="Times New Roman" w:hAnsi="Times New Roman" w:cs="Times New Roman"/>
            <w:color w:val="auto"/>
            <w:u w:val="none"/>
            <w:lang w:val="sk-SK"/>
          </w:rPr>
          <w:t>§ 25a zákona č. 580/2004 Z. z.</w:t>
        </w:r>
      </w:hyperlink>
      <w:r w:rsidRPr="00C56966">
        <w:rPr>
          <w:rFonts w:ascii="Times New Roman" w:hAnsi="Times New Roman" w:cs="Times New Roman"/>
          <w:lang w:val="sk-SK"/>
        </w:rPr>
        <w:t xml:space="preserve"> o zdravotnom poistení a o zmene a doplnení zákona č. </w:t>
      </w:r>
      <w:hyperlink r:id="rId51" w:history="1">
        <w:r w:rsidRPr="00C56966">
          <w:rPr>
            <w:rStyle w:val="Hypertextovprepojenie"/>
            <w:rFonts w:ascii="Times New Roman" w:hAnsi="Times New Roman" w:cs="Times New Roman"/>
            <w:color w:val="auto"/>
            <w:u w:val="none"/>
            <w:lang w:val="sk-SK"/>
          </w:rPr>
          <w:t>95/2002 Z. z.</w:t>
        </w:r>
      </w:hyperlink>
      <w:r w:rsidRPr="00C56966">
        <w:rPr>
          <w:rFonts w:ascii="Times New Roman" w:hAnsi="Times New Roman" w:cs="Times New Roman"/>
          <w:lang w:val="sk-SK"/>
        </w:rPr>
        <w:t xml:space="preserve">                      o poisťovníctve a o zmene a doplnení niektorých zákonov v znení neskorších predpisov.</w:t>
      </w:r>
      <w:r w:rsidRPr="00C56966">
        <w:rPr>
          <w:rFonts w:ascii="Times New Roman" w:hAnsi="Times New Roman" w:cs="Times New Roman"/>
          <w:lang w:val="sk-SK"/>
        </w:rPr>
        <w:br/>
        <w:t xml:space="preserve"> </w:t>
      </w:r>
      <w:hyperlink r:id="rId52" w:anchor="f3694275" w:history="1">
        <w:r w:rsidRPr="00C56966">
          <w:rPr>
            <w:rStyle w:val="Hypertextovprepojenie"/>
            <w:rFonts w:ascii="Times New Roman" w:hAnsi="Times New Roman" w:cs="Times New Roman"/>
            <w:color w:val="auto"/>
            <w:u w:val="none"/>
            <w:lang w:val="sk-SK"/>
          </w:rPr>
          <w:t>§ 52 zákona č. 563/2009 Z. z.</w:t>
        </w:r>
      </w:hyperlink>
      <w:r w:rsidRPr="00C56966">
        <w:rPr>
          <w:rFonts w:ascii="Times New Roman" w:hAnsi="Times New Roman" w:cs="Times New Roman"/>
          <w:lang w:val="sk-SK"/>
        </w:rPr>
        <w:t xml:space="preserve"> o správe daní (</w:t>
      </w:r>
      <w:hyperlink r:id="rId53" w:history="1">
        <w:r w:rsidRPr="00C56966">
          <w:rPr>
            <w:rStyle w:val="Hypertextovprepojenie"/>
            <w:rFonts w:ascii="Times New Roman" w:hAnsi="Times New Roman" w:cs="Times New Roman"/>
            <w:color w:val="auto"/>
            <w:u w:val="none"/>
            <w:lang w:val="sk-SK"/>
          </w:rPr>
          <w:t>daňový poriadok</w:t>
        </w:r>
      </w:hyperlink>
      <w:r w:rsidRPr="00C56966">
        <w:rPr>
          <w:rFonts w:ascii="Times New Roman" w:hAnsi="Times New Roman" w:cs="Times New Roman"/>
          <w:lang w:val="sk-SK"/>
        </w:rPr>
        <w:t>) a o zmene a doplnení niektorých zákonov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55" w:name="2549623"/>
      <w:bookmarkEnd w:id="1855"/>
      <w:r w:rsidRPr="00C56966">
        <w:rPr>
          <w:rFonts w:ascii="Times New Roman" w:hAnsi="Times New Roman" w:cs="Times New Roman"/>
          <w:b/>
          <w:lang w:val="sk-SK"/>
        </w:rPr>
        <w:t>2)</w:t>
      </w:r>
      <w:r w:rsidRPr="00C56966">
        <w:rPr>
          <w:rFonts w:ascii="Times New Roman" w:hAnsi="Times New Roman" w:cs="Times New Roman"/>
          <w:lang w:val="sk-SK"/>
        </w:rPr>
        <w:t xml:space="preserve"> </w:t>
      </w:r>
      <w:hyperlink r:id="rId54" w:anchor="f2651129" w:history="1">
        <w:r w:rsidRPr="00C56966">
          <w:rPr>
            <w:rStyle w:val="Hypertextovprepojenie"/>
            <w:rFonts w:ascii="Times New Roman" w:hAnsi="Times New Roman" w:cs="Times New Roman"/>
            <w:color w:val="auto"/>
            <w:u w:val="none"/>
            <w:lang w:val="sk-SK"/>
          </w:rPr>
          <w:t>§ 9 ods. 3</w:t>
        </w:r>
      </w:hyperlink>
      <w:r w:rsidRPr="00C56966">
        <w:rPr>
          <w:rFonts w:ascii="Times New Roman" w:hAnsi="Times New Roman" w:cs="Times New Roman"/>
          <w:lang w:val="sk-SK"/>
        </w:rPr>
        <w:t xml:space="preserve"> a </w:t>
      </w:r>
      <w:hyperlink r:id="rId55" w:anchor="f2651397" w:history="1">
        <w:r w:rsidRPr="00C56966">
          <w:rPr>
            <w:rStyle w:val="Hypertextovprepojenie"/>
            <w:rFonts w:ascii="Times New Roman" w:hAnsi="Times New Roman" w:cs="Times New Roman"/>
            <w:color w:val="auto"/>
            <w:u w:val="none"/>
            <w:lang w:val="sk-SK"/>
          </w:rPr>
          <w:t>§ 42 ods. 2 Zákonníka práce</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56" w:name="2549624"/>
      <w:bookmarkEnd w:id="1856"/>
      <w:r w:rsidRPr="00C56966">
        <w:rPr>
          <w:rFonts w:ascii="Times New Roman" w:hAnsi="Times New Roman" w:cs="Times New Roman"/>
          <w:b/>
          <w:lang w:val="sk-SK"/>
        </w:rPr>
        <w:t>3)</w:t>
      </w:r>
      <w:r w:rsidRPr="00C56966">
        <w:rPr>
          <w:rFonts w:ascii="Times New Roman" w:hAnsi="Times New Roman" w:cs="Times New Roman"/>
          <w:lang w:val="sk-SK"/>
        </w:rPr>
        <w:t xml:space="preserve"> </w:t>
      </w:r>
      <w:hyperlink r:id="rId56" w:anchor="f1351299" w:history="1">
        <w:r w:rsidRPr="00C56966">
          <w:rPr>
            <w:rStyle w:val="Hypertextovprepojenie"/>
            <w:rFonts w:ascii="Times New Roman" w:hAnsi="Times New Roman" w:cs="Times New Roman"/>
            <w:color w:val="auto"/>
            <w:u w:val="none"/>
            <w:lang w:val="sk-SK"/>
          </w:rPr>
          <w:t>§ 116 Občianskeho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57" w:name="5726360"/>
      <w:bookmarkEnd w:id="1857"/>
      <w:r w:rsidRPr="00C56966">
        <w:rPr>
          <w:rFonts w:ascii="Times New Roman" w:hAnsi="Times New Roman" w:cs="Times New Roman"/>
          <w:b/>
          <w:lang w:val="sk-SK"/>
        </w:rPr>
        <w:t>3a)</w:t>
      </w:r>
      <w:r w:rsidRPr="00C56966">
        <w:rPr>
          <w:rFonts w:ascii="Times New Roman" w:hAnsi="Times New Roman" w:cs="Times New Roman"/>
          <w:lang w:val="sk-SK"/>
        </w:rPr>
        <w:t xml:space="preserve"> </w:t>
      </w:r>
      <w:hyperlink r:id="rId57" w:anchor="f3316979" w:history="1">
        <w:r w:rsidRPr="00C56966">
          <w:rPr>
            <w:rStyle w:val="Hypertextovprepojenie"/>
            <w:rFonts w:ascii="Times New Roman" w:hAnsi="Times New Roman" w:cs="Times New Roman"/>
            <w:color w:val="auto"/>
            <w:u w:val="none"/>
            <w:lang w:val="sk-SK"/>
          </w:rPr>
          <w:t>§ 2 písm. b) zákona č. 275/2006 Z. z.</w:t>
        </w:r>
      </w:hyperlink>
      <w:r w:rsidRPr="00C56966">
        <w:rPr>
          <w:rFonts w:ascii="Times New Roman" w:hAnsi="Times New Roman" w:cs="Times New Roman"/>
          <w:lang w:val="sk-SK"/>
        </w:rPr>
        <w:t xml:space="preserve"> o informačných systémoch verejnej správy a o zmene a doplnení niektorých zákonov v znení zákona č. </w:t>
      </w:r>
      <w:hyperlink r:id="rId58" w:history="1">
        <w:r w:rsidRPr="00C56966">
          <w:rPr>
            <w:rStyle w:val="Hypertextovprepojenie"/>
            <w:rFonts w:ascii="Times New Roman" w:hAnsi="Times New Roman" w:cs="Times New Roman"/>
            <w:color w:val="auto"/>
            <w:u w:val="none"/>
            <w:lang w:val="sk-SK"/>
          </w:rPr>
          <w:t>570/2009 Z. z.</w:t>
        </w:r>
      </w:hyperlink>
    </w:p>
    <w:p w:rsidR="00C56966" w:rsidRPr="00C56966" w:rsidRDefault="00C56966" w:rsidP="00C56966">
      <w:pPr>
        <w:spacing w:before="0" w:after="160" w:line="259" w:lineRule="auto"/>
        <w:rPr>
          <w:rFonts w:ascii="Times New Roman" w:hAnsi="Times New Roman" w:cs="Times New Roman"/>
          <w:lang w:val="sk-SK"/>
        </w:rPr>
      </w:pPr>
      <w:bookmarkStart w:id="1858" w:name="11278073"/>
      <w:bookmarkEnd w:id="1858"/>
      <w:r w:rsidRPr="00C56966">
        <w:rPr>
          <w:rFonts w:ascii="Times New Roman" w:hAnsi="Times New Roman" w:cs="Times New Roman"/>
          <w:b/>
          <w:lang w:val="sk-SK"/>
        </w:rPr>
        <w:t>3b)</w:t>
      </w:r>
      <w:r w:rsidRPr="00C56966">
        <w:rPr>
          <w:rFonts w:ascii="Times New Roman" w:hAnsi="Times New Roman" w:cs="Times New Roman"/>
          <w:lang w:val="sk-SK"/>
        </w:rPr>
        <w:t xml:space="preserve"> Čl. 3 nariadenia Európskeho parlamentu a Rady (EÚ) </w:t>
      </w:r>
      <w:hyperlink r:id="rId59"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z 20. mája 2015 o </w:t>
      </w:r>
      <w:proofErr w:type="spellStart"/>
      <w:r w:rsidRPr="00C56966">
        <w:rPr>
          <w:rFonts w:ascii="Times New Roman" w:hAnsi="Times New Roman" w:cs="Times New Roman"/>
          <w:lang w:val="sk-SK"/>
        </w:rPr>
        <w:t>insolvenčnom</w:t>
      </w:r>
      <w:proofErr w:type="spellEnd"/>
      <w:r w:rsidRPr="00C56966">
        <w:rPr>
          <w:rFonts w:ascii="Times New Roman" w:hAnsi="Times New Roman" w:cs="Times New Roman"/>
          <w:lang w:val="sk-SK"/>
        </w:rPr>
        <w:t xml:space="preserve"> konaní (prepracované znenie) </w:t>
      </w:r>
      <w:hyperlink r:id="rId60" w:history="1">
        <w:r w:rsidRPr="00C56966">
          <w:rPr>
            <w:rStyle w:val="Hypertextovprepojenie"/>
            <w:rFonts w:ascii="Times New Roman" w:hAnsi="Times New Roman" w:cs="Times New Roman"/>
            <w:color w:val="auto"/>
            <w:u w:val="none"/>
            <w:lang w:val="sk-SK"/>
          </w:rPr>
          <w:t xml:space="preserve">(Ú. v. EÚ L 141, 5. 6. 2015) </w:t>
        </w:r>
      </w:hyperlink>
      <w:r w:rsidRPr="00C56966">
        <w:rPr>
          <w:rFonts w:ascii="Times New Roman" w:hAnsi="Times New Roman" w:cs="Times New Roman"/>
          <w:lang w:val="sk-SK"/>
        </w:rPr>
        <w:t>v platnom znení.</w:t>
      </w:r>
    </w:p>
    <w:p w:rsidR="00C56966" w:rsidRPr="00C56966" w:rsidRDefault="00C56966" w:rsidP="00C56966">
      <w:pPr>
        <w:spacing w:before="0" w:after="160" w:line="259" w:lineRule="auto"/>
        <w:rPr>
          <w:rFonts w:ascii="Times New Roman" w:hAnsi="Times New Roman" w:cs="Times New Roman"/>
          <w:lang w:val="sk-SK"/>
        </w:rPr>
      </w:pPr>
      <w:bookmarkStart w:id="1859" w:name="11278074"/>
      <w:bookmarkEnd w:id="1859"/>
      <w:r w:rsidRPr="00C56966">
        <w:rPr>
          <w:rFonts w:ascii="Times New Roman" w:hAnsi="Times New Roman" w:cs="Times New Roman"/>
          <w:b/>
          <w:lang w:val="sk-SK"/>
        </w:rPr>
        <w:t>3c)</w:t>
      </w:r>
      <w:r w:rsidRPr="00C56966">
        <w:rPr>
          <w:rFonts w:ascii="Times New Roman" w:hAnsi="Times New Roman" w:cs="Times New Roman"/>
          <w:lang w:val="sk-SK"/>
        </w:rPr>
        <w:t xml:space="preserve"> Čl. 5 nariadenia (EÚ) č. </w:t>
      </w:r>
      <w:hyperlink r:id="rId61"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860" w:name="20514616"/>
      <w:bookmarkEnd w:id="1860"/>
      <w:r w:rsidRPr="00C56966">
        <w:rPr>
          <w:rFonts w:ascii="Times New Roman" w:hAnsi="Times New Roman" w:cs="Times New Roman"/>
          <w:b/>
          <w:lang w:val="sk-SK"/>
        </w:rPr>
        <w:t>3ca)</w:t>
      </w:r>
      <w:r w:rsidRPr="00C56966">
        <w:rPr>
          <w:rFonts w:ascii="Times New Roman" w:hAnsi="Times New Roman" w:cs="Times New Roman"/>
          <w:lang w:val="sk-SK"/>
        </w:rPr>
        <w:t xml:space="preserve"> Napríklad </w:t>
      </w:r>
      <w:hyperlink r:id="rId62" w:anchor="f4670296" w:history="1">
        <w:r w:rsidRPr="00C56966">
          <w:rPr>
            <w:rStyle w:val="Hypertextovprepojenie"/>
            <w:rFonts w:ascii="Times New Roman" w:hAnsi="Times New Roman" w:cs="Times New Roman"/>
            <w:color w:val="auto"/>
            <w:u w:val="none"/>
            <w:lang w:val="sk-SK"/>
          </w:rPr>
          <w:t>§ 61n ods. 6 Exekučného poriadku</w:t>
        </w:r>
      </w:hyperlink>
      <w:r w:rsidRPr="00C56966">
        <w:rPr>
          <w:rFonts w:ascii="Times New Roman" w:hAnsi="Times New Roman" w:cs="Times New Roman"/>
          <w:lang w:val="sk-SK"/>
        </w:rPr>
        <w:t xml:space="preserve">, </w:t>
      </w:r>
      <w:hyperlink r:id="rId63" w:anchor="f5125956" w:history="1">
        <w:r w:rsidRPr="00C56966">
          <w:rPr>
            <w:rStyle w:val="Hypertextovprepojenie"/>
            <w:rFonts w:ascii="Times New Roman" w:hAnsi="Times New Roman" w:cs="Times New Roman"/>
            <w:color w:val="auto"/>
            <w:u w:val="none"/>
            <w:lang w:val="sk-SK"/>
          </w:rPr>
          <w:t xml:space="preserve">§ 309f Civilného </w:t>
        </w:r>
        <w:proofErr w:type="spellStart"/>
        <w:r w:rsidRPr="00C56966">
          <w:rPr>
            <w:rStyle w:val="Hypertextovprepojenie"/>
            <w:rFonts w:ascii="Times New Roman" w:hAnsi="Times New Roman" w:cs="Times New Roman"/>
            <w:color w:val="auto"/>
            <w:u w:val="none"/>
            <w:lang w:val="sk-SK"/>
          </w:rPr>
          <w:t>mimosporového</w:t>
        </w:r>
        <w:proofErr w:type="spellEnd"/>
        <w:r w:rsidRPr="00C56966">
          <w:rPr>
            <w:rStyle w:val="Hypertextovprepojenie"/>
            <w:rFonts w:ascii="Times New Roman" w:hAnsi="Times New Roman" w:cs="Times New Roman"/>
            <w:color w:val="auto"/>
            <w:u w:val="none"/>
            <w:lang w:val="sk-SK"/>
          </w:rPr>
          <w:t xml:space="preserve"> poriadku</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61" w:name="14969793"/>
      <w:bookmarkEnd w:id="1861"/>
      <w:r w:rsidRPr="00C56966">
        <w:rPr>
          <w:rFonts w:ascii="Times New Roman" w:hAnsi="Times New Roman" w:cs="Times New Roman"/>
          <w:b/>
          <w:lang w:val="sk-SK"/>
        </w:rPr>
        <w:t>3d)</w:t>
      </w:r>
      <w:r w:rsidRPr="00C56966">
        <w:rPr>
          <w:rFonts w:ascii="Times New Roman" w:hAnsi="Times New Roman" w:cs="Times New Roman"/>
          <w:lang w:val="sk-SK"/>
        </w:rPr>
        <w:t xml:space="preserve"> </w:t>
      </w:r>
      <w:hyperlink r:id="rId64" w:anchor="f5488109" w:history="1">
        <w:r w:rsidRPr="00C56966">
          <w:rPr>
            <w:rStyle w:val="Hypertextovprepojenie"/>
            <w:rFonts w:ascii="Times New Roman" w:hAnsi="Times New Roman" w:cs="Times New Roman"/>
            <w:color w:val="auto"/>
            <w:u w:val="none"/>
            <w:lang w:val="sk-SK"/>
          </w:rPr>
          <w:t>§ 16 zákona č. 111/2022 Z. z.</w:t>
        </w:r>
      </w:hyperlink>
    </w:p>
    <w:p w:rsidR="00C56966" w:rsidRPr="00C56966" w:rsidRDefault="00C56966" w:rsidP="00C56966">
      <w:pPr>
        <w:spacing w:before="0" w:after="160" w:line="259" w:lineRule="auto"/>
        <w:rPr>
          <w:rFonts w:ascii="Times New Roman" w:hAnsi="Times New Roman" w:cs="Times New Roman"/>
          <w:lang w:val="sk-SK"/>
        </w:rPr>
      </w:pPr>
      <w:bookmarkStart w:id="1862" w:name="20514618"/>
      <w:bookmarkEnd w:id="1862"/>
      <w:r w:rsidRPr="00C56966">
        <w:rPr>
          <w:rFonts w:ascii="Times New Roman" w:hAnsi="Times New Roman" w:cs="Times New Roman"/>
          <w:b/>
          <w:lang w:val="sk-SK"/>
        </w:rPr>
        <w:t>3e)</w:t>
      </w:r>
      <w:r w:rsidRPr="00C56966">
        <w:rPr>
          <w:rFonts w:ascii="Times New Roman" w:hAnsi="Times New Roman" w:cs="Times New Roman"/>
          <w:lang w:val="sk-SK"/>
        </w:rPr>
        <w:t xml:space="preserve"> Čl. 39 nariadenia (EÚ) č. </w:t>
      </w:r>
      <w:hyperlink r:id="rId65"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863" w:name="2549626"/>
      <w:bookmarkEnd w:id="1863"/>
      <w:r w:rsidRPr="00C56966">
        <w:rPr>
          <w:rFonts w:ascii="Times New Roman" w:hAnsi="Times New Roman" w:cs="Times New Roman"/>
          <w:b/>
          <w:lang w:val="sk-SK"/>
        </w:rPr>
        <w:t>4)</w:t>
      </w:r>
      <w:r w:rsidRPr="00C56966">
        <w:rPr>
          <w:rFonts w:ascii="Times New Roman" w:hAnsi="Times New Roman" w:cs="Times New Roman"/>
          <w:lang w:val="sk-SK"/>
        </w:rPr>
        <w:t xml:space="preserve"> </w:t>
      </w:r>
      <w:hyperlink r:id="rId66" w:anchor="f4374947" w:history="1">
        <w:r w:rsidRPr="00C56966">
          <w:rPr>
            <w:rStyle w:val="Hypertextovprepojenie"/>
            <w:rFonts w:ascii="Times New Roman" w:hAnsi="Times New Roman" w:cs="Times New Roman"/>
            <w:color w:val="auto"/>
            <w:u w:val="none"/>
            <w:lang w:val="sk-SK"/>
          </w:rPr>
          <w:t>§ 127 Civilného sporového poriadku</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64" w:name="2549627"/>
      <w:bookmarkEnd w:id="1864"/>
      <w:r w:rsidRPr="00C56966">
        <w:rPr>
          <w:rFonts w:ascii="Times New Roman" w:hAnsi="Times New Roman" w:cs="Times New Roman"/>
          <w:b/>
          <w:lang w:val="sk-SK"/>
        </w:rPr>
        <w:t>4a)</w:t>
      </w:r>
      <w:r w:rsidRPr="00C56966">
        <w:rPr>
          <w:rFonts w:ascii="Times New Roman" w:hAnsi="Times New Roman" w:cs="Times New Roman"/>
          <w:lang w:val="sk-SK"/>
        </w:rPr>
        <w:t xml:space="preserve"> </w:t>
      </w:r>
      <w:hyperlink r:id="rId67" w:anchor="f3098257" w:history="1">
        <w:r w:rsidRPr="00C56966">
          <w:rPr>
            <w:rStyle w:val="Hypertextovprepojenie"/>
            <w:rFonts w:ascii="Times New Roman" w:hAnsi="Times New Roman" w:cs="Times New Roman"/>
            <w:color w:val="auto"/>
            <w:u w:val="none"/>
            <w:lang w:val="sk-SK"/>
          </w:rPr>
          <w:t>§ 2 písm. e) zákona č. 523/2004 Z. z.</w:t>
        </w:r>
      </w:hyperlink>
      <w:r w:rsidRPr="00C56966">
        <w:rPr>
          <w:rFonts w:ascii="Times New Roman" w:hAnsi="Times New Roman" w:cs="Times New Roman"/>
          <w:lang w:val="sk-SK"/>
        </w:rPr>
        <w:t xml:space="preserve"> o rozpočtových pravidlách verejnej správy a o zmene                                     a doplnení niektorých zákonov v znení zákona č. </w:t>
      </w:r>
      <w:hyperlink r:id="rId68" w:history="1">
        <w:r w:rsidRPr="00C56966">
          <w:rPr>
            <w:rStyle w:val="Hypertextovprepojenie"/>
            <w:rFonts w:ascii="Times New Roman" w:hAnsi="Times New Roman" w:cs="Times New Roman"/>
            <w:color w:val="auto"/>
            <w:u w:val="none"/>
            <w:lang w:val="sk-SK"/>
          </w:rPr>
          <w:t>323/2007 Z. z.</w:t>
        </w:r>
      </w:hyperlink>
    </w:p>
    <w:p w:rsidR="00C56966" w:rsidRPr="00C56966" w:rsidRDefault="00C56966" w:rsidP="00C56966">
      <w:pPr>
        <w:spacing w:before="0" w:after="160" w:line="259" w:lineRule="auto"/>
        <w:rPr>
          <w:rFonts w:ascii="Times New Roman" w:hAnsi="Times New Roman" w:cs="Times New Roman"/>
          <w:lang w:val="sk-SK"/>
        </w:rPr>
      </w:pPr>
      <w:bookmarkStart w:id="1865" w:name="2549628"/>
      <w:bookmarkEnd w:id="1865"/>
      <w:r w:rsidRPr="00C56966">
        <w:rPr>
          <w:rFonts w:ascii="Times New Roman" w:hAnsi="Times New Roman" w:cs="Times New Roman"/>
          <w:b/>
          <w:lang w:val="sk-SK"/>
        </w:rPr>
        <w:t>4b)</w:t>
      </w:r>
      <w:r w:rsidRPr="00C56966">
        <w:rPr>
          <w:rFonts w:ascii="Times New Roman" w:hAnsi="Times New Roman" w:cs="Times New Roman"/>
          <w:lang w:val="sk-SK"/>
        </w:rPr>
        <w:t xml:space="preserve"> </w:t>
      </w:r>
      <w:hyperlink r:id="rId69" w:anchor="f3584377" w:history="1">
        <w:r w:rsidRPr="00C56966">
          <w:rPr>
            <w:rStyle w:val="Hypertextovprepojenie"/>
            <w:rFonts w:ascii="Times New Roman" w:hAnsi="Times New Roman" w:cs="Times New Roman"/>
            <w:color w:val="auto"/>
            <w:u w:val="none"/>
            <w:lang w:val="sk-SK"/>
          </w:rPr>
          <w:t>§ 9 zákona č. 528/2008 Z. z.</w:t>
        </w:r>
      </w:hyperlink>
      <w:r w:rsidRPr="00C56966">
        <w:rPr>
          <w:rFonts w:ascii="Times New Roman" w:hAnsi="Times New Roman" w:cs="Times New Roman"/>
          <w:lang w:val="sk-SK"/>
        </w:rPr>
        <w:t xml:space="preserve"> o pomoci a podpore poskytovanej z fondov Európskeho spoločenstva.</w:t>
      </w:r>
    </w:p>
    <w:p w:rsidR="00C56966" w:rsidRPr="00C56966" w:rsidRDefault="00C56966" w:rsidP="00C56966">
      <w:pPr>
        <w:spacing w:before="0" w:after="160" w:line="259" w:lineRule="auto"/>
        <w:rPr>
          <w:rFonts w:ascii="Times New Roman" w:hAnsi="Times New Roman" w:cs="Times New Roman"/>
          <w:lang w:val="sk-SK"/>
        </w:rPr>
      </w:pPr>
      <w:bookmarkStart w:id="1866" w:name="2549629"/>
      <w:bookmarkEnd w:id="1866"/>
      <w:r w:rsidRPr="00C56966">
        <w:rPr>
          <w:rFonts w:ascii="Times New Roman" w:hAnsi="Times New Roman" w:cs="Times New Roman"/>
          <w:b/>
          <w:lang w:val="sk-SK"/>
        </w:rPr>
        <w:t>5)</w:t>
      </w:r>
      <w:r w:rsidRPr="00C56966">
        <w:rPr>
          <w:rFonts w:ascii="Times New Roman" w:hAnsi="Times New Roman" w:cs="Times New Roman"/>
          <w:lang w:val="sk-SK"/>
        </w:rPr>
        <w:t xml:space="preserve"> </w:t>
      </w:r>
      <w:hyperlink r:id="rId70" w:anchor="f2682411" w:history="1">
        <w:r w:rsidRPr="00C56966">
          <w:rPr>
            <w:rStyle w:val="Hypertextovprepojenie"/>
            <w:rFonts w:ascii="Times New Roman" w:hAnsi="Times New Roman" w:cs="Times New Roman"/>
            <w:color w:val="auto"/>
            <w:u w:val="none"/>
            <w:lang w:val="sk-SK"/>
          </w:rPr>
          <w:t>§ 2 ods. 1 zákona č. 483/2001 Z. z.</w:t>
        </w:r>
      </w:hyperlink>
      <w:r w:rsidRPr="00C56966">
        <w:rPr>
          <w:rFonts w:ascii="Times New Roman" w:hAnsi="Times New Roman" w:cs="Times New Roman"/>
          <w:lang w:val="sk-SK"/>
        </w:rPr>
        <w:t xml:space="preserve"> o bankách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867" w:name="2549630"/>
      <w:bookmarkEnd w:id="1867"/>
      <w:r w:rsidRPr="00C56966">
        <w:rPr>
          <w:rFonts w:ascii="Times New Roman" w:hAnsi="Times New Roman" w:cs="Times New Roman"/>
          <w:b/>
          <w:lang w:val="sk-SK"/>
        </w:rPr>
        <w:t>6)</w:t>
      </w:r>
      <w:r w:rsidRPr="00C56966">
        <w:rPr>
          <w:rFonts w:ascii="Times New Roman" w:hAnsi="Times New Roman" w:cs="Times New Roman"/>
          <w:lang w:val="sk-SK"/>
        </w:rPr>
        <w:t xml:space="preserve"> </w:t>
      </w:r>
      <w:hyperlink r:id="rId71" w:anchor="f2682465" w:history="1">
        <w:r w:rsidRPr="00C56966">
          <w:rPr>
            <w:rStyle w:val="Hypertextovprepojenie"/>
            <w:rFonts w:ascii="Times New Roman" w:hAnsi="Times New Roman" w:cs="Times New Roman"/>
            <w:color w:val="auto"/>
            <w:u w:val="none"/>
            <w:lang w:val="sk-SK"/>
          </w:rPr>
          <w:t>§ 2 ods. 5</w:t>
        </w:r>
      </w:hyperlink>
      <w:r w:rsidRPr="00C56966">
        <w:rPr>
          <w:rFonts w:ascii="Times New Roman" w:hAnsi="Times New Roman" w:cs="Times New Roman"/>
          <w:lang w:val="sk-SK"/>
        </w:rPr>
        <w:t xml:space="preserve"> a </w:t>
      </w:r>
      <w:hyperlink r:id="rId72" w:anchor="f2682470" w:history="1">
        <w:r w:rsidRPr="00C56966">
          <w:rPr>
            <w:rStyle w:val="Hypertextovprepojenie"/>
            <w:rFonts w:ascii="Times New Roman" w:hAnsi="Times New Roman" w:cs="Times New Roman"/>
            <w:color w:val="auto"/>
            <w:u w:val="none"/>
            <w:lang w:val="sk-SK"/>
          </w:rPr>
          <w:t>8 zákona č. 483/2001 Z. z.</w:t>
        </w:r>
      </w:hyperlink>
      <w:r w:rsidRPr="00C56966">
        <w:rPr>
          <w:rFonts w:ascii="Times New Roman" w:hAnsi="Times New Roman" w:cs="Times New Roman"/>
          <w:lang w:val="sk-SK"/>
        </w:rPr>
        <w:t xml:space="preserve"> v znení zákona č. </w:t>
      </w:r>
      <w:hyperlink r:id="rId73" w:history="1">
        <w:r w:rsidRPr="00C56966">
          <w:rPr>
            <w:rStyle w:val="Hypertextovprepojenie"/>
            <w:rFonts w:ascii="Times New Roman" w:hAnsi="Times New Roman" w:cs="Times New Roman"/>
            <w:color w:val="auto"/>
            <w:u w:val="none"/>
            <w:lang w:val="sk-SK"/>
          </w:rPr>
          <w:t>554/2004 Z. z.</w:t>
        </w:r>
      </w:hyperlink>
    </w:p>
    <w:p w:rsidR="00C56966" w:rsidRPr="00C56966" w:rsidRDefault="00C56966" w:rsidP="00C56966">
      <w:pPr>
        <w:spacing w:before="0" w:after="160" w:line="259" w:lineRule="auto"/>
        <w:rPr>
          <w:rFonts w:ascii="Times New Roman" w:hAnsi="Times New Roman" w:cs="Times New Roman"/>
          <w:lang w:val="sk-SK"/>
        </w:rPr>
      </w:pPr>
      <w:bookmarkStart w:id="1868" w:name="2549631"/>
      <w:bookmarkEnd w:id="1868"/>
      <w:r w:rsidRPr="00C56966">
        <w:rPr>
          <w:rFonts w:ascii="Times New Roman" w:hAnsi="Times New Roman" w:cs="Times New Roman"/>
          <w:b/>
          <w:lang w:val="sk-SK"/>
        </w:rPr>
        <w:t>7)</w:t>
      </w:r>
      <w:r w:rsidRPr="00C56966">
        <w:rPr>
          <w:rFonts w:ascii="Times New Roman" w:hAnsi="Times New Roman" w:cs="Times New Roman"/>
          <w:lang w:val="sk-SK"/>
        </w:rPr>
        <w:t xml:space="preserve"> </w:t>
      </w:r>
      <w:hyperlink r:id="rId74" w:anchor="f3791556" w:history="1">
        <w:r w:rsidRPr="00C56966">
          <w:rPr>
            <w:rStyle w:val="Hypertextovprepojenie"/>
            <w:rFonts w:ascii="Times New Roman" w:hAnsi="Times New Roman" w:cs="Times New Roman"/>
            <w:color w:val="auto"/>
            <w:u w:val="none"/>
            <w:lang w:val="sk-SK"/>
          </w:rPr>
          <w:t>§ 3 písm. f) zákona č. 203/2011 Z. z.</w:t>
        </w:r>
      </w:hyperlink>
      <w:r w:rsidRPr="00C56966">
        <w:rPr>
          <w:rFonts w:ascii="Times New Roman" w:hAnsi="Times New Roman" w:cs="Times New Roman"/>
          <w:lang w:val="sk-SK"/>
        </w:rPr>
        <w:t xml:space="preserve"> o kolektívnom investovaní.</w:t>
      </w:r>
    </w:p>
    <w:p w:rsidR="00C56966" w:rsidRPr="00C56966" w:rsidRDefault="00C56966" w:rsidP="00C56966">
      <w:pPr>
        <w:spacing w:before="0" w:after="160" w:line="259" w:lineRule="auto"/>
        <w:rPr>
          <w:rFonts w:ascii="Times New Roman" w:hAnsi="Times New Roman" w:cs="Times New Roman"/>
          <w:lang w:val="sk-SK"/>
        </w:rPr>
      </w:pPr>
      <w:bookmarkStart w:id="1869" w:name="2549632"/>
      <w:bookmarkEnd w:id="1869"/>
      <w:r w:rsidRPr="00C56966">
        <w:rPr>
          <w:rFonts w:ascii="Times New Roman" w:hAnsi="Times New Roman" w:cs="Times New Roman"/>
          <w:b/>
          <w:lang w:val="sk-SK"/>
        </w:rPr>
        <w:t>8)</w:t>
      </w:r>
      <w:r w:rsidRPr="00C56966">
        <w:rPr>
          <w:rFonts w:ascii="Times New Roman" w:hAnsi="Times New Roman" w:cs="Times New Roman"/>
          <w:lang w:val="sk-SK"/>
        </w:rPr>
        <w:t xml:space="preserve"> Zákon č. </w:t>
      </w:r>
      <w:hyperlink r:id="rId75" w:history="1">
        <w:r w:rsidRPr="00C56966">
          <w:rPr>
            <w:rStyle w:val="Hypertextovprepojenie"/>
            <w:rFonts w:ascii="Times New Roman" w:hAnsi="Times New Roman" w:cs="Times New Roman"/>
            <w:color w:val="auto"/>
            <w:u w:val="none"/>
            <w:lang w:val="sk-SK"/>
          </w:rPr>
          <w:t>527/2002 Z. z.</w:t>
        </w:r>
      </w:hyperlink>
      <w:r w:rsidRPr="00C56966">
        <w:rPr>
          <w:rFonts w:ascii="Times New Roman" w:hAnsi="Times New Roman" w:cs="Times New Roman"/>
          <w:lang w:val="sk-SK"/>
        </w:rPr>
        <w:t xml:space="preserve"> o dobrovoľných dražbách a o doplnení zákona Slovenskej národnej rady č. </w:t>
      </w:r>
      <w:hyperlink r:id="rId76" w:history="1">
        <w:r w:rsidRPr="00C56966">
          <w:rPr>
            <w:rStyle w:val="Hypertextovprepojenie"/>
            <w:rFonts w:ascii="Times New Roman" w:hAnsi="Times New Roman" w:cs="Times New Roman"/>
            <w:color w:val="auto"/>
            <w:u w:val="none"/>
            <w:lang w:val="sk-SK"/>
          </w:rPr>
          <w:t>323/1992 Zb.</w:t>
        </w:r>
      </w:hyperlink>
      <w:r w:rsidRPr="00C56966">
        <w:rPr>
          <w:rFonts w:ascii="Times New Roman" w:hAnsi="Times New Roman" w:cs="Times New Roman"/>
          <w:lang w:val="sk-SK"/>
        </w:rPr>
        <w:t xml:space="preserve"> o notároch a notárskej činnosti (</w:t>
      </w:r>
      <w:hyperlink r:id="rId77" w:history="1">
        <w:r w:rsidRPr="00C56966">
          <w:rPr>
            <w:rStyle w:val="Hypertextovprepojenie"/>
            <w:rFonts w:ascii="Times New Roman" w:hAnsi="Times New Roman" w:cs="Times New Roman"/>
            <w:color w:val="auto"/>
            <w:u w:val="none"/>
            <w:lang w:val="sk-SK"/>
          </w:rPr>
          <w:t>Notársky poriadok</w:t>
        </w:r>
      </w:hyperlink>
      <w:r w:rsidRPr="00C56966">
        <w:rPr>
          <w:rFonts w:ascii="Times New Roman" w:hAnsi="Times New Roman" w:cs="Times New Roman"/>
          <w:lang w:val="sk-SK"/>
        </w:rPr>
        <w:t>)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70" w:name="2549633"/>
      <w:bookmarkEnd w:id="1870"/>
      <w:r w:rsidRPr="00C56966">
        <w:rPr>
          <w:rFonts w:ascii="Times New Roman" w:hAnsi="Times New Roman" w:cs="Times New Roman"/>
          <w:b/>
          <w:lang w:val="sk-SK"/>
        </w:rPr>
        <w:t>8a)</w:t>
      </w:r>
      <w:r w:rsidRPr="00C56966">
        <w:rPr>
          <w:rFonts w:ascii="Times New Roman" w:hAnsi="Times New Roman" w:cs="Times New Roman"/>
          <w:lang w:val="sk-SK"/>
        </w:rPr>
        <w:t xml:space="preserve"> Zákon č. </w:t>
      </w:r>
      <w:hyperlink r:id="rId78" w:history="1">
        <w:r w:rsidRPr="00C56966">
          <w:rPr>
            <w:rStyle w:val="Hypertextovprepojenie"/>
            <w:rFonts w:ascii="Times New Roman" w:hAnsi="Times New Roman" w:cs="Times New Roman"/>
            <w:color w:val="auto"/>
            <w:u w:val="none"/>
            <w:lang w:val="sk-SK"/>
          </w:rPr>
          <w:t>371/2014 Z. z.</w:t>
        </w:r>
      </w:hyperlink>
      <w:r w:rsidRPr="00C56966">
        <w:rPr>
          <w:rFonts w:ascii="Times New Roman" w:hAnsi="Times New Roman" w:cs="Times New Roman"/>
          <w:lang w:val="sk-SK"/>
        </w:rPr>
        <w:t xml:space="preserve"> o riešení krízových situácií na finančnom trhu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871" w:name="14969794"/>
      <w:bookmarkEnd w:id="1871"/>
      <w:r w:rsidRPr="00C56966">
        <w:rPr>
          <w:rFonts w:ascii="Times New Roman" w:hAnsi="Times New Roman" w:cs="Times New Roman"/>
          <w:b/>
          <w:lang w:val="sk-SK"/>
        </w:rPr>
        <w:t>8aa)</w:t>
      </w:r>
      <w:r w:rsidRPr="00C56966">
        <w:rPr>
          <w:rFonts w:ascii="Times New Roman" w:hAnsi="Times New Roman" w:cs="Times New Roman"/>
          <w:lang w:val="sk-SK"/>
        </w:rPr>
        <w:t xml:space="preserve"> </w:t>
      </w:r>
      <w:hyperlink r:id="rId79" w:anchor="f4271694" w:history="1">
        <w:r w:rsidRPr="00C56966">
          <w:rPr>
            <w:rStyle w:val="Hypertextovprepojenie"/>
            <w:rFonts w:ascii="Times New Roman" w:hAnsi="Times New Roman" w:cs="Times New Roman"/>
            <w:color w:val="auto"/>
            <w:u w:val="none"/>
            <w:lang w:val="sk-SK"/>
          </w:rPr>
          <w:t>§ 14 ods. 2 zákona 374/2014 Z. z.</w:t>
        </w:r>
      </w:hyperlink>
      <w:r w:rsidRPr="00C56966">
        <w:rPr>
          <w:rFonts w:ascii="Times New Roman" w:hAnsi="Times New Roman" w:cs="Times New Roman"/>
          <w:lang w:val="sk-SK"/>
        </w:rPr>
        <w:t xml:space="preserve"> o pohľadávkach štátu a o zmene a doplnení niektorých zákonov v znení zákona č. </w:t>
      </w:r>
      <w:hyperlink r:id="rId80" w:history="1">
        <w:r w:rsidRPr="00C56966">
          <w:rPr>
            <w:rStyle w:val="Hypertextovprepojenie"/>
            <w:rFonts w:ascii="Times New Roman" w:hAnsi="Times New Roman" w:cs="Times New Roman"/>
            <w:color w:val="auto"/>
            <w:u w:val="none"/>
            <w:lang w:val="sk-SK"/>
          </w:rPr>
          <w:t>87/2015 Z. z.</w:t>
        </w:r>
      </w:hyperlink>
    </w:p>
    <w:p w:rsidR="00C56966" w:rsidRPr="00C56966" w:rsidRDefault="00C56966" w:rsidP="00C56966">
      <w:pPr>
        <w:spacing w:before="0" w:after="160" w:line="259" w:lineRule="auto"/>
        <w:rPr>
          <w:rFonts w:ascii="Times New Roman" w:hAnsi="Times New Roman" w:cs="Times New Roman"/>
          <w:lang w:val="sk-SK"/>
        </w:rPr>
      </w:pPr>
      <w:bookmarkStart w:id="1872" w:name="14969795"/>
      <w:bookmarkEnd w:id="1872"/>
      <w:r w:rsidRPr="00C56966">
        <w:rPr>
          <w:rFonts w:ascii="Times New Roman" w:hAnsi="Times New Roman" w:cs="Times New Roman"/>
          <w:b/>
          <w:lang w:val="sk-SK"/>
        </w:rPr>
        <w:t>8ab)</w:t>
      </w:r>
      <w:r w:rsidRPr="00C56966">
        <w:rPr>
          <w:rFonts w:ascii="Times New Roman" w:hAnsi="Times New Roman" w:cs="Times New Roman"/>
          <w:lang w:val="sk-SK"/>
        </w:rPr>
        <w:t xml:space="preserve"> </w:t>
      </w:r>
      <w:hyperlink r:id="rId81" w:anchor="f4271712" w:history="1">
        <w:r w:rsidRPr="00C56966">
          <w:rPr>
            <w:rStyle w:val="Hypertextovprepojenie"/>
            <w:rFonts w:ascii="Times New Roman" w:hAnsi="Times New Roman" w:cs="Times New Roman"/>
            <w:color w:val="auto"/>
            <w:u w:val="none"/>
            <w:lang w:val="sk-SK"/>
          </w:rPr>
          <w:t>§ 15 zákona č. 374/2014 Z. z.</w:t>
        </w:r>
      </w:hyperlink>
    </w:p>
    <w:p w:rsidR="00C56966" w:rsidRPr="00C56966" w:rsidRDefault="00C56966" w:rsidP="00C56966">
      <w:pPr>
        <w:spacing w:before="0" w:after="160" w:line="259" w:lineRule="auto"/>
        <w:rPr>
          <w:rFonts w:ascii="Times New Roman" w:hAnsi="Times New Roman" w:cs="Times New Roman"/>
          <w:lang w:val="sk-SK"/>
        </w:rPr>
      </w:pPr>
      <w:bookmarkStart w:id="1873" w:name="20514619"/>
      <w:bookmarkEnd w:id="1873"/>
      <w:r w:rsidRPr="00C56966">
        <w:rPr>
          <w:rFonts w:ascii="Times New Roman" w:hAnsi="Times New Roman" w:cs="Times New Roman"/>
          <w:b/>
          <w:lang w:val="sk-SK"/>
        </w:rPr>
        <w:t>8ac)</w:t>
      </w:r>
      <w:r w:rsidRPr="00C56966">
        <w:rPr>
          <w:rFonts w:ascii="Times New Roman" w:hAnsi="Times New Roman" w:cs="Times New Roman"/>
          <w:lang w:val="sk-SK"/>
        </w:rPr>
        <w:t xml:space="preserve"> Čl. 2 ods. 12 nariadenia (EÚ) č. </w:t>
      </w:r>
      <w:hyperlink r:id="rId82"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874" w:name="20514620"/>
      <w:bookmarkEnd w:id="1874"/>
      <w:r w:rsidRPr="00C56966">
        <w:rPr>
          <w:rFonts w:ascii="Times New Roman" w:hAnsi="Times New Roman" w:cs="Times New Roman"/>
          <w:b/>
          <w:lang w:val="sk-SK"/>
        </w:rPr>
        <w:t>8ad)</w:t>
      </w:r>
      <w:r w:rsidRPr="00C56966">
        <w:rPr>
          <w:rFonts w:ascii="Times New Roman" w:hAnsi="Times New Roman" w:cs="Times New Roman"/>
          <w:lang w:val="sk-SK"/>
        </w:rPr>
        <w:t xml:space="preserve"> Čl. 55 nariadenia (EÚ) č. </w:t>
      </w:r>
      <w:hyperlink r:id="rId83"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875" w:name="13927245"/>
      <w:bookmarkEnd w:id="1875"/>
      <w:r w:rsidRPr="00C56966">
        <w:rPr>
          <w:rFonts w:ascii="Times New Roman" w:hAnsi="Times New Roman" w:cs="Times New Roman"/>
          <w:b/>
          <w:lang w:val="sk-SK"/>
        </w:rPr>
        <w:t>8b)</w:t>
      </w:r>
      <w:r w:rsidRPr="00C56966">
        <w:rPr>
          <w:rFonts w:ascii="Times New Roman" w:hAnsi="Times New Roman" w:cs="Times New Roman"/>
          <w:lang w:val="sk-SK"/>
        </w:rPr>
        <w:t xml:space="preserve"> Vyhláška Ministerstva spravodlivosti Slovenskej republiky č. </w:t>
      </w:r>
      <w:hyperlink r:id="rId84" w:history="1">
        <w:r w:rsidRPr="00C56966">
          <w:rPr>
            <w:rStyle w:val="Hypertextovprepojenie"/>
            <w:rFonts w:ascii="Times New Roman" w:hAnsi="Times New Roman" w:cs="Times New Roman"/>
            <w:color w:val="auto"/>
            <w:u w:val="none"/>
            <w:lang w:val="sk-SK"/>
          </w:rPr>
          <w:t>655/2004 Z. z.</w:t>
        </w:r>
      </w:hyperlink>
      <w:r w:rsidRPr="00C56966">
        <w:rPr>
          <w:rFonts w:ascii="Times New Roman" w:hAnsi="Times New Roman" w:cs="Times New Roman"/>
          <w:lang w:val="sk-SK"/>
        </w:rPr>
        <w:t xml:space="preserve"> o odmenách                                       a náhradách advokátov za poskytovanie právnych služieb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76" w:name="11278086"/>
      <w:bookmarkEnd w:id="1876"/>
      <w:r w:rsidRPr="00C56966">
        <w:rPr>
          <w:rFonts w:ascii="Times New Roman" w:hAnsi="Times New Roman" w:cs="Times New Roman"/>
          <w:b/>
          <w:lang w:val="sk-SK"/>
        </w:rPr>
        <w:t>8c)</w:t>
      </w:r>
      <w:r w:rsidRPr="00C56966">
        <w:rPr>
          <w:rFonts w:ascii="Times New Roman" w:hAnsi="Times New Roman" w:cs="Times New Roman"/>
          <w:lang w:val="sk-SK"/>
        </w:rPr>
        <w:t xml:space="preserve"> </w:t>
      </w:r>
      <w:hyperlink r:id="rId85" w:anchor="f3098264" w:history="1">
        <w:r w:rsidRPr="00C56966">
          <w:rPr>
            <w:rStyle w:val="Hypertextovprepojenie"/>
            <w:rFonts w:ascii="Times New Roman" w:hAnsi="Times New Roman" w:cs="Times New Roman"/>
            <w:color w:val="auto"/>
            <w:u w:val="none"/>
            <w:lang w:val="sk-SK"/>
          </w:rPr>
          <w:t>§ 3 ods. 1 zákona č. 523/2004 Z. z.</w:t>
        </w:r>
      </w:hyperlink>
    </w:p>
    <w:p w:rsidR="00C56966" w:rsidRPr="00C56966" w:rsidRDefault="00C56966" w:rsidP="00C56966">
      <w:pPr>
        <w:spacing w:before="0" w:after="160" w:line="259" w:lineRule="auto"/>
        <w:rPr>
          <w:rFonts w:ascii="Times New Roman" w:hAnsi="Times New Roman" w:cs="Times New Roman"/>
          <w:lang w:val="sk-SK"/>
        </w:rPr>
      </w:pPr>
      <w:bookmarkStart w:id="1877" w:name="2549635"/>
      <w:bookmarkEnd w:id="1877"/>
      <w:r w:rsidRPr="00C56966">
        <w:rPr>
          <w:rFonts w:ascii="Times New Roman" w:hAnsi="Times New Roman" w:cs="Times New Roman"/>
          <w:b/>
          <w:lang w:val="sk-SK"/>
        </w:rPr>
        <w:t>9)</w:t>
      </w:r>
      <w:r w:rsidRPr="00C56966">
        <w:rPr>
          <w:rFonts w:ascii="Times New Roman" w:hAnsi="Times New Roman" w:cs="Times New Roman"/>
          <w:lang w:val="sk-SK"/>
        </w:rPr>
        <w:t xml:space="preserve"> Zákon č. </w:t>
      </w:r>
      <w:hyperlink r:id="rId86" w:history="1">
        <w:r w:rsidRPr="00C56966">
          <w:rPr>
            <w:rStyle w:val="Hypertextovprepojenie"/>
            <w:rFonts w:ascii="Times New Roman" w:hAnsi="Times New Roman" w:cs="Times New Roman"/>
            <w:color w:val="auto"/>
            <w:u w:val="none"/>
            <w:lang w:val="sk-SK"/>
          </w:rPr>
          <w:t>8/2005 Z. z.</w:t>
        </w:r>
      </w:hyperlink>
      <w:r w:rsidRPr="00C56966">
        <w:rPr>
          <w:rFonts w:ascii="Times New Roman" w:hAnsi="Times New Roman" w:cs="Times New Roman"/>
          <w:lang w:val="sk-SK"/>
        </w:rPr>
        <w:t xml:space="preserve"> o správcoch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878" w:name="2549636"/>
      <w:bookmarkEnd w:id="1878"/>
      <w:r w:rsidRPr="00C56966">
        <w:rPr>
          <w:rFonts w:ascii="Times New Roman" w:hAnsi="Times New Roman" w:cs="Times New Roman"/>
          <w:b/>
          <w:lang w:val="sk-SK"/>
        </w:rPr>
        <w:t>9a)</w:t>
      </w:r>
      <w:r w:rsidRPr="00C56966">
        <w:rPr>
          <w:rFonts w:ascii="Times New Roman" w:hAnsi="Times New Roman" w:cs="Times New Roman"/>
          <w:lang w:val="sk-SK"/>
        </w:rPr>
        <w:t xml:space="preserve"> </w:t>
      </w:r>
      <w:hyperlink r:id="rId87" w:anchor="f2683360" w:history="1">
        <w:r w:rsidRPr="00C56966">
          <w:rPr>
            <w:rStyle w:val="Hypertextovprepojenie"/>
            <w:rFonts w:ascii="Times New Roman" w:hAnsi="Times New Roman" w:cs="Times New Roman"/>
            <w:color w:val="auto"/>
            <w:u w:val="none"/>
            <w:lang w:val="sk-SK"/>
          </w:rPr>
          <w:t>§ 31 ods. 2 písm. c) zákona č. 483/2001 Z. z.</w:t>
        </w:r>
      </w:hyperlink>
      <w:r w:rsidRPr="00C56966">
        <w:rPr>
          <w:rFonts w:ascii="Times New Roman" w:hAnsi="Times New Roman" w:cs="Times New Roman"/>
          <w:lang w:val="sk-SK"/>
        </w:rPr>
        <w:t xml:space="preserve"> v znení zákona č. </w:t>
      </w:r>
      <w:hyperlink r:id="rId88" w:history="1">
        <w:r w:rsidRPr="00C56966">
          <w:rPr>
            <w:rStyle w:val="Hypertextovprepojenie"/>
            <w:rFonts w:ascii="Times New Roman" w:hAnsi="Times New Roman" w:cs="Times New Roman"/>
            <w:color w:val="auto"/>
            <w:u w:val="none"/>
            <w:lang w:val="sk-SK"/>
          </w:rPr>
          <w:t>644/2006 Z. z.</w:t>
        </w:r>
      </w:hyperlink>
    </w:p>
    <w:p w:rsidR="00C56966" w:rsidRPr="00C56966" w:rsidRDefault="00C56966" w:rsidP="00C56966">
      <w:pPr>
        <w:spacing w:before="0" w:after="160" w:line="259" w:lineRule="auto"/>
        <w:rPr>
          <w:rFonts w:ascii="Times New Roman" w:hAnsi="Times New Roman" w:cs="Times New Roman"/>
          <w:lang w:val="sk-SK"/>
        </w:rPr>
      </w:pPr>
      <w:bookmarkStart w:id="1879" w:name="20514621"/>
      <w:bookmarkEnd w:id="1879"/>
      <w:r w:rsidRPr="00C56966">
        <w:rPr>
          <w:rFonts w:ascii="Times New Roman" w:hAnsi="Times New Roman" w:cs="Times New Roman"/>
          <w:b/>
          <w:lang w:val="sk-SK"/>
        </w:rPr>
        <w:t>9aa)</w:t>
      </w:r>
      <w:r w:rsidRPr="00C56966">
        <w:rPr>
          <w:rFonts w:ascii="Times New Roman" w:hAnsi="Times New Roman" w:cs="Times New Roman"/>
          <w:lang w:val="sk-SK"/>
        </w:rPr>
        <w:t xml:space="preserve"> </w:t>
      </w:r>
      <w:hyperlink r:id="rId89" w:anchor="f5487980" w:history="1">
        <w:r w:rsidRPr="00C56966">
          <w:rPr>
            <w:rStyle w:val="Hypertextovprepojenie"/>
            <w:rFonts w:ascii="Times New Roman" w:hAnsi="Times New Roman" w:cs="Times New Roman"/>
            <w:color w:val="auto"/>
            <w:u w:val="none"/>
            <w:lang w:val="sk-SK"/>
          </w:rPr>
          <w:t>§ 2 ods. 1 písm. f) zákona č. 111/2022 Z. z.</w:t>
        </w:r>
      </w:hyperlink>
    </w:p>
    <w:p w:rsidR="00C56966" w:rsidRPr="00C56966" w:rsidRDefault="00C56966" w:rsidP="00C56966">
      <w:pPr>
        <w:spacing w:before="0" w:after="160" w:line="259" w:lineRule="auto"/>
        <w:rPr>
          <w:rFonts w:ascii="Times New Roman" w:hAnsi="Times New Roman" w:cs="Times New Roman"/>
          <w:lang w:val="sk-SK"/>
        </w:rPr>
      </w:pPr>
      <w:bookmarkStart w:id="1880" w:name="2549637"/>
      <w:bookmarkEnd w:id="1880"/>
      <w:r w:rsidRPr="00C56966">
        <w:rPr>
          <w:rFonts w:ascii="Times New Roman" w:hAnsi="Times New Roman" w:cs="Times New Roman"/>
          <w:b/>
          <w:lang w:val="sk-SK"/>
        </w:rPr>
        <w:t>9b)</w:t>
      </w:r>
      <w:r w:rsidRPr="00C56966">
        <w:rPr>
          <w:rFonts w:ascii="Times New Roman" w:hAnsi="Times New Roman" w:cs="Times New Roman"/>
          <w:lang w:val="sk-SK"/>
        </w:rPr>
        <w:t xml:space="preserve"> </w:t>
      </w:r>
      <w:hyperlink r:id="rId90" w:anchor="f2699709" w:history="1">
        <w:r w:rsidRPr="00C56966">
          <w:rPr>
            <w:rStyle w:val="Hypertextovprepojenie"/>
            <w:rFonts w:ascii="Times New Roman" w:hAnsi="Times New Roman" w:cs="Times New Roman"/>
            <w:color w:val="auto"/>
            <w:u w:val="none"/>
            <w:lang w:val="sk-SK"/>
          </w:rPr>
          <w:t>§ 8 písm. o) zákona č. 566/2001 Z. z.</w:t>
        </w:r>
      </w:hyperlink>
      <w:r w:rsidRPr="00C56966">
        <w:rPr>
          <w:rFonts w:ascii="Times New Roman" w:hAnsi="Times New Roman" w:cs="Times New Roman"/>
          <w:lang w:val="sk-SK"/>
        </w:rPr>
        <w:t xml:space="preserve"> v znení zákona č. </w:t>
      </w:r>
      <w:hyperlink r:id="rId91" w:history="1">
        <w:r w:rsidRPr="00C56966">
          <w:rPr>
            <w:rStyle w:val="Hypertextovprepojenie"/>
            <w:rFonts w:ascii="Times New Roman" w:hAnsi="Times New Roman" w:cs="Times New Roman"/>
            <w:color w:val="auto"/>
            <w:u w:val="none"/>
            <w:lang w:val="sk-SK"/>
          </w:rPr>
          <w:t>336/2005 Z. z.</w:t>
        </w:r>
      </w:hyperlink>
    </w:p>
    <w:p w:rsidR="00C56966" w:rsidRPr="00C56966" w:rsidRDefault="00C56966" w:rsidP="00C56966">
      <w:pPr>
        <w:spacing w:before="0" w:after="160" w:line="259" w:lineRule="auto"/>
        <w:rPr>
          <w:rFonts w:ascii="Times New Roman" w:hAnsi="Times New Roman" w:cs="Times New Roman"/>
          <w:lang w:val="sk-SK"/>
        </w:rPr>
      </w:pPr>
      <w:bookmarkStart w:id="1881" w:name="2549638"/>
      <w:bookmarkEnd w:id="1881"/>
      <w:r w:rsidRPr="00C56966">
        <w:rPr>
          <w:rFonts w:ascii="Times New Roman" w:hAnsi="Times New Roman" w:cs="Times New Roman"/>
          <w:b/>
          <w:lang w:val="sk-SK"/>
        </w:rPr>
        <w:t>10)</w:t>
      </w:r>
      <w:r w:rsidRPr="00C56966">
        <w:rPr>
          <w:rFonts w:ascii="Times New Roman" w:hAnsi="Times New Roman" w:cs="Times New Roman"/>
          <w:lang w:val="sk-SK"/>
        </w:rPr>
        <w:t xml:space="preserve"> Zákon Národnej rady Slovenskej republiky č. </w:t>
      </w:r>
      <w:hyperlink r:id="rId92" w:history="1">
        <w:r w:rsidRPr="00C56966">
          <w:rPr>
            <w:rStyle w:val="Hypertextovprepojenie"/>
            <w:rFonts w:ascii="Times New Roman" w:hAnsi="Times New Roman" w:cs="Times New Roman"/>
            <w:color w:val="auto"/>
            <w:u w:val="none"/>
            <w:lang w:val="sk-SK"/>
          </w:rPr>
          <w:t>233/1995 Z. z.</w:t>
        </w:r>
      </w:hyperlink>
      <w:r w:rsidRPr="00C56966">
        <w:rPr>
          <w:rFonts w:ascii="Times New Roman" w:hAnsi="Times New Roman" w:cs="Times New Roman"/>
          <w:lang w:val="sk-SK"/>
        </w:rPr>
        <w:t xml:space="preserve"> o súdnych exekútoroch a exekučnej činnosti (Exekučný poriadok) a o zmene a doplnení ďalších zákonov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82" w:name="2549639"/>
      <w:bookmarkEnd w:id="1882"/>
      <w:r w:rsidRPr="00C56966">
        <w:rPr>
          <w:rFonts w:ascii="Times New Roman" w:hAnsi="Times New Roman" w:cs="Times New Roman"/>
          <w:b/>
          <w:lang w:val="sk-SK"/>
        </w:rPr>
        <w:t>11)</w:t>
      </w:r>
      <w:r w:rsidRPr="00C56966">
        <w:rPr>
          <w:rFonts w:ascii="Times New Roman" w:hAnsi="Times New Roman" w:cs="Times New Roman"/>
          <w:lang w:val="sk-SK"/>
        </w:rPr>
        <w:t xml:space="preserve"> </w:t>
      </w:r>
      <w:hyperlink r:id="rId93" w:anchor="f2260567" w:history="1">
        <w:r w:rsidRPr="00C56966">
          <w:rPr>
            <w:rStyle w:val="Hypertextovprepojenie"/>
            <w:rFonts w:ascii="Times New Roman" w:hAnsi="Times New Roman" w:cs="Times New Roman"/>
            <w:color w:val="auto"/>
            <w:u w:val="none"/>
            <w:lang w:val="sk-SK"/>
          </w:rPr>
          <w:t>§ 156 zákona Národnej rady Slovenskej republiky č. 233/1995 Z. z.</w:t>
        </w:r>
      </w:hyperlink>
    </w:p>
    <w:p w:rsidR="00C56966" w:rsidRPr="00C56966" w:rsidRDefault="00C56966" w:rsidP="00C56966">
      <w:pPr>
        <w:spacing w:before="0" w:after="160" w:line="259" w:lineRule="auto"/>
        <w:rPr>
          <w:rFonts w:ascii="Times New Roman" w:hAnsi="Times New Roman" w:cs="Times New Roman"/>
          <w:lang w:val="sk-SK"/>
        </w:rPr>
      </w:pPr>
      <w:bookmarkStart w:id="1883" w:name="5086235"/>
      <w:bookmarkEnd w:id="1883"/>
      <w:r w:rsidRPr="00C56966">
        <w:rPr>
          <w:rFonts w:ascii="Times New Roman" w:hAnsi="Times New Roman" w:cs="Times New Roman"/>
          <w:b/>
          <w:lang w:val="sk-SK"/>
        </w:rPr>
        <w:t>11a)</w:t>
      </w:r>
      <w:r w:rsidRPr="00C56966">
        <w:rPr>
          <w:rFonts w:ascii="Times New Roman" w:hAnsi="Times New Roman" w:cs="Times New Roman"/>
          <w:lang w:val="sk-SK"/>
        </w:rPr>
        <w:t xml:space="preserve"> </w:t>
      </w:r>
      <w:hyperlink r:id="rId94" w:anchor="f2946067" w:history="1">
        <w:r w:rsidRPr="00C56966">
          <w:rPr>
            <w:rStyle w:val="Hypertextovprepojenie"/>
            <w:rFonts w:ascii="Times New Roman" w:hAnsi="Times New Roman" w:cs="Times New Roman"/>
            <w:color w:val="auto"/>
            <w:u w:val="none"/>
            <w:lang w:val="sk-SK"/>
          </w:rPr>
          <w:t>§ 234 zákona č. 461/2003 Z. z.</w:t>
        </w:r>
      </w:hyperlink>
      <w:r w:rsidRPr="00C56966">
        <w:rPr>
          <w:rFonts w:ascii="Times New Roman" w:hAnsi="Times New Roman" w:cs="Times New Roman"/>
          <w:lang w:val="sk-SK"/>
        </w:rPr>
        <w:t xml:space="preserve"> o sociálnom poistení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84" w:name="2549640"/>
      <w:bookmarkEnd w:id="1884"/>
      <w:r w:rsidRPr="00C56966">
        <w:rPr>
          <w:rFonts w:ascii="Times New Roman" w:hAnsi="Times New Roman" w:cs="Times New Roman"/>
          <w:b/>
          <w:lang w:val="sk-SK"/>
        </w:rPr>
        <w:t>12)</w:t>
      </w:r>
      <w:r w:rsidRPr="00C56966">
        <w:rPr>
          <w:rFonts w:ascii="Times New Roman" w:hAnsi="Times New Roman" w:cs="Times New Roman"/>
          <w:lang w:val="sk-SK"/>
        </w:rPr>
        <w:t xml:space="preserve"> </w:t>
      </w:r>
      <w:hyperlink r:id="rId95" w:anchor="f2010319" w:history="1">
        <w:r w:rsidRPr="00C56966">
          <w:rPr>
            <w:rStyle w:val="Hypertextovprepojenie"/>
            <w:rFonts w:ascii="Times New Roman" w:hAnsi="Times New Roman" w:cs="Times New Roman"/>
            <w:color w:val="auto"/>
            <w:u w:val="none"/>
            <w:lang w:val="sk-SK"/>
          </w:rPr>
          <w:t>§ 56 ods. 6 Obchodného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85" w:name="2549641"/>
      <w:bookmarkEnd w:id="1885"/>
      <w:r w:rsidRPr="00C56966">
        <w:rPr>
          <w:rFonts w:ascii="Times New Roman" w:hAnsi="Times New Roman" w:cs="Times New Roman"/>
          <w:b/>
          <w:lang w:val="sk-SK"/>
        </w:rPr>
        <w:t>13)</w:t>
      </w:r>
      <w:r w:rsidRPr="00C56966">
        <w:rPr>
          <w:rFonts w:ascii="Times New Roman" w:hAnsi="Times New Roman" w:cs="Times New Roman"/>
          <w:lang w:val="sk-SK"/>
        </w:rPr>
        <w:t xml:space="preserve"> Zákon č. </w:t>
      </w:r>
      <w:hyperlink r:id="rId96" w:history="1">
        <w:r w:rsidRPr="00C56966">
          <w:rPr>
            <w:rStyle w:val="Hypertextovprepojenie"/>
            <w:rFonts w:ascii="Times New Roman" w:hAnsi="Times New Roman" w:cs="Times New Roman"/>
            <w:color w:val="auto"/>
            <w:u w:val="none"/>
            <w:lang w:val="sk-SK"/>
          </w:rPr>
          <w:t>107/2004 Z. z.</w:t>
        </w:r>
      </w:hyperlink>
      <w:r w:rsidRPr="00C56966">
        <w:rPr>
          <w:rFonts w:ascii="Times New Roman" w:hAnsi="Times New Roman" w:cs="Times New Roman"/>
          <w:lang w:val="sk-SK"/>
        </w:rPr>
        <w:t xml:space="preserve"> o spotrebnej dani z piva v znení neskorších predpisov.</w:t>
      </w:r>
      <w:r w:rsidRPr="00C56966">
        <w:rPr>
          <w:rFonts w:ascii="Times New Roman" w:hAnsi="Times New Roman" w:cs="Times New Roman"/>
          <w:lang w:val="sk-SK"/>
        </w:rPr>
        <w:br/>
        <w:t xml:space="preserve"> Zákon č. </w:t>
      </w:r>
      <w:hyperlink r:id="rId97" w:history="1">
        <w:r w:rsidRPr="00C56966">
          <w:rPr>
            <w:rStyle w:val="Hypertextovprepojenie"/>
            <w:rFonts w:ascii="Times New Roman" w:hAnsi="Times New Roman" w:cs="Times New Roman"/>
            <w:color w:val="auto"/>
            <w:u w:val="none"/>
            <w:lang w:val="sk-SK"/>
          </w:rPr>
          <w:t>106/2004 Z. z.</w:t>
        </w:r>
      </w:hyperlink>
      <w:r w:rsidRPr="00C56966">
        <w:rPr>
          <w:rFonts w:ascii="Times New Roman" w:hAnsi="Times New Roman" w:cs="Times New Roman"/>
          <w:lang w:val="sk-SK"/>
        </w:rPr>
        <w:t xml:space="preserve"> o spotrebnej dani z tabakových výrobkov v znení neskorších predpisov.</w:t>
      </w:r>
      <w:r w:rsidRPr="00C56966">
        <w:rPr>
          <w:rFonts w:ascii="Times New Roman" w:hAnsi="Times New Roman" w:cs="Times New Roman"/>
          <w:lang w:val="sk-SK"/>
        </w:rPr>
        <w:br/>
        <w:t xml:space="preserve"> Zákon č. </w:t>
      </w:r>
      <w:hyperlink r:id="rId98" w:history="1">
        <w:r w:rsidRPr="00C56966">
          <w:rPr>
            <w:rStyle w:val="Hypertextovprepojenie"/>
            <w:rFonts w:ascii="Times New Roman" w:hAnsi="Times New Roman" w:cs="Times New Roman"/>
            <w:color w:val="auto"/>
            <w:u w:val="none"/>
            <w:lang w:val="sk-SK"/>
          </w:rPr>
          <w:t>105/2004 Z. z.</w:t>
        </w:r>
      </w:hyperlink>
      <w:r w:rsidRPr="00C56966">
        <w:rPr>
          <w:rFonts w:ascii="Times New Roman" w:hAnsi="Times New Roman" w:cs="Times New Roman"/>
          <w:lang w:val="sk-SK"/>
        </w:rPr>
        <w:t xml:space="preserve"> o spotrebnej dani z liehu a o zmene a doplnení zákona č. </w:t>
      </w:r>
      <w:hyperlink r:id="rId99" w:history="1">
        <w:r w:rsidRPr="00C56966">
          <w:rPr>
            <w:rStyle w:val="Hypertextovprepojenie"/>
            <w:rFonts w:ascii="Times New Roman" w:hAnsi="Times New Roman" w:cs="Times New Roman"/>
            <w:color w:val="auto"/>
            <w:u w:val="none"/>
            <w:lang w:val="sk-SK"/>
          </w:rPr>
          <w:t>467/2002 Z. z.</w:t>
        </w:r>
      </w:hyperlink>
      <w:r w:rsidRPr="00C56966">
        <w:rPr>
          <w:rFonts w:ascii="Times New Roman" w:hAnsi="Times New Roman" w:cs="Times New Roman"/>
          <w:lang w:val="sk-SK"/>
        </w:rPr>
        <w:t xml:space="preserve">                              o výrobe a uvádzaní liehu na trh v znení zákona č. </w:t>
      </w:r>
      <w:hyperlink r:id="rId100" w:history="1">
        <w:r w:rsidRPr="00C56966">
          <w:rPr>
            <w:rStyle w:val="Hypertextovprepojenie"/>
            <w:rFonts w:ascii="Times New Roman" w:hAnsi="Times New Roman" w:cs="Times New Roman"/>
            <w:color w:val="auto"/>
            <w:u w:val="none"/>
            <w:lang w:val="sk-SK"/>
          </w:rPr>
          <w:t>211/2003 Z. z.</w:t>
        </w:r>
      </w:hyperlink>
      <w:r w:rsidRPr="00C56966">
        <w:rPr>
          <w:rFonts w:ascii="Times New Roman" w:hAnsi="Times New Roman" w:cs="Times New Roman"/>
          <w:lang w:val="sk-SK"/>
        </w:rPr>
        <w:t xml:space="preserve"> v znení neskorších predpisov.</w:t>
      </w:r>
      <w:r w:rsidRPr="00C56966">
        <w:rPr>
          <w:rFonts w:ascii="Times New Roman" w:hAnsi="Times New Roman" w:cs="Times New Roman"/>
          <w:lang w:val="sk-SK"/>
        </w:rPr>
        <w:br/>
        <w:t xml:space="preserve"> Zákon č. </w:t>
      </w:r>
      <w:hyperlink r:id="rId101" w:history="1">
        <w:r w:rsidRPr="00C56966">
          <w:rPr>
            <w:rStyle w:val="Hypertextovprepojenie"/>
            <w:rFonts w:ascii="Times New Roman" w:hAnsi="Times New Roman" w:cs="Times New Roman"/>
            <w:color w:val="auto"/>
            <w:u w:val="none"/>
            <w:lang w:val="sk-SK"/>
          </w:rPr>
          <w:t>104/2004 Z. z.</w:t>
        </w:r>
      </w:hyperlink>
      <w:r w:rsidRPr="00C56966">
        <w:rPr>
          <w:rFonts w:ascii="Times New Roman" w:hAnsi="Times New Roman" w:cs="Times New Roman"/>
          <w:lang w:val="sk-SK"/>
        </w:rPr>
        <w:t xml:space="preserve"> o spotrebnej dani z vína v znení neskorších predpisov.</w:t>
      </w:r>
      <w:r w:rsidRPr="00C56966">
        <w:rPr>
          <w:rFonts w:ascii="Times New Roman" w:hAnsi="Times New Roman" w:cs="Times New Roman"/>
          <w:lang w:val="sk-SK"/>
        </w:rPr>
        <w:br/>
        <w:t xml:space="preserve"> Zákon č. </w:t>
      </w:r>
      <w:hyperlink r:id="rId102" w:history="1">
        <w:r w:rsidRPr="00C56966">
          <w:rPr>
            <w:rStyle w:val="Hypertextovprepojenie"/>
            <w:rFonts w:ascii="Times New Roman" w:hAnsi="Times New Roman" w:cs="Times New Roman"/>
            <w:color w:val="auto"/>
            <w:u w:val="none"/>
            <w:lang w:val="sk-SK"/>
          </w:rPr>
          <w:t>98/2004 Z. z.</w:t>
        </w:r>
      </w:hyperlink>
      <w:r w:rsidRPr="00C56966">
        <w:rPr>
          <w:rFonts w:ascii="Times New Roman" w:hAnsi="Times New Roman" w:cs="Times New Roman"/>
          <w:lang w:val="sk-SK"/>
        </w:rPr>
        <w:t xml:space="preserve"> o spotrebnej dani z minerálneho oleja v znení zákona </w:t>
      </w:r>
      <w:hyperlink r:id="rId103" w:history="1">
        <w:r w:rsidRPr="00C56966">
          <w:rPr>
            <w:rStyle w:val="Hypertextovprepojenie"/>
            <w:rFonts w:ascii="Times New Roman" w:hAnsi="Times New Roman" w:cs="Times New Roman"/>
            <w:color w:val="auto"/>
            <w:u w:val="none"/>
            <w:lang w:val="sk-SK"/>
          </w:rPr>
          <w:t>667/2004 Z. z.</w:t>
        </w:r>
      </w:hyperlink>
    </w:p>
    <w:p w:rsidR="00C56966" w:rsidRPr="00C56966" w:rsidRDefault="00C56966" w:rsidP="00C56966">
      <w:pPr>
        <w:spacing w:before="0" w:after="160" w:line="259" w:lineRule="auto"/>
        <w:rPr>
          <w:rFonts w:ascii="Times New Roman" w:hAnsi="Times New Roman" w:cs="Times New Roman"/>
          <w:lang w:val="sk-SK"/>
        </w:rPr>
      </w:pPr>
      <w:bookmarkStart w:id="1886" w:name="2549642"/>
      <w:bookmarkEnd w:id="1886"/>
      <w:r w:rsidRPr="00C56966">
        <w:rPr>
          <w:rFonts w:ascii="Times New Roman" w:hAnsi="Times New Roman" w:cs="Times New Roman"/>
          <w:b/>
          <w:lang w:val="sk-SK"/>
        </w:rPr>
        <w:t>14)</w:t>
      </w:r>
      <w:r w:rsidRPr="00C56966">
        <w:rPr>
          <w:rFonts w:ascii="Times New Roman" w:hAnsi="Times New Roman" w:cs="Times New Roman"/>
          <w:lang w:val="sk-SK"/>
        </w:rPr>
        <w:t xml:space="preserve"> Napríklad zákon Národnej rady Slovenskej republiky č. </w:t>
      </w:r>
      <w:hyperlink r:id="rId104" w:history="1">
        <w:r w:rsidRPr="00C56966">
          <w:rPr>
            <w:rStyle w:val="Hypertextovprepojenie"/>
            <w:rFonts w:ascii="Times New Roman" w:hAnsi="Times New Roman" w:cs="Times New Roman"/>
            <w:color w:val="auto"/>
            <w:u w:val="none"/>
            <w:lang w:val="sk-SK"/>
          </w:rPr>
          <w:t>278/1993 Z. z.</w:t>
        </w:r>
      </w:hyperlink>
      <w:r w:rsidRPr="00C56966">
        <w:rPr>
          <w:rFonts w:ascii="Times New Roman" w:hAnsi="Times New Roman" w:cs="Times New Roman"/>
          <w:lang w:val="sk-SK"/>
        </w:rPr>
        <w:t xml:space="preserve"> o správe majetku štátu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87" w:name="5086236"/>
      <w:bookmarkEnd w:id="1887"/>
      <w:r w:rsidRPr="00C56966">
        <w:rPr>
          <w:rFonts w:ascii="Times New Roman" w:hAnsi="Times New Roman" w:cs="Times New Roman"/>
          <w:b/>
          <w:lang w:val="sk-SK"/>
        </w:rPr>
        <w:t>14a)</w:t>
      </w:r>
      <w:r w:rsidRPr="00C56966">
        <w:rPr>
          <w:rFonts w:ascii="Times New Roman" w:hAnsi="Times New Roman" w:cs="Times New Roman"/>
          <w:lang w:val="sk-SK"/>
        </w:rPr>
        <w:t xml:space="preserve"> </w:t>
      </w:r>
      <w:hyperlink r:id="rId105" w:anchor="f2259998" w:history="1">
        <w:r w:rsidRPr="00C56966">
          <w:rPr>
            <w:rStyle w:val="Hypertextovprepojenie"/>
            <w:rFonts w:ascii="Times New Roman" w:hAnsi="Times New Roman" w:cs="Times New Roman"/>
            <w:color w:val="auto"/>
            <w:u w:val="none"/>
            <w:lang w:val="sk-SK"/>
          </w:rPr>
          <w:t>§ 71 ods. 2 zákona Národnej rady Slovenskej republiky č. 233/1995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88" w:name="5086237"/>
      <w:bookmarkEnd w:id="1888"/>
      <w:r w:rsidRPr="00C56966">
        <w:rPr>
          <w:rFonts w:ascii="Times New Roman" w:hAnsi="Times New Roman" w:cs="Times New Roman"/>
          <w:b/>
          <w:lang w:val="sk-SK"/>
        </w:rPr>
        <w:t>14b)</w:t>
      </w:r>
      <w:r w:rsidRPr="00C56966">
        <w:rPr>
          <w:rFonts w:ascii="Times New Roman" w:hAnsi="Times New Roman" w:cs="Times New Roman"/>
          <w:lang w:val="sk-SK"/>
        </w:rPr>
        <w:t xml:space="preserve"> </w:t>
      </w:r>
      <w:hyperlink r:id="rId106" w:anchor="f4312417" w:history="1">
        <w:r w:rsidRPr="00C56966">
          <w:rPr>
            <w:rStyle w:val="Hypertextovprepojenie"/>
            <w:rFonts w:ascii="Times New Roman" w:hAnsi="Times New Roman" w:cs="Times New Roman"/>
            <w:color w:val="auto"/>
            <w:u w:val="none"/>
            <w:lang w:val="sk-SK"/>
          </w:rPr>
          <w:t>§ 13a ods. 1 Obchodného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89" w:name="2549643"/>
      <w:bookmarkEnd w:id="1889"/>
      <w:r w:rsidRPr="00C56966">
        <w:rPr>
          <w:rFonts w:ascii="Times New Roman" w:hAnsi="Times New Roman" w:cs="Times New Roman"/>
          <w:b/>
          <w:lang w:val="sk-SK"/>
        </w:rPr>
        <w:t>15)</w:t>
      </w:r>
      <w:r w:rsidRPr="00C56966">
        <w:rPr>
          <w:rFonts w:ascii="Times New Roman" w:hAnsi="Times New Roman" w:cs="Times New Roman"/>
          <w:lang w:val="sk-SK"/>
        </w:rPr>
        <w:t xml:space="preserve"> Napríklad zákon Slovenskej národnej rady č. </w:t>
      </w:r>
      <w:hyperlink r:id="rId107" w:history="1">
        <w:r w:rsidRPr="00C56966">
          <w:rPr>
            <w:rStyle w:val="Hypertextovprepojenie"/>
            <w:rFonts w:ascii="Times New Roman" w:hAnsi="Times New Roman" w:cs="Times New Roman"/>
            <w:color w:val="auto"/>
            <w:u w:val="none"/>
            <w:lang w:val="sk-SK"/>
          </w:rPr>
          <w:t>323/1992 Zb.</w:t>
        </w:r>
      </w:hyperlink>
      <w:r w:rsidRPr="00C56966">
        <w:rPr>
          <w:rFonts w:ascii="Times New Roman" w:hAnsi="Times New Roman" w:cs="Times New Roman"/>
          <w:lang w:val="sk-SK"/>
        </w:rPr>
        <w:t xml:space="preserve"> o notároch a notárskej činnosti (Notársky poriadok) v znení neskorších predpisov, zákon Národnej rady Slovenskej republiky č. </w:t>
      </w:r>
      <w:hyperlink r:id="rId108" w:history="1">
        <w:r w:rsidRPr="00C56966">
          <w:rPr>
            <w:rStyle w:val="Hypertextovprepojenie"/>
            <w:rFonts w:ascii="Times New Roman" w:hAnsi="Times New Roman" w:cs="Times New Roman"/>
            <w:color w:val="auto"/>
            <w:u w:val="none"/>
            <w:lang w:val="sk-SK"/>
          </w:rPr>
          <w:t>233/1995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0" w:name="2549644"/>
      <w:bookmarkEnd w:id="1890"/>
      <w:r w:rsidRPr="00C56966">
        <w:rPr>
          <w:rFonts w:ascii="Times New Roman" w:hAnsi="Times New Roman" w:cs="Times New Roman"/>
          <w:b/>
          <w:lang w:val="sk-SK"/>
        </w:rPr>
        <w:t>16)</w:t>
      </w:r>
      <w:r w:rsidRPr="00C56966">
        <w:rPr>
          <w:rFonts w:ascii="Times New Roman" w:hAnsi="Times New Roman" w:cs="Times New Roman"/>
          <w:lang w:val="sk-SK"/>
        </w:rPr>
        <w:t xml:space="preserve"> </w:t>
      </w:r>
      <w:hyperlink r:id="rId109" w:anchor="f2167029" w:history="1">
        <w:r w:rsidRPr="00C56966">
          <w:rPr>
            <w:rStyle w:val="Hypertextovprepojenie"/>
            <w:rFonts w:ascii="Times New Roman" w:hAnsi="Times New Roman" w:cs="Times New Roman"/>
            <w:color w:val="auto"/>
            <w:u w:val="none"/>
            <w:lang w:val="sk-SK"/>
          </w:rPr>
          <w:t>§ 73 zákona Národnej rady Slovenskej republiky č. 171/1993 Z. z.</w:t>
        </w:r>
      </w:hyperlink>
      <w:r w:rsidRPr="00C56966">
        <w:rPr>
          <w:rFonts w:ascii="Times New Roman" w:hAnsi="Times New Roman" w:cs="Times New Roman"/>
          <w:lang w:val="sk-SK"/>
        </w:rPr>
        <w:t xml:space="preserve"> o Policajnom zbore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1" w:name="2549645"/>
      <w:bookmarkEnd w:id="1891"/>
      <w:r w:rsidRPr="00C56966">
        <w:rPr>
          <w:rFonts w:ascii="Times New Roman" w:hAnsi="Times New Roman" w:cs="Times New Roman"/>
          <w:b/>
          <w:lang w:val="sk-SK"/>
        </w:rPr>
        <w:t>17)</w:t>
      </w:r>
      <w:r w:rsidRPr="00C56966">
        <w:rPr>
          <w:rFonts w:ascii="Times New Roman" w:hAnsi="Times New Roman" w:cs="Times New Roman"/>
          <w:lang w:val="sk-SK"/>
        </w:rPr>
        <w:t xml:space="preserve"> Zákon č. </w:t>
      </w:r>
      <w:hyperlink r:id="rId110" w:history="1">
        <w:r w:rsidRPr="00C56966">
          <w:rPr>
            <w:rStyle w:val="Hypertextovprepojenie"/>
            <w:rFonts w:ascii="Times New Roman" w:hAnsi="Times New Roman" w:cs="Times New Roman"/>
            <w:color w:val="auto"/>
            <w:u w:val="none"/>
            <w:lang w:val="sk-SK"/>
          </w:rPr>
          <w:t>395/2002 Z. z.</w:t>
        </w:r>
      </w:hyperlink>
      <w:r w:rsidRPr="00C56966">
        <w:rPr>
          <w:rFonts w:ascii="Times New Roman" w:hAnsi="Times New Roman" w:cs="Times New Roman"/>
          <w:lang w:val="sk-SK"/>
        </w:rPr>
        <w:t xml:space="preserve"> o archívoch a registratúrach a o doplnení niektorých zákonov v znení zákona č. </w:t>
      </w:r>
      <w:hyperlink r:id="rId111" w:history="1">
        <w:r w:rsidRPr="00C56966">
          <w:rPr>
            <w:rStyle w:val="Hypertextovprepojenie"/>
            <w:rFonts w:ascii="Times New Roman" w:hAnsi="Times New Roman" w:cs="Times New Roman"/>
            <w:color w:val="auto"/>
            <w:u w:val="none"/>
            <w:lang w:val="sk-SK"/>
          </w:rPr>
          <w:t>515/2003 Z. z.</w:t>
        </w:r>
      </w:hyperlink>
    </w:p>
    <w:p w:rsidR="00C56966" w:rsidRPr="00C56966" w:rsidRDefault="00C56966" w:rsidP="00C56966">
      <w:pPr>
        <w:spacing w:before="0" w:after="160" w:line="259" w:lineRule="auto"/>
        <w:rPr>
          <w:rFonts w:ascii="Times New Roman" w:hAnsi="Times New Roman" w:cs="Times New Roman"/>
          <w:lang w:val="sk-SK"/>
        </w:rPr>
      </w:pPr>
      <w:bookmarkStart w:id="1892" w:name="2549646"/>
      <w:bookmarkEnd w:id="1892"/>
      <w:r w:rsidRPr="00C56966">
        <w:rPr>
          <w:rFonts w:ascii="Times New Roman" w:hAnsi="Times New Roman" w:cs="Times New Roman"/>
          <w:b/>
          <w:lang w:val="sk-SK"/>
        </w:rPr>
        <w:t>18)</w:t>
      </w:r>
      <w:r w:rsidRPr="00C56966">
        <w:rPr>
          <w:rFonts w:ascii="Times New Roman" w:hAnsi="Times New Roman" w:cs="Times New Roman"/>
          <w:lang w:val="sk-SK"/>
        </w:rPr>
        <w:t xml:space="preserve"> </w:t>
      </w:r>
      <w:hyperlink r:id="rId112" w:anchor="f2013743" w:history="1">
        <w:r w:rsidRPr="00C56966">
          <w:rPr>
            <w:rStyle w:val="Hypertextovprepojenie"/>
            <w:rFonts w:ascii="Times New Roman" w:hAnsi="Times New Roman" w:cs="Times New Roman"/>
            <w:color w:val="auto"/>
            <w:u w:val="none"/>
            <w:lang w:val="sk-SK"/>
          </w:rPr>
          <w:t xml:space="preserve">§ 476 a </w:t>
        </w:r>
        <w:proofErr w:type="spellStart"/>
        <w:r w:rsidRPr="00C56966">
          <w:rPr>
            <w:rStyle w:val="Hypertextovprepojenie"/>
            <w:rFonts w:ascii="Times New Roman" w:hAnsi="Times New Roman" w:cs="Times New Roman"/>
            <w:color w:val="auto"/>
            <w:u w:val="none"/>
            <w:lang w:val="sk-SK"/>
          </w:rPr>
          <w:t>nasl</w:t>
        </w:r>
        <w:proofErr w:type="spellEnd"/>
        <w:r w:rsidRPr="00C56966">
          <w:rPr>
            <w:rStyle w:val="Hypertextovprepojenie"/>
            <w:rFonts w:ascii="Times New Roman" w:hAnsi="Times New Roman" w:cs="Times New Roman"/>
            <w:color w:val="auto"/>
            <w:u w:val="none"/>
            <w:lang w:val="sk-SK"/>
          </w:rPr>
          <w:t>. Obchodného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93" w:name="2549647"/>
      <w:bookmarkEnd w:id="1893"/>
      <w:r w:rsidRPr="00C56966">
        <w:rPr>
          <w:rFonts w:ascii="Times New Roman" w:hAnsi="Times New Roman" w:cs="Times New Roman"/>
          <w:b/>
          <w:lang w:val="sk-SK"/>
        </w:rPr>
        <w:t>19)</w:t>
      </w:r>
      <w:r w:rsidRPr="00C56966">
        <w:rPr>
          <w:rFonts w:ascii="Times New Roman" w:hAnsi="Times New Roman" w:cs="Times New Roman"/>
          <w:lang w:val="sk-SK"/>
        </w:rPr>
        <w:t xml:space="preserve"> Napríklad zákon č. </w:t>
      </w:r>
      <w:hyperlink r:id="rId113" w:history="1">
        <w:r w:rsidRPr="00C56966">
          <w:rPr>
            <w:rStyle w:val="Hypertextovprepojenie"/>
            <w:rFonts w:ascii="Times New Roman" w:hAnsi="Times New Roman" w:cs="Times New Roman"/>
            <w:color w:val="auto"/>
            <w:u w:val="none"/>
            <w:lang w:val="sk-SK"/>
          </w:rPr>
          <w:t>179/1998 Z. z.</w:t>
        </w:r>
      </w:hyperlink>
      <w:r w:rsidRPr="00C56966">
        <w:rPr>
          <w:rFonts w:ascii="Times New Roman" w:hAnsi="Times New Roman" w:cs="Times New Roman"/>
          <w:lang w:val="sk-SK"/>
        </w:rPr>
        <w:t xml:space="preserve"> o obchodovaní s vojenským materiálom a o doplnení zákona č. </w:t>
      </w:r>
      <w:hyperlink r:id="rId114" w:history="1">
        <w:r w:rsidRPr="00C56966">
          <w:rPr>
            <w:rStyle w:val="Hypertextovprepojenie"/>
            <w:rFonts w:ascii="Times New Roman" w:hAnsi="Times New Roman" w:cs="Times New Roman"/>
            <w:color w:val="auto"/>
            <w:u w:val="none"/>
            <w:lang w:val="sk-SK"/>
          </w:rPr>
          <w:t>455/1991 Zb.</w:t>
        </w:r>
      </w:hyperlink>
      <w:r w:rsidRPr="00C56966">
        <w:rPr>
          <w:rFonts w:ascii="Times New Roman" w:hAnsi="Times New Roman" w:cs="Times New Roman"/>
          <w:lang w:val="sk-SK"/>
        </w:rPr>
        <w:t xml:space="preserve"> o živnostenskom podnikaní (</w:t>
      </w:r>
      <w:hyperlink r:id="rId115" w:history="1">
        <w:r w:rsidRPr="00C56966">
          <w:rPr>
            <w:rStyle w:val="Hypertextovprepojenie"/>
            <w:rFonts w:ascii="Times New Roman" w:hAnsi="Times New Roman" w:cs="Times New Roman"/>
            <w:color w:val="auto"/>
            <w:u w:val="none"/>
            <w:lang w:val="sk-SK"/>
          </w:rPr>
          <w:t>živnostenský zákon</w:t>
        </w:r>
      </w:hyperlink>
      <w:r w:rsidRPr="00C56966">
        <w:rPr>
          <w:rFonts w:ascii="Times New Roman" w:hAnsi="Times New Roman" w:cs="Times New Roman"/>
          <w:lang w:val="sk-SK"/>
        </w:rPr>
        <w:t xml:space="preserve">) v znení neskorších predpisov v znení neskorších predpisov, zákon č. </w:t>
      </w:r>
      <w:hyperlink r:id="rId116" w:history="1">
        <w:r w:rsidRPr="00C56966">
          <w:rPr>
            <w:rStyle w:val="Hypertextovprepojenie"/>
            <w:rFonts w:ascii="Times New Roman" w:hAnsi="Times New Roman" w:cs="Times New Roman"/>
            <w:color w:val="auto"/>
            <w:u w:val="none"/>
            <w:lang w:val="sk-SK"/>
          </w:rPr>
          <w:t>566/2001 Z. z.</w:t>
        </w:r>
      </w:hyperlink>
      <w:r w:rsidRPr="00C56966">
        <w:rPr>
          <w:rFonts w:ascii="Times New Roman" w:hAnsi="Times New Roman" w:cs="Times New Roman"/>
          <w:lang w:val="sk-SK"/>
        </w:rPr>
        <w:t xml:space="preserve"> o cenných papieroch a investičných službách a o zmene a doplnení niektorých zákonov (zákon o cenných papieroch)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4" w:name="2549648"/>
      <w:bookmarkEnd w:id="1894"/>
      <w:r w:rsidRPr="00C56966">
        <w:rPr>
          <w:rFonts w:ascii="Times New Roman" w:hAnsi="Times New Roman" w:cs="Times New Roman"/>
          <w:b/>
          <w:lang w:val="sk-SK"/>
        </w:rPr>
        <w:t>20)</w:t>
      </w:r>
      <w:r w:rsidRPr="00C56966">
        <w:rPr>
          <w:rFonts w:ascii="Times New Roman" w:hAnsi="Times New Roman" w:cs="Times New Roman"/>
          <w:lang w:val="sk-SK"/>
        </w:rPr>
        <w:t xml:space="preserve"> Zákon Národnej rady Slovenskej republiky č. </w:t>
      </w:r>
      <w:hyperlink r:id="rId117" w:history="1">
        <w:r w:rsidRPr="00C56966">
          <w:rPr>
            <w:rStyle w:val="Hypertextovprepojenie"/>
            <w:rFonts w:ascii="Times New Roman" w:hAnsi="Times New Roman" w:cs="Times New Roman"/>
            <w:color w:val="auto"/>
            <w:u w:val="none"/>
            <w:lang w:val="sk-SK"/>
          </w:rPr>
          <w:t>182/1993 Z. z.</w:t>
        </w:r>
      </w:hyperlink>
      <w:r w:rsidRPr="00C56966">
        <w:rPr>
          <w:rFonts w:ascii="Times New Roman" w:hAnsi="Times New Roman" w:cs="Times New Roman"/>
          <w:lang w:val="sk-SK"/>
        </w:rPr>
        <w:t xml:space="preserve"> o vlastníctve bytov a nebytových priestorov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5" w:name="2549649"/>
      <w:bookmarkEnd w:id="1895"/>
      <w:r w:rsidRPr="00C56966">
        <w:rPr>
          <w:rFonts w:ascii="Times New Roman" w:hAnsi="Times New Roman" w:cs="Times New Roman"/>
          <w:b/>
          <w:lang w:val="sk-SK"/>
        </w:rPr>
        <w:t>21)</w:t>
      </w:r>
      <w:r w:rsidRPr="00C56966">
        <w:rPr>
          <w:rFonts w:ascii="Times New Roman" w:hAnsi="Times New Roman" w:cs="Times New Roman"/>
          <w:lang w:val="sk-SK"/>
        </w:rPr>
        <w:t xml:space="preserve"> Napríklad zákon Národnej rady Slovenskej republiky č. </w:t>
      </w:r>
      <w:hyperlink r:id="rId118" w:history="1">
        <w:r w:rsidRPr="00C56966">
          <w:rPr>
            <w:rStyle w:val="Hypertextovprepojenie"/>
            <w:rFonts w:ascii="Times New Roman" w:hAnsi="Times New Roman" w:cs="Times New Roman"/>
            <w:color w:val="auto"/>
            <w:u w:val="none"/>
            <w:lang w:val="sk-SK"/>
          </w:rPr>
          <w:t>182/1993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6" w:name="6571514"/>
      <w:bookmarkEnd w:id="1896"/>
      <w:r w:rsidRPr="00C56966">
        <w:rPr>
          <w:rFonts w:ascii="Times New Roman" w:hAnsi="Times New Roman" w:cs="Times New Roman"/>
          <w:b/>
          <w:lang w:val="sk-SK"/>
        </w:rPr>
        <w:t>21a)</w:t>
      </w:r>
      <w:r w:rsidRPr="00C56966">
        <w:rPr>
          <w:rFonts w:ascii="Times New Roman" w:hAnsi="Times New Roman" w:cs="Times New Roman"/>
          <w:lang w:val="sk-SK"/>
        </w:rPr>
        <w:t xml:space="preserve"> Napríklad čl. 11 ods. 3 nariadenia Európskeho parlamentu a Rady (EÚ) č. </w:t>
      </w:r>
      <w:hyperlink r:id="rId119" w:tooltip="Nariadenie Európskeho parlamentu a Rady (EÚ) č. 648/2012 zo 4. júla 2012 o mimoburzových derivátoch, centrálnych protistranách a archívoch obchodných údajov Text s významom pre EHP" w:history="1">
        <w:r w:rsidRPr="00C56966">
          <w:rPr>
            <w:rStyle w:val="Hypertextovprepojenie"/>
            <w:rFonts w:ascii="Times New Roman" w:hAnsi="Times New Roman" w:cs="Times New Roman"/>
            <w:color w:val="auto"/>
            <w:u w:val="none"/>
            <w:lang w:val="sk-SK"/>
          </w:rPr>
          <w:t>648/2012</w:t>
        </w:r>
      </w:hyperlink>
      <w:r w:rsidRPr="00C56966">
        <w:rPr>
          <w:rFonts w:ascii="Times New Roman" w:hAnsi="Times New Roman" w:cs="Times New Roman"/>
          <w:lang w:val="sk-SK"/>
        </w:rPr>
        <w:t xml:space="preserve"> zo 4. júla 2012 o mimoburzových derivátoch, centrálnych protistranách a archívoch obchodných údajov </w:t>
      </w:r>
      <w:hyperlink r:id="rId120" w:history="1">
        <w:r w:rsidRPr="00C56966">
          <w:rPr>
            <w:rStyle w:val="Hypertextovprepojenie"/>
            <w:rFonts w:ascii="Times New Roman" w:hAnsi="Times New Roman" w:cs="Times New Roman"/>
            <w:color w:val="auto"/>
            <w:u w:val="none"/>
            <w:lang w:val="sk-SK"/>
          </w:rPr>
          <w:t xml:space="preserve">(Ú. v. EÚ L 201, 27. 7. 2012) </w:t>
        </w:r>
      </w:hyperlink>
      <w:r w:rsidRPr="00C56966">
        <w:rPr>
          <w:rFonts w:ascii="Times New Roman" w:hAnsi="Times New Roman" w:cs="Times New Roman"/>
          <w:lang w:val="sk-SK"/>
        </w:rPr>
        <w:t xml:space="preserve">v platnom znení, čl. 3 delegovaného nariadenia Komisie (EÚ) 2016/2251 zo 4. októbra 2016, ktorým sa dopĺňa nariadenie Európskeho parlamentu a Rady (EÚ) č. </w:t>
      </w:r>
      <w:hyperlink r:id="rId121" w:tooltip="Nariadenie Európskeho parlamentu a Rady (EÚ) č. 648/2012 zo 4. júla 2012 o mimoburzových derivátoch, centrálnych protistranách a archívoch obchodných údajov Text s významom pre EHP" w:history="1">
        <w:r w:rsidRPr="00C56966">
          <w:rPr>
            <w:rStyle w:val="Hypertextovprepojenie"/>
            <w:rFonts w:ascii="Times New Roman" w:hAnsi="Times New Roman" w:cs="Times New Roman"/>
            <w:color w:val="auto"/>
            <w:u w:val="none"/>
            <w:lang w:val="sk-SK"/>
          </w:rPr>
          <w:t>648/2012</w:t>
        </w:r>
      </w:hyperlink>
      <w:r w:rsidRPr="00C56966">
        <w:rPr>
          <w:rFonts w:ascii="Times New Roman" w:hAnsi="Times New Roman" w:cs="Times New Roman"/>
          <w:lang w:val="sk-SK"/>
        </w:rPr>
        <w:t xml:space="preserve"> o mimoburzových derivátoch, centrálnych protistranách a archívoch obchodných údajov, pokiaľ ide o regulačné technické predpisy pre postupy zmierňovania rizika pre zmluvy o mimoburzových derivátoch, ktoré centrálna protistrana nezúčtovala (Ú. v. EÚ L 340, 15. 12. 2016) v platnom znení.</w:t>
      </w:r>
    </w:p>
    <w:p w:rsidR="00C56966" w:rsidRPr="00C56966" w:rsidRDefault="00C56966" w:rsidP="00C56966">
      <w:pPr>
        <w:spacing w:before="0" w:after="160" w:line="259" w:lineRule="auto"/>
        <w:rPr>
          <w:rFonts w:ascii="Times New Roman" w:hAnsi="Times New Roman" w:cs="Times New Roman"/>
          <w:lang w:val="sk-SK"/>
        </w:rPr>
      </w:pPr>
      <w:bookmarkStart w:id="1897" w:name="11324993"/>
      <w:bookmarkEnd w:id="1897"/>
      <w:r w:rsidRPr="00C56966">
        <w:rPr>
          <w:rFonts w:ascii="Times New Roman" w:hAnsi="Times New Roman" w:cs="Times New Roman"/>
          <w:b/>
          <w:lang w:val="sk-SK"/>
        </w:rPr>
        <w:t>21aa)</w:t>
      </w:r>
      <w:r w:rsidRPr="00C56966">
        <w:rPr>
          <w:rFonts w:ascii="Times New Roman" w:hAnsi="Times New Roman" w:cs="Times New Roman"/>
          <w:lang w:val="sk-SK"/>
        </w:rPr>
        <w:t xml:space="preserve"> </w:t>
      </w:r>
      <w:hyperlink r:id="rId122" w:anchor="f2684956" w:history="1">
        <w:r w:rsidRPr="00C56966">
          <w:rPr>
            <w:rStyle w:val="Hypertextovprepojenie"/>
            <w:rFonts w:ascii="Times New Roman" w:hAnsi="Times New Roman" w:cs="Times New Roman"/>
            <w:color w:val="auto"/>
            <w:u w:val="none"/>
            <w:lang w:val="sk-SK"/>
          </w:rPr>
          <w:t>§ 67 zákona č. 483/2001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898" w:name="11278088"/>
      <w:bookmarkEnd w:id="1898"/>
      <w:r w:rsidRPr="00C56966">
        <w:rPr>
          <w:rFonts w:ascii="Times New Roman" w:hAnsi="Times New Roman" w:cs="Times New Roman"/>
          <w:b/>
          <w:lang w:val="sk-SK"/>
        </w:rPr>
        <w:t>21b)</w:t>
      </w:r>
      <w:r w:rsidRPr="00C56966">
        <w:rPr>
          <w:rFonts w:ascii="Times New Roman" w:hAnsi="Times New Roman" w:cs="Times New Roman"/>
          <w:lang w:val="sk-SK"/>
        </w:rPr>
        <w:t xml:space="preserve"> </w:t>
      </w:r>
      <w:hyperlink r:id="rId123" w:anchor="f1352840" w:history="1">
        <w:r w:rsidRPr="00C56966">
          <w:rPr>
            <w:rStyle w:val="Hypertextovprepojenie"/>
            <w:rFonts w:ascii="Times New Roman" w:hAnsi="Times New Roman" w:cs="Times New Roman"/>
            <w:color w:val="auto"/>
            <w:u w:val="none"/>
            <w:lang w:val="sk-SK"/>
          </w:rPr>
          <w:t>§ 460 až 487 Občianskeho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899" w:name="2549651"/>
      <w:bookmarkEnd w:id="1899"/>
      <w:r w:rsidRPr="00C56966">
        <w:rPr>
          <w:rFonts w:ascii="Times New Roman" w:hAnsi="Times New Roman" w:cs="Times New Roman"/>
          <w:b/>
          <w:lang w:val="sk-SK"/>
        </w:rPr>
        <w:t>22a)</w:t>
      </w:r>
      <w:r w:rsidRPr="00C56966">
        <w:rPr>
          <w:rFonts w:ascii="Times New Roman" w:hAnsi="Times New Roman" w:cs="Times New Roman"/>
          <w:lang w:val="sk-SK"/>
        </w:rPr>
        <w:t xml:space="preserve"> </w:t>
      </w:r>
      <w:hyperlink r:id="rId124" w:history="1">
        <w:r w:rsidRPr="00C56966">
          <w:rPr>
            <w:rStyle w:val="Hypertextovprepojenie"/>
            <w:rFonts w:ascii="Times New Roman" w:hAnsi="Times New Roman" w:cs="Times New Roman"/>
            <w:color w:val="auto"/>
            <w:u w:val="none"/>
            <w:lang w:val="sk-SK"/>
          </w:rPr>
          <w:t>Trestný poriadok</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00" w:name="2549652"/>
      <w:bookmarkEnd w:id="1900"/>
      <w:r w:rsidRPr="00C56966">
        <w:rPr>
          <w:rFonts w:ascii="Times New Roman" w:hAnsi="Times New Roman" w:cs="Times New Roman"/>
          <w:b/>
          <w:lang w:val="sk-SK"/>
        </w:rPr>
        <w:t>22b)</w:t>
      </w:r>
      <w:r w:rsidRPr="00C56966">
        <w:rPr>
          <w:rFonts w:ascii="Times New Roman" w:hAnsi="Times New Roman" w:cs="Times New Roman"/>
          <w:lang w:val="sk-SK"/>
        </w:rPr>
        <w:t xml:space="preserve"> </w:t>
      </w:r>
      <w:hyperlink r:id="rId125" w:anchor="f2178868" w:history="1">
        <w:r w:rsidRPr="00C56966">
          <w:rPr>
            <w:rStyle w:val="Hypertextovprepojenie"/>
            <w:rFonts w:ascii="Times New Roman" w:hAnsi="Times New Roman" w:cs="Times New Roman"/>
            <w:color w:val="auto"/>
            <w:u w:val="none"/>
            <w:lang w:val="sk-SK"/>
          </w:rPr>
          <w:t>§ 5 zákona Národnej rady Slovenskej republiky č. 278/1993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01" w:name="2549653"/>
      <w:bookmarkEnd w:id="1901"/>
      <w:r w:rsidRPr="00C56966">
        <w:rPr>
          <w:rFonts w:ascii="Times New Roman" w:hAnsi="Times New Roman" w:cs="Times New Roman"/>
          <w:b/>
          <w:lang w:val="sk-SK"/>
        </w:rPr>
        <w:t>22c)</w:t>
      </w:r>
      <w:r w:rsidRPr="00C56966">
        <w:rPr>
          <w:rFonts w:ascii="Times New Roman" w:hAnsi="Times New Roman" w:cs="Times New Roman"/>
          <w:lang w:val="sk-SK"/>
        </w:rPr>
        <w:t xml:space="preserve"> </w:t>
      </w:r>
      <w:hyperlink r:id="rId126" w:anchor="f3203449" w:history="1">
        <w:r w:rsidRPr="00C56966">
          <w:rPr>
            <w:rStyle w:val="Hypertextovprepojenie"/>
            <w:rFonts w:ascii="Times New Roman" w:hAnsi="Times New Roman" w:cs="Times New Roman"/>
            <w:color w:val="auto"/>
            <w:u w:val="none"/>
            <w:lang w:val="sk-SK"/>
          </w:rPr>
          <w:t>§ 59 ods. 1 Trestného zákona</w:t>
        </w:r>
      </w:hyperlink>
      <w:r w:rsidRPr="00C56966">
        <w:rPr>
          <w:rFonts w:ascii="Times New Roman" w:hAnsi="Times New Roman" w:cs="Times New Roman"/>
          <w:lang w:val="sk-SK"/>
        </w:rPr>
        <w:t xml:space="preserve"> v znení zákona č. </w:t>
      </w:r>
      <w:hyperlink r:id="rId127" w:history="1">
        <w:r w:rsidRPr="00C56966">
          <w:rPr>
            <w:rStyle w:val="Hypertextovprepojenie"/>
            <w:rFonts w:ascii="Times New Roman" w:hAnsi="Times New Roman" w:cs="Times New Roman"/>
            <w:color w:val="auto"/>
            <w:u w:val="none"/>
            <w:lang w:val="sk-SK"/>
          </w:rPr>
          <w:t>224/2010 Z. z.</w:t>
        </w:r>
      </w:hyperlink>
    </w:p>
    <w:p w:rsidR="00C56966" w:rsidRPr="00C56966" w:rsidRDefault="00C56966" w:rsidP="00C56966">
      <w:pPr>
        <w:spacing w:before="0" w:after="160" w:line="259" w:lineRule="auto"/>
        <w:rPr>
          <w:rFonts w:ascii="Times New Roman" w:hAnsi="Times New Roman" w:cs="Times New Roman"/>
          <w:lang w:val="sk-SK"/>
        </w:rPr>
      </w:pPr>
      <w:bookmarkStart w:id="1902" w:name="20514622"/>
      <w:bookmarkEnd w:id="1902"/>
      <w:r w:rsidRPr="00C56966">
        <w:rPr>
          <w:rFonts w:ascii="Times New Roman" w:hAnsi="Times New Roman" w:cs="Times New Roman"/>
          <w:b/>
          <w:lang w:val="sk-SK"/>
        </w:rPr>
        <w:t>22d)</w:t>
      </w:r>
      <w:r w:rsidRPr="00C56966">
        <w:rPr>
          <w:rFonts w:ascii="Times New Roman" w:hAnsi="Times New Roman" w:cs="Times New Roman"/>
          <w:lang w:val="sk-SK"/>
        </w:rPr>
        <w:t xml:space="preserve"> </w:t>
      </w:r>
      <w:hyperlink r:id="rId128" w:anchor="f5488102" w:history="1">
        <w:r w:rsidRPr="00C56966">
          <w:rPr>
            <w:rStyle w:val="Hypertextovprepojenie"/>
            <w:rFonts w:ascii="Times New Roman" w:hAnsi="Times New Roman" w:cs="Times New Roman"/>
            <w:color w:val="auto"/>
            <w:u w:val="none"/>
            <w:lang w:val="sk-SK"/>
          </w:rPr>
          <w:t>§ 15 zákona č. 111/2022 Z. z.</w:t>
        </w:r>
      </w:hyperlink>
    </w:p>
    <w:p w:rsidR="00C56966" w:rsidRPr="00C56966" w:rsidRDefault="00C56966" w:rsidP="00C56966">
      <w:pPr>
        <w:spacing w:before="0" w:after="160" w:line="259" w:lineRule="auto"/>
        <w:rPr>
          <w:rFonts w:ascii="Times New Roman" w:hAnsi="Times New Roman" w:cs="Times New Roman"/>
          <w:lang w:val="sk-SK"/>
        </w:rPr>
      </w:pPr>
      <w:bookmarkStart w:id="1903" w:name="20514623"/>
      <w:bookmarkEnd w:id="1903"/>
      <w:r w:rsidRPr="00C56966">
        <w:rPr>
          <w:rFonts w:ascii="Times New Roman" w:hAnsi="Times New Roman" w:cs="Times New Roman"/>
          <w:b/>
          <w:lang w:val="sk-SK"/>
        </w:rPr>
        <w:t>22e)</w:t>
      </w:r>
      <w:r w:rsidRPr="00C56966">
        <w:rPr>
          <w:rFonts w:ascii="Times New Roman" w:hAnsi="Times New Roman" w:cs="Times New Roman"/>
          <w:lang w:val="sk-SK"/>
        </w:rPr>
        <w:t xml:space="preserve"> </w:t>
      </w:r>
      <w:hyperlink r:id="rId129" w:anchor="f5488073" w:history="1">
        <w:r w:rsidRPr="00C56966">
          <w:rPr>
            <w:rStyle w:val="Hypertextovprepojenie"/>
            <w:rFonts w:ascii="Times New Roman" w:hAnsi="Times New Roman" w:cs="Times New Roman"/>
            <w:color w:val="auto"/>
            <w:u w:val="none"/>
            <w:lang w:val="sk-SK"/>
          </w:rPr>
          <w:t>§ 12 zákona č. 111/2022 Z. z.</w:t>
        </w:r>
      </w:hyperlink>
    </w:p>
    <w:p w:rsidR="00C56966" w:rsidRPr="00C56966" w:rsidRDefault="00C56966" w:rsidP="00C56966">
      <w:pPr>
        <w:spacing w:before="0" w:after="160" w:line="259" w:lineRule="auto"/>
        <w:rPr>
          <w:rFonts w:ascii="Times New Roman" w:hAnsi="Times New Roman" w:cs="Times New Roman"/>
          <w:lang w:val="sk-SK"/>
        </w:rPr>
      </w:pPr>
      <w:bookmarkStart w:id="1904" w:name="2549654"/>
      <w:bookmarkEnd w:id="1904"/>
      <w:r w:rsidRPr="00C56966">
        <w:rPr>
          <w:rFonts w:ascii="Times New Roman" w:hAnsi="Times New Roman" w:cs="Times New Roman"/>
          <w:b/>
          <w:lang w:val="sk-SK"/>
        </w:rPr>
        <w:t>23)</w:t>
      </w:r>
      <w:r w:rsidRPr="00C56966">
        <w:rPr>
          <w:rFonts w:ascii="Times New Roman" w:hAnsi="Times New Roman" w:cs="Times New Roman"/>
          <w:lang w:val="sk-SK"/>
        </w:rPr>
        <w:t xml:space="preserve"> </w:t>
      </w:r>
      <w:hyperlink r:id="rId130" w:history="1">
        <w:r w:rsidRPr="00C56966">
          <w:rPr>
            <w:rStyle w:val="Hypertextovprepojenie"/>
            <w:rFonts w:ascii="Times New Roman" w:hAnsi="Times New Roman" w:cs="Times New Roman"/>
            <w:color w:val="auto"/>
            <w:u w:val="none"/>
            <w:lang w:val="sk-SK"/>
          </w:rPr>
          <w:t>Obchodný zákonník</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905" w:name="2549655"/>
      <w:bookmarkEnd w:id="1905"/>
      <w:r w:rsidRPr="00C56966">
        <w:rPr>
          <w:rFonts w:ascii="Times New Roman" w:hAnsi="Times New Roman" w:cs="Times New Roman"/>
          <w:b/>
          <w:lang w:val="sk-SK"/>
        </w:rPr>
        <w:t>24)</w:t>
      </w:r>
      <w:r w:rsidRPr="00C56966">
        <w:rPr>
          <w:rFonts w:ascii="Times New Roman" w:hAnsi="Times New Roman" w:cs="Times New Roman"/>
          <w:lang w:val="sk-SK"/>
        </w:rPr>
        <w:t xml:space="preserve"> Zákon č. </w:t>
      </w:r>
      <w:hyperlink r:id="rId131" w:history="1">
        <w:r w:rsidRPr="00C56966">
          <w:rPr>
            <w:rStyle w:val="Hypertextovprepojenie"/>
            <w:rFonts w:ascii="Times New Roman" w:hAnsi="Times New Roman" w:cs="Times New Roman"/>
            <w:color w:val="auto"/>
            <w:u w:val="none"/>
            <w:lang w:val="sk-SK"/>
          </w:rPr>
          <w:t>231/1999 Z. z.</w:t>
        </w:r>
      </w:hyperlink>
      <w:r w:rsidRPr="00C56966">
        <w:rPr>
          <w:rFonts w:ascii="Times New Roman" w:hAnsi="Times New Roman" w:cs="Times New Roman"/>
          <w:lang w:val="sk-SK"/>
        </w:rPr>
        <w:t xml:space="preserve"> o štátnej pomoci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06" w:name="2549656"/>
      <w:bookmarkEnd w:id="1906"/>
      <w:r w:rsidRPr="00C56966">
        <w:rPr>
          <w:rFonts w:ascii="Times New Roman" w:hAnsi="Times New Roman" w:cs="Times New Roman"/>
          <w:b/>
          <w:lang w:val="sk-SK"/>
        </w:rPr>
        <w:t>25)</w:t>
      </w:r>
      <w:r w:rsidRPr="00C56966">
        <w:rPr>
          <w:rFonts w:ascii="Times New Roman" w:hAnsi="Times New Roman" w:cs="Times New Roman"/>
          <w:lang w:val="sk-SK"/>
        </w:rPr>
        <w:t xml:space="preserve"> </w:t>
      </w:r>
      <w:hyperlink r:id="rId132" w:anchor="f2013831" w:history="1">
        <w:r w:rsidRPr="00C56966">
          <w:rPr>
            <w:rStyle w:val="Hypertextovprepojenie"/>
            <w:rFonts w:ascii="Times New Roman" w:hAnsi="Times New Roman" w:cs="Times New Roman"/>
            <w:color w:val="auto"/>
            <w:u w:val="none"/>
            <w:lang w:val="sk-SK"/>
          </w:rPr>
          <w:t>§ 502 Obchodného zákonníka</w:t>
        </w:r>
      </w:hyperlink>
      <w:r w:rsidRPr="00C56966">
        <w:rPr>
          <w:rFonts w:ascii="Times New Roman" w:hAnsi="Times New Roman" w:cs="Times New Roman"/>
          <w:lang w:val="sk-SK"/>
        </w:rPr>
        <w:t>.</w:t>
      </w:r>
    </w:p>
    <w:p w:rsidR="00C56966" w:rsidRPr="00C56966" w:rsidRDefault="00C56966" w:rsidP="00C56966">
      <w:pPr>
        <w:spacing w:before="0" w:after="160" w:line="259" w:lineRule="auto"/>
        <w:rPr>
          <w:rFonts w:ascii="Times New Roman" w:hAnsi="Times New Roman" w:cs="Times New Roman"/>
          <w:lang w:val="sk-SK"/>
        </w:rPr>
      </w:pPr>
      <w:bookmarkStart w:id="1907" w:name="6571515"/>
      <w:bookmarkEnd w:id="1907"/>
      <w:r w:rsidRPr="00C56966">
        <w:rPr>
          <w:rFonts w:ascii="Times New Roman" w:hAnsi="Times New Roman" w:cs="Times New Roman"/>
          <w:b/>
          <w:lang w:val="sk-SK"/>
        </w:rPr>
        <w:t>25a)</w:t>
      </w:r>
      <w:r w:rsidRPr="00C56966">
        <w:rPr>
          <w:rFonts w:ascii="Times New Roman" w:hAnsi="Times New Roman" w:cs="Times New Roman"/>
          <w:lang w:val="sk-SK"/>
        </w:rPr>
        <w:t xml:space="preserve"> Zákon č. </w:t>
      </w:r>
      <w:hyperlink r:id="rId133" w:history="1">
        <w:r w:rsidRPr="00C56966">
          <w:rPr>
            <w:rStyle w:val="Hypertextovprepojenie"/>
            <w:rFonts w:ascii="Times New Roman" w:hAnsi="Times New Roman" w:cs="Times New Roman"/>
            <w:color w:val="auto"/>
            <w:u w:val="none"/>
            <w:lang w:val="sk-SK"/>
          </w:rPr>
          <w:t>327/2005 Z. z.</w:t>
        </w:r>
      </w:hyperlink>
      <w:r w:rsidRPr="00C56966">
        <w:rPr>
          <w:rFonts w:ascii="Times New Roman" w:hAnsi="Times New Roman" w:cs="Times New Roman"/>
          <w:lang w:val="sk-SK"/>
        </w:rPr>
        <w:t xml:space="preserve"> o poskytovaní právnej pomoci osobám v materiálnej núdzi a o zmene                     a doplnení zákona č. </w:t>
      </w:r>
      <w:hyperlink r:id="rId134" w:history="1">
        <w:r w:rsidRPr="00C56966">
          <w:rPr>
            <w:rStyle w:val="Hypertextovprepojenie"/>
            <w:rFonts w:ascii="Times New Roman" w:hAnsi="Times New Roman" w:cs="Times New Roman"/>
            <w:color w:val="auto"/>
            <w:u w:val="none"/>
            <w:lang w:val="sk-SK"/>
          </w:rPr>
          <w:t>586/2003 Z. z.</w:t>
        </w:r>
      </w:hyperlink>
      <w:r w:rsidRPr="00C56966">
        <w:rPr>
          <w:rFonts w:ascii="Times New Roman" w:hAnsi="Times New Roman" w:cs="Times New Roman"/>
          <w:lang w:val="sk-SK"/>
        </w:rPr>
        <w:t xml:space="preserve"> o advokácii a o zmene a doplnení zákona č. </w:t>
      </w:r>
      <w:hyperlink r:id="rId135" w:history="1">
        <w:r w:rsidRPr="00C56966">
          <w:rPr>
            <w:rStyle w:val="Hypertextovprepojenie"/>
            <w:rFonts w:ascii="Times New Roman" w:hAnsi="Times New Roman" w:cs="Times New Roman"/>
            <w:color w:val="auto"/>
            <w:u w:val="none"/>
            <w:lang w:val="sk-SK"/>
          </w:rPr>
          <w:t>455/1991 Zb.</w:t>
        </w:r>
      </w:hyperlink>
      <w:r w:rsidRPr="00C56966">
        <w:rPr>
          <w:rFonts w:ascii="Times New Roman" w:hAnsi="Times New Roman" w:cs="Times New Roman"/>
          <w:lang w:val="sk-SK"/>
        </w:rPr>
        <w:t xml:space="preserve">                                      o živnostenskom podnikaní (</w:t>
      </w:r>
      <w:hyperlink r:id="rId136" w:history="1">
        <w:r w:rsidRPr="00C56966">
          <w:rPr>
            <w:rStyle w:val="Hypertextovprepojenie"/>
            <w:rFonts w:ascii="Times New Roman" w:hAnsi="Times New Roman" w:cs="Times New Roman"/>
            <w:color w:val="auto"/>
            <w:u w:val="none"/>
            <w:lang w:val="sk-SK"/>
          </w:rPr>
          <w:t>živnostenský zákon</w:t>
        </w:r>
      </w:hyperlink>
      <w:r w:rsidRPr="00C56966">
        <w:rPr>
          <w:rFonts w:ascii="Times New Roman" w:hAnsi="Times New Roman" w:cs="Times New Roman"/>
          <w:lang w:val="sk-SK"/>
        </w:rPr>
        <w:t xml:space="preserve">) v znení neskorších predpisov v znení zákona č. </w:t>
      </w:r>
      <w:hyperlink r:id="rId137" w:history="1">
        <w:r w:rsidRPr="00C56966">
          <w:rPr>
            <w:rStyle w:val="Hypertextovprepojenie"/>
            <w:rFonts w:ascii="Times New Roman" w:hAnsi="Times New Roman" w:cs="Times New Roman"/>
            <w:color w:val="auto"/>
            <w:u w:val="none"/>
            <w:lang w:val="sk-SK"/>
          </w:rPr>
          <w:t>8/2005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08" w:name="20514624"/>
      <w:bookmarkEnd w:id="1908"/>
      <w:r w:rsidRPr="00C56966">
        <w:rPr>
          <w:rFonts w:ascii="Times New Roman" w:hAnsi="Times New Roman" w:cs="Times New Roman"/>
          <w:b/>
          <w:lang w:val="sk-SK"/>
        </w:rPr>
        <w:t>25aa)</w:t>
      </w:r>
      <w:r w:rsidRPr="00C56966">
        <w:rPr>
          <w:rFonts w:ascii="Times New Roman" w:hAnsi="Times New Roman" w:cs="Times New Roman"/>
          <w:lang w:val="sk-SK"/>
        </w:rPr>
        <w:t xml:space="preserve"> </w:t>
      </w:r>
      <w:hyperlink r:id="rId138" w:anchor="f1999201" w:history="1">
        <w:r w:rsidRPr="00C56966">
          <w:rPr>
            <w:rStyle w:val="Hypertextovprepojenie"/>
            <w:rFonts w:ascii="Times New Roman" w:hAnsi="Times New Roman" w:cs="Times New Roman"/>
            <w:color w:val="auto"/>
            <w:u w:val="none"/>
            <w:lang w:val="sk-SK"/>
          </w:rPr>
          <w:t>§ 2 zákona č. 455/1991 Zb.</w:t>
        </w:r>
      </w:hyperlink>
      <w:r w:rsidRPr="00C56966">
        <w:rPr>
          <w:rFonts w:ascii="Times New Roman" w:hAnsi="Times New Roman" w:cs="Times New Roman"/>
          <w:lang w:val="sk-SK"/>
        </w:rPr>
        <w:t xml:space="preserve"> o živnostenskom podnikaní (</w:t>
      </w:r>
      <w:hyperlink r:id="rId139" w:history="1">
        <w:r w:rsidRPr="00C56966">
          <w:rPr>
            <w:rStyle w:val="Hypertextovprepojenie"/>
            <w:rFonts w:ascii="Times New Roman" w:hAnsi="Times New Roman" w:cs="Times New Roman"/>
            <w:color w:val="auto"/>
            <w:u w:val="none"/>
            <w:lang w:val="sk-SK"/>
          </w:rPr>
          <w:t>živnostenský zákon</w:t>
        </w:r>
      </w:hyperlink>
      <w:r w:rsidRPr="00C56966">
        <w:rPr>
          <w:rFonts w:ascii="Times New Roman" w:hAnsi="Times New Roman" w:cs="Times New Roman"/>
          <w:lang w:val="sk-SK"/>
        </w:rPr>
        <w:t xml:space="preserve">) v znení zákona č. </w:t>
      </w:r>
      <w:hyperlink r:id="rId140" w:history="1">
        <w:r w:rsidRPr="00C56966">
          <w:rPr>
            <w:rStyle w:val="Hypertextovprepojenie"/>
            <w:rFonts w:ascii="Times New Roman" w:hAnsi="Times New Roman" w:cs="Times New Roman"/>
            <w:color w:val="auto"/>
            <w:u w:val="none"/>
            <w:lang w:val="sk-SK"/>
          </w:rPr>
          <w:t>112/2018 Z. z.</w:t>
        </w:r>
      </w:hyperlink>
    </w:p>
    <w:p w:rsidR="00C56966" w:rsidRPr="00C56966" w:rsidRDefault="00C56966" w:rsidP="00C56966">
      <w:pPr>
        <w:spacing w:before="0" w:after="160" w:line="259" w:lineRule="auto"/>
        <w:rPr>
          <w:rFonts w:ascii="Times New Roman" w:hAnsi="Times New Roman" w:cs="Times New Roman"/>
          <w:lang w:val="sk-SK"/>
        </w:rPr>
      </w:pPr>
      <w:bookmarkStart w:id="1909" w:name="6571516"/>
      <w:bookmarkEnd w:id="1909"/>
      <w:r w:rsidRPr="00C56966">
        <w:rPr>
          <w:rFonts w:ascii="Times New Roman" w:hAnsi="Times New Roman" w:cs="Times New Roman"/>
          <w:b/>
          <w:lang w:val="sk-SK"/>
        </w:rPr>
        <w:t>25b)</w:t>
      </w:r>
      <w:r w:rsidRPr="00C56966">
        <w:rPr>
          <w:rFonts w:ascii="Times New Roman" w:hAnsi="Times New Roman" w:cs="Times New Roman"/>
          <w:lang w:val="sk-SK"/>
        </w:rPr>
        <w:t xml:space="preserve"> Zákon č. </w:t>
      </w:r>
      <w:hyperlink r:id="rId141" w:history="1">
        <w:r w:rsidRPr="00C56966">
          <w:rPr>
            <w:rStyle w:val="Hypertextovprepojenie"/>
            <w:rFonts w:ascii="Times New Roman" w:hAnsi="Times New Roman" w:cs="Times New Roman"/>
            <w:color w:val="auto"/>
            <w:u w:val="none"/>
            <w:lang w:val="sk-SK"/>
          </w:rPr>
          <w:t>98/2014 Z. z.</w:t>
        </w:r>
      </w:hyperlink>
      <w:r w:rsidRPr="00C56966">
        <w:rPr>
          <w:rFonts w:ascii="Times New Roman" w:hAnsi="Times New Roman" w:cs="Times New Roman"/>
          <w:lang w:val="sk-SK"/>
        </w:rPr>
        <w:t xml:space="preserve"> o krátkodobom nájme bytu v znení zákona č. </w:t>
      </w:r>
      <w:hyperlink r:id="rId142" w:history="1">
        <w:r w:rsidRPr="00C56966">
          <w:rPr>
            <w:rStyle w:val="Hypertextovprepojenie"/>
            <w:rFonts w:ascii="Times New Roman" w:hAnsi="Times New Roman" w:cs="Times New Roman"/>
            <w:color w:val="auto"/>
            <w:u w:val="none"/>
            <w:lang w:val="sk-SK"/>
          </w:rPr>
          <w:t>125/2016 Z. z.</w:t>
        </w:r>
      </w:hyperlink>
    </w:p>
    <w:p w:rsidR="00C56966" w:rsidRPr="00C56966" w:rsidRDefault="00C56966" w:rsidP="00C56966">
      <w:pPr>
        <w:spacing w:before="0" w:after="160" w:line="259" w:lineRule="auto"/>
        <w:rPr>
          <w:rFonts w:ascii="Times New Roman" w:hAnsi="Times New Roman" w:cs="Times New Roman"/>
          <w:lang w:val="sk-SK"/>
        </w:rPr>
      </w:pPr>
      <w:bookmarkStart w:id="1910" w:name="6571517"/>
      <w:bookmarkEnd w:id="1910"/>
      <w:r w:rsidRPr="00C56966">
        <w:rPr>
          <w:rFonts w:ascii="Times New Roman" w:hAnsi="Times New Roman" w:cs="Times New Roman"/>
          <w:b/>
          <w:lang w:val="sk-SK"/>
        </w:rPr>
        <w:t>25c)</w:t>
      </w:r>
      <w:r w:rsidRPr="00C56966">
        <w:rPr>
          <w:rFonts w:ascii="Times New Roman" w:hAnsi="Times New Roman" w:cs="Times New Roman"/>
          <w:lang w:val="sk-SK"/>
        </w:rPr>
        <w:t xml:space="preserve"> Zákon č. </w:t>
      </w:r>
      <w:hyperlink r:id="rId143" w:history="1">
        <w:r w:rsidRPr="00C56966">
          <w:rPr>
            <w:rStyle w:val="Hypertextovprepojenie"/>
            <w:rFonts w:ascii="Times New Roman" w:hAnsi="Times New Roman" w:cs="Times New Roman"/>
            <w:color w:val="auto"/>
            <w:u w:val="none"/>
            <w:lang w:val="sk-SK"/>
          </w:rPr>
          <w:t>90/2016 Z. z.</w:t>
        </w:r>
      </w:hyperlink>
      <w:r w:rsidRPr="00C56966">
        <w:rPr>
          <w:rFonts w:ascii="Times New Roman" w:hAnsi="Times New Roman" w:cs="Times New Roman"/>
          <w:lang w:val="sk-SK"/>
        </w:rPr>
        <w:t xml:space="preserve"> o úveroch na bývanie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911" w:name="11279548"/>
      <w:bookmarkEnd w:id="1911"/>
      <w:r w:rsidRPr="00C56966">
        <w:rPr>
          <w:rFonts w:ascii="Times New Roman" w:hAnsi="Times New Roman" w:cs="Times New Roman"/>
          <w:b/>
          <w:lang w:val="sk-SK"/>
        </w:rPr>
        <w:t>25ca)</w:t>
      </w:r>
      <w:r w:rsidRPr="00C56966">
        <w:rPr>
          <w:rFonts w:ascii="Times New Roman" w:hAnsi="Times New Roman" w:cs="Times New Roman"/>
          <w:lang w:val="sk-SK"/>
        </w:rPr>
        <w:t xml:space="preserve"> </w:t>
      </w:r>
      <w:hyperlink r:id="rId144" w:anchor="f4755440" w:history="1">
        <w:r w:rsidRPr="00C56966">
          <w:rPr>
            <w:rStyle w:val="Hypertextovprepojenie"/>
            <w:rFonts w:ascii="Times New Roman" w:hAnsi="Times New Roman" w:cs="Times New Roman"/>
            <w:color w:val="auto"/>
            <w:u w:val="none"/>
            <w:lang w:val="sk-SK"/>
          </w:rPr>
          <w:t xml:space="preserve">§ 5 písm. </w:t>
        </w:r>
        <w:proofErr w:type="spellStart"/>
        <w:r w:rsidRPr="00C56966">
          <w:rPr>
            <w:rStyle w:val="Hypertextovprepojenie"/>
            <w:rFonts w:ascii="Times New Roman" w:hAnsi="Times New Roman" w:cs="Times New Roman"/>
            <w:color w:val="auto"/>
            <w:u w:val="none"/>
            <w:lang w:val="sk-SK"/>
          </w:rPr>
          <w:t>ag</w:t>
        </w:r>
        <w:proofErr w:type="spellEnd"/>
        <w:r w:rsidRPr="00C56966">
          <w:rPr>
            <w:rStyle w:val="Hypertextovprepojenie"/>
            <w:rFonts w:ascii="Times New Roman" w:hAnsi="Times New Roman" w:cs="Times New Roman"/>
            <w:color w:val="auto"/>
            <w:u w:val="none"/>
            <w:lang w:val="sk-SK"/>
          </w:rPr>
          <w:t>)</w:t>
        </w:r>
      </w:hyperlink>
      <w:r w:rsidRPr="00C56966">
        <w:rPr>
          <w:rFonts w:ascii="Times New Roman" w:hAnsi="Times New Roman" w:cs="Times New Roman"/>
          <w:lang w:val="sk-SK"/>
        </w:rPr>
        <w:t xml:space="preserve"> a </w:t>
      </w:r>
      <w:hyperlink r:id="rId145" w:anchor="f4755451" w:history="1">
        <w:r w:rsidRPr="00C56966">
          <w:rPr>
            <w:rStyle w:val="Hypertextovprepojenie"/>
            <w:rFonts w:ascii="Times New Roman" w:hAnsi="Times New Roman" w:cs="Times New Roman"/>
            <w:color w:val="auto"/>
            <w:u w:val="none"/>
            <w:lang w:val="sk-SK"/>
          </w:rPr>
          <w:t>§ 27f zákona č. 483/2001 Z. z.</w:t>
        </w:r>
      </w:hyperlink>
      <w:r w:rsidRPr="00C56966">
        <w:rPr>
          <w:rFonts w:ascii="Times New Roman" w:hAnsi="Times New Roman" w:cs="Times New Roman"/>
          <w:lang w:val="sk-SK"/>
        </w:rPr>
        <w:t xml:space="preserve"> v znení zákona č. </w:t>
      </w:r>
      <w:hyperlink r:id="rId146" w:history="1">
        <w:r w:rsidRPr="00C56966">
          <w:rPr>
            <w:rStyle w:val="Hypertextovprepojenie"/>
            <w:rFonts w:ascii="Times New Roman" w:hAnsi="Times New Roman" w:cs="Times New Roman"/>
            <w:color w:val="auto"/>
            <w:u w:val="none"/>
            <w:lang w:val="sk-SK"/>
          </w:rPr>
          <w:t>264/2017 Z. z.</w:t>
        </w:r>
      </w:hyperlink>
    </w:p>
    <w:p w:rsidR="00C56966" w:rsidRPr="00C56966" w:rsidRDefault="00C56966" w:rsidP="00C56966">
      <w:pPr>
        <w:spacing w:before="0" w:after="160" w:line="259" w:lineRule="auto"/>
        <w:rPr>
          <w:rFonts w:ascii="Times New Roman" w:hAnsi="Times New Roman" w:cs="Times New Roman"/>
          <w:lang w:val="sk-SK"/>
        </w:rPr>
      </w:pPr>
      <w:bookmarkStart w:id="1912" w:name="11279549"/>
      <w:bookmarkEnd w:id="1912"/>
      <w:r w:rsidRPr="00C56966">
        <w:rPr>
          <w:rFonts w:ascii="Times New Roman" w:hAnsi="Times New Roman" w:cs="Times New Roman"/>
          <w:b/>
          <w:lang w:val="sk-SK"/>
        </w:rPr>
        <w:t>25cb)</w:t>
      </w:r>
      <w:r w:rsidRPr="00C56966">
        <w:rPr>
          <w:rFonts w:ascii="Times New Roman" w:hAnsi="Times New Roman" w:cs="Times New Roman"/>
          <w:lang w:val="sk-SK"/>
        </w:rPr>
        <w:t xml:space="preserve"> </w:t>
      </w:r>
      <w:hyperlink r:id="rId147" w:anchor="f4755451" w:history="1">
        <w:r w:rsidRPr="00C56966">
          <w:rPr>
            <w:rStyle w:val="Hypertextovprepojenie"/>
            <w:rFonts w:ascii="Times New Roman" w:hAnsi="Times New Roman" w:cs="Times New Roman"/>
            <w:color w:val="auto"/>
            <w:u w:val="none"/>
            <w:lang w:val="sk-SK"/>
          </w:rPr>
          <w:t>§ 27f zákona č. 483/2001 Z. z.</w:t>
        </w:r>
      </w:hyperlink>
      <w:r w:rsidRPr="00C56966">
        <w:rPr>
          <w:rFonts w:ascii="Times New Roman" w:hAnsi="Times New Roman" w:cs="Times New Roman"/>
          <w:lang w:val="sk-SK"/>
        </w:rPr>
        <w:t xml:space="preserve"> v znení zákona č. </w:t>
      </w:r>
      <w:hyperlink r:id="rId148" w:history="1">
        <w:r w:rsidRPr="00C56966">
          <w:rPr>
            <w:rStyle w:val="Hypertextovprepojenie"/>
            <w:rFonts w:ascii="Times New Roman" w:hAnsi="Times New Roman" w:cs="Times New Roman"/>
            <w:color w:val="auto"/>
            <w:u w:val="none"/>
            <w:lang w:val="sk-SK"/>
          </w:rPr>
          <w:t>264/2017 Z. z.</w:t>
        </w:r>
      </w:hyperlink>
    </w:p>
    <w:p w:rsidR="00C56966" w:rsidRPr="00C56966" w:rsidRDefault="00C56966" w:rsidP="00C56966">
      <w:pPr>
        <w:spacing w:before="0" w:after="160" w:line="259" w:lineRule="auto"/>
        <w:rPr>
          <w:rFonts w:ascii="Times New Roman" w:hAnsi="Times New Roman" w:cs="Times New Roman"/>
          <w:lang w:val="sk-SK"/>
        </w:rPr>
      </w:pPr>
      <w:bookmarkStart w:id="1913" w:name="6571518"/>
      <w:bookmarkEnd w:id="1913"/>
      <w:r w:rsidRPr="00C56966">
        <w:rPr>
          <w:rFonts w:ascii="Times New Roman" w:hAnsi="Times New Roman" w:cs="Times New Roman"/>
          <w:b/>
          <w:lang w:val="sk-SK"/>
        </w:rPr>
        <w:t>25d)</w:t>
      </w:r>
      <w:r w:rsidRPr="00C56966">
        <w:rPr>
          <w:rFonts w:ascii="Times New Roman" w:hAnsi="Times New Roman" w:cs="Times New Roman"/>
          <w:lang w:val="sk-SK"/>
        </w:rPr>
        <w:t xml:space="preserve"> </w:t>
      </w:r>
      <w:hyperlink r:id="rId149" w:anchor="f2971130" w:history="1">
        <w:r w:rsidRPr="00C56966">
          <w:rPr>
            <w:rStyle w:val="Hypertextovprepojenie"/>
            <w:rFonts w:ascii="Times New Roman" w:hAnsi="Times New Roman" w:cs="Times New Roman"/>
            <w:color w:val="auto"/>
            <w:u w:val="none"/>
            <w:lang w:val="sk-SK"/>
          </w:rPr>
          <w:t>§ 32 zákona č. 595/2003 Z. z.</w:t>
        </w:r>
      </w:hyperlink>
      <w:r w:rsidRPr="00C56966">
        <w:rPr>
          <w:rFonts w:ascii="Times New Roman" w:hAnsi="Times New Roman" w:cs="Times New Roman"/>
          <w:lang w:val="sk-SK"/>
        </w:rPr>
        <w:t xml:space="preserve"> o dani z príjmov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14" w:name="6571519"/>
      <w:bookmarkEnd w:id="1914"/>
      <w:r w:rsidRPr="00C56966">
        <w:rPr>
          <w:rFonts w:ascii="Times New Roman" w:hAnsi="Times New Roman" w:cs="Times New Roman"/>
          <w:b/>
          <w:lang w:val="sk-SK"/>
        </w:rPr>
        <w:t>25e)</w:t>
      </w:r>
      <w:r w:rsidRPr="00C56966">
        <w:rPr>
          <w:rFonts w:ascii="Times New Roman" w:hAnsi="Times New Roman" w:cs="Times New Roman"/>
          <w:lang w:val="sk-SK"/>
        </w:rPr>
        <w:t xml:space="preserve"> </w:t>
      </w:r>
      <w:hyperlink r:id="rId150" w:anchor="f2824506" w:history="1">
        <w:r w:rsidRPr="00C56966">
          <w:rPr>
            <w:rStyle w:val="Hypertextovprepojenie"/>
            <w:rFonts w:ascii="Times New Roman" w:hAnsi="Times New Roman" w:cs="Times New Roman"/>
            <w:color w:val="auto"/>
            <w:u w:val="none"/>
            <w:lang w:val="sk-SK"/>
          </w:rPr>
          <w:t>§ 22 zákona č. 527/2002 Z. z.</w:t>
        </w:r>
      </w:hyperlink>
    </w:p>
    <w:p w:rsidR="00C56966" w:rsidRPr="00C56966" w:rsidRDefault="00C56966" w:rsidP="00C56966">
      <w:pPr>
        <w:spacing w:before="0" w:after="160" w:line="259" w:lineRule="auto"/>
        <w:rPr>
          <w:rFonts w:ascii="Times New Roman" w:hAnsi="Times New Roman" w:cs="Times New Roman"/>
          <w:lang w:val="sk-SK"/>
        </w:rPr>
      </w:pPr>
      <w:bookmarkStart w:id="1915" w:name="2549657"/>
      <w:bookmarkEnd w:id="1915"/>
      <w:r w:rsidRPr="00C56966">
        <w:rPr>
          <w:rFonts w:ascii="Times New Roman" w:hAnsi="Times New Roman" w:cs="Times New Roman"/>
          <w:b/>
          <w:lang w:val="sk-SK"/>
        </w:rPr>
        <w:t>26)</w:t>
      </w:r>
      <w:r w:rsidRPr="00C56966">
        <w:rPr>
          <w:rFonts w:ascii="Times New Roman" w:hAnsi="Times New Roman" w:cs="Times New Roman"/>
          <w:lang w:val="sk-SK"/>
        </w:rPr>
        <w:t xml:space="preserve"> Nariadenie Rady (ES) č. </w:t>
      </w:r>
      <w:hyperlink r:id="rId151" w:tooltip="Nariadenie Rady (ES) č. 1346/2000 z 29. mája 2000 o konkurznom konaní" w:history="1">
        <w:r w:rsidRPr="00C56966">
          <w:rPr>
            <w:rStyle w:val="Hypertextovprepojenie"/>
            <w:rFonts w:ascii="Times New Roman" w:hAnsi="Times New Roman" w:cs="Times New Roman"/>
            <w:color w:val="auto"/>
            <w:u w:val="none"/>
            <w:lang w:val="sk-SK"/>
          </w:rPr>
          <w:t>1346/2000</w:t>
        </w:r>
      </w:hyperlink>
      <w:r w:rsidRPr="00C56966">
        <w:rPr>
          <w:rFonts w:ascii="Times New Roman" w:hAnsi="Times New Roman" w:cs="Times New Roman"/>
          <w:lang w:val="sk-SK"/>
        </w:rPr>
        <w:t xml:space="preserve"> z 29. mája 2000 o konkurznom konaní (Mimoriadne vydanie Ú. v. EÚ, kap. 19/zv. 01; Ú. v. ES L 160, 30. 6. 2004) v platnom znení.</w:t>
      </w:r>
      <w:r w:rsidRPr="00C56966">
        <w:rPr>
          <w:rFonts w:ascii="Times New Roman" w:hAnsi="Times New Roman" w:cs="Times New Roman"/>
          <w:lang w:val="sk-SK"/>
        </w:rPr>
        <w:br/>
        <w:t xml:space="preserve"> Nariadenie (EÚ) č. </w:t>
      </w:r>
      <w:hyperlink r:id="rId152"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916" w:name="11279551"/>
      <w:bookmarkEnd w:id="1916"/>
      <w:r w:rsidRPr="00C56966">
        <w:rPr>
          <w:rFonts w:ascii="Times New Roman" w:hAnsi="Times New Roman" w:cs="Times New Roman"/>
          <w:b/>
          <w:lang w:val="sk-SK"/>
        </w:rPr>
        <w:t>26a)</w:t>
      </w:r>
      <w:r w:rsidRPr="00C56966">
        <w:rPr>
          <w:rFonts w:ascii="Times New Roman" w:hAnsi="Times New Roman" w:cs="Times New Roman"/>
          <w:lang w:val="sk-SK"/>
        </w:rPr>
        <w:t xml:space="preserve"> Čl. 36 nariadenia (EÚ) č. </w:t>
      </w:r>
      <w:hyperlink r:id="rId153"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917" w:name="11279552"/>
      <w:bookmarkEnd w:id="1917"/>
      <w:r w:rsidRPr="00C56966">
        <w:rPr>
          <w:rFonts w:ascii="Times New Roman" w:hAnsi="Times New Roman" w:cs="Times New Roman"/>
          <w:b/>
          <w:lang w:val="sk-SK"/>
        </w:rPr>
        <w:t>26b)</w:t>
      </w:r>
      <w:r w:rsidRPr="00C56966">
        <w:rPr>
          <w:rFonts w:ascii="Times New Roman" w:hAnsi="Times New Roman" w:cs="Times New Roman"/>
          <w:lang w:val="sk-SK"/>
        </w:rPr>
        <w:t xml:space="preserve"> Čl. 2 ods. 11 a čl. 36 ods. 11 nariadenia (EÚ) č. </w:t>
      </w:r>
      <w:hyperlink r:id="rId154" w:tooltip="Nariadenie Európskeho parlamentu a Rady (EÚ) 2015/848 z 20. mája 2015 o insolvenčnom konaní" w:history="1">
        <w:r w:rsidRPr="00C56966">
          <w:rPr>
            <w:rStyle w:val="Hypertextovprepojenie"/>
            <w:rFonts w:ascii="Times New Roman" w:hAnsi="Times New Roman" w:cs="Times New Roman"/>
            <w:color w:val="auto"/>
            <w:u w:val="none"/>
            <w:lang w:val="sk-SK"/>
          </w:rPr>
          <w:t>2015/848</w:t>
        </w:r>
      </w:hyperlink>
      <w:r w:rsidRPr="00C56966">
        <w:rPr>
          <w:rFonts w:ascii="Times New Roman" w:hAnsi="Times New Roman" w:cs="Times New Roman"/>
          <w:lang w:val="sk-SK"/>
        </w:rPr>
        <w:t xml:space="preserve"> v platnom znení.</w:t>
      </w:r>
    </w:p>
    <w:p w:rsidR="00C56966" w:rsidRPr="00C56966" w:rsidRDefault="00C56966" w:rsidP="00C56966">
      <w:pPr>
        <w:rPr>
          <w:rFonts w:ascii="Times New Roman" w:hAnsi="Times New Roman" w:cs="Times New Roman"/>
          <w:lang w:val="sk-SK"/>
        </w:rPr>
      </w:pPr>
      <w:bookmarkStart w:id="1918" w:name="2549659"/>
      <w:bookmarkEnd w:id="1918"/>
      <w:r w:rsidRPr="00C56966">
        <w:rPr>
          <w:rFonts w:ascii="Times New Roman" w:hAnsi="Times New Roman" w:cs="Times New Roman"/>
          <w:b/>
          <w:lang w:val="sk-SK"/>
        </w:rPr>
        <w:t>27)</w:t>
      </w:r>
      <w:r w:rsidRPr="00C56966">
        <w:rPr>
          <w:rFonts w:ascii="Times New Roman" w:hAnsi="Times New Roman" w:cs="Times New Roman"/>
          <w:lang w:val="sk-SK"/>
        </w:rPr>
        <w:t xml:space="preserve"> Zákon č. </w:t>
      </w:r>
      <w:hyperlink r:id="rId155" w:history="1">
        <w:r w:rsidRPr="00C56966">
          <w:rPr>
            <w:rStyle w:val="Hypertextovprepojenie"/>
            <w:rFonts w:ascii="Times New Roman" w:hAnsi="Times New Roman" w:cs="Times New Roman"/>
            <w:color w:val="auto"/>
            <w:u w:val="none"/>
            <w:lang w:val="sk-SK"/>
          </w:rPr>
          <w:t>483/2001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r w:rsidRPr="00C56966">
        <w:rPr>
          <w:rFonts w:ascii="Times New Roman" w:hAnsi="Times New Roman" w:cs="Times New Roman"/>
          <w:lang w:val="sk-SK"/>
        </w:rPr>
        <w:br/>
        <w:t xml:space="preserve"> Zákon č. </w:t>
      </w:r>
      <w:hyperlink r:id="rId156" w:history="1">
        <w:r w:rsidRPr="00C56966">
          <w:rPr>
            <w:rStyle w:val="Hypertextovprepojenie"/>
            <w:rFonts w:ascii="Times New Roman" w:hAnsi="Times New Roman" w:cs="Times New Roman"/>
            <w:color w:val="auto"/>
            <w:u w:val="none"/>
            <w:lang w:val="sk-SK"/>
          </w:rPr>
          <w:t>8/2008 Z. z.</w:t>
        </w:r>
      </w:hyperlink>
      <w:r w:rsidRPr="00C56966">
        <w:rPr>
          <w:rFonts w:ascii="Times New Roman" w:hAnsi="Times New Roman" w:cs="Times New Roman"/>
          <w:lang w:val="sk-SK"/>
        </w:rPr>
        <w:t xml:space="preserve"> o poisťovníctve a o zmene a doplnení niektorých zákonov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19" w:name="2549662"/>
      <w:bookmarkEnd w:id="1919"/>
      <w:r w:rsidRPr="00C56966">
        <w:rPr>
          <w:rFonts w:ascii="Times New Roman" w:hAnsi="Times New Roman" w:cs="Times New Roman"/>
          <w:b/>
          <w:lang w:val="sk-SK"/>
        </w:rPr>
        <w:t>28)</w:t>
      </w:r>
      <w:r w:rsidRPr="00C56966">
        <w:rPr>
          <w:rFonts w:ascii="Times New Roman" w:hAnsi="Times New Roman" w:cs="Times New Roman"/>
          <w:lang w:val="sk-SK"/>
        </w:rPr>
        <w:t xml:space="preserve"> </w:t>
      </w:r>
      <w:hyperlink r:id="rId157" w:anchor="f3680042" w:history="1">
        <w:r w:rsidRPr="00C56966">
          <w:rPr>
            <w:rStyle w:val="Hypertextovprepojenie"/>
            <w:rFonts w:ascii="Times New Roman" w:hAnsi="Times New Roman" w:cs="Times New Roman"/>
            <w:color w:val="auto"/>
            <w:u w:val="none"/>
            <w:lang w:val="sk-SK"/>
          </w:rPr>
          <w:t>§ 45 ods. 3 písm. b)</w:t>
        </w:r>
      </w:hyperlink>
      <w:r w:rsidRPr="00C56966">
        <w:rPr>
          <w:rFonts w:ascii="Times New Roman" w:hAnsi="Times New Roman" w:cs="Times New Roman"/>
          <w:lang w:val="sk-SK"/>
        </w:rPr>
        <w:t xml:space="preserve"> a </w:t>
      </w:r>
      <w:hyperlink r:id="rId158" w:anchor="f3680059" w:history="1">
        <w:r w:rsidRPr="00C56966">
          <w:rPr>
            <w:rStyle w:val="Hypertextovprepojenie"/>
            <w:rFonts w:ascii="Times New Roman" w:hAnsi="Times New Roman" w:cs="Times New Roman"/>
            <w:color w:val="auto"/>
            <w:u w:val="none"/>
            <w:lang w:val="sk-SK"/>
          </w:rPr>
          <w:t>§ 46 písm. b) zákona č. 492/2009 Z. z.</w:t>
        </w:r>
      </w:hyperlink>
      <w:r w:rsidRPr="00C56966">
        <w:rPr>
          <w:rFonts w:ascii="Times New Roman" w:hAnsi="Times New Roman" w:cs="Times New Roman"/>
          <w:lang w:val="sk-SK"/>
        </w:rPr>
        <w:t xml:space="preserve"> o platobných službách a o zmene a doplnení niektorých zákonov.</w:t>
      </w:r>
    </w:p>
    <w:p w:rsidR="00C56966" w:rsidRPr="00C56966" w:rsidRDefault="00C56966" w:rsidP="00C56966">
      <w:pPr>
        <w:spacing w:before="0" w:after="160" w:line="259" w:lineRule="auto"/>
        <w:rPr>
          <w:rFonts w:ascii="Times New Roman" w:hAnsi="Times New Roman" w:cs="Times New Roman"/>
          <w:lang w:val="sk-SK"/>
        </w:rPr>
      </w:pPr>
      <w:bookmarkStart w:id="1920" w:name="2549665"/>
      <w:bookmarkEnd w:id="1920"/>
      <w:r w:rsidRPr="00C56966">
        <w:rPr>
          <w:rFonts w:ascii="Times New Roman" w:hAnsi="Times New Roman" w:cs="Times New Roman"/>
          <w:b/>
          <w:lang w:val="sk-SK"/>
        </w:rPr>
        <w:t>28a)</w:t>
      </w:r>
      <w:r w:rsidRPr="00C56966">
        <w:rPr>
          <w:rFonts w:ascii="Times New Roman" w:hAnsi="Times New Roman" w:cs="Times New Roman"/>
          <w:lang w:val="sk-SK"/>
        </w:rPr>
        <w:t xml:space="preserve"> </w:t>
      </w:r>
      <w:hyperlink r:id="rId159" w:anchor="f2699463" w:history="1">
        <w:r w:rsidRPr="00C56966">
          <w:rPr>
            <w:rStyle w:val="Hypertextovprepojenie"/>
            <w:rFonts w:ascii="Times New Roman" w:hAnsi="Times New Roman" w:cs="Times New Roman"/>
            <w:color w:val="auto"/>
            <w:u w:val="none"/>
            <w:lang w:val="sk-SK"/>
          </w:rPr>
          <w:t>§ 1</w:t>
        </w:r>
      </w:hyperlink>
      <w:r w:rsidRPr="00C56966">
        <w:rPr>
          <w:rFonts w:ascii="Times New Roman" w:hAnsi="Times New Roman" w:cs="Times New Roman"/>
          <w:lang w:val="sk-SK"/>
        </w:rPr>
        <w:t xml:space="preserve"> a </w:t>
      </w:r>
      <w:hyperlink r:id="rId160" w:anchor="f2702120" w:history="1">
        <w:r w:rsidRPr="00C56966">
          <w:rPr>
            <w:rStyle w:val="Hypertextovprepojenie"/>
            <w:rFonts w:ascii="Times New Roman" w:hAnsi="Times New Roman" w:cs="Times New Roman"/>
            <w:color w:val="auto"/>
            <w:u w:val="none"/>
            <w:lang w:val="sk-SK"/>
          </w:rPr>
          <w:t>§ 99 až 111 zákona č. 566/2001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1" w:name="2549666"/>
      <w:bookmarkEnd w:id="1921"/>
      <w:r w:rsidRPr="00C56966">
        <w:rPr>
          <w:rFonts w:ascii="Times New Roman" w:hAnsi="Times New Roman" w:cs="Times New Roman"/>
          <w:b/>
          <w:lang w:val="sk-SK"/>
        </w:rPr>
        <w:t>28b)</w:t>
      </w:r>
      <w:r w:rsidRPr="00C56966">
        <w:rPr>
          <w:rFonts w:ascii="Times New Roman" w:hAnsi="Times New Roman" w:cs="Times New Roman"/>
          <w:lang w:val="sk-SK"/>
        </w:rPr>
        <w:t xml:space="preserve"> </w:t>
      </w:r>
      <w:hyperlink r:id="rId161" w:anchor="f3680277" w:history="1">
        <w:r w:rsidRPr="00C56966">
          <w:rPr>
            <w:rStyle w:val="Hypertextovprepojenie"/>
            <w:rFonts w:ascii="Times New Roman" w:hAnsi="Times New Roman" w:cs="Times New Roman"/>
            <w:color w:val="auto"/>
            <w:u w:val="none"/>
            <w:lang w:val="sk-SK"/>
          </w:rPr>
          <w:t>§ 63 až 79b zákona č. 492/2009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2" w:name="2549667"/>
      <w:bookmarkEnd w:id="1922"/>
      <w:r w:rsidRPr="00C56966">
        <w:rPr>
          <w:rFonts w:ascii="Times New Roman" w:hAnsi="Times New Roman" w:cs="Times New Roman"/>
          <w:b/>
          <w:lang w:val="sk-SK"/>
        </w:rPr>
        <w:t>28c)</w:t>
      </w:r>
      <w:r w:rsidRPr="00C56966">
        <w:rPr>
          <w:rFonts w:ascii="Times New Roman" w:hAnsi="Times New Roman" w:cs="Times New Roman"/>
          <w:lang w:val="sk-SK"/>
        </w:rPr>
        <w:t xml:space="preserve"> Zákon č. </w:t>
      </w:r>
      <w:hyperlink r:id="rId162" w:history="1">
        <w:r w:rsidRPr="00C56966">
          <w:rPr>
            <w:rStyle w:val="Hypertextovprepojenie"/>
            <w:rFonts w:ascii="Times New Roman" w:hAnsi="Times New Roman" w:cs="Times New Roman"/>
            <w:color w:val="auto"/>
            <w:u w:val="none"/>
            <w:lang w:val="sk-SK"/>
          </w:rPr>
          <w:t>581/2004 Z. z.</w:t>
        </w:r>
      </w:hyperlink>
      <w:r w:rsidRPr="00C56966">
        <w:rPr>
          <w:rFonts w:ascii="Times New Roman" w:hAnsi="Times New Roman" w:cs="Times New Roman"/>
          <w:lang w:val="sk-SK"/>
        </w:rPr>
        <w:t xml:space="preserve"> o zdravotných poisťovniach, dohľade nad zdravotnou starostlivosťou a o zmene a doplnení niektorých zákonov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3" w:name="11324994"/>
      <w:bookmarkEnd w:id="1923"/>
      <w:r w:rsidRPr="00C56966">
        <w:rPr>
          <w:rFonts w:ascii="Times New Roman" w:hAnsi="Times New Roman" w:cs="Times New Roman"/>
          <w:b/>
          <w:lang w:val="sk-SK"/>
        </w:rPr>
        <w:t>28d)</w:t>
      </w:r>
      <w:r w:rsidRPr="00C56966">
        <w:rPr>
          <w:rFonts w:ascii="Times New Roman" w:hAnsi="Times New Roman" w:cs="Times New Roman"/>
          <w:lang w:val="sk-SK"/>
        </w:rPr>
        <w:t xml:space="preserve"> </w:t>
      </w:r>
      <w:hyperlink r:id="rId163" w:anchor="f4491847" w:history="1">
        <w:r w:rsidRPr="00C56966">
          <w:rPr>
            <w:rStyle w:val="Hypertextovprepojenie"/>
            <w:rFonts w:ascii="Times New Roman" w:hAnsi="Times New Roman" w:cs="Times New Roman"/>
            <w:color w:val="auto"/>
            <w:u w:val="none"/>
            <w:lang w:val="sk-SK"/>
          </w:rPr>
          <w:t>§ 2 ods. 1 písm. a) zákona č. 90/2016 Z. z.</w:t>
        </w:r>
      </w:hyperlink>
    </w:p>
    <w:p w:rsidR="00C56966" w:rsidRPr="00C56966" w:rsidRDefault="00C56966" w:rsidP="00C56966">
      <w:pPr>
        <w:spacing w:after="0"/>
        <w:rPr>
          <w:rFonts w:ascii="Times New Roman" w:hAnsi="Times New Roman" w:cs="Times New Roman"/>
          <w:lang w:val="sk-SK"/>
        </w:rPr>
      </w:pPr>
      <w:bookmarkStart w:id="1924" w:name="2549668"/>
      <w:bookmarkEnd w:id="1924"/>
      <w:r w:rsidRPr="00C56966">
        <w:rPr>
          <w:rFonts w:ascii="Times New Roman" w:hAnsi="Times New Roman" w:cs="Times New Roman"/>
          <w:b/>
          <w:lang w:val="sk-SK"/>
        </w:rPr>
        <w:t>29)</w:t>
      </w:r>
      <w:r w:rsidRPr="00C56966">
        <w:rPr>
          <w:rFonts w:ascii="Times New Roman" w:hAnsi="Times New Roman" w:cs="Times New Roman"/>
          <w:lang w:val="sk-SK"/>
        </w:rPr>
        <w:t xml:space="preserve"> </w:t>
      </w:r>
      <w:hyperlink r:id="rId164" w:anchor="f3680146" w:history="1">
        <w:r w:rsidRPr="00C56966">
          <w:rPr>
            <w:rStyle w:val="Hypertextovprepojenie"/>
            <w:rFonts w:ascii="Times New Roman" w:hAnsi="Times New Roman" w:cs="Times New Roman"/>
            <w:color w:val="auto"/>
            <w:u w:val="none"/>
            <w:lang w:val="sk-SK"/>
          </w:rPr>
          <w:t>§ 54 ods. 1 písm. a) zákona č. 492/2009 Z. z.</w:t>
        </w:r>
      </w:hyperlink>
    </w:p>
    <w:p w:rsidR="00C56966" w:rsidRPr="00C56966" w:rsidRDefault="00C56966" w:rsidP="00C56966">
      <w:pPr>
        <w:spacing w:before="0" w:after="120" w:line="259" w:lineRule="auto"/>
        <w:rPr>
          <w:rFonts w:ascii="Times New Roman" w:hAnsi="Times New Roman" w:cs="Times New Roman"/>
          <w:lang w:val="sk-SK"/>
        </w:rPr>
      </w:pPr>
      <w:r w:rsidRPr="00C56966">
        <w:rPr>
          <w:rFonts w:ascii="Times New Roman" w:hAnsi="Times New Roman" w:cs="Times New Roman"/>
          <w:lang w:val="sk-SK"/>
        </w:rPr>
        <w:t xml:space="preserve">Zákon Národnej rady Slovenskej republiky č. </w:t>
      </w:r>
      <w:hyperlink r:id="rId165" w:history="1">
        <w:r w:rsidRPr="00C56966">
          <w:rPr>
            <w:rStyle w:val="Hypertextovprepojenie"/>
            <w:rFonts w:ascii="Times New Roman" w:hAnsi="Times New Roman" w:cs="Times New Roman"/>
            <w:color w:val="auto"/>
            <w:u w:val="none"/>
            <w:lang w:val="sk-SK"/>
          </w:rPr>
          <w:t>566/1992 Zb.</w:t>
        </w:r>
      </w:hyperlink>
      <w:r w:rsidRPr="00C56966">
        <w:rPr>
          <w:rFonts w:ascii="Times New Roman" w:hAnsi="Times New Roman" w:cs="Times New Roman"/>
          <w:lang w:val="sk-SK"/>
        </w:rPr>
        <w:t xml:space="preserve"> o Národnej banke Slovenska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5" w:name="2549670"/>
      <w:bookmarkEnd w:id="1925"/>
      <w:r w:rsidRPr="00C56966">
        <w:rPr>
          <w:rFonts w:ascii="Times New Roman" w:hAnsi="Times New Roman" w:cs="Times New Roman"/>
          <w:b/>
          <w:lang w:val="sk-SK"/>
        </w:rPr>
        <w:t>30)</w:t>
      </w:r>
      <w:r w:rsidRPr="00C56966">
        <w:rPr>
          <w:rFonts w:ascii="Times New Roman" w:hAnsi="Times New Roman" w:cs="Times New Roman"/>
          <w:lang w:val="sk-SK"/>
        </w:rPr>
        <w:t xml:space="preserve"> Zákon č. </w:t>
      </w:r>
      <w:hyperlink r:id="rId166" w:history="1">
        <w:r w:rsidRPr="00C56966">
          <w:rPr>
            <w:rStyle w:val="Hypertextovprepojenie"/>
            <w:rFonts w:ascii="Times New Roman" w:hAnsi="Times New Roman" w:cs="Times New Roman"/>
            <w:color w:val="auto"/>
            <w:u w:val="none"/>
            <w:lang w:val="sk-SK"/>
          </w:rPr>
          <w:t>566/2001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after="0"/>
        <w:rPr>
          <w:rFonts w:ascii="Times New Roman" w:hAnsi="Times New Roman" w:cs="Times New Roman"/>
          <w:lang w:val="sk-SK"/>
        </w:rPr>
      </w:pPr>
      <w:bookmarkStart w:id="1926" w:name="2549671"/>
      <w:bookmarkEnd w:id="1926"/>
      <w:r w:rsidRPr="00C56966">
        <w:rPr>
          <w:rFonts w:ascii="Times New Roman" w:hAnsi="Times New Roman" w:cs="Times New Roman"/>
          <w:b/>
          <w:lang w:val="sk-SK"/>
        </w:rPr>
        <w:t>31)</w:t>
      </w:r>
      <w:r w:rsidRPr="00C56966">
        <w:rPr>
          <w:rFonts w:ascii="Times New Roman" w:hAnsi="Times New Roman" w:cs="Times New Roman"/>
          <w:lang w:val="sk-SK"/>
        </w:rPr>
        <w:t xml:space="preserve"> </w:t>
      </w:r>
      <w:hyperlink r:id="rId167" w:anchor="f3680109" w:history="1">
        <w:r w:rsidRPr="00C56966">
          <w:rPr>
            <w:rStyle w:val="Hypertextovprepojenie"/>
            <w:rFonts w:ascii="Times New Roman" w:hAnsi="Times New Roman" w:cs="Times New Roman"/>
            <w:color w:val="auto"/>
            <w:u w:val="none"/>
            <w:lang w:val="sk-SK"/>
          </w:rPr>
          <w:t>§ 51 zákona č. 492/2009 Z. z.</w:t>
        </w:r>
      </w:hyperlink>
    </w:p>
    <w:p w:rsidR="00C56966" w:rsidRPr="00C56966" w:rsidRDefault="00C56966" w:rsidP="00C56966">
      <w:pPr>
        <w:spacing w:before="0" w:after="120"/>
        <w:rPr>
          <w:rFonts w:ascii="Times New Roman" w:hAnsi="Times New Roman" w:cs="Times New Roman"/>
          <w:lang w:val="sk-SK"/>
        </w:rPr>
      </w:pPr>
      <w:r w:rsidRPr="00C56966">
        <w:rPr>
          <w:rFonts w:ascii="Times New Roman" w:hAnsi="Times New Roman" w:cs="Times New Roman"/>
          <w:lang w:val="sk-SK"/>
        </w:rPr>
        <w:t xml:space="preserve"> </w:t>
      </w:r>
      <w:hyperlink r:id="rId168" w:anchor="f2702542" w:history="1">
        <w:r w:rsidRPr="00C56966">
          <w:rPr>
            <w:rStyle w:val="Hypertextovprepojenie"/>
            <w:rFonts w:ascii="Times New Roman" w:hAnsi="Times New Roman" w:cs="Times New Roman"/>
            <w:color w:val="auto"/>
            <w:u w:val="none"/>
            <w:lang w:val="sk-SK"/>
          </w:rPr>
          <w:t>§ 107a zákona č. 566/2001 Z. z.</w:t>
        </w:r>
      </w:hyperlink>
      <w:r w:rsidRPr="00C56966">
        <w:rPr>
          <w:rFonts w:ascii="Times New Roman" w:hAnsi="Times New Roman" w:cs="Times New Roman"/>
          <w:lang w:val="sk-SK"/>
        </w:rPr>
        <w:t xml:space="preserve"> v znení zákona č. </w:t>
      </w:r>
      <w:hyperlink r:id="rId169" w:history="1">
        <w:r w:rsidRPr="00C56966">
          <w:rPr>
            <w:rStyle w:val="Hypertextovprepojenie"/>
            <w:rFonts w:ascii="Times New Roman" w:hAnsi="Times New Roman" w:cs="Times New Roman"/>
            <w:color w:val="auto"/>
            <w:u w:val="none"/>
            <w:lang w:val="sk-SK"/>
          </w:rPr>
          <w:t>510/2002 Z. z.</w:t>
        </w:r>
      </w:hyperlink>
    </w:p>
    <w:p w:rsidR="00C56966" w:rsidRPr="00C56966" w:rsidRDefault="00C56966" w:rsidP="00C56966">
      <w:pPr>
        <w:spacing w:before="0" w:after="160" w:line="259" w:lineRule="auto"/>
        <w:rPr>
          <w:rFonts w:ascii="Times New Roman" w:hAnsi="Times New Roman" w:cs="Times New Roman"/>
          <w:lang w:val="sk-SK"/>
        </w:rPr>
      </w:pPr>
      <w:bookmarkStart w:id="1927" w:name="3900487"/>
      <w:bookmarkEnd w:id="1927"/>
      <w:r w:rsidRPr="00C56966">
        <w:rPr>
          <w:rFonts w:ascii="Times New Roman" w:hAnsi="Times New Roman" w:cs="Times New Roman"/>
          <w:b/>
          <w:lang w:val="sk-SK"/>
        </w:rPr>
        <w:t>32a)</w:t>
      </w:r>
      <w:r w:rsidRPr="00C56966">
        <w:rPr>
          <w:rFonts w:ascii="Times New Roman" w:hAnsi="Times New Roman" w:cs="Times New Roman"/>
          <w:lang w:val="sk-SK"/>
        </w:rPr>
        <w:t xml:space="preserve"> </w:t>
      </w:r>
      <w:hyperlink r:id="rId170" w:anchor="f2291851" w:history="1">
        <w:r w:rsidRPr="00C56966">
          <w:rPr>
            <w:rStyle w:val="Hypertextovprepojenie"/>
            <w:rFonts w:ascii="Times New Roman" w:hAnsi="Times New Roman" w:cs="Times New Roman"/>
            <w:color w:val="auto"/>
            <w:u w:val="none"/>
            <w:lang w:val="sk-SK"/>
          </w:rPr>
          <w:t>§ 3 ods. 3 zákona Národnej rady Slovenskej republiky č. 118/1996 Z. z.</w:t>
        </w:r>
      </w:hyperlink>
      <w:r w:rsidRPr="00C56966">
        <w:rPr>
          <w:rFonts w:ascii="Times New Roman" w:hAnsi="Times New Roman" w:cs="Times New Roman"/>
          <w:lang w:val="sk-SK"/>
        </w:rPr>
        <w:t xml:space="preserve"> o ochrane vkladov a o zmene a doplnení niektorých zákonov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8" w:name="6446073"/>
      <w:bookmarkEnd w:id="1928"/>
      <w:r w:rsidRPr="00C56966">
        <w:rPr>
          <w:rFonts w:ascii="Times New Roman" w:hAnsi="Times New Roman" w:cs="Times New Roman"/>
          <w:b/>
          <w:lang w:val="sk-SK"/>
        </w:rPr>
        <w:t>32b)</w:t>
      </w:r>
      <w:r w:rsidRPr="00C56966">
        <w:rPr>
          <w:rFonts w:ascii="Times New Roman" w:hAnsi="Times New Roman" w:cs="Times New Roman"/>
          <w:lang w:val="sk-SK"/>
        </w:rPr>
        <w:t xml:space="preserve"> </w:t>
      </w:r>
      <w:hyperlink r:id="rId171" w:anchor="f2292067" w:history="1">
        <w:r w:rsidRPr="00C56966">
          <w:rPr>
            <w:rStyle w:val="Hypertextovprepojenie"/>
            <w:rFonts w:ascii="Times New Roman" w:hAnsi="Times New Roman" w:cs="Times New Roman"/>
            <w:color w:val="auto"/>
            <w:u w:val="none"/>
            <w:lang w:val="sk-SK"/>
          </w:rPr>
          <w:t>§ 11 ods. 1 zákona Národnej rady Slovenskej republiky č. 118/1996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29" w:name="6446074"/>
      <w:bookmarkEnd w:id="1929"/>
      <w:r w:rsidRPr="00C56966">
        <w:rPr>
          <w:rFonts w:ascii="Times New Roman" w:hAnsi="Times New Roman" w:cs="Times New Roman"/>
          <w:b/>
          <w:lang w:val="sk-SK"/>
        </w:rPr>
        <w:t>32c)</w:t>
      </w:r>
      <w:r w:rsidRPr="00C56966">
        <w:rPr>
          <w:rFonts w:ascii="Times New Roman" w:hAnsi="Times New Roman" w:cs="Times New Roman"/>
          <w:lang w:val="sk-SK"/>
        </w:rPr>
        <w:t xml:space="preserve"> </w:t>
      </w:r>
      <w:hyperlink r:id="rId172" w:anchor="f4272819" w:history="1">
        <w:r w:rsidRPr="00C56966">
          <w:rPr>
            <w:rStyle w:val="Hypertextovprepojenie"/>
            <w:rFonts w:ascii="Times New Roman" w:hAnsi="Times New Roman" w:cs="Times New Roman"/>
            <w:color w:val="auto"/>
            <w:u w:val="none"/>
            <w:lang w:val="sk-SK"/>
          </w:rPr>
          <w:t>§ 13 ods. 4 písm. g) zákona Národnej rady Slovenskej republiky č. 118/1996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30" w:name="6446075"/>
      <w:bookmarkEnd w:id="1930"/>
      <w:r w:rsidRPr="00C56966">
        <w:rPr>
          <w:rFonts w:ascii="Times New Roman" w:hAnsi="Times New Roman" w:cs="Times New Roman"/>
          <w:b/>
          <w:lang w:val="sk-SK"/>
        </w:rPr>
        <w:t>32d)</w:t>
      </w:r>
      <w:r w:rsidRPr="00C56966">
        <w:rPr>
          <w:rFonts w:ascii="Times New Roman" w:hAnsi="Times New Roman" w:cs="Times New Roman"/>
          <w:lang w:val="sk-SK"/>
        </w:rPr>
        <w:t xml:space="preserve"> </w:t>
      </w:r>
      <w:hyperlink r:id="rId173" w:anchor="f4999397" w:history="1">
        <w:r w:rsidRPr="00C56966">
          <w:rPr>
            <w:rStyle w:val="Hypertextovprepojenie"/>
            <w:rFonts w:ascii="Times New Roman" w:hAnsi="Times New Roman" w:cs="Times New Roman"/>
            <w:color w:val="auto"/>
            <w:u w:val="none"/>
            <w:lang w:val="sk-SK"/>
          </w:rPr>
          <w:t>§ 2 písm. aj) zákona č. 371/2014 Z. z.</w:t>
        </w:r>
      </w:hyperlink>
      <w:r w:rsidRPr="00C56966">
        <w:rPr>
          <w:rFonts w:ascii="Times New Roman" w:hAnsi="Times New Roman" w:cs="Times New Roman"/>
          <w:lang w:val="sk-SK"/>
        </w:rPr>
        <w:t xml:space="preserve"> v znení zákona č. </w:t>
      </w:r>
      <w:hyperlink r:id="rId174" w:history="1">
        <w:r w:rsidRPr="00C56966">
          <w:rPr>
            <w:rStyle w:val="Hypertextovprepojenie"/>
            <w:rFonts w:ascii="Times New Roman" w:hAnsi="Times New Roman" w:cs="Times New Roman"/>
            <w:color w:val="auto"/>
            <w:u w:val="none"/>
            <w:lang w:val="sk-SK"/>
          </w:rPr>
          <w:t>373/2018 Z. z.</w:t>
        </w:r>
      </w:hyperlink>
    </w:p>
    <w:p w:rsidR="00C56966" w:rsidRPr="00C56966" w:rsidRDefault="00C56966" w:rsidP="00C56966">
      <w:pPr>
        <w:spacing w:before="0" w:after="160" w:line="259" w:lineRule="auto"/>
        <w:rPr>
          <w:rFonts w:ascii="Times New Roman" w:hAnsi="Times New Roman" w:cs="Times New Roman"/>
          <w:lang w:val="sk-SK"/>
        </w:rPr>
      </w:pPr>
      <w:bookmarkStart w:id="1931" w:name="13610329"/>
      <w:bookmarkEnd w:id="1931"/>
      <w:r w:rsidRPr="00C56966">
        <w:rPr>
          <w:rFonts w:ascii="Times New Roman" w:hAnsi="Times New Roman" w:cs="Times New Roman"/>
          <w:b/>
          <w:lang w:val="sk-SK"/>
        </w:rPr>
        <w:t>32e)</w:t>
      </w:r>
      <w:r w:rsidRPr="00C56966">
        <w:rPr>
          <w:rFonts w:ascii="Times New Roman" w:hAnsi="Times New Roman" w:cs="Times New Roman"/>
          <w:lang w:val="sk-SK"/>
        </w:rPr>
        <w:t xml:space="preserve"> </w:t>
      </w:r>
      <w:hyperlink r:id="rId175" w:anchor="f2291996" w:history="1">
        <w:r w:rsidRPr="00C56966">
          <w:rPr>
            <w:rStyle w:val="Hypertextovprepojenie"/>
            <w:rFonts w:ascii="Times New Roman" w:hAnsi="Times New Roman" w:cs="Times New Roman"/>
            <w:color w:val="auto"/>
            <w:u w:val="none"/>
            <w:lang w:val="sk-SK"/>
          </w:rPr>
          <w:t>§ 9 ods. 2 zákona Národnej rady Slovenskej republiky č. 118/1996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32" w:name="13610330"/>
      <w:bookmarkEnd w:id="1932"/>
      <w:r w:rsidRPr="00C56966">
        <w:rPr>
          <w:rFonts w:ascii="Times New Roman" w:hAnsi="Times New Roman" w:cs="Times New Roman"/>
          <w:b/>
          <w:lang w:val="sk-SK"/>
        </w:rPr>
        <w:t>32f)</w:t>
      </w:r>
      <w:r w:rsidRPr="00C56966">
        <w:rPr>
          <w:rFonts w:ascii="Times New Roman" w:hAnsi="Times New Roman" w:cs="Times New Roman"/>
          <w:lang w:val="sk-SK"/>
        </w:rPr>
        <w:t xml:space="preserve"> </w:t>
      </w:r>
      <w:hyperlink r:id="rId176" w:anchor="f4999396" w:history="1">
        <w:r w:rsidRPr="00C56966">
          <w:rPr>
            <w:rStyle w:val="Hypertextovprepojenie"/>
            <w:rFonts w:ascii="Times New Roman" w:hAnsi="Times New Roman" w:cs="Times New Roman"/>
            <w:color w:val="auto"/>
            <w:u w:val="none"/>
            <w:lang w:val="sk-SK"/>
          </w:rPr>
          <w:t xml:space="preserve">§ 2 písm. </w:t>
        </w:r>
        <w:proofErr w:type="spellStart"/>
        <w:r w:rsidRPr="00C56966">
          <w:rPr>
            <w:rStyle w:val="Hypertextovprepojenie"/>
            <w:rFonts w:ascii="Times New Roman" w:hAnsi="Times New Roman" w:cs="Times New Roman"/>
            <w:color w:val="auto"/>
            <w:u w:val="none"/>
            <w:lang w:val="sk-SK"/>
          </w:rPr>
          <w:t>ai</w:t>
        </w:r>
        <w:proofErr w:type="spellEnd"/>
        <w:r w:rsidRPr="00C56966">
          <w:rPr>
            <w:rStyle w:val="Hypertextovprepojenie"/>
            <w:rFonts w:ascii="Times New Roman" w:hAnsi="Times New Roman" w:cs="Times New Roman"/>
            <w:color w:val="auto"/>
            <w:u w:val="none"/>
            <w:lang w:val="sk-SK"/>
          </w:rPr>
          <w:t>) zákona č. 371/2014 Z. z.</w:t>
        </w:r>
      </w:hyperlink>
      <w:r w:rsidRPr="00C56966">
        <w:rPr>
          <w:rFonts w:ascii="Times New Roman" w:hAnsi="Times New Roman" w:cs="Times New Roman"/>
          <w:lang w:val="sk-SK"/>
        </w:rPr>
        <w:t xml:space="preserve"> v znení zákona č. </w:t>
      </w:r>
      <w:hyperlink r:id="rId177" w:history="1">
        <w:r w:rsidRPr="00C56966">
          <w:rPr>
            <w:rStyle w:val="Hypertextovprepojenie"/>
            <w:rFonts w:ascii="Times New Roman" w:hAnsi="Times New Roman" w:cs="Times New Roman"/>
            <w:color w:val="auto"/>
            <w:u w:val="none"/>
            <w:lang w:val="sk-SK"/>
          </w:rPr>
          <w:t>373/2018 Z. z.</w:t>
        </w:r>
      </w:hyperlink>
    </w:p>
    <w:p w:rsidR="00C56966" w:rsidRPr="00C56966" w:rsidRDefault="00C56966" w:rsidP="00C56966">
      <w:pPr>
        <w:spacing w:before="0" w:after="160" w:line="259" w:lineRule="auto"/>
        <w:rPr>
          <w:rFonts w:ascii="Times New Roman" w:hAnsi="Times New Roman" w:cs="Times New Roman"/>
          <w:lang w:val="sk-SK"/>
        </w:rPr>
      </w:pPr>
      <w:bookmarkStart w:id="1933" w:name="14892512"/>
      <w:bookmarkEnd w:id="1933"/>
      <w:r w:rsidRPr="00C56966">
        <w:rPr>
          <w:rFonts w:ascii="Times New Roman" w:hAnsi="Times New Roman" w:cs="Times New Roman"/>
          <w:b/>
          <w:lang w:val="sk-SK"/>
        </w:rPr>
        <w:t>32fa)</w:t>
      </w:r>
      <w:r w:rsidRPr="00C56966">
        <w:rPr>
          <w:rFonts w:ascii="Times New Roman" w:hAnsi="Times New Roman" w:cs="Times New Roman"/>
          <w:lang w:val="sk-SK"/>
        </w:rPr>
        <w:t xml:space="preserve"> Čl. 63 nariadenia (EÚ) č. </w:t>
      </w:r>
      <w:hyperlink r:id="rId178" w:tooltip="Nariadenie Európskeho parlamentu a Rady (EÚ) č. 575/2013 z  26. júna 2013 o prudenciálnych požiadavkách na úverové inštitúcie a investičné spoločnosti a o zmene nariadenia (EÚ) č. 648/2012 Text s významom pre EHP" w:history="1">
        <w:r w:rsidRPr="00C56966">
          <w:rPr>
            <w:rStyle w:val="Hypertextovprepojenie"/>
            <w:rFonts w:ascii="Times New Roman" w:hAnsi="Times New Roman" w:cs="Times New Roman"/>
            <w:color w:val="auto"/>
            <w:u w:val="none"/>
            <w:lang w:val="sk-SK"/>
          </w:rPr>
          <w:t>575/2013</w:t>
        </w:r>
      </w:hyperlink>
      <w:r w:rsidRPr="00C56966">
        <w:rPr>
          <w:rFonts w:ascii="Times New Roman" w:hAnsi="Times New Roman" w:cs="Times New Roman"/>
          <w:lang w:val="sk-SK"/>
        </w:rPr>
        <w:t xml:space="preserve"> v platnom znení.</w:t>
      </w:r>
    </w:p>
    <w:p w:rsidR="00C56966" w:rsidRPr="00C56966" w:rsidRDefault="00C56966" w:rsidP="00C56966">
      <w:pPr>
        <w:rPr>
          <w:rFonts w:ascii="Times New Roman" w:hAnsi="Times New Roman" w:cs="Times New Roman"/>
          <w:lang w:val="sk-SK"/>
        </w:rPr>
      </w:pPr>
      <w:bookmarkStart w:id="1934" w:name="13610331"/>
      <w:bookmarkEnd w:id="1934"/>
      <w:r w:rsidRPr="00C56966">
        <w:rPr>
          <w:rFonts w:ascii="Times New Roman" w:hAnsi="Times New Roman" w:cs="Times New Roman"/>
          <w:b/>
          <w:lang w:val="sk-SK"/>
        </w:rPr>
        <w:t>32g)</w:t>
      </w:r>
      <w:r w:rsidRPr="00C56966">
        <w:rPr>
          <w:rFonts w:ascii="Times New Roman" w:hAnsi="Times New Roman" w:cs="Times New Roman"/>
          <w:lang w:val="sk-SK"/>
        </w:rPr>
        <w:t xml:space="preserve"> Nariadenie Európskeho parlamentu a Rady (EÚ) č. </w:t>
      </w:r>
      <w:hyperlink r:id="rId179" w:tooltip="Nariadenie Európskeho parlamentu a Rady (EÚ) č. 575/2013 z  26. júna 2013 o prudenciálnych požiadavkách na úverové inštitúcie a investičné spoločnosti a o zmene nariadenia (EÚ) č. 648/2012 Text s významom pre EHP" w:history="1">
        <w:r w:rsidRPr="00C56966">
          <w:rPr>
            <w:rStyle w:val="Hypertextovprepojenie"/>
            <w:rFonts w:ascii="Times New Roman" w:hAnsi="Times New Roman" w:cs="Times New Roman"/>
            <w:color w:val="auto"/>
            <w:u w:val="none"/>
            <w:lang w:val="sk-SK"/>
          </w:rPr>
          <w:t>575/2013</w:t>
        </w:r>
      </w:hyperlink>
      <w:r w:rsidRPr="00C56966">
        <w:rPr>
          <w:rFonts w:ascii="Times New Roman" w:hAnsi="Times New Roman" w:cs="Times New Roman"/>
          <w:lang w:val="sk-SK"/>
        </w:rPr>
        <w:t xml:space="preserve"> z 26. júna 2013 o </w:t>
      </w:r>
      <w:proofErr w:type="spellStart"/>
      <w:r w:rsidRPr="00C56966">
        <w:rPr>
          <w:rFonts w:ascii="Times New Roman" w:hAnsi="Times New Roman" w:cs="Times New Roman"/>
          <w:lang w:val="sk-SK"/>
        </w:rPr>
        <w:t>prudenciálnych</w:t>
      </w:r>
      <w:proofErr w:type="spellEnd"/>
      <w:r w:rsidRPr="00C56966">
        <w:rPr>
          <w:rFonts w:ascii="Times New Roman" w:hAnsi="Times New Roman" w:cs="Times New Roman"/>
          <w:lang w:val="sk-SK"/>
        </w:rPr>
        <w:t xml:space="preserve"> požiadavkách na úverové inštitúcie a investičné spoločnosti a o zmene nariadenia (EÚ) č. </w:t>
      </w:r>
      <w:hyperlink r:id="rId180" w:tooltip="Nariadenie Európskeho parlamentu a Rady (EÚ) č. 648/2012 zo 4. júla 2012 o mimoburzových derivátoch, centrálnych protistranách a archívoch obchodných údajov Text s významom pre EHP" w:history="1">
        <w:r w:rsidRPr="00C56966">
          <w:rPr>
            <w:rStyle w:val="Hypertextovprepojenie"/>
            <w:rFonts w:ascii="Times New Roman" w:hAnsi="Times New Roman" w:cs="Times New Roman"/>
            <w:color w:val="auto"/>
            <w:u w:val="none"/>
            <w:lang w:val="sk-SK"/>
          </w:rPr>
          <w:t>648/2012</w:t>
        </w:r>
      </w:hyperlink>
      <w:r w:rsidRPr="00C56966">
        <w:rPr>
          <w:rFonts w:ascii="Times New Roman" w:hAnsi="Times New Roman" w:cs="Times New Roman"/>
          <w:lang w:val="sk-SK"/>
        </w:rPr>
        <w:t xml:space="preserve">                     </w:t>
      </w:r>
      <w:hyperlink r:id="rId181" w:history="1">
        <w:r w:rsidRPr="00C56966">
          <w:rPr>
            <w:rStyle w:val="Hypertextovprepojenie"/>
            <w:rFonts w:ascii="Times New Roman" w:hAnsi="Times New Roman" w:cs="Times New Roman"/>
            <w:color w:val="auto"/>
            <w:u w:val="none"/>
            <w:lang w:val="sk-SK"/>
          </w:rPr>
          <w:t xml:space="preserve">(Ú. v. EÚ L 176, 27. 6. 2013) </w:t>
        </w:r>
      </w:hyperlink>
      <w:r w:rsidRPr="00C56966">
        <w:rPr>
          <w:rFonts w:ascii="Times New Roman" w:hAnsi="Times New Roman" w:cs="Times New Roman"/>
          <w:lang w:val="sk-SK"/>
        </w:rPr>
        <w:t>v platnom znení.</w:t>
      </w:r>
    </w:p>
    <w:p w:rsidR="00C56966" w:rsidRPr="00C56966" w:rsidRDefault="00C56966" w:rsidP="00C56966">
      <w:pPr>
        <w:spacing w:before="0" w:after="160" w:line="259" w:lineRule="auto"/>
        <w:rPr>
          <w:rFonts w:ascii="Times New Roman" w:hAnsi="Times New Roman" w:cs="Times New Roman"/>
          <w:lang w:val="sk-SK"/>
        </w:rPr>
      </w:pPr>
      <w:r w:rsidRPr="00C56966">
        <w:rPr>
          <w:rFonts w:ascii="Times New Roman" w:hAnsi="Times New Roman" w:cs="Times New Roman"/>
          <w:lang w:val="sk-SK"/>
        </w:rPr>
        <w:t xml:space="preserve">Delegované nariadenie Komisie (EÚ) č. </w:t>
      </w:r>
      <w:hyperlink r:id="rId182" w:tooltip="Delegované nariadenie Komisie (EÚ) č. 241/2014 zo 7. januára 2014 , ktorým sa dopĺňa nariadenie Európskeho parlamentu a Rady (EÚ) č. 575/2013, pokiaľ ide o regulačné technické predpisy týkajúce sa požiadaviek na vlastné zdroje inštitúcií Text s významom pr" w:history="1">
        <w:r w:rsidRPr="00C56966">
          <w:rPr>
            <w:rStyle w:val="Hypertextovprepojenie"/>
            <w:rFonts w:ascii="Times New Roman" w:hAnsi="Times New Roman" w:cs="Times New Roman"/>
            <w:color w:val="auto"/>
            <w:u w:val="none"/>
            <w:lang w:val="sk-SK"/>
          </w:rPr>
          <w:t>241/2014</w:t>
        </w:r>
      </w:hyperlink>
      <w:r w:rsidRPr="00C56966">
        <w:rPr>
          <w:rFonts w:ascii="Times New Roman" w:hAnsi="Times New Roman" w:cs="Times New Roman"/>
          <w:lang w:val="sk-SK"/>
        </w:rPr>
        <w:t xml:space="preserve"> zo 7. januára 2014, ktorým sa dopĺňa nariadenie Európskeho parlamentu a Rady (EÚ) č. </w:t>
      </w:r>
      <w:hyperlink r:id="rId183" w:tooltip="Nariadenie Európskeho parlamentu a Rady (EÚ) č. 575/2013 z  26. júna 2013 o prudenciálnych požiadavkách na úverové inštitúcie a investičné spoločnosti a o zmene nariadenia (EÚ) č. 648/2012 Text s významom pre EHP" w:history="1">
        <w:r w:rsidRPr="00C56966">
          <w:rPr>
            <w:rStyle w:val="Hypertextovprepojenie"/>
            <w:rFonts w:ascii="Times New Roman" w:hAnsi="Times New Roman" w:cs="Times New Roman"/>
            <w:color w:val="auto"/>
            <w:u w:val="none"/>
            <w:lang w:val="sk-SK"/>
          </w:rPr>
          <w:t>575/2013</w:t>
        </w:r>
      </w:hyperlink>
      <w:r w:rsidRPr="00C56966">
        <w:rPr>
          <w:rFonts w:ascii="Times New Roman" w:hAnsi="Times New Roman" w:cs="Times New Roman"/>
          <w:lang w:val="sk-SK"/>
        </w:rPr>
        <w:t xml:space="preserve">, pokiaľ ide o regulačné technické predpisy týkajúce sa požiadaviek na vlastné zdroje inštitúcií </w:t>
      </w:r>
      <w:hyperlink r:id="rId184" w:history="1">
        <w:r w:rsidRPr="00C56966">
          <w:rPr>
            <w:rStyle w:val="Hypertextovprepojenie"/>
            <w:rFonts w:ascii="Times New Roman" w:hAnsi="Times New Roman" w:cs="Times New Roman"/>
            <w:color w:val="auto"/>
            <w:u w:val="none"/>
            <w:lang w:val="sk-SK"/>
          </w:rPr>
          <w:t xml:space="preserve">(Ú. v. EÚ L 74, 14. 3. 2014) </w:t>
        </w:r>
      </w:hyperlink>
      <w:r w:rsidRPr="00C56966">
        <w:rPr>
          <w:rFonts w:ascii="Times New Roman" w:hAnsi="Times New Roman" w:cs="Times New Roman"/>
          <w:lang w:val="sk-SK"/>
        </w:rPr>
        <w:t>v platnom znení.</w:t>
      </w:r>
    </w:p>
    <w:p w:rsidR="00C56966" w:rsidRPr="00C56966" w:rsidRDefault="00C56966" w:rsidP="00C56966">
      <w:pPr>
        <w:spacing w:before="0" w:after="160" w:line="259" w:lineRule="auto"/>
        <w:rPr>
          <w:rFonts w:ascii="Times New Roman" w:hAnsi="Times New Roman" w:cs="Times New Roman"/>
          <w:lang w:val="sk-SK"/>
        </w:rPr>
      </w:pPr>
      <w:bookmarkStart w:id="1935" w:name="14892513"/>
      <w:bookmarkEnd w:id="1935"/>
      <w:r w:rsidRPr="00C56966">
        <w:rPr>
          <w:rFonts w:ascii="Times New Roman" w:hAnsi="Times New Roman" w:cs="Times New Roman"/>
          <w:b/>
          <w:lang w:val="sk-SK"/>
        </w:rPr>
        <w:t>32h)</w:t>
      </w:r>
      <w:r w:rsidRPr="00C56966">
        <w:rPr>
          <w:rFonts w:ascii="Times New Roman" w:hAnsi="Times New Roman" w:cs="Times New Roman"/>
          <w:lang w:val="sk-SK"/>
        </w:rPr>
        <w:t xml:space="preserve"> Čl. 4 ods. 1 bod 119 nariadenia (EÚ) č. </w:t>
      </w:r>
      <w:hyperlink r:id="rId185" w:tooltip="Nariadenie Európskeho parlamentu a Rady (EÚ) č. 575/2013 z  26. júna 2013 o prudenciálnych požiadavkách na úverové inštitúcie a investičné spoločnosti a o zmene nariadenia (EÚ) č. 648/2012 Text s významom pre EHP" w:history="1">
        <w:r w:rsidRPr="00C56966">
          <w:rPr>
            <w:rStyle w:val="Hypertextovprepojenie"/>
            <w:rFonts w:ascii="Times New Roman" w:hAnsi="Times New Roman" w:cs="Times New Roman"/>
            <w:color w:val="auto"/>
            <w:u w:val="none"/>
            <w:lang w:val="sk-SK"/>
          </w:rPr>
          <w:t>575/2013</w:t>
        </w:r>
      </w:hyperlink>
      <w:r w:rsidRPr="00C56966">
        <w:rPr>
          <w:rFonts w:ascii="Times New Roman" w:hAnsi="Times New Roman" w:cs="Times New Roman"/>
          <w:lang w:val="sk-SK"/>
        </w:rPr>
        <w:t xml:space="preserve"> v platnom znení.</w:t>
      </w:r>
    </w:p>
    <w:p w:rsidR="00C56966" w:rsidRPr="00C56966" w:rsidRDefault="00C56966" w:rsidP="00C56966">
      <w:pPr>
        <w:spacing w:before="0" w:after="160" w:line="259" w:lineRule="auto"/>
        <w:rPr>
          <w:rFonts w:ascii="Times New Roman" w:hAnsi="Times New Roman" w:cs="Times New Roman"/>
          <w:lang w:val="sk-SK"/>
        </w:rPr>
      </w:pPr>
      <w:bookmarkStart w:id="1936" w:name="2549674"/>
      <w:bookmarkEnd w:id="1936"/>
      <w:r w:rsidRPr="00C56966">
        <w:rPr>
          <w:rFonts w:ascii="Times New Roman" w:hAnsi="Times New Roman" w:cs="Times New Roman"/>
          <w:b/>
          <w:lang w:val="sk-SK"/>
        </w:rPr>
        <w:t>33)</w:t>
      </w:r>
      <w:r w:rsidRPr="00C56966">
        <w:rPr>
          <w:rFonts w:ascii="Times New Roman" w:hAnsi="Times New Roman" w:cs="Times New Roman"/>
          <w:lang w:val="sk-SK"/>
        </w:rPr>
        <w:t xml:space="preserve"> § 82 ods. 3 až 6 a ods. 10 až 14 zákona č. 483/2001 Z. z. v znení zákona č. </w:t>
      </w:r>
      <w:hyperlink r:id="rId186" w:history="1">
        <w:r w:rsidRPr="00C56966">
          <w:rPr>
            <w:rStyle w:val="Hypertextovprepojenie"/>
            <w:rFonts w:ascii="Times New Roman" w:hAnsi="Times New Roman" w:cs="Times New Roman"/>
            <w:color w:val="auto"/>
            <w:u w:val="none"/>
            <w:lang w:val="sk-SK"/>
          </w:rPr>
          <w:t>454/2021 Z. z.</w:t>
        </w:r>
      </w:hyperlink>
    </w:p>
    <w:p w:rsidR="00C56966" w:rsidRPr="00C56966" w:rsidRDefault="00C56966" w:rsidP="00C56966">
      <w:pPr>
        <w:spacing w:before="0" w:after="160" w:line="259" w:lineRule="auto"/>
        <w:rPr>
          <w:rFonts w:ascii="Times New Roman" w:hAnsi="Times New Roman" w:cs="Times New Roman"/>
          <w:lang w:val="sk-SK"/>
        </w:rPr>
      </w:pPr>
      <w:bookmarkStart w:id="1937" w:name="2549675"/>
      <w:bookmarkEnd w:id="1937"/>
      <w:r w:rsidRPr="00C56966">
        <w:rPr>
          <w:rFonts w:ascii="Times New Roman" w:hAnsi="Times New Roman" w:cs="Times New Roman"/>
          <w:b/>
          <w:lang w:val="sk-SK"/>
        </w:rPr>
        <w:t>33a)</w:t>
      </w:r>
      <w:r w:rsidRPr="00C56966">
        <w:rPr>
          <w:rFonts w:ascii="Times New Roman" w:hAnsi="Times New Roman" w:cs="Times New Roman"/>
          <w:lang w:val="sk-SK"/>
        </w:rPr>
        <w:t xml:space="preserve"> Zákon č. </w:t>
      </w:r>
      <w:hyperlink r:id="rId187" w:history="1">
        <w:r w:rsidRPr="00C56966">
          <w:rPr>
            <w:rStyle w:val="Hypertextovprepojenie"/>
            <w:rFonts w:ascii="Times New Roman" w:hAnsi="Times New Roman" w:cs="Times New Roman"/>
            <w:color w:val="auto"/>
            <w:u w:val="none"/>
            <w:lang w:val="sk-SK"/>
          </w:rPr>
          <w:t>305/2013 Z. z.</w:t>
        </w:r>
      </w:hyperlink>
      <w:r w:rsidRPr="00C56966">
        <w:rPr>
          <w:rFonts w:ascii="Times New Roman" w:hAnsi="Times New Roman" w:cs="Times New Roman"/>
          <w:lang w:val="sk-SK"/>
        </w:rPr>
        <w:t xml:space="preserve"> o elektronickej podobe výkonu pôsobnosti orgánov verejnej moci                                a o zmene a doplnení niektorých zákonov (zákon o e-</w:t>
      </w:r>
      <w:proofErr w:type="spellStart"/>
      <w:r w:rsidRPr="00C56966">
        <w:rPr>
          <w:rFonts w:ascii="Times New Roman" w:hAnsi="Times New Roman" w:cs="Times New Roman"/>
          <w:lang w:val="sk-SK"/>
        </w:rPr>
        <w:t>Governmente</w:t>
      </w:r>
      <w:proofErr w:type="spellEnd"/>
      <w:r w:rsidRPr="00C56966">
        <w:rPr>
          <w:rFonts w:ascii="Times New Roman" w:hAnsi="Times New Roman" w:cs="Times New Roman"/>
          <w:lang w:val="sk-SK"/>
        </w:rPr>
        <w:t>)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38" w:name="11324996"/>
      <w:bookmarkEnd w:id="1938"/>
      <w:r w:rsidRPr="00C56966">
        <w:rPr>
          <w:rFonts w:ascii="Times New Roman" w:hAnsi="Times New Roman" w:cs="Times New Roman"/>
          <w:b/>
          <w:lang w:val="sk-SK"/>
        </w:rPr>
        <w:t>33aa)</w:t>
      </w:r>
      <w:r w:rsidRPr="00C56966">
        <w:rPr>
          <w:rFonts w:ascii="Times New Roman" w:hAnsi="Times New Roman" w:cs="Times New Roman"/>
          <w:lang w:val="sk-SK"/>
        </w:rPr>
        <w:t xml:space="preserve"> </w:t>
      </w:r>
      <w:hyperlink r:id="rId188" w:anchor="f4767629" w:history="1">
        <w:r w:rsidRPr="00C56966">
          <w:rPr>
            <w:rStyle w:val="Hypertextovprepojenie"/>
            <w:rFonts w:ascii="Times New Roman" w:hAnsi="Times New Roman" w:cs="Times New Roman"/>
            <w:color w:val="auto"/>
            <w:u w:val="none"/>
            <w:lang w:val="sk-SK"/>
          </w:rPr>
          <w:t>§ 1 ods. 6 zákona č. 90/2016 Z. z.</w:t>
        </w:r>
      </w:hyperlink>
      <w:r w:rsidRPr="00C56966">
        <w:rPr>
          <w:rFonts w:ascii="Times New Roman" w:hAnsi="Times New Roman" w:cs="Times New Roman"/>
          <w:lang w:val="sk-SK"/>
        </w:rPr>
        <w:t xml:space="preserve"> v znení zákona č. </w:t>
      </w:r>
      <w:hyperlink r:id="rId189" w:history="1">
        <w:r w:rsidRPr="00C56966">
          <w:rPr>
            <w:rStyle w:val="Hypertextovprepojenie"/>
            <w:rFonts w:ascii="Times New Roman" w:hAnsi="Times New Roman" w:cs="Times New Roman"/>
            <w:color w:val="auto"/>
            <w:u w:val="none"/>
            <w:lang w:val="sk-SK"/>
          </w:rPr>
          <w:t>279/2017 Z. z.</w:t>
        </w:r>
      </w:hyperlink>
    </w:p>
    <w:p w:rsidR="00C56966" w:rsidRPr="00C56966" w:rsidRDefault="00C56966" w:rsidP="00C56966">
      <w:pPr>
        <w:spacing w:before="0" w:after="160" w:line="259" w:lineRule="auto"/>
        <w:rPr>
          <w:rFonts w:ascii="Times New Roman" w:hAnsi="Times New Roman" w:cs="Times New Roman"/>
          <w:lang w:val="sk-SK"/>
        </w:rPr>
      </w:pPr>
      <w:bookmarkStart w:id="1939" w:name="11279553"/>
      <w:bookmarkEnd w:id="1939"/>
      <w:r w:rsidRPr="00C56966">
        <w:rPr>
          <w:rFonts w:ascii="Times New Roman" w:hAnsi="Times New Roman" w:cs="Times New Roman"/>
          <w:b/>
          <w:lang w:val="sk-SK"/>
        </w:rPr>
        <w:t>33b)</w:t>
      </w:r>
      <w:r w:rsidRPr="00C56966">
        <w:rPr>
          <w:rFonts w:ascii="Times New Roman" w:hAnsi="Times New Roman" w:cs="Times New Roman"/>
          <w:lang w:val="sk-SK"/>
        </w:rPr>
        <w:t xml:space="preserve"> § 67 až 82 zákona č. 483/2001 Z. z.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0" w:name="11324998"/>
      <w:bookmarkEnd w:id="1940"/>
      <w:r w:rsidRPr="00C56966">
        <w:rPr>
          <w:rFonts w:ascii="Times New Roman" w:hAnsi="Times New Roman" w:cs="Times New Roman"/>
          <w:b/>
          <w:lang w:val="sk-SK"/>
        </w:rPr>
        <w:t>33c)</w:t>
      </w:r>
      <w:r w:rsidRPr="00C56966">
        <w:rPr>
          <w:rFonts w:ascii="Times New Roman" w:hAnsi="Times New Roman" w:cs="Times New Roman"/>
          <w:lang w:val="sk-SK"/>
        </w:rPr>
        <w:t xml:space="preserve"> </w:t>
      </w:r>
      <w:hyperlink r:id="rId190" w:anchor="f2684963" w:history="1">
        <w:r w:rsidRPr="00C56966">
          <w:rPr>
            <w:rStyle w:val="Hypertextovprepojenie"/>
            <w:rFonts w:ascii="Times New Roman" w:hAnsi="Times New Roman" w:cs="Times New Roman"/>
            <w:color w:val="auto"/>
            <w:u w:val="none"/>
            <w:lang w:val="sk-SK"/>
          </w:rPr>
          <w:t>§ 68 zákona č. 483/2001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1" w:name="11324999"/>
      <w:bookmarkEnd w:id="1941"/>
      <w:r w:rsidRPr="00C56966">
        <w:rPr>
          <w:rFonts w:ascii="Times New Roman" w:hAnsi="Times New Roman" w:cs="Times New Roman"/>
          <w:b/>
          <w:lang w:val="sk-SK"/>
        </w:rPr>
        <w:t>33d)</w:t>
      </w:r>
      <w:r w:rsidRPr="00C56966">
        <w:rPr>
          <w:rFonts w:ascii="Times New Roman" w:hAnsi="Times New Roman" w:cs="Times New Roman"/>
          <w:lang w:val="sk-SK"/>
        </w:rPr>
        <w:t xml:space="preserve"> </w:t>
      </w:r>
      <w:hyperlink r:id="rId191" w:anchor="f2684810" w:history="1">
        <w:r w:rsidRPr="00C56966">
          <w:rPr>
            <w:rStyle w:val="Hypertextovprepojenie"/>
            <w:rFonts w:ascii="Times New Roman" w:hAnsi="Times New Roman" w:cs="Times New Roman"/>
            <w:color w:val="auto"/>
            <w:u w:val="none"/>
            <w:lang w:val="sk-SK"/>
          </w:rPr>
          <w:t>§ 55</w:t>
        </w:r>
      </w:hyperlink>
      <w:r w:rsidRPr="00C56966">
        <w:rPr>
          <w:rFonts w:ascii="Times New Roman" w:hAnsi="Times New Roman" w:cs="Times New Roman"/>
          <w:lang w:val="sk-SK"/>
        </w:rPr>
        <w:t xml:space="preserve"> a § 82 ods. 3 až 6 a ods. 10 až 13 zákona č. 483/2001 Z. z.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2" w:name="11325000"/>
      <w:bookmarkEnd w:id="1942"/>
      <w:r w:rsidRPr="00C56966">
        <w:rPr>
          <w:rFonts w:ascii="Times New Roman" w:hAnsi="Times New Roman" w:cs="Times New Roman"/>
          <w:b/>
          <w:lang w:val="sk-SK"/>
        </w:rPr>
        <w:t>33e)</w:t>
      </w:r>
      <w:r w:rsidRPr="00C56966">
        <w:rPr>
          <w:rFonts w:ascii="Times New Roman" w:hAnsi="Times New Roman" w:cs="Times New Roman"/>
          <w:lang w:val="sk-SK"/>
        </w:rPr>
        <w:t xml:space="preserve"> </w:t>
      </w:r>
      <w:hyperlink r:id="rId192" w:anchor="f4763493" w:history="1">
        <w:r w:rsidRPr="00C56966">
          <w:rPr>
            <w:rStyle w:val="Hypertextovprepojenie"/>
            <w:rFonts w:ascii="Times New Roman" w:hAnsi="Times New Roman" w:cs="Times New Roman"/>
            <w:color w:val="auto"/>
            <w:u w:val="none"/>
            <w:lang w:val="sk-SK"/>
          </w:rPr>
          <w:t>§ 28 ods. 1 písm. g)</w:t>
        </w:r>
      </w:hyperlink>
      <w:r w:rsidRPr="00C56966">
        <w:rPr>
          <w:rFonts w:ascii="Times New Roman" w:hAnsi="Times New Roman" w:cs="Times New Roman"/>
          <w:lang w:val="sk-SK"/>
        </w:rPr>
        <w:t xml:space="preserve"> a </w:t>
      </w:r>
      <w:hyperlink r:id="rId193" w:anchor="f2683234" w:history="1">
        <w:r w:rsidRPr="00C56966">
          <w:rPr>
            <w:rStyle w:val="Hypertextovprepojenie"/>
            <w:rFonts w:ascii="Times New Roman" w:hAnsi="Times New Roman" w:cs="Times New Roman"/>
            <w:color w:val="auto"/>
            <w:u w:val="none"/>
            <w:lang w:val="sk-SK"/>
          </w:rPr>
          <w:t>ods. 2 zákona č. 483/2001 Z. z.</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3" w:name="11325001"/>
      <w:bookmarkEnd w:id="1943"/>
      <w:r w:rsidRPr="00C56966">
        <w:rPr>
          <w:rFonts w:ascii="Times New Roman" w:hAnsi="Times New Roman" w:cs="Times New Roman"/>
          <w:b/>
          <w:lang w:val="sk-SK"/>
        </w:rPr>
        <w:t>33f)</w:t>
      </w:r>
      <w:r w:rsidRPr="00C56966">
        <w:rPr>
          <w:rFonts w:ascii="Times New Roman" w:hAnsi="Times New Roman" w:cs="Times New Roman"/>
          <w:lang w:val="sk-SK"/>
        </w:rPr>
        <w:t xml:space="preserve"> </w:t>
      </w:r>
      <w:hyperlink r:id="rId194" w:anchor="f1915963" w:history="1">
        <w:r w:rsidRPr="00C56966">
          <w:rPr>
            <w:rStyle w:val="Hypertextovprepojenie"/>
            <w:rFonts w:ascii="Times New Roman" w:hAnsi="Times New Roman" w:cs="Times New Roman"/>
            <w:color w:val="auto"/>
            <w:u w:val="none"/>
            <w:lang w:val="sk-SK"/>
          </w:rPr>
          <w:t>§ 3 ods. 6 zákona č. 530/1990 Zb.</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4" w:name="11325002"/>
      <w:bookmarkEnd w:id="1944"/>
      <w:r w:rsidRPr="00C56966">
        <w:rPr>
          <w:rFonts w:ascii="Times New Roman" w:hAnsi="Times New Roman" w:cs="Times New Roman"/>
          <w:b/>
          <w:lang w:val="sk-SK"/>
        </w:rPr>
        <w:t>33g)</w:t>
      </w:r>
      <w:r w:rsidRPr="00C56966">
        <w:rPr>
          <w:rFonts w:ascii="Times New Roman" w:hAnsi="Times New Roman" w:cs="Times New Roman"/>
          <w:lang w:val="sk-SK"/>
        </w:rPr>
        <w:t xml:space="preserve"> </w:t>
      </w:r>
      <w:hyperlink r:id="rId195" w:anchor="f4763574" w:history="1">
        <w:r w:rsidRPr="00C56966">
          <w:rPr>
            <w:rStyle w:val="Hypertextovprepojenie"/>
            <w:rFonts w:ascii="Times New Roman" w:hAnsi="Times New Roman" w:cs="Times New Roman"/>
            <w:color w:val="auto"/>
            <w:u w:val="none"/>
            <w:lang w:val="sk-SK"/>
          </w:rPr>
          <w:t>§ 70 ods. 1 zákona č. 483/2001 Z. z.</w:t>
        </w:r>
      </w:hyperlink>
      <w:r w:rsidRPr="00C56966">
        <w:rPr>
          <w:rFonts w:ascii="Times New Roman" w:hAnsi="Times New Roman" w:cs="Times New Roman"/>
          <w:lang w:val="sk-SK"/>
        </w:rPr>
        <w:t xml:space="preserve"> v znení zákona č. </w:t>
      </w:r>
      <w:hyperlink r:id="rId196" w:history="1">
        <w:r w:rsidRPr="00C56966">
          <w:rPr>
            <w:rStyle w:val="Hypertextovprepojenie"/>
            <w:rFonts w:ascii="Times New Roman" w:hAnsi="Times New Roman" w:cs="Times New Roman"/>
            <w:color w:val="auto"/>
            <w:u w:val="none"/>
            <w:lang w:val="sk-SK"/>
          </w:rPr>
          <w:t>279/2017 Z. z.</w:t>
        </w:r>
      </w:hyperlink>
    </w:p>
    <w:p w:rsidR="00C56966" w:rsidRPr="00C56966" w:rsidRDefault="00C56966" w:rsidP="00C56966">
      <w:pPr>
        <w:spacing w:after="120"/>
        <w:rPr>
          <w:rFonts w:ascii="Times New Roman" w:hAnsi="Times New Roman" w:cs="Times New Roman"/>
          <w:lang w:val="sk-SK"/>
        </w:rPr>
      </w:pPr>
      <w:bookmarkStart w:id="1945" w:name="11325003"/>
      <w:bookmarkEnd w:id="1945"/>
      <w:r w:rsidRPr="00C56966">
        <w:rPr>
          <w:rFonts w:ascii="Times New Roman" w:hAnsi="Times New Roman" w:cs="Times New Roman"/>
          <w:b/>
          <w:lang w:val="sk-SK"/>
        </w:rPr>
        <w:t>33h)</w:t>
      </w:r>
      <w:r w:rsidRPr="00C56966">
        <w:rPr>
          <w:rFonts w:ascii="Times New Roman" w:hAnsi="Times New Roman" w:cs="Times New Roman"/>
          <w:lang w:val="sk-SK"/>
        </w:rPr>
        <w:t xml:space="preserve"> </w:t>
      </w:r>
      <w:hyperlink r:id="rId197" w:anchor="f2009879" w:history="1">
        <w:r w:rsidRPr="00C56966">
          <w:rPr>
            <w:rStyle w:val="Hypertextovprepojenie"/>
            <w:rFonts w:ascii="Times New Roman" w:hAnsi="Times New Roman" w:cs="Times New Roman"/>
            <w:color w:val="auto"/>
            <w:u w:val="none"/>
            <w:lang w:val="sk-SK"/>
          </w:rPr>
          <w:t>§ 5 Obchodného zákonníka</w:t>
        </w:r>
      </w:hyperlink>
      <w:r w:rsidRPr="00C56966">
        <w:rPr>
          <w:rFonts w:ascii="Times New Roman" w:hAnsi="Times New Roman" w:cs="Times New Roman"/>
          <w:lang w:val="sk-SK"/>
        </w:rPr>
        <w:t>.</w:t>
      </w:r>
    </w:p>
    <w:p w:rsidR="00C56966" w:rsidRPr="00C56966" w:rsidRDefault="00C56966" w:rsidP="00C56966">
      <w:pPr>
        <w:spacing w:before="0" w:after="120"/>
        <w:rPr>
          <w:rFonts w:ascii="Times New Roman" w:hAnsi="Times New Roman" w:cs="Times New Roman"/>
          <w:lang w:val="sk-SK"/>
        </w:rPr>
      </w:pPr>
      <w:hyperlink r:id="rId198" w:anchor="f2651268" w:history="1">
        <w:r w:rsidRPr="00C56966">
          <w:rPr>
            <w:rStyle w:val="Hypertextovprepojenie"/>
            <w:rFonts w:ascii="Times New Roman" w:hAnsi="Times New Roman" w:cs="Times New Roman"/>
            <w:color w:val="auto"/>
            <w:u w:val="none"/>
            <w:lang w:val="sk-SK"/>
          </w:rPr>
          <w:t>§ 28 Zákonníka práce</w:t>
        </w:r>
      </w:hyperlink>
      <w:r w:rsidRPr="00C56966">
        <w:rPr>
          <w:rFonts w:ascii="Times New Roman" w:hAnsi="Times New Roman" w:cs="Times New Roman"/>
          <w:lang w:val="sk-SK"/>
        </w:rPr>
        <w:t xml:space="preserve"> v znení zákona č. </w:t>
      </w:r>
      <w:hyperlink r:id="rId199" w:history="1">
        <w:r w:rsidRPr="00C56966">
          <w:rPr>
            <w:rStyle w:val="Hypertextovprepojenie"/>
            <w:rFonts w:ascii="Times New Roman" w:hAnsi="Times New Roman" w:cs="Times New Roman"/>
            <w:color w:val="auto"/>
            <w:u w:val="none"/>
            <w:lang w:val="sk-SK"/>
          </w:rPr>
          <w:t>348/2007 Z. z.</w:t>
        </w:r>
      </w:hyperlink>
    </w:p>
    <w:p w:rsidR="00C56966" w:rsidRPr="00C56966" w:rsidRDefault="00C56966" w:rsidP="00C56966">
      <w:pPr>
        <w:spacing w:after="120"/>
        <w:rPr>
          <w:rFonts w:ascii="Times New Roman" w:hAnsi="Times New Roman" w:cs="Times New Roman"/>
          <w:lang w:val="sk-SK"/>
        </w:rPr>
      </w:pPr>
      <w:bookmarkStart w:id="1946" w:name="11325004"/>
      <w:bookmarkEnd w:id="1946"/>
      <w:r w:rsidRPr="00C56966">
        <w:rPr>
          <w:rFonts w:ascii="Times New Roman" w:hAnsi="Times New Roman" w:cs="Times New Roman"/>
          <w:b/>
          <w:lang w:val="sk-SK"/>
        </w:rPr>
        <w:t>33i)</w:t>
      </w:r>
      <w:r w:rsidRPr="00C56966">
        <w:rPr>
          <w:rFonts w:ascii="Times New Roman" w:hAnsi="Times New Roman" w:cs="Times New Roman"/>
          <w:lang w:val="sk-SK"/>
        </w:rPr>
        <w:t xml:space="preserve"> </w:t>
      </w:r>
      <w:hyperlink r:id="rId200" w:anchor="f2013753" w:history="1">
        <w:r w:rsidRPr="00C56966">
          <w:rPr>
            <w:rStyle w:val="Hypertextovprepojenie"/>
            <w:rFonts w:ascii="Times New Roman" w:hAnsi="Times New Roman" w:cs="Times New Roman"/>
            <w:color w:val="auto"/>
            <w:u w:val="none"/>
            <w:lang w:val="sk-SK"/>
          </w:rPr>
          <w:t>§ 478 Obchodného zákonníka</w:t>
        </w:r>
      </w:hyperlink>
      <w:r w:rsidRPr="00C56966">
        <w:rPr>
          <w:rFonts w:ascii="Times New Roman" w:hAnsi="Times New Roman" w:cs="Times New Roman"/>
          <w:lang w:val="sk-SK"/>
        </w:rPr>
        <w:t>.</w:t>
      </w:r>
    </w:p>
    <w:p w:rsidR="00C56966" w:rsidRPr="00C56966" w:rsidRDefault="00C56966" w:rsidP="00C56966">
      <w:pPr>
        <w:spacing w:before="0" w:after="120"/>
        <w:rPr>
          <w:rFonts w:ascii="Times New Roman" w:hAnsi="Times New Roman" w:cs="Times New Roman"/>
          <w:lang w:val="sk-SK"/>
        </w:rPr>
      </w:pPr>
      <w:r w:rsidRPr="00C56966">
        <w:rPr>
          <w:rFonts w:ascii="Times New Roman" w:hAnsi="Times New Roman" w:cs="Times New Roman"/>
          <w:lang w:val="sk-SK"/>
        </w:rPr>
        <w:t xml:space="preserve"> </w:t>
      </w:r>
      <w:hyperlink r:id="rId201" w:anchor="f1350849" w:history="1">
        <w:r w:rsidRPr="00C56966">
          <w:rPr>
            <w:rStyle w:val="Hypertextovprepojenie"/>
            <w:rFonts w:ascii="Times New Roman" w:hAnsi="Times New Roman" w:cs="Times New Roman"/>
            <w:color w:val="auto"/>
            <w:u w:val="none"/>
            <w:lang w:val="sk-SK"/>
          </w:rPr>
          <w:t>§ 42a</w:t>
        </w:r>
      </w:hyperlink>
      <w:r w:rsidRPr="00C56966">
        <w:rPr>
          <w:rFonts w:ascii="Times New Roman" w:hAnsi="Times New Roman" w:cs="Times New Roman"/>
          <w:lang w:val="sk-SK"/>
        </w:rPr>
        <w:t xml:space="preserve"> a </w:t>
      </w:r>
      <w:hyperlink r:id="rId202" w:anchor="f1350876" w:history="1">
        <w:r w:rsidRPr="00C56966">
          <w:rPr>
            <w:rStyle w:val="Hypertextovprepojenie"/>
            <w:rFonts w:ascii="Times New Roman" w:hAnsi="Times New Roman" w:cs="Times New Roman"/>
            <w:color w:val="auto"/>
            <w:u w:val="none"/>
            <w:lang w:val="sk-SK"/>
          </w:rPr>
          <w:t>42b Občianskeho zákonníka</w:t>
        </w:r>
      </w:hyperlink>
      <w:r w:rsidRPr="00C56966">
        <w:rPr>
          <w:rFonts w:ascii="Times New Roman" w:hAnsi="Times New Roman" w:cs="Times New Roman"/>
          <w:lang w:val="sk-SK"/>
        </w:rPr>
        <w:t xml:space="preserve"> v znení neskorších predpisov.</w:t>
      </w:r>
    </w:p>
    <w:p w:rsidR="00C56966" w:rsidRPr="00C56966" w:rsidRDefault="00C56966" w:rsidP="00C56966">
      <w:pPr>
        <w:spacing w:before="0" w:after="160" w:line="259" w:lineRule="auto"/>
        <w:rPr>
          <w:rFonts w:ascii="Times New Roman" w:hAnsi="Times New Roman" w:cs="Times New Roman"/>
          <w:lang w:val="sk-SK"/>
        </w:rPr>
      </w:pPr>
      <w:bookmarkStart w:id="1947" w:name="11325005"/>
      <w:bookmarkEnd w:id="1947"/>
      <w:r w:rsidRPr="00C56966">
        <w:rPr>
          <w:rFonts w:ascii="Times New Roman" w:hAnsi="Times New Roman" w:cs="Times New Roman"/>
          <w:b/>
          <w:lang w:val="sk-SK"/>
        </w:rPr>
        <w:t>33j)</w:t>
      </w:r>
      <w:r w:rsidRPr="00C56966">
        <w:rPr>
          <w:rFonts w:ascii="Times New Roman" w:hAnsi="Times New Roman" w:cs="Times New Roman"/>
          <w:lang w:val="sk-SK"/>
        </w:rPr>
        <w:t xml:space="preserve"> </w:t>
      </w:r>
      <w:hyperlink r:id="rId203" w:anchor="f2955856" w:history="1">
        <w:r w:rsidRPr="00C56966">
          <w:rPr>
            <w:rStyle w:val="Hypertextovprepojenie"/>
            <w:rFonts w:ascii="Times New Roman" w:hAnsi="Times New Roman" w:cs="Times New Roman"/>
            <w:color w:val="auto"/>
            <w:u w:val="none"/>
            <w:lang w:val="sk-SK"/>
          </w:rPr>
          <w:t>§ 2 ods. 1 písm. t) zákona č. 530/2003 Z. z.</w:t>
        </w:r>
      </w:hyperlink>
      <w:r w:rsidRPr="00C56966">
        <w:rPr>
          <w:rFonts w:ascii="Times New Roman" w:hAnsi="Times New Roman" w:cs="Times New Roman"/>
          <w:lang w:val="sk-SK"/>
        </w:rPr>
        <w:t xml:space="preserve"> o obchodnom registri a o zmene a doplnení niektorých zákonov v znení zákona č. </w:t>
      </w:r>
      <w:hyperlink r:id="rId204" w:history="1">
        <w:r w:rsidRPr="00C56966">
          <w:rPr>
            <w:rStyle w:val="Hypertextovprepojenie"/>
            <w:rFonts w:ascii="Times New Roman" w:hAnsi="Times New Roman" w:cs="Times New Roman"/>
            <w:color w:val="auto"/>
            <w:u w:val="none"/>
            <w:lang w:val="sk-SK"/>
          </w:rPr>
          <w:t>91/2016 Z. z.</w:t>
        </w:r>
      </w:hyperlink>
    </w:p>
    <w:p w:rsidR="00C56966" w:rsidRPr="00C56966" w:rsidRDefault="00C56966" w:rsidP="00C56966">
      <w:pPr>
        <w:spacing w:before="0" w:after="160" w:line="259" w:lineRule="auto"/>
        <w:rPr>
          <w:rFonts w:ascii="Times New Roman" w:hAnsi="Times New Roman" w:cs="Times New Roman"/>
          <w:lang w:val="sk-SK"/>
        </w:rPr>
      </w:pPr>
      <w:bookmarkStart w:id="1948" w:name="2549676"/>
      <w:bookmarkEnd w:id="1948"/>
      <w:r w:rsidRPr="00C56966">
        <w:rPr>
          <w:rFonts w:ascii="Times New Roman" w:hAnsi="Times New Roman" w:cs="Times New Roman"/>
          <w:b/>
          <w:lang w:val="sk-SK"/>
        </w:rPr>
        <w:t>34)</w:t>
      </w:r>
      <w:r w:rsidRPr="00C56966">
        <w:rPr>
          <w:rFonts w:ascii="Times New Roman" w:hAnsi="Times New Roman" w:cs="Times New Roman"/>
          <w:lang w:val="sk-SK"/>
        </w:rPr>
        <w:t xml:space="preserve"> </w:t>
      </w:r>
      <w:hyperlink r:id="rId205" w:anchor="f2976962" w:history="1">
        <w:r w:rsidRPr="00C56966">
          <w:rPr>
            <w:rStyle w:val="Hypertextovprepojenie"/>
            <w:rFonts w:ascii="Times New Roman" w:hAnsi="Times New Roman" w:cs="Times New Roman"/>
            <w:color w:val="auto"/>
            <w:u w:val="none"/>
            <w:lang w:val="sk-SK"/>
          </w:rPr>
          <w:t>§ 2 písm. a) zákona č. 601/2003 Z. z.</w:t>
        </w:r>
      </w:hyperlink>
      <w:r w:rsidRPr="00C56966">
        <w:rPr>
          <w:rFonts w:ascii="Times New Roman" w:hAnsi="Times New Roman" w:cs="Times New Roman"/>
          <w:lang w:val="sk-SK"/>
        </w:rPr>
        <w:t xml:space="preserve"> o životnom minime a o zmene a doplnení niektorých zákonov v znení neskorších predpisov.</w:t>
      </w:r>
    </w:p>
    <w:p w:rsidR="00C56966" w:rsidRPr="00C56966" w:rsidRDefault="00C56966" w:rsidP="00C56966">
      <w:pPr>
        <w:rPr>
          <w:rFonts w:ascii="Times New Roman" w:hAnsi="Times New Roman" w:cs="Times New Roman"/>
          <w:lang w:val="sk-SK"/>
        </w:rPr>
      </w:pPr>
    </w:p>
    <w:p w:rsidR="00C56966" w:rsidRPr="00C56966" w:rsidRDefault="00C56966">
      <w:pPr>
        <w:rPr>
          <w:rFonts w:ascii="Times New Roman" w:hAnsi="Times New Roman" w:cs="Times New Roman"/>
          <w:sz w:val="24"/>
          <w:szCs w:val="24"/>
          <w:lang w:val="sk-SK"/>
        </w:rPr>
      </w:pPr>
    </w:p>
    <w:sectPr w:rsidR="00C56966" w:rsidRPr="00C56966" w:rsidSect="00726CD4">
      <w:headerReference w:type="even" r:id="rId206"/>
      <w:headerReference w:type="default" r:id="rId207"/>
      <w:footerReference w:type="even" r:id="rId208"/>
      <w:footerReference w:type="default" r:id="rId209"/>
      <w:headerReference w:type="first" r:id="rId210"/>
      <w:footerReference w:type="first" r:id="rId211"/>
      <w:pgSz w:w="11906" w:h="16838"/>
      <w:pgMar w:top="1417" w:right="1417" w:bottom="1417" w:left="1417" w:header="73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631" w:rsidRDefault="00B96631" w:rsidP="00E50640">
      <w:pPr>
        <w:spacing w:after="0"/>
      </w:pPr>
      <w:r>
        <w:separator/>
      </w:r>
    </w:p>
  </w:endnote>
  <w:endnote w:type="continuationSeparator" w:id="0">
    <w:p w:rsidR="00B96631" w:rsidRDefault="00B96631" w:rsidP="00E5064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14C" w:rsidRDefault="005A214C">
    <w:pPr>
      <w:pStyle w:val="Pta"/>
      <w:jc w:val="right"/>
    </w:pPr>
  </w:p>
  <w:p w:rsidR="00BC394B" w:rsidRDefault="00BC394B" w:rsidP="00100FC8">
    <w:pPr>
      <w:pStyle w:val="Pt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Pr="009A2D09" w:rsidRDefault="00BC394B" w:rsidP="00694E3A">
    <w:pPr>
      <w:tabs>
        <w:tab w:val="right" w:pos="9072"/>
      </w:tabs>
      <w:spacing w:after="0"/>
      <w:rPr>
        <w:color w:val="A6A6A6" w:themeColor="background1" w:themeShade="A6"/>
        <w:sz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631" w:rsidRDefault="00B96631" w:rsidP="00E50640">
      <w:pPr>
        <w:spacing w:after="0"/>
      </w:pPr>
      <w:r>
        <w:separator/>
      </w:r>
    </w:p>
  </w:footnote>
  <w:footnote w:type="continuationSeparator" w:id="0">
    <w:p w:rsidR="00B96631" w:rsidRDefault="00B96631" w:rsidP="00E50640">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394B" w:rsidRDefault="00BC394B">
    <w:pPr>
      <w:spacing w:after="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2CC" w:rsidRPr="00726CD4" w:rsidRDefault="00CC62CC" w:rsidP="00237093">
    <w:pPr>
      <w:pStyle w:val="Hlavika"/>
      <w:spacing w:after="360"/>
      <w:contextualSpacing/>
      <w:rPr>
        <w:rStyle w:val="Zahlaviobecne"/>
        <w:sz w:val="22"/>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726E" w:rsidRDefault="0012726E" w:rsidP="001A5C61">
    <w:pPr>
      <w:spacing w:after="0"/>
      <w:rPr>
        <w:rStyle w:val="Zahlaviobec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594"/>
    <w:rsid w:val="00011A18"/>
    <w:rsid w:val="00027397"/>
    <w:rsid w:val="0007042B"/>
    <w:rsid w:val="00082165"/>
    <w:rsid w:val="00093F86"/>
    <w:rsid w:val="00096973"/>
    <w:rsid w:val="000A5180"/>
    <w:rsid w:val="000D3522"/>
    <w:rsid w:val="00100FC8"/>
    <w:rsid w:val="00103704"/>
    <w:rsid w:val="00117251"/>
    <w:rsid w:val="0012726E"/>
    <w:rsid w:val="00130F96"/>
    <w:rsid w:val="001339EA"/>
    <w:rsid w:val="001A5C61"/>
    <w:rsid w:val="001B7CB7"/>
    <w:rsid w:val="001F1699"/>
    <w:rsid w:val="002023B2"/>
    <w:rsid w:val="002071EC"/>
    <w:rsid w:val="002246F1"/>
    <w:rsid w:val="00237093"/>
    <w:rsid w:val="002465A4"/>
    <w:rsid w:val="002867FF"/>
    <w:rsid w:val="00286B7E"/>
    <w:rsid w:val="002B2C39"/>
    <w:rsid w:val="002E1482"/>
    <w:rsid w:val="00351FA2"/>
    <w:rsid w:val="003609A2"/>
    <w:rsid w:val="00373AB2"/>
    <w:rsid w:val="00396D18"/>
    <w:rsid w:val="00397594"/>
    <w:rsid w:val="003F07EA"/>
    <w:rsid w:val="00405E47"/>
    <w:rsid w:val="004226DC"/>
    <w:rsid w:val="0045610D"/>
    <w:rsid w:val="004B4301"/>
    <w:rsid w:val="004C77EB"/>
    <w:rsid w:val="00505903"/>
    <w:rsid w:val="005336F3"/>
    <w:rsid w:val="00551685"/>
    <w:rsid w:val="00571483"/>
    <w:rsid w:val="00585A59"/>
    <w:rsid w:val="005916D3"/>
    <w:rsid w:val="005A214C"/>
    <w:rsid w:val="005A7424"/>
    <w:rsid w:val="005B066C"/>
    <w:rsid w:val="005B16A6"/>
    <w:rsid w:val="005B185F"/>
    <w:rsid w:val="005B5F5A"/>
    <w:rsid w:val="005C4548"/>
    <w:rsid w:val="005F02F9"/>
    <w:rsid w:val="006217AD"/>
    <w:rsid w:val="00651031"/>
    <w:rsid w:val="0066256E"/>
    <w:rsid w:val="00665CE8"/>
    <w:rsid w:val="00691B99"/>
    <w:rsid w:val="00694E3A"/>
    <w:rsid w:val="006B72EE"/>
    <w:rsid w:val="006D0E25"/>
    <w:rsid w:val="006D5832"/>
    <w:rsid w:val="00710FC3"/>
    <w:rsid w:val="00726CD4"/>
    <w:rsid w:val="00726F3A"/>
    <w:rsid w:val="007561E0"/>
    <w:rsid w:val="00777F71"/>
    <w:rsid w:val="00790A20"/>
    <w:rsid w:val="007B75EF"/>
    <w:rsid w:val="00804765"/>
    <w:rsid w:val="00811512"/>
    <w:rsid w:val="0082457B"/>
    <w:rsid w:val="00863C1D"/>
    <w:rsid w:val="00872A36"/>
    <w:rsid w:val="00884305"/>
    <w:rsid w:val="00885E0D"/>
    <w:rsid w:val="008B0F12"/>
    <w:rsid w:val="008C1800"/>
    <w:rsid w:val="008D056B"/>
    <w:rsid w:val="00915500"/>
    <w:rsid w:val="00934E7D"/>
    <w:rsid w:val="00943B49"/>
    <w:rsid w:val="00967090"/>
    <w:rsid w:val="00967E32"/>
    <w:rsid w:val="00994541"/>
    <w:rsid w:val="009978E9"/>
    <w:rsid w:val="009A0881"/>
    <w:rsid w:val="009A2D09"/>
    <w:rsid w:val="00A236FF"/>
    <w:rsid w:val="00A51325"/>
    <w:rsid w:val="00A635E2"/>
    <w:rsid w:val="00A6784C"/>
    <w:rsid w:val="00A95822"/>
    <w:rsid w:val="00AB226A"/>
    <w:rsid w:val="00AB54F9"/>
    <w:rsid w:val="00AC6C65"/>
    <w:rsid w:val="00AE69E3"/>
    <w:rsid w:val="00AF3890"/>
    <w:rsid w:val="00AF693F"/>
    <w:rsid w:val="00B04D52"/>
    <w:rsid w:val="00B41EA7"/>
    <w:rsid w:val="00B55370"/>
    <w:rsid w:val="00B71186"/>
    <w:rsid w:val="00B8060D"/>
    <w:rsid w:val="00B934E3"/>
    <w:rsid w:val="00B93629"/>
    <w:rsid w:val="00B9426A"/>
    <w:rsid w:val="00B96631"/>
    <w:rsid w:val="00BB3A7F"/>
    <w:rsid w:val="00BC394B"/>
    <w:rsid w:val="00BE7E26"/>
    <w:rsid w:val="00BF4794"/>
    <w:rsid w:val="00C011AC"/>
    <w:rsid w:val="00C462CE"/>
    <w:rsid w:val="00C56966"/>
    <w:rsid w:val="00C74377"/>
    <w:rsid w:val="00C759D7"/>
    <w:rsid w:val="00C8158C"/>
    <w:rsid w:val="00C91CDA"/>
    <w:rsid w:val="00C93795"/>
    <w:rsid w:val="00C96D63"/>
    <w:rsid w:val="00CA2B41"/>
    <w:rsid w:val="00CC62CC"/>
    <w:rsid w:val="00D07346"/>
    <w:rsid w:val="00D11E99"/>
    <w:rsid w:val="00D271F8"/>
    <w:rsid w:val="00D621B3"/>
    <w:rsid w:val="00D77E68"/>
    <w:rsid w:val="00D92D92"/>
    <w:rsid w:val="00DB1113"/>
    <w:rsid w:val="00DB4AB3"/>
    <w:rsid w:val="00DB4F28"/>
    <w:rsid w:val="00DC0BE6"/>
    <w:rsid w:val="00E1718A"/>
    <w:rsid w:val="00E207E6"/>
    <w:rsid w:val="00E50640"/>
    <w:rsid w:val="00E552CF"/>
    <w:rsid w:val="00E60E2A"/>
    <w:rsid w:val="00E75CE8"/>
    <w:rsid w:val="00EB7C44"/>
    <w:rsid w:val="00EC05E8"/>
    <w:rsid w:val="00EC60A0"/>
    <w:rsid w:val="00EC6D0E"/>
    <w:rsid w:val="00ED1AEE"/>
    <w:rsid w:val="00EF26D7"/>
    <w:rsid w:val="00F14C44"/>
    <w:rsid w:val="00F2048F"/>
    <w:rsid w:val="00F40E6F"/>
    <w:rsid w:val="00F52406"/>
    <w:rsid w:val="00F850B6"/>
    <w:rsid w:val="00F9475B"/>
    <w:rsid w:val="00FF00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EC0441"/>
  <w15:docId w15:val="{BF5256B6-6F69-4FE5-AF2B-E7DC010B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y">
    <w:name w:val="Normal"/>
    <w:qFormat/>
    <w:rsid w:val="001B7CB7"/>
    <w:pPr>
      <w:spacing w:before="60" w:after="60" w:line="240" w:lineRule="auto"/>
      <w:jc w:val="both"/>
    </w:pPr>
    <w:rPr>
      <w:rFonts w:ascii="Arial" w:hAnsi="Arial"/>
    </w:rPr>
  </w:style>
  <w:style w:type="paragraph" w:styleId="Nadpis1">
    <w:name w:val="heading 1"/>
    <w:basedOn w:val="Normlny"/>
    <w:next w:val="Normlny"/>
    <w:link w:val="Nadpis1Char"/>
    <w:uiPriority w:val="9"/>
    <w:qFormat/>
    <w:locked/>
    <w:rsid w:val="002246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uiPriority w:val="9"/>
    <w:semiHidden/>
    <w:unhideWhenUsed/>
    <w:qFormat/>
    <w:locked/>
    <w:rsid w:val="002246F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link w:val="Nadpis3Char"/>
    <w:uiPriority w:val="9"/>
    <w:qFormat/>
    <w:locked/>
    <w:rsid w:val="00286B7E"/>
    <w:pPr>
      <w:spacing w:before="100" w:beforeAutospacing="1" w:after="100" w:afterAutospacing="1"/>
      <w:outlineLvl w:val="2"/>
    </w:pPr>
    <w:rPr>
      <w:rFonts w:ascii="Times New Roman" w:eastAsia="Times New Roman" w:hAnsi="Times New Roman" w:cs="Times New Roman"/>
      <w:b/>
      <w:bCs/>
      <w:sz w:val="27"/>
      <w:szCs w:val="27"/>
      <w:lang w:eastAsia="cs-CZ"/>
    </w:rPr>
  </w:style>
  <w:style w:type="paragraph" w:styleId="Nadpis4">
    <w:name w:val="heading 4"/>
    <w:basedOn w:val="Normlny"/>
    <w:next w:val="Normlny"/>
    <w:link w:val="Nadpis4Char"/>
    <w:uiPriority w:val="9"/>
    <w:semiHidden/>
    <w:unhideWhenUsed/>
    <w:qFormat/>
    <w:locked/>
    <w:rsid w:val="002246F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locked/>
    <w:rsid w:val="00E50640"/>
    <w:rPr>
      <w:color w:val="808080"/>
    </w:rPr>
  </w:style>
  <w:style w:type="paragraph" w:styleId="Textbubliny">
    <w:name w:val="Balloon Text"/>
    <w:basedOn w:val="Normlny"/>
    <w:link w:val="TextbublinyChar"/>
    <w:uiPriority w:val="99"/>
    <w:semiHidden/>
    <w:unhideWhenUsed/>
    <w:locked/>
    <w:rsid w:val="00E50640"/>
    <w:pPr>
      <w:spacing w:after="0"/>
    </w:pPr>
    <w:rPr>
      <w:rFonts w:ascii="Tahoma" w:hAnsi="Tahoma" w:cs="Tahoma"/>
      <w:sz w:val="16"/>
      <w:szCs w:val="16"/>
    </w:rPr>
  </w:style>
  <w:style w:type="character" w:customStyle="1" w:styleId="TextbublinyChar">
    <w:name w:val="Text bubliny Char"/>
    <w:basedOn w:val="Predvolenpsmoodseku"/>
    <w:link w:val="Textbubliny"/>
    <w:uiPriority w:val="99"/>
    <w:semiHidden/>
    <w:rsid w:val="00E50640"/>
    <w:rPr>
      <w:rFonts w:ascii="Tahoma" w:hAnsi="Tahoma" w:cs="Tahoma"/>
      <w:sz w:val="16"/>
      <w:szCs w:val="16"/>
    </w:rPr>
  </w:style>
  <w:style w:type="paragraph" w:styleId="Hlavika">
    <w:name w:val="header"/>
    <w:basedOn w:val="Normlny"/>
    <w:link w:val="HlavikaChar"/>
    <w:uiPriority w:val="99"/>
    <w:unhideWhenUsed/>
    <w:locked/>
    <w:rsid w:val="00E50640"/>
    <w:pPr>
      <w:tabs>
        <w:tab w:val="center" w:pos="4536"/>
        <w:tab w:val="right" w:pos="9072"/>
      </w:tabs>
      <w:spacing w:after="0"/>
    </w:pPr>
  </w:style>
  <w:style w:type="character" w:customStyle="1" w:styleId="HlavikaChar">
    <w:name w:val="Hlavička Char"/>
    <w:basedOn w:val="Predvolenpsmoodseku"/>
    <w:link w:val="Hlavika"/>
    <w:uiPriority w:val="99"/>
    <w:rsid w:val="00E50640"/>
  </w:style>
  <w:style w:type="paragraph" w:styleId="Pta">
    <w:name w:val="footer"/>
    <w:basedOn w:val="Normlny"/>
    <w:link w:val="PtaChar"/>
    <w:uiPriority w:val="99"/>
    <w:unhideWhenUsed/>
    <w:locked/>
    <w:rsid w:val="00E50640"/>
    <w:pPr>
      <w:tabs>
        <w:tab w:val="center" w:pos="4536"/>
        <w:tab w:val="right" w:pos="9072"/>
      </w:tabs>
      <w:spacing w:after="0"/>
    </w:pPr>
  </w:style>
  <w:style w:type="character" w:customStyle="1" w:styleId="PtaChar">
    <w:name w:val="Päta Char"/>
    <w:basedOn w:val="Predvolenpsmoodseku"/>
    <w:link w:val="Pta"/>
    <w:uiPriority w:val="99"/>
    <w:rsid w:val="00E50640"/>
  </w:style>
  <w:style w:type="character" w:customStyle="1" w:styleId="Zahlaviobecne">
    <w:name w:val="Zahlavi obecne"/>
    <w:basedOn w:val="Predvolenpsmoodseku"/>
    <w:qFormat/>
    <w:rsid w:val="00BC394B"/>
    <w:rPr>
      <w:rFonts w:ascii="Arial" w:hAnsi="Arial"/>
      <w:color w:val="000000" w:themeColor="text1"/>
      <w:sz w:val="20"/>
    </w:rPr>
  </w:style>
  <w:style w:type="character" w:customStyle="1" w:styleId="ZahlaviNazevpredpisu">
    <w:name w:val="Zahlavi Nazev predpisu"/>
    <w:basedOn w:val="Zahlaviobecne"/>
    <w:qFormat/>
    <w:rsid w:val="00BC394B"/>
    <w:rPr>
      <w:rFonts w:ascii="Arial" w:hAnsi="Arial" w:cs="Arial"/>
      <w:b/>
      <w:color w:val="000000" w:themeColor="text1"/>
      <w:sz w:val="40"/>
      <w:szCs w:val="40"/>
    </w:rPr>
  </w:style>
  <w:style w:type="character" w:customStyle="1" w:styleId="Nadpis3Char">
    <w:name w:val="Nadpis 3 Char"/>
    <w:basedOn w:val="Predvolenpsmoodseku"/>
    <w:link w:val="Nadpis3"/>
    <w:uiPriority w:val="9"/>
    <w:rsid w:val="00286B7E"/>
    <w:rPr>
      <w:rFonts w:ascii="Times New Roman" w:eastAsia="Times New Roman" w:hAnsi="Times New Roman" w:cs="Times New Roman"/>
      <w:b/>
      <w:bCs/>
      <w:sz w:val="27"/>
      <w:szCs w:val="27"/>
      <w:lang w:eastAsia="cs-CZ"/>
    </w:rPr>
  </w:style>
  <w:style w:type="paragraph" w:customStyle="1" w:styleId="cast">
    <w:name w:val="cast"/>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para">
    <w:name w:val="para"/>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go">
    <w:name w:val="go"/>
    <w:basedOn w:val="Normlny"/>
    <w:locked/>
    <w:rsid w:val="00286B7E"/>
    <w:pPr>
      <w:spacing w:before="100" w:beforeAutospacing="1" w:after="100" w:afterAutospacing="1"/>
    </w:pPr>
    <w:rPr>
      <w:rFonts w:ascii="Times New Roman" w:eastAsia="Times New Roman" w:hAnsi="Times New Roman" w:cs="Times New Roman"/>
      <w:sz w:val="24"/>
      <w:szCs w:val="24"/>
      <w:lang w:eastAsia="cs-CZ"/>
    </w:rPr>
  </w:style>
  <w:style w:type="character" w:styleId="PremennHTML">
    <w:name w:val="HTML Variable"/>
    <w:basedOn w:val="Predvolenpsmoodseku"/>
    <w:uiPriority w:val="99"/>
    <w:semiHidden/>
    <w:unhideWhenUsed/>
    <w:locked/>
    <w:rsid w:val="00286B7E"/>
    <w:rPr>
      <w:i/>
      <w:iCs/>
    </w:rPr>
  </w:style>
  <w:style w:type="character" w:styleId="Hypertextovprepojenie">
    <w:name w:val="Hyperlink"/>
    <w:basedOn w:val="Predvolenpsmoodseku"/>
    <w:uiPriority w:val="99"/>
    <w:semiHidden/>
    <w:unhideWhenUsed/>
    <w:locked/>
    <w:rsid w:val="00286B7E"/>
    <w:rPr>
      <w:color w:val="0000FF"/>
      <w:u w:val="single"/>
    </w:rPr>
  </w:style>
  <w:style w:type="paragraph" w:customStyle="1" w:styleId="Cast0">
    <w:name w:val="Cast"/>
    <w:next w:val="Normlny"/>
    <w:qFormat/>
    <w:rsid w:val="000D3522"/>
    <w:pPr>
      <w:spacing w:before="480" w:after="100" w:afterAutospacing="1" w:line="240" w:lineRule="auto"/>
      <w:jc w:val="center"/>
      <w:outlineLvl w:val="0"/>
    </w:pPr>
    <w:rPr>
      <w:rFonts w:ascii="Arial" w:eastAsia="Times New Roman" w:hAnsi="Arial" w:cs="Arial"/>
      <w:b/>
      <w:color w:val="1F497D" w:themeColor="text2"/>
      <w:sz w:val="28"/>
      <w:szCs w:val="32"/>
      <w:lang w:eastAsia="cs-CZ"/>
    </w:rPr>
  </w:style>
  <w:style w:type="paragraph" w:customStyle="1" w:styleId="Nadpis">
    <w:name w:val="Nadpis"/>
    <w:next w:val="Normlny"/>
    <w:qFormat/>
    <w:rsid w:val="000D3522"/>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customStyle="1" w:styleId="Paragraf">
    <w:name w:val="Paragraf"/>
    <w:next w:val="Normlny"/>
    <w:qFormat/>
    <w:rsid w:val="000D3522"/>
    <w:pPr>
      <w:spacing w:before="240" w:after="100" w:afterAutospacing="1" w:line="240" w:lineRule="auto"/>
      <w:jc w:val="center"/>
      <w:outlineLvl w:val="6"/>
    </w:pPr>
    <w:rPr>
      <w:rFonts w:ascii="Arial" w:eastAsia="Times New Roman" w:hAnsi="Arial" w:cs="Arial"/>
      <w:b/>
      <w:color w:val="FF8400"/>
      <w:sz w:val="26"/>
      <w:szCs w:val="26"/>
      <w:lang w:eastAsia="cs-CZ"/>
    </w:rPr>
  </w:style>
  <w:style w:type="paragraph" w:customStyle="1" w:styleId="Podnadpis">
    <w:name w:val="Podnadpis"/>
    <w:next w:val="Normlny"/>
    <w:qFormat/>
    <w:rsid w:val="00665CE8"/>
    <w:pPr>
      <w:spacing w:before="100" w:beforeAutospacing="1" w:after="100" w:afterAutospacing="1" w:line="240" w:lineRule="auto"/>
      <w:jc w:val="center"/>
      <w:outlineLvl w:val="2"/>
    </w:pPr>
    <w:rPr>
      <w:rFonts w:ascii="Arial" w:eastAsia="Times New Roman" w:hAnsi="Arial" w:cs="Arial"/>
      <w:b/>
      <w:bCs/>
      <w:color w:val="08A8F8"/>
      <w:sz w:val="29"/>
      <w:szCs w:val="29"/>
      <w:lang w:eastAsia="cs-CZ"/>
    </w:rPr>
  </w:style>
  <w:style w:type="paragraph" w:styleId="Textpoznmkypodiarou">
    <w:name w:val="footnote text"/>
    <w:basedOn w:val="Normlny"/>
    <w:link w:val="TextpoznmkypodiarouChar"/>
    <w:uiPriority w:val="99"/>
    <w:semiHidden/>
    <w:unhideWhenUsed/>
    <w:locked/>
    <w:rsid w:val="00C96D63"/>
    <w:pPr>
      <w:spacing w:after="0"/>
    </w:pPr>
    <w:rPr>
      <w:sz w:val="20"/>
      <w:szCs w:val="20"/>
    </w:rPr>
  </w:style>
  <w:style w:type="character" w:customStyle="1" w:styleId="TextpoznmkypodiarouChar">
    <w:name w:val="Text poznámky pod čiarou Char"/>
    <w:basedOn w:val="Predvolenpsmoodseku"/>
    <w:link w:val="Textpoznmkypodiarou"/>
    <w:uiPriority w:val="99"/>
    <w:semiHidden/>
    <w:rsid w:val="00C96D63"/>
    <w:rPr>
      <w:sz w:val="20"/>
      <w:szCs w:val="20"/>
    </w:rPr>
  </w:style>
  <w:style w:type="character" w:styleId="Odkaznapoznmkupodiarou">
    <w:name w:val="footnote reference"/>
    <w:basedOn w:val="Predvolenpsmoodseku"/>
    <w:uiPriority w:val="99"/>
    <w:semiHidden/>
    <w:unhideWhenUsed/>
    <w:locked/>
    <w:rsid w:val="00C96D63"/>
    <w:rPr>
      <w:vertAlign w:val="superscript"/>
    </w:rPr>
  </w:style>
  <w:style w:type="paragraph" w:styleId="Textvysvetlivky">
    <w:name w:val="endnote text"/>
    <w:basedOn w:val="Normlny"/>
    <w:link w:val="TextvysvetlivkyChar"/>
    <w:uiPriority w:val="99"/>
    <w:semiHidden/>
    <w:unhideWhenUsed/>
    <w:qFormat/>
    <w:locked/>
    <w:rsid w:val="001B7CB7"/>
    <w:pPr>
      <w:spacing w:after="0"/>
      <w:jc w:val="left"/>
    </w:pPr>
    <w:rPr>
      <w:sz w:val="20"/>
      <w:szCs w:val="20"/>
    </w:rPr>
  </w:style>
  <w:style w:type="character" w:customStyle="1" w:styleId="TextvysvetlivkyChar">
    <w:name w:val="Text vysvetlivky Char"/>
    <w:basedOn w:val="Predvolenpsmoodseku"/>
    <w:link w:val="Textvysvetlivky"/>
    <w:uiPriority w:val="99"/>
    <w:semiHidden/>
    <w:rsid w:val="001B7CB7"/>
    <w:rPr>
      <w:rFonts w:ascii="Arial" w:hAnsi="Arial"/>
      <w:sz w:val="20"/>
      <w:szCs w:val="20"/>
    </w:rPr>
  </w:style>
  <w:style w:type="character" w:styleId="Odkaznavysvetlivku">
    <w:name w:val="endnote reference"/>
    <w:basedOn w:val="Predvolenpsmoodseku"/>
    <w:uiPriority w:val="99"/>
    <w:semiHidden/>
    <w:unhideWhenUsed/>
    <w:locked/>
    <w:rsid w:val="00AB226A"/>
    <w:rPr>
      <w:vertAlign w:val="superscript"/>
    </w:rPr>
  </w:style>
  <w:style w:type="table" w:styleId="Mriekatabuky">
    <w:name w:val="Table Grid"/>
    <w:basedOn w:val="Normlnatabuka"/>
    <w:uiPriority w:val="59"/>
    <w:locked/>
    <w:rsid w:val="005A7424"/>
    <w:pPr>
      <w:spacing w:after="0" w:line="240" w:lineRule="auto"/>
    </w:pPr>
    <w:rPr>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paragraph" w:customStyle="1" w:styleId="Dil">
    <w:name w:val="Dil"/>
    <w:next w:val="Normlny"/>
    <w:qFormat/>
    <w:rsid w:val="000D3522"/>
    <w:pPr>
      <w:spacing w:before="240" w:line="240" w:lineRule="auto"/>
      <w:jc w:val="center"/>
      <w:outlineLvl w:val="2"/>
    </w:pPr>
    <w:rPr>
      <w:rFonts w:ascii="Arial" w:eastAsia="Times New Roman" w:hAnsi="Arial" w:cs="Times New Roman"/>
      <w:b/>
      <w:bCs/>
      <w:color w:val="548DD4" w:themeColor="text2" w:themeTint="99"/>
      <w:sz w:val="28"/>
      <w:szCs w:val="28"/>
      <w:lang w:eastAsia="cs-CZ"/>
    </w:rPr>
  </w:style>
  <w:style w:type="paragraph" w:customStyle="1" w:styleId="Clanek">
    <w:name w:val="Clanek"/>
    <w:next w:val="Normlny"/>
    <w:qFormat/>
    <w:rsid w:val="000D3522"/>
    <w:pPr>
      <w:spacing w:before="240" w:after="100" w:afterAutospacing="1" w:line="240" w:lineRule="auto"/>
      <w:jc w:val="center"/>
      <w:outlineLvl w:val="6"/>
    </w:pPr>
    <w:rPr>
      <w:rFonts w:ascii="Arial" w:hAnsi="Arial"/>
      <w:b/>
      <w:color w:val="E06000"/>
      <w:sz w:val="26"/>
      <w:szCs w:val="26"/>
    </w:rPr>
  </w:style>
  <w:style w:type="paragraph" w:customStyle="1" w:styleId="Kapitola">
    <w:name w:val="Kapitola"/>
    <w:next w:val="Normlny"/>
    <w:qFormat/>
    <w:rsid w:val="000D3522"/>
    <w:pPr>
      <w:spacing w:before="240" w:after="100" w:afterAutospacing="1" w:line="240" w:lineRule="auto"/>
      <w:jc w:val="center"/>
      <w:outlineLvl w:val="3"/>
    </w:pPr>
    <w:rPr>
      <w:rFonts w:ascii="Arial" w:hAnsi="Arial"/>
      <w:b/>
      <w:color w:val="E06000"/>
      <w:sz w:val="26"/>
      <w:szCs w:val="26"/>
    </w:rPr>
  </w:style>
  <w:style w:type="paragraph" w:customStyle="1" w:styleId="Hlava">
    <w:name w:val="Hlava"/>
    <w:next w:val="Normlny"/>
    <w:qFormat/>
    <w:rsid w:val="000D3522"/>
    <w:pPr>
      <w:spacing w:before="240" w:line="240" w:lineRule="auto"/>
      <w:jc w:val="center"/>
      <w:outlineLvl w:val="1"/>
    </w:pPr>
    <w:rPr>
      <w:rFonts w:ascii="Arial" w:eastAsia="Times New Roman" w:hAnsi="Arial" w:cs="Arial"/>
      <w:b/>
      <w:color w:val="548DD4" w:themeColor="text2" w:themeTint="99"/>
      <w:sz w:val="28"/>
      <w:szCs w:val="28"/>
      <w:lang w:eastAsia="cs-CZ"/>
    </w:rPr>
  </w:style>
  <w:style w:type="paragraph" w:customStyle="1" w:styleId="Oddil">
    <w:name w:val="Oddil"/>
    <w:next w:val="Normlny"/>
    <w:qFormat/>
    <w:rsid w:val="000D3522"/>
    <w:pPr>
      <w:spacing w:before="240" w:line="240" w:lineRule="auto"/>
      <w:jc w:val="center"/>
      <w:outlineLvl w:val="3"/>
    </w:pPr>
    <w:rPr>
      <w:rFonts w:ascii="Arial" w:eastAsiaTheme="majorEastAsia" w:hAnsi="Arial" w:cstheme="majorBidi"/>
      <w:b/>
      <w:i/>
      <w:iCs/>
      <w:color w:val="548DD4" w:themeColor="text2" w:themeTint="99"/>
      <w:sz w:val="28"/>
      <w:szCs w:val="28"/>
    </w:rPr>
  </w:style>
  <w:style w:type="paragraph" w:customStyle="1" w:styleId="Citace">
    <w:name w:val="Citace"/>
    <w:basedOn w:val="Normlny"/>
    <w:next w:val="Normlny"/>
    <w:qFormat/>
    <w:rsid w:val="00AE69E3"/>
    <w:pPr>
      <w:spacing w:after="240"/>
      <w:ind w:left="397"/>
    </w:pPr>
    <w:rPr>
      <w:i/>
    </w:rPr>
  </w:style>
  <w:style w:type="character" w:customStyle="1" w:styleId="Nadpis1Char">
    <w:name w:val="Nadpis 1 Char"/>
    <w:basedOn w:val="Predvolenpsmoodseku"/>
    <w:link w:val="Nadpis1"/>
    <w:uiPriority w:val="9"/>
    <w:rsid w:val="002246F1"/>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Predvolenpsmoodseku"/>
    <w:link w:val="Nadpis2"/>
    <w:uiPriority w:val="9"/>
    <w:semiHidden/>
    <w:rsid w:val="002246F1"/>
    <w:rPr>
      <w:rFonts w:asciiTheme="majorHAnsi" w:eastAsiaTheme="majorEastAsia" w:hAnsiTheme="majorHAnsi" w:cstheme="majorBidi"/>
      <w:color w:val="365F91" w:themeColor="accent1" w:themeShade="BF"/>
      <w:sz w:val="26"/>
      <w:szCs w:val="26"/>
    </w:rPr>
  </w:style>
  <w:style w:type="character" w:customStyle="1" w:styleId="Nadpis4Char">
    <w:name w:val="Nadpis 4 Char"/>
    <w:basedOn w:val="Predvolenpsmoodseku"/>
    <w:link w:val="Nadpis4"/>
    <w:uiPriority w:val="9"/>
    <w:semiHidden/>
    <w:rsid w:val="002246F1"/>
    <w:rPr>
      <w:rFonts w:asciiTheme="majorHAnsi" w:eastAsiaTheme="majorEastAsia" w:hAnsiTheme="majorHAnsi" w:cstheme="majorBidi"/>
      <w:i/>
      <w:iCs/>
      <w:color w:val="365F91" w:themeColor="accent1" w:themeShade="BF"/>
    </w:rPr>
  </w:style>
  <w:style w:type="paragraph" w:customStyle="1" w:styleId="Pododdil">
    <w:name w:val="Pododdil"/>
    <w:qFormat/>
    <w:rsid w:val="000D3522"/>
    <w:pPr>
      <w:spacing w:before="240" w:after="100" w:afterAutospacing="1" w:line="240" w:lineRule="auto"/>
      <w:jc w:val="center"/>
      <w:outlineLvl w:val="4"/>
    </w:pPr>
    <w:rPr>
      <w:rFonts w:ascii="Arial" w:hAnsi="Arial"/>
      <w:b/>
      <w:i/>
      <w:color w:val="548DD4" w:themeColor="text2" w:themeTint="99"/>
      <w:sz w:val="28"/>
    </w:rPr>
  </w:style>
  <w:style w:type="paragraph" w:customStyle="1" w:styleId="Priloha">
    <w:name w:val="Priloha"/>
    <w:next w:val="Normlny"/>
    <w:qFormat/>
    <w:rsid w:val="000D3522"/>
    <w:pPr>
      <w:spacing w:before="240" w:after="100" w:afterAutospacing="1" w:line="240" w:lineRule="auto"/>
      <w:jc w:val="center"/>
      <w:outlineLvl w:val="0"/>
    </w:pPr>
    <w:rPr>
      <w:rFonts w:ascii="Arial" w:hAnsi="Arial"/>
      <w:b/>
      <w:color w:val="548DD4" w:themeColor="text2" w:themeTint="99"/>
      <w:sz w:val="28"/>
    </w:rPr>
  </w:style>
  <w:style w:type="table" w:customStyle="1" w:styleId="TableGrid1">
    <w:name w:val="Table Grid1"/>
    <w:basedOn w:val="Normlnatabuka"/>
    <w:next w:val="Mriekatabuky"/>
    <w:uiPriority w:val="59"/>
    <w:rsid w:val="0012726E"/>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ixBold">
    <w:name w:val="PrefixBold"/>
    <w:basedOn w:val="Normlny"/>
    <w:qFormat/>
    <w:rsid w:val="00117251"/>
    <w:pPr>
      <w:jc w:val="center"/>
    </w:pPr>
    <w:rPr>
      <w:b/>
      <w:color w:val="17365D" w:themeColor="text2" w:themeShade="BF"/>
      <w:sz w:val="32"/>
      <w:szCs w:val="32"/>
    </w:rPr>
  </w:style>
  <w:style w:type="paragraph" w:customStyle="1" w:styleId="PrefixPredpisDatum">
    <w:name w:val="PrefixPredpisDatum"/>
    <w:basedOn w:val="PrefixBold"/>
    <w:qFormat/>
    <w:rsid w:val="00EC60A0"/>
    <w:rPr>
      <w:b w:val="0"/>
      <w:sz w:val="24"/>
      <w:szCs w:val="24"/>
    </w:rPr>
  </w:style>
  <w:style w:type="paragraph" w:customStyle="1" w:styleId="PrefixTitle">
    <w:name w:val="PrefixTitle"/>
    <w:basedOn w:val="Normlny"/>
    <w:qFormat/>
    <w:rsid w:val="00117251"/>
    <w:pPr>
      <w:spacing w:after="600"/>
      <w:jc w:val="center"/>
    </w:pPr>
    <w:rPr>
      <w:b/>
      <w:color w:val="17365D" w:themeColor="text2" w:themeShade="BF"/>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785654">
      <w:bodyDiv w:val="1"/>
      <w:marLeft w:val="0"/>
      <w:marRight w:val="0"/>
      <w:marTop w:val="0"/>
      <w:marBottom w:val="0"/>
      <w:divBdr>
        <w:top w:val="none" w:sz="0" w:space="0" w:color="auto"/>
        <w:left w:val="none" w:sz="0" w:space="0" w:color="auto"/>
        <w:bottom w:val="none" w:sz="0" w:space="0" w:color="auto"/>
        <w:right w:val="none" w:sz="0" w:space="0" w:color="auto"/>
      </w:divBdr>
    </w:div>
    <w:div w:id="642395048">
      <w:bodyDiv w:val="1"/>
      <w:marLeft w:val="0"/>
      <w:marRight w:val="0"/>
      <w:marTop w:val="0"/>
      <w:marBottom w:val="0"/>
      <w:divBdr>
        <w:top w:val="none" w:sz="0" w:space="0" w:color="auto"/>
        <w:left w:val="none" w:sz="0" w:space="0" w:color="auto"/>
        <w:bottom w:val="none" w:sz="0" w:space="0" w:color="auto"/>
        <w:right w:val="none" w:sz="0" w:space="0" w:color="auto"/>
      </w:divBdr>
    </w:div>
    <w:div w:id="1076056704">
      <w:bodyDiv w:val="1"/>
      <w:marLeft w:val="0"/>
      <w:marRight w:val="0"/>
      <w:marTop w:val="0"/>
      <w:marBottom w:val="0"/>
      <w:divBdr>
        <w:top w:val="none" w:sz="0" w:space="0" w:color="auto"/>
        <w:left w:val="none" w:sz="0" w:space="0" w:color="auto"/>
        <w:bottom w:val="none" w:sz="0" w:space="0" w:color="auto"/>
        <w:right w:val="none" w:sz="0" w:space="0" w:color="auto"/>
      </w:divBdr>
    </w:div>
    <w:div w:id="1395859395">
      <w:bodyDiv w:val="1"/>
      <w:marLeft w:val="0"/>
      <w:marRight w:val="0"/>
      <w:marTop w:val="0"/>
      <w:marBottom w:val="0"/>
      <w:divBdr>
        <w:top w:val="none" w:sz="0" w:space="0" w:color="auto"/>
        <w:left w:val="none" w:sz="0" w:space="0" w:color="auto"/>
        <w:bottom w:val="none" w:sz="0" w:space="0" w:color="auto"/>
        <w:right w:val="none" w:sz="0" w:space="0" w:color="auto"/>
      </w:divBdr>
    </w:div>
    <w:div w:id="17837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epi.sk/zz/1993-182" TargetMode="External"/><Relationship Id="rId21" Type="http://schemas.openxmlformats.org/officeDocument/2006/relationships/hyperlink" Target="http://www.epi.sk/eurlex-rule/32001L0024.htm" TargetMode="External"/><Relationship Id="rId42" Type="http://schemas.openxmlformats.org/officeDocument/2006/relationships/hyperlink" Target="http://www.epi.sk/eurlex-rule/32019L1023.htm" TargetMode="External"/><Relationship Id="rId63" Type="http://schemas.openxmlformats.org/officeDocument/2006/relationships/hyperlink" Target="http://www.epi.sk/zz/2015-161" TargetMode="External"/><Relationship Id="rId84" Type="http://schemas.openxmlformats.org/officeDocument/2006/relationships/hyperlink" Target="http://www.epi.sk/zz/2004-655" TargetMode="External"/><Relationship Id="rId138" Type="http://schemas.openxmlformats.org/officeDocument/2006/relationships/hyperlink" Target="http://www.epi.sk/zz/1991-455" TargetMode="External"/><Relationship Id="rId159" Type="http://schemas.openxmlformats.org/officeDocument/2006/relationships/hyperlink" Target="http://www.epi.sk/zz/2001-566" TargetMode="External"/><Relationship Id="rId170" Type="http://schemas.openxmlformats.org/officeDocument/2006/relationships/hyperlink" Target="http://www.epi.sk/zz/1996-118" TargetMode="External"/><Relationship Id="rId191" Type="http://schemas.openxmlformats.org/officeDocument/2006/relationships/hyperlink" Target="http://www.epi.sk/zz/2001-483" TargetMode="External"/><Relationship Id="rId205" Type="http://schemas.openxmlformats.org/officeDocument/2006/relationships/hyperlink" Target="http://www.epi.sk/zz/2003-601" TargetMode="External"/><Relationship Id="rId107" Type="http://schemas.openxmlformats.org/officeDocument/2006/relationships/hyperlink" Target="http://www.epi.sk/zz/1992-323" TargetMode="External"/><Relationship Id="rId11" Type="http://schemas.openxmlformats.org/officeDocument/2006/relationships/hyperlink" Target="http://www.epi.sk/zz/1991-513" TargetMode="External"/><Relationship Id="rId32" Type="http://schemas.openxmlformats.org/officeDocument/2006/relationships/hyperlink" Target="http://www.epi.sk/eurlex-rule/32014L0059.htm" TargetMode="External"/><Relationship Id="rId37" Type="http://schemas.openxmlformats.org/officeDocument/2006/relationships/hyperlink" Target="http://eur-lex.europa.eu/legal-content/SK/AUTO/?uri=OJ:L:2019:150:TOC" TargetMode="External"/><Relationship Id="rId53" Type="http://schemas.openxmlformats.org/officeDocument/2006/relationships/hyperlink" Target="http://www.epi.sk/zz/2009-563" TargetMode="External"/><Relationship Id="rId58" Type="http://schemas.openxmlformats.org/officeDocument/2006/relationships/hyperlink" Target="http://www.epi.sk/zz/2009-570" TargetMode="External"/><Relationship Id="rId74" Type="http://schemas.openxmlformats.org/officeDocument/2006/relationships/hyperlink" Target="http://www.epi.sk/zz/2011-203" TargetMode="External"/><Relationship Id="rId79" Type="http://schemas.openxmlformats.org/officeDocument/2006/relationships/hyperlink" Target="http://www.epi.sk/zz/2014-374" TargetMode="External"/><Relationship Id="rId102" Type="http://schemas.openxmlformats.org/officeDocument/2006/relationships/hyperlink" Target="http://www.epi.sk/zz/2004-98" TargetMode="External"/><Relationship Id="rId123" Type="http://schemas.openxmlformats.org/officeDocument/2006/relationships/hyperlink" Target="http://www.epi.sk/zz/1964-40" TargetMode="External"/><Relationship Id="rId128" Type="http://schemas.openxmlformats.org/officeDocument/2006/relationships/hyperlink" Target="http://www.epi.sk/zz/2022-111" TargetMode="External"/><Relationship Id="rId144" Type="http://schemas.openxmlformats.org/officeDocument/2006/relationships/hyperlink" Target="http://www.epi.sk/zz/2001-483" TargetMode="External"/><Relationship Id="rId149" Type="http://schemas.openxmlformats.org/officeDocument/2006/relationships/hyperlink" Target="http://www.epi.sk/zz/2003-595" TargetMode="External"/><Relationship Id="rId5" Type="http://schemas.openxmlformats.org/officeDocument/2006/relationships/footnotes" Target="footnotes.xml"/><Relationship Id="rId90" Type="http://schemas.openxmlformats.org/officeDocument/2006/relationships/hyperlink" Target="http://www.epi.sk/zz/2001-566" TargetMode="External"/><Relationship Id="rId95" Type="http://schemas.openxmlformats.org/officeDocument/2006/relationships/hyperlink" Target="http://www.epi.sk/zz/1991-513" TargetMode="External"/><Relationship Id="rId160" Type="http://schemas.openxmlformats.org/officeDocument/2006/relationships/hyperlink" Target="http://www.epi.sk/zz/2001-566" TargetMode="External"/><Relationship Id="rId165" Type="http://schemas.openxmlformats.org/officeDocument/2006/relationships/hyperlink" Target="http://www.epi.sk/zz/1992-566" TargetMode="External"/><Relationship Id="rId181" Type="http://schemas.openxmlformats.org/officeDocument/2006/relationships/hyperlink" Target="http://eur-lex.europa.eu/legal-content/SK/AUTO/?uri=OJ:L:2013:176:TOC" TargetMode="External"/><Relationship Id="rId186" Type="http://schemas.openxmlformats.org/officeDocument/2006/relationships/hyperlink" Target="http://www.epi.sk/zz/2021-454" TargetMode="External"/><Relationship Id="rId211" Type="http://schemas.openxmlformats.org/officeDocument/2006/relationships/footer" Target="footer3.xml"/><Relationship Id="rId22" Type="http://schemas.openxmlformats.org/officeDocument/2006/relationships/hyperlink" Target="http://eur-lex.europa.eu/legal-content/SK/AUTO/?uri=OJ:L:2001:125:TOC" TargetMode="External"/><Relationship Id="rId27" Type="http://schemas.openxmlformats.org/officeDocument/2006/relationships/hyperlink" Target="http://www.epi.sk/eurlex-rule/32002L0047.htm" TargetMode="External"/><Relationship Id="rId43" Type="http://schemas.openxmlformats.org/officeDocument/2006/relationships/hyperlink" Target="http://www.epi.sk/eurlex-rule/32017L1132.htm" TargetMode="External"/><Relationship Id="rId48" Type="http://schemas.openxmlformats.org/officeDocument/2006/relationships/hyperlink" Target="http://www.epi.sk/zz/2022-111" TargetMode="External"/><Relationship Id="rId64" Type="http://schemas.openxmlformats.org/officeDocument/2006/relationships/hyperlink" Target="http://www.epi.sk/zz/2022-111" TargetMode="External"/><Relationship Id="rId69" Type="http://schemas.openxmlformats.org/officeDocument/2006/relationships/hyperlink" Target="http://www.epi.sk/zz/2008-528" TargetMode="External"/><Relationship Id="rId113" Type="http://schemas.openxmlformats.org/officeDocument/2006/relationships/hyperlink" Target="http://www.epi.sk/zz/1998-179" TargetMode="External"/><Relationship Id="rId118" Type="http://schemas.openxmlformats.org/officeDocument/2006/relationships/hyperlink" Target="http://www.epi.sk/zz/1993-182" TargetMode="External"/><Relationship Id="rId134" Type="http://schemas.openxmlformats.org/officeDocument/2006/relationships/hyperlink" Target="http://www.epi.sk/zz/2003-586" TargetMode="External"/><Relationship Id="rId139" Type="http://schemas.openxmlformats.org/officeDocument/2006/relationships/hyperlink" Target="http://www.epi.sk/zz/1991-455" TargetMode="External"/><Relationship Id="rId80" Type="http://schemas.openxmlformats.org/officeDocument/2006/relationships/hyperlink" Target="http://www.epi.sk/zz/2015-87" TargetMode="External"/><Relationship Id="rId85" Type="http://schemas.openxmlformats.org/officeDocument/2006/relationships/hyperlink" Target="http://www.epi.sk/zz/2004-523" TargetMode="External"/><Relationship Id="rId150" Type="http://schemas.openxmlformats.org/officeDocument/2006/relationships/hyperlink" Target="http://www.epi.sk/zz/2002-527" TargetMode="External"/><Relationship Id="rId155" Type="http://schemas.openxmlformats.org/officeDocument/2006/relationships/hyperlink" Target="http://www.epi.sk/zz/2001-483" TargetMode="External"/><Relationship Id="rId171" Type="http://schemas.openxmlformats.org/officeDocument/2006/relationships/hyperlink" Target="http://www.epi.sk/zz/1996-118" TargetMode="External"/><Relationship Id="rId176" Type="http://schemas.openxmlformats.org/officeDocument/2006/relationships/hyperlink" Target="http://www.epi.sk/zz/2014-371" TargetMode="External"/><Relationship Id="rId192" Type="http://schemas.openxmlformats.org/officeDocument/2006/relationships/hyperlink" Target="http://www.epi.sk/zz/2001-483" TargetMode="External"/><Relationship Id="rId197" Type="http://schemas.openxmlformats.org/officeDocument/2006/relationships/hyperlink" Target="http://www.epi.sk/zz/1991-513" TargetMode="External"/><Relationship Id="rId206" Type="http://schemas.openxmlformats.org/officeDocument/2006/relationships/header" Target="header1.xml"/><Relationship Id="rId201" Type="http://schemas.openxmlformats.org/officeDocument/2006/relationships/hyperlink" Target="http://www.epi.sk/zz/1964-40" TargetMode="External"/><Relationship Id="rId12" Type="http://schemas.openxmlformats.org/officeDocument/2006/relationships/hyperlink" Target="http://www.epi.sk/zz/2015-160" TargetMode="External"/><Relationship Id="rId17" Type="http://schemas.openxmlformats.org/officeDocument/2006/relationships/hyperlink" Target="http://www.epi.sk/zz/1994-95" TargetMode="External"/><Relationship Id="rId33" Type="http://schemas.openxmlformats.org/officeDocument/2006/relationships/hyperlink" Target="http://eur-lex.europa.eu/legal-content/SK/AUTO/?uri=OJ:L:2017:345:TOC" TargetMode="External"/><Relationship Id="rId38" Type="http://schemas.openxmlformats.org/officeDocument/2006/relationships/hyperlink" Target="http://www.epi.sk/eurlex-rule/32019L2162.htm" TargetMode="External"/><Relationship Id="rId59" Type="http://schemas.openxmlformats.org/officeDocument/2006/relationships/hyperlink" Target="http://www.epi.sk/eurlex-rule/32015R0848.htm" TargetMode="External"/><Relationship Id="rId103" Type="http://schemas.openxmlformats.org/officeDocument/2006/relationships/hyperlink" Target="http://www.epi.sk/zz/2004-667" TargetMode="External"/><Relationship Id="rId108" Type="http://schemas.openxmlformats.org/officeDocument/2006/relationships/hyperlink" Target="http://www.epi.sk/zz/1995-233" TargetMode="External"/><Relationship Id="rId124" Type="http://schemas.openxmlformats.org/officeDocument/2006/relationships/hyperlink" Target="http://www.epi.sk/zz/2005-301" TargetMode="External"/><Relationship Id="rId129" Type="http://schemas.openxmlformats.org/officeDocument/2006/relationships/hyperlink" Target="http://www.epi.sk/zz/2022-111" TargetMode="External"/><Relationship Id="rId54" Type="http://schemas.openxmlformats.org/officeDocument/2006/relationships/hyperlink" Target="http://www.epi.sk/zz/2001-311" TargetMode="External"/><Relationship Id="rId70" Type="http://schemas.openxmlformats.org/officeDocument/2006/relationships/hyperlink" Target="http://www.epi.sk/zz/2001-483" TargetMode="External"/><Relationship Id="rId75" Type="http://schemas.openxmlformats.org/officeDocument/2006/relationships/hyperlink" Target="http://www.epi.sk/zz/2002-527" TargetMode="External"/><Relationship Id="rId91" Type="http://schemas.openxmlformats.org/officeDocument/2006/relationships/hyperlink" Target="http://www.epi.sk/zz/2005-336" TargetMode="External"/><Relationship Id="rId96" Type="http://schemas.openxmlformats.org/officeDocument/2006/relationships/hyperlink" Target="http://www.epi.sk/zz/2004-107" TargetMode="External"/><Relationship Id="rId140" Type="http://schemas.openxmlformats.org/officeDocument/2006/relationships/hyperlink" Target="http://www.epi.sk/zz/2018-112" TargetMode="External"/><Relationship Id="rId145" Type="http://schemas.openxmlformats.org/officeDocument/2006/relationships/hyperlink" Target="http://www.epi.sk/zz/2001-483" TargetMode="External"/><Relationship Id="rId161" Type="http://schemas.openxmlformats.org/officeDocument/2006/relationships/hyperlink" Target="http://www.epi.sk/zz/2009-492" TargetMode="External"/><Relationship Id="rId166" Type="http://schemas.openxmlformats.org/officeDocument/2006/relationships/hyperlink" Target="http://www.epi.sk/zz/2001-566" TargetMode="External"/><Relationship Id="rId182" Type="http://schemas.openxmlformats.org/officeDocument/2006/relationships/hyperlink" Target="http://www.epi.sk/eurlex-rule/32014R0241.htm" TargetMode="External"/><Relationship Id="rId187" Type="http://schemas.openxmlformats.org/officeDocument/2006/relationships/hyperlink" Target="http://www.epi.sk/zz/2013-305" TargetMode="External"/><Relationship Id="rId1" Type="http://schemas.openxmlformats.org/officeDocument/2006/relationships/customXml" Target="../customXml/item1.xml"/><Relationship Id="rId6" Type="http://schemas.openxmlformats.org/officeDocument/2006/relationships/endnotes" Target="endnotes.xml"/><Relationship Id="rId212" Type="http://schemas.openxmlformats.org/officeDocument/2006/relationships/fontTable" Target="fontTable.xml"/><Relationship Id="rId23" Type="http://schemas.openxmlformats.org/officeDocument/2006/relationships/hyperlink" Target="http://www.epi.sk/eurlex-rule/32002L0047.htm" TargetMode="External"/><Relationship Id="rId28" Type="http://schemas.openxmlformats.org/officeDocument/2006/relationships/hyperlink" Target="http://eur-lex.europa.eu/legal-content/SK/AUTO/?uri=OJ:L:2009:146:TOC" TargetMode="External"/><Relationship Id="rId49" Type="http://schemas.openxmlformats.org/officeDocument/2006/relationships/hyperlink" Target="http://www.epi.sk/zz/2003-461" TargetMode="External"/><Relationship Id="rId114" Type="http://schemas.openxmlformats.org/officeDocument/2006/relationships/hyperlink" Target="http://www.epi.sk/zz/1991-455" TargetMode="External"/><Relationship Id="rId119" Type="http://schemas.openxmlformats.org/officeDocument/2006/relationships/hyperlink" Target="http://www.epi.sk/eurlex-rule/32012R0648.htm" TargetMode="External"/><Relationship Id="rId44" Type="http://schemas.openxmlformats.org/officeDocument/2006/relationships/hyperlink" Target="http://eur-lex.europa.eu/legal-content/SK/AUTO/?uri=OJ:L:2019:172:TOC" TargetMode="External"/><Relationship Id="rId60" Type="http://schemas.openxmlformats.org/officeDocument/2006/relationships/hyperlink" Target="http://eur-lex.europa.eu/legal-content/SK/AUTO/?uri=OJ:L:2015:141:TOC" TargetMode="External"/><Relationship Id="rId65" Type="http://schemas.openxmlformats.org/officeDocument/2006/relationships/hyperlink" Target="http://www.epi.sk/eurlex-rule/32015R0848.htm" TargetMode="External"/><Relationship Id="rId81" Type="http://schemas.openxmlformats.org/officeDocument/2006/relationships/hyperlink" Target="http://www.epi.sk/zz/2014-374" TargetMode="External"/><Relationship Id="rId86" Type="http://schemas.openxmlformats.org/officeDocument/2006/relationships/hyperlink" Target="http://www.epi.sk/zz/2005-8" TargetMode="External"/><Relationship Id="rId130" Type="http://schemas.openxmlformats.org/officeDocument/2006/relationships/hyperlink" Target="http://www.epi.sk/zz/1991-513" TargetMode="External"/><Relationship Id="rId135" Type="http://schemas.openxmlformats.org/officeDocument/2006/relationships/hyperlink" Target="http://www.epi.sk/zz/1991-455" TargetMode="External"/><Relationship Id="rId151" Type="http://schemas.openxmlformats.org/officeDocument/2006/relationships/hyperlink" Target="http://www.epi.sk/eurlex-rule/32000R1346.htm" TargetMode="External"/><Relationship Id="rId156" Type="http://schemas.openxmlformats.org/officeDocument/2006/relationships/hyperlink" Target="http://www.epi.sk/zz/2008-8" TargetMode="External"/><Relationship Id="rId177" Type="http://schemas.openxmlformats.org/officeDocument/2006/relationships/hyperlink" Target="http://www.epi.sk/zz/2018-373" TargetMode="External"/><Relationship Id="rId198" Type="http://schemas.openxmlformats.org/officeDocument/2006/relationships/hyperlink" Target="http://www.epi.sk/zz/2001-311" TargetMode="External"/><Relationship Id="rId172" Type="http://schemas.openxmlformats.org/officeDocument/2006/relationships/hyperlink" Target="http://www.epi.sk/zz/1996-118" TargetMode="External"/><Relationship Id="rId193" Type="http://schemas.openxmlformats.org/officeDocument/2006/relationships/hyperlink" Target="http://www.epi.sk/zz/2001-483" TargetMode="External"/><Relationship Id="rId202" Type="http://schemas.openxmlformats.org/officeDocument/2006/relationships/hyperlink" Target="http://www.epi.sk/zz/1964-40" TargetMode="External"/><Relationship Id="rId207" Type="http://schemas.openxmlformats.org/officeDocument/2006/relationships/header" Target="header2.xml"/><Relationship Id="rId13" Type="http://schemas.openxmlformats.org/officeDocument/2006/relationships/hyperlink" Target="http://www.epi.sk/zz/2015-160" TargetMode="External"/><Relationship Id="rId18" Type="http://schemas.openxmlformats.org/officeDocument/2006/relationships/hyperlink" Target="http://www.epi.sk/zz/1991-493" TargetMode="External"/><Relationship Id="rId39" Type="http://schemas.openxmlformats.org/officeDocument/2006/relationships/hyperlink" Target="http://www.epi.sk/eurlex-rule/32009L0065.htm" TargetMode="External"/><Relationship Id="rId109" Type="http://schemas.openxmlformats.org/officeDocument/2006/relationships/hyperlink" Target="http://www.epi.sk/zz/1993-171" TargetMode="External"/><Relationship Id="rId34" Type="http://schemas.openxmlformats.org/officeDocument/2006/relationships/hyperlink" Target="http://www.epi.sk/eurlex-rule/32019L0879.htm" TargetMode="External"/><Relationship Id="rId50" Type="http://schemas.openxmlformats.org/officeDocument/2006/relationships/hyperlink" Target="http://www.epi.sk/zz/2004-580" TargetMode="External"/><Relationship Id="rId55" Type="http://schemas.openxmlformats.org/officeDocument/2006/relationships/hyperlink" Target="http://www.epi.sk/zz/2001-311" TargetMode="External"/><Relationship Id="rId76" Type="http://schemas.openxmlformats.org/officeDocument/2006/relationships/hyperlink" Target="http://www.epi.sk/zz/1992-323" TargetMode="External"/><Relationship Id="rId97" Type="http://schemas.openxmlformats.org/officeDocument/2006/relationships/hyperlink" Target="http://www.epi.sk/zz/2004-106" TargetMode="External"/><Relationship Id="rId104" Type="http://schemas.openxmlformats.org/officeDocument/2006/relationships/hyperlink" Target="http://www.epi.sk/zz/1993-278" TargetMode="External"/><Relationship Id="rId120" Type="http://schemas.openxmlformats.org/officeDocument/2006/relationships/hyperlink" Target="http://eur-lex.europa.eu/legal-content/SK/AUTO/?uri=OJ:L:2012:201:TOC" TargetMode="External"/><Relationship Id="rId125" Type="http://schemas.openxmlformats.org/officeDocument/2006/relationships/hyperlink" Target="http://www.epi.sk/zz/1993-278" TargetMode="External"/><Relationship Id="rId141" Type="http://schemas.openxmlformats.org/officeDocument/2006/relationships/hyperlink" Target="http://www.epi.sk/zz/2014-98" TargetMode="External"/><Relationship Id="rId146" Type="http://schemas.openxmlformats.org/officeDocument/2006/relationships/hyperlink" Target="http://www.epi.sk/zz/2017-264" TargetMode="External"/><Relationship Id="rId167" Type="http://schemas.openxmlformats.org/officeDocument/2006/relationships/hyperlink" Target="http://www.epi.sk/zz/2009-492" TargetMode="External"/><Relationship Id="rId188" Type="http://schemas.openxmlformats.org/officeDocument/2006/relationships/hyperlink" Target="http://www.epi.sk/zz/2016-90" TargetMode="External"/><Relationship Id="rId7" Type="http://schemas.openxmlformats.org/officeDocument/2006/relationships/hyperlink" Target="http://www.epi.sk/zz/1991-513" TargetMode="External"/><Relationship Id="rId71" Type="http://schemas.openxmlformats.org/officeDocument/2006/relationships/hyperlink" Target="http://www.epi.sk/zz/2001-483" TargetMode="External"/><Relationship Id="rId92" Type="http://schemas.openxmlformats.org/officeDocument/2006/relationships/hyperlink" Target="http://www.epi.sk/zz/1995-233" TargetMode="External"/><Relationship Id="rId162" Type="http://schemas.openxmlformats.org/officeDocument/2006/relationships/hyperlink" Target="http://www.epi.sk/zz/2004-581" TargetMode="External"/><Relationship Id="rId183" Type="http://schemas.openxmlformats.org/officeDocument/2006/relationships/hyperlink" Target="http://www.epi.sk/eurlex-rule/32013R0575.htm" TargetMode="External"/><Relationship Id="rId213"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epi.sk/eurlex-rule/32009L0138.htm" TargetMode="External"/><Relationship Id="rId24" Type="http://schemas.openxmlformats.org/officeDocument/2006/relationships/hyperlink" Target="http://eur-lex.europa.eu/legal-content/SK/AUTO/?uri=OJ:L:2002:168:TOC" TargetMode="External"/><Relationship Id="rId40" Type="http://schemas.openxmlformats.org/officeDocument/2006/relationships/hyperlink" Target="http://www.epi.sk/eurlex-rule/32014L0059.htm" TargetMode="External"/><Relationship Id="rId45" Type="http://schemas.openxmlformats.org/officeDocument/2006/relationships/hyperlink" Target="http://www.epi.sk/zz/2002-431" TargetMode="External"/><Relationship Id="rId66" Type="http://schemas.openxmlformats.org/officeDocument/2006/relationships/hyperlink" Target="http://www.epi.sk/zz/2015-160" TargetMode="External"/><Relationship Id="rId87" Type="http://schemas.openxmlformats.org/officeDocument/2006/relationships/hyperlink" Target="http://www.epi.sk/zz/2001-483" TargetMode="External"/><Relationship Id="rId110" Type="http://schemas.openxmlformats.org/officeDocument/2006/relationships/hyperlink" Target="http://www.epi.sk/zz/2002-395" TargetMode="External"/><Relationship Id="rId115" Type="http://schemas.openxmlformats.org/officeDocument/2006/relationships/hyperlink" Target="http://www.epi.sk/zz/1991-455" TargetMode="External"/><Relationship Id="rId131" Type="http://schemas.openxmlformats.org/officeDocument/2006/relationships/hyperlink" Target="http://www.epi.sk/zz/1999-231" TargetMode="External"/><Relationship Id="rId136" Type="http://schemas.openxmlformats.org/officeDocument/2006/relationships/hyperlink" Target="http://www.epi.sk/zz/1991-455" TargetMode="External"/><Relationship Id="rId157" Type="http://schemas.openxmlformats.org/officeDocument/2006/relationships/hyperlink" Target="http://www.epi.sk/zz/2009-492" TargetMode="External"/><Relationship Id="rId178" Type="http://schemas.openxmlformats.org/officeDocument/2006/relationships/hyperlink" Target="http://www.epi.sk/eurlex-rule/32013R0575.htm" TargetMode="External"/><Relationship Id="rId61" Type="http://schemas.openxmlformats.org/officeDocument/2006/relationships/hyperlink" Target="http://www.epi.sk/eurlex-rule/32015R0848.htm" TargetMode="External"/><Relationship Id="rId82" Type="http://schemas.openxmlformats.org/officeDocument/2006/relationships/hyperlink" Target="http://www.epi.sk/eurlex-rule/32015R0848.htm" TargetMode="External"/><Relationship Id="rId152" Type="http://schemas.openxmlformats.org/officeDocument/2006/relationships/hyperlink" Target="http://www.epi.sk/eurlex-rule/32015R0848.htm" TargetMode="External"/><Relationship Id="rId173" Type="http://schemas.openxmlformats.org/officeDocument/2006/relationships/hyperlink" Target="http://www.epi.sk/zz/2014-371" TargetMode="External"/><Relationship Id="rId194" Type="http://schemas.openxmlformats.org/officeDocument/2006/relationships/hyperlink" Target="http://www.epi.sk/zz/1990-530" TargetMode="External"/><Relationship Id="rId199" Type="http://schemas.openxmlformats.org/officeDocument/2006/relationships/hyperlink" Target="http://www.epi.sk/zz/2007-348" TargetMode="External"/><Relationship Id="rId203" Type="http://schemas.openxmlformats.org/officeDocument/2006/relationships/hyperlink" Target="http://www.epi.sk/zz/2003-530" TargetMode="External"/><Relationship Id="rId208" Type="http://schemas.openxmlformats.org/officeDocument/2006/relationships/footer" Target="footer1.xml"/><Relationship Id="rId19" Type="http://schemas.openxmlformats.org/officeDocument/2006/relationships/hyperlink" Target="http://www.epi.sk/eurlex-rule/31998L0026.htm" TargetMode="External"/><Relationship Id="rId14" Type="http://schemas.openxmlformats.org/officeDocument/2006/relationships/hyperlink" Target="http://www.epi.sk/zz/2015-161" TargetMode="External"/><Relationship Id="rId30" Type="http://schemas.openxmlformats.org/officeDocument/2006/relationships/hyperlink" Target="http://eur-lex.europa.eu/legal-content/SK/AUTO/?uri=OJ:L:2009:335:TOC" TargetMode="External"/><Relationship Id="rId35" Type="http://schemas.openxmlformats.org/officeDocument/2006/relationships/hyperlink" Target="http://www.epi.sk/eurlex-rule/32014L0059.htm" TargetMode="External"/><Relationship Id="rId56" Type="http://schemas.openxmlformats.org/officeDocument/2006/relationships/hyperlink" Target="http://www.epi.sk/zz/1964-40" TargetMode="External"/><Relationship Id="rId77" Type="http://schemas.openxmlformats.org/officeDocument/2006/relationships/hyperlink" Target="http://www.epi.sk/zz/1992-323" TargetMode="External"/><Relationship Id="rId100" Type="http://schemas.openxmlformats.org/officeDocument/2006/relationships/hyperlink" Target="http://www.epi.sk/zz/2003-211" TargetMode="External"/><Relationship Id="rId105" Type="http://schemas.openxmlformats.org/officeDocument/2006/relationships/hyperlink" Target="http://www.epi.sk/zz/1995-233" TargetMode="External"/><Relationship Id="rId126" Type="http://schemas.openxmlformats.org/officeDocument/2006/relationships/hyperlink" Target="http://www.epi.sk/zz/2005-300" TargetMode="External"/><Relationship Id="rId147" Type="http://schemas.openxmlformats.org/officeDocument/2006/relationships/hyperlink" Target="http://www.epi.sk/zz/2001-483" TargetMode="External"/><Relationship Id="rId168" Type="http://schemas.openxmlformats.org/officeDocument/2006/relationships/hyperlink" Target="http://www.epi.sk/zz/2001-566" TargetMode="External"/><Relationship Id="rId8" Type="http://schemas.openxmlformats.org/officeDocument/2006/relationships/hyperlink" Target="http://www.epi.sk/zz/1991-513" TargetMode="External"/><Relationship Id="rId51" Type="http://schemas.openxmlformats.org/officeDocument/2006/relationships/hyperlink" Target="http://www.epi.sk/zz/2002-95" TargetMode="External"/><Relationship Id="rId72" Type="http://schemas.openxmlformats.org/officeDocument/2006/relationships/hyperlink" Target="http://www.epi.sk/zz/2001-483" TargetMode="External"/><Relationship Id="rId93" Type="http://schemas.openxmlformats.org/officeDocument/2006/relationships/hyperlink" Target="http://www.epi.sk/zz/1995-233" TargetMode="External"/><Relationship Id="rId98" Type="http://schemas.openxmlformats.org/officeDocument/2006/relationships/hyperlink" Target="http://www.epi.sk/zz/2004-105" TargetMode="External"/><Relationship Id="rId121" Type="http://schemas.openxmlformats.org/officeDocument/2006/relationships/hyperlink" Target="http://www.epi.sk/eurlex-rule/32012R0648.htm" TargetMode="External"/><Relationship Id="rId142" Type="http://schemas.openxmlformats.org/officeDocument/2006/relationships/hyperlink" Target="http://www.epi.sk/zz/2016-125" TargetMode="External"/><Relationship Id="rId163" Type="http://schemas.openxmlformats.org/officeDocument/2006/relationships/hyperlink" Target="http://www.epi.sk/zz/2016-90" TargetMode="External"/><Relationship Id="rId184" Type="http://schemas.openxmlformats.org/officeDocument/2006/relationships/hyperlink" Target="http://eur-lex.europa.eu/legal-content/SK/AUTO/?uri=OJ:L:2014:74:TOC" TargetMode="External"/><Relationship Id="rId189" Type="http://schemas.openxmlformats.org/officeDocument/2006/relationships/hyperlink" Target="http://www.epi.sk/zz/2017-279" TargetMode="External"/><Relationship Id="rId3" Type="http://schemas.openxmlformats.org/officeDocument/2006/relationships/settings" Target="settings.xml"/><Relationship Id="rId25" Type="http://schemas.openxmlformats.org/officeDocument/2006/relationships/hyperlink" Target="http://www.epi.sk/eurlex-rule/32009L0044.htm" TargetMode="External"/><Relationship Id="rId46" Type="http://schemas.openxmlformats.org/officeDocument/2006/relationships/hyperlink" Target="http://www.epi.sk/zz/1991-513" TargetMode="External"/><Relationship Id="rId67" Type="http://schemas.openxmlformats.org/officeDocument/2006/relationships/hyperlink" Target="http://www.epi.sk/zz/2004-523" TargetMode="External"/><Relationship Id="rId116" Type="http://schemas.openxmlformats.org/officeDocument/2006/relationships/hyperlink" Target="http://www.epi.sk/zz/2001-566" TargetMode="External"/><Relationship Id="rId137" Type="http://schemas.openxmlformats.org/officeDocument/2006/relationships/hyperlink" Target="http://www.epi.sk/zz/2005-8" TargetMode="External"/><Relationship Id="rId158" Type="http://schemas.openxmlformats.org/officeDocument/2006/relationships/hyperlink" Target="http://www.epi.sk/zz/2009-492" TargetMode="External"/><Relationship Id="rId20" Type="http://schemas.openxmlformats.org/officeDocument/2006/relationships/hyperlink" Target="http://eur-lex.europa.eu/legal-content/SK/AUTO/?uri=OJ:L:1998:166:TOC" TargetMode="External"/><Relationship Id="rId41" Type="http://schemas.openxmlformats.org/officeDocument/2006/relationships/hyperlink" Target="http://eur-lex.europa.eu/legal-content/SK/AUTO/?uri=OJ:L:2019:328:TOC" TargetMode="External"/><Relationship Id="rId62" Type="http://schemas.openxmlformats.org/officeDocument/2006/relationships/hyperlink" Target="http://www.epi.sk/zz/1995-233" TargetMode="External"/><Relationship Id="rId83" Type="http://schemas.openxmlformats.org/officeDocument/2006/relationships/hyperlink" Target="http://www.epi.sk/eurlex-rule/32015R0848.htm" TargetMode="External"/><Relationship Id="rId88" Type="http://schemas.openxmlformats.org/officeDocument/2006/relationships/hyperlink" Target="http://www.epi.sk/zz/2006-644" TargetMode="External"/><Relationship Id="rId111" Type="http://schemas.openxmlformats.org/officeDocument/2006/relationships/hyperlink" Target="http://www.epi.sk/zz/2003-515" TargetMode="External"/><Relationship Id="rId132" Type="http://schemas.openxmlformats.org/officeDocument/2006/relationships/hyperlink" Target="http://www.epi.sk/zz/1991-513" TargetMode="External"/><Relationship Id="rId153" Type="http://schemas.openxmlformats.org/officeDocument/2006/relationships/hyperlink" Target="http://www.epi.sk/eurlex-rule/32015R0848.htm" TargetMode="External"/><Relationship Id="rId174" Type="http://schemas.openxmlformats.org/officeDocument/2006/relationships/hyperlink" Target="http://www.epi.sk/zz/2018-373" TargetMode="External"/><Relationship Id="rId179" Type="http://schemas.openxmlformats.org/officeDocument/2006/relationships/hyperlink" Target="http://www.epi.sk/eurlex-rule/32013R0575.htm" TargetMode="External"/><Relationship Id="rId195" Type="http://schemas.openxmlformats.org/officeDocument/2006/relationships/hyperlink" Target="http://www.epi.sk/zz/2001-483" TargetMode="External"/><Relationship Id="rId209" Type="http://schemas.openxmlformats.org/officeDocument/2006/relationships/footer" Target="footer2.xml"/><Relationship Id="rId190" Type="http://schemas.openxmlformats.org/officeDocument/2006/relationships/hyperlink" Target="http://www.epi.sk/zz/2001-483" TargetMode="External"/><Relationship Id="rId204" Type="http://schemas.openxmlformats.org/officeDocument/2006/relationships/hyperlink" Target="http://www.epi.sk/zz/2016-91" TargetMode="External"/><Relationship Id="rId15" Type="http://schemas.openxmlformats.org/officeDocument/2006/relationships/hyperlink" Target="http://www.epi.sk/zz/2015-160" TargetMode="External"/><Relationship Id="rId36" Type="http://schemas.openxmlformats.org/officeDocument/2006/relationships/hyperlink" Target="http://www.epi.sk/eurlex-rule/31998L0026.htm" TargetMode="External"/><Relationship Id="rId57" Type="http://schemas.openxmlformats.org/officeDocument/2006/relationships/hyperlink" Target="http://www.epi.sk/zz/2006-275" TargetMode="External"/><Relationship Id="rId106" Type="http://schemas.openxmlformats.org/officeDocument/2006/relationships/hyperlink" Target="http://www.epi.sk/zz/1991-513" TargetMode="External"/><Relationship Id="rId127" Type="http://schemas.openxmlformats.org/officeDocument/2006/relationships/hyperlink" Target="http://www.epi.sk/zz/2010-224" TargetMode="External"/><Relationship Id="rId10" Type="http://schemas.openxmlformats.org/officeDocument/2006/relationships/hyperlink" Target="http://www.epi.sk/zz/2005-300" TargetMode="External"/><Relationship Id="rId31" Type="http://schemas.openxmlformats.org/officeDocument/2006/relationships/hyperlink" Target="http://www.epi.sk/eurlex-rule/32017L2399.htm" TargetMode="External"/><Relationship Id="rId52" Type="http://schemas.openxmlformats.org/officeDocument/2006/relationships/hyperlink" Target="http://www.epi.sk/zz/2009-563" TargetMode="External"/><Relationship Id="rId73" Type="http://schemas.openxmlformats.org/officeDocument/2006/relationships/hyperlink" Target="http://www.epi.sk/zz/2004-554" TargetMode="External"/><Relationship Id="rId78" Type="http://schemas.openxmlformats.org/officeDocument/2006/relationships/hyperlink" Target="http://www.epi.sk/zz/2014-371" TargetMode="External"/><Relationship Id="rId94" Type="http://schemas.openxmlformats.org/officeDocument/2006/relationships/hyperlink" Target="http://www.epi.sk/zz/2003-461" TargetMode="External"/><Relationship Id="rId99" Type="http://schemas.openxmlformats.org/officeDocument/2006/relationships/hyperlink" Target="http://www.epi.sk/zz/2002-467" TargetMode="External"/><Relationship Id="rId101" Type="http://schemas.openxmlformats.org/officeDocument/2006/relationships/hyperlink" Target="http://www.epi.sk/zz/2004-104" TargetMode="External"/><Relationship Id="rId122" Type="http://schemas.openxmlformats.org/officeDocument/2006/relationships/hyperlink" Target="http://www.epi.sk/zz/2001-483" TargetMode="External"/><Relationship Id="rId143" Type="http://schemas.openxmlformats.org/officeDocument/2006/relationships/hyperlink" Target="http://www.epi.sk/zz/2016-90" TargetMode="External"/><Relationship Id="rId148" Type="http://schemas.openxmlformats.org/officeDocument/2006/relationships/hyperlink" Target="http://www.epi.sk/zz/2017-264" TargetMode="External"/><Relationship Id="rId164" Type="http://schemas.openxmlformats.org/officeDocument/2006/relationships/hyperlink" Target="http://www.epi.sk/zz/2009-492" TargetMode="External"/><Relationship Id="rId169" Type="http://schemas.openxmlformats.org/officeDocument/2006/relationships/hyperlink" Target="http://www.epi.sk/zz/2002-510" TargetMode="External"/><Relationship Id="rId185" Type="http://schemas.openxmlformats.org/officeDocument/2006/relationships/hyperlink" Target="http://www.epi.sk/eurlex-rule/32013R0575.htm" TargetMode="External"/><Relationship Id="rId4" Type="http://schemas.openxmlformats.org/officeDocument/2006/relationships/webSettings" Target="webSettings.xml"/><Relationship Id="rId9" Type="http://schemas.openxmlformats.org/officeDocument/2006/relationships/hyperlink" Target="http://www.epi.sk/zz/1964-40" TargetMode="External"/><Relationship Id="rId180" Type="http://schemas.openxmlformats.org/officeDocument/2006/relationships/hyperlink" Target="http://www.epi.sk/eurlex-rule/32012R0648.htm" TargetMode="External"/><Relationship Id="rId210" Type="http://schemas.openxmlformats.org/officeDocument/2006/relationships/header" Target="header3.xml"/><Relationship Id="rId26" Type="http://schemas.openxmlformats.org/officeDocument/2006/relationships/hyperlink" Target="http://www.epi.sk/eurlex-rule/31998L0026.htm" TargetMode="External"/><Relationship Id="rId47" Type="http://schemas.openxmlformats.org/officeDocument/2006/relationships/hyperlink" Target="http://www.epi.sk/zz/2022-111" TargetMode="External"/><Relationship Id="rId68" Type="http://schemas.openxmlformats.org/officeDocument/2006/relationships/hyperlink" Target="http://www.epi.sk/zz/2007-323" TargetMode="External"/><Relationship Id="rId89" Type="http://schemas.openxmlformats.org/officeDocument/2006/relationships/hyperlink" Target="http://www.epi.sk/zz/2022-111" TargetMode="External"/><Relationship Id="rId112" Type="http://schemas.openxmlformats.org/officeDocument/2006/relationships/hyperlink" Target="http://www.epi.sk/zz/1991-513" TargetMode="External"/><Relationship Id="rId133" Type="http://schemas.openxmlformats.org/officeDocument/2006/relationships/hyperlink" Target="http://www.epi.sk/zz/2005-327" TargetMode="External"/><Relationship Id="rId154" Type="http://schemas.openxmlformats.org/officeDocument/2006/relationships/hyperlink" Target="http://www.epi.sk/eurlex-rule/32015R0848.htm" TargetMode="External"/><Relationship Id="rId175" Type="http://schemas.openxmlformats.org/officeDocument/2006/relationships/hyperlink" Target="http://www.epi.sk/zz/1996-118" TargetMode="External"/><Relationship Id="rId196" Type="http://schemas.openxmlformats.org/officeDocument/2006/relationships/hyperlink" Target="http://www.epi.sk/zz/2017-279" TargetMode="External"/><Relationship Id="rId200" Type="http://schemas.openxmlformats.org/officeDocument/2006/relationships/hyperlink" Target="http://www.epi.sk/zz/1991-513" TargetMode="External"/><Relationship Id="rId16" Type="http://schemas.openxmlformats.org/officeDocument/2006/relationships/hyperlink" Target="http://www.epi.sk/zz/1991-328"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A54AFD-A32F-4D77-A4D4-0E06DA7F3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138</Pages>
  <Words>65604</Words>
  <Characters>373944</Characters>
  <Application>Microsoft Office Word</Application>
  <DocSecurity>0</DocSecurity>
  <Lines>3116</Lines>
  <Paragraphs>877</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Zákon o konkurze a reštrukturalizácii a o zmene a doplnení niektorých zákonov</vt:lpstr>
      <vt:lpstr/>
      <vt:lpstr/>
    </vt:vector>
  </TitlesOfParts>
  <Company>S-EPI, s. r. o.</Company>
  <LinksUpToDate>false</LinksUpToDate>
  <CharactersWithSpaces>438671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Zákon o konkurze a reštrukturalizácii a o zmene a doplnení niektorých zákonov</dc:title>
  <dc:creator>S-EPI, s. r. o.</dc:creator>
  <cp:lastModifiedBy>D</cp:lastModifiedBy>
  <cp:revision>2</cp:revision>
  <dcterms:created xsi:type="dcterms:W3CDTF">2022-08-30T07:53:00Z</dcterms:created>
  <dcterms:modified xsi:type="dcterms:W3CDTF">2022-08-30T07:53:00Z</dcterms:modified>
</cp:coreProperties>
</file>