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A8CEC" w14:textId="77777777" w:rsidR="00BB2F94" w:rsidRPr="00895E80" w:rsidRDefault="00BB2F94" w:rsidP="00BB2F9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22222"/>
          <w:sz w:val="24"/>
          <w:szCs w:val="24"/>
          <w:lang w:eastAsia="sk-SK"/>
        </w:rPr>
      </w:pPr>
      <w:bookmarkStart w:id="0" w:name="_GoBack"/>
      <w:bookmarkEnd w:id="0"/>
      <w:r w:rsidRPr="00895E80">
        <w:rPr>
          <w:rFonts w:ascii="Times New Roman" w:hAnsi="Times New Roman"/>
          <w:b/>
          <w:bCs/>
          <w:color w:val="222222"/>
          <w:sz w:val="24"/>
          <w:szCs w:val="24"/>
          <w:lang w:eastAsia="sk-SK"/>
        </w:rPr>
        <w:t>NÁRODNÁ RADA SLOVENSKEJ REPUBLIKY</w:t>
      </w:r>
    </w:p>
    <w:p w14:paraId="2FCCF60E" w14:textId="77777777" w:rsidR="00BB2F94" w:rsidRPr="00895E80" w:rsidRDefault="00BB2F94" w:rsidP="00BB2F9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lang w:eastAsia="sk-SK"/>
        </w:rPr>
      </w:pPr>
      <w:r w:rsidRPr="00895E80">
        <w:rPr>
          <w:rFonts w:ascii="Times New Roman" w:hAnsi="Times New Roman"/>
          <w:b/>
          <w:bCs/>
          <w:color w:val="222222"/>
          <w:sz w:val="24"/>
          <w:szCs w:val="24"/>
          <w:lang w:eastAsia="sk-SK"/>
        </w:rPr>
        <w:t>VIII. volebné obdobie</w:t>
      </w:r>
    </w:p>
    <w:p w14:paraId="65083307" w14:textId="77777777" w:rsidR="00BB2F94" w:rsidRPr="00895E80" w:rsidRDefault="00BB2F94" w:rsidP="00BB2F9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lang w:eastAsia="sk-SK"/>
        </w:rPr>
      </w:pPr>
      <w:r w:rsidRPr="00895E80">
        <w:rPr>
          <w:rFonts w:ascii="Times New Roman" w:hAnsi="Times New Roman"/>
          <w:b/>
          <w:bCs/>
          <w:color w:val="222222"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14:paraId="069A8703" w14:textId="77777777" w:rsidR="00BB2F94" w:rsidRPr="00895E80" w:rsidRDefault="00BB2F94" w:rsidP="00BB2F9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lang w:eastAsia="sk-SK"/>
        </w:rPr>
      </w:pPr>
    </w:p>
    <w:p w14:paraId="713A2E0B" w14:textId="77777777" w:rsidR="00BB2F94" w:rsidRPr="00895E80" w:rsidRDefault="00BB2F94" w:rsidP="00BB2F94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iCs/>
          <w:color w:val="222222"/>
          <w:sz w:val="24"/>
          <w:szCs w:val="24"/>
          <w:lang w:eastAsia="sk-SK"/>
        </w:rPr>
      </w:pPr>
      <w:r w:rsidRPr="00895E80">
        <w:rPr>
          <w:rFonts w:ascii="Times New Roman" w:hAnsi="Times New Roman"/>
          <w:i/>
          <w:iCs/>
          <w:color w:val="222222"/>
          <w:sz w:val="24"/>
          <w:szCs w:val="24"/>
          <w:lang w:eastAsia="sk-SK"/>
        </w:rPr>
        <w:t>Návrh</w:t>
      </w:r>
    </w:p>
    <w:p w14:paraId="60053F6D" w14:textId="77777777" w:rsidR="00BB2F94" w:rsidRPr="00895E80" w:rsidRDefault="00BB2F94" w:rsidP="00BB2F9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lang w:eastAsia="sk-SK"/>
        </w:rPr>
      </w:pPr>
    </w:p>
    <w:p w14:paraId="445F13EF" w14:textId="77777777" w:rsidR="00BB2F94" w:rsidRPr="00895E80" w:rsidRDefault="00BB2F94" w:rsidP="00BB2F9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lang w:eastAsia="sk-SK"/>
        </w:rPr>
      </w:pPr>
    </w:p>
    <w:p w14:paraId="0E8CA1C7" w14:textId="77777777" w:rsidR="00BB2F94" w:rsidRPr="00895E80" w:rsidRDefault="00BB2F94" w:rsidP="00BB2F9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22222"/>
          <w:sz w:val="24"/>
          <w:szCs w:val="24"/>
          <w:lang w:eastAsia="sk-SK"/>
        </w:rPr>
      </w:pPr>
      <w:r w:rsidRPr="00895E80">
        <w:rPr>
          <w:rFonts w:ascii="Times New Roman" w:hAnsi="Times New Roman"/>
          <w:b/>
          <w:bCs/>
          <w:color w:val="222222"/>
          <w:sz w:val="24"/>
          <w:szCs w:val="24"/>
          <w:lang w:eastAsia="sk-SK"/>
        </w:rPr>
        <w:t>ZÁKON</w:t>
      </w:r>
    </w:p>
    <w:p w14:paraId="4426FCA0" w14:textId="77777777" w:rsidR="00BB2F94" w:rsidRPr="00895E80" w:rsidRDefault="00BB2F94" w:rsidP="00BB2F9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lang w:eastAsia="sk-SK"/>
        </w:rPr>
      </w:pPr>
    </w:p>
    <w:p w14:paraId="26B65BD8" w14:textId="77777777" w:rsidR="00BB2F94" w:rsidRPr="00895E80" w:rsidRDefault="00BB2F94" w:rsidP="00BB2F9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lang w:eastAsia="sk-SK"/>
        </w:rPr>
      </w:pPr>
    </w:p>
    <w:p w14:paraId="3CEE3F84" w14:textId="77777777" w:rsidR="00BB2F94" w:rsidRPr="00895E80" w:rsidRDefault="00BB2F94" w:rsidP="00BB2F9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lang w:eastAsia="sk-SK"/>
        </w:rPr>
      </w:pPr>
      <w:r w:rsidRPr="00895E80">
        <w:rPr>
          <w:rFonts w:ascii="Times New Roman" w:hAnsi="Times New Roman"/>
          <w:color w:val="222222"/>
          <w:sz w:val="24"/>
          <w:szCs w:val="24"/>
          <w:lang w:eastAsia="sk-SK"/>
        </w:rPr>
        <w:t>z .... 2022,</w:t>
      </w:r>
    </w:p>
    <w:p w14:paraId="1B0780D3" w14:textId="77777777" w:rsidR="00BB2F94" w:rsidRPr="00895E80" w:rsidRDefault="00BB2F94" w:rsidP="00BB2F9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lang w:eastAsia="sk-SK"/>
        </w:rPr>
      </w:pPr>
    </w:p>
    <w:p w14:paraId="09E5D847" w14:textId="77777777" w:rsidR="00BB2F94" w:rsidRPr="00895E80" w:rsidRDefault="00BB2F94" w:rsidP="00BB2F94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color w:val="222222"/>
          <w:sz w:val="24"/>
          <w:szCs w:val="24"/>
          <w:lang w:eastAsia="sk-SK"/>
        </w:rPr>
      </w:pPr>
      <w:r w:rsidRPr="00895E80">
        <w:rPr>
          <w:rFonts w:ascii="Times New Roman" w:hAnsi="Times New Roman"/>
          <w:b/>
          <w:bCs/>
          <w:color w:val="222222"/>
          <w:sz w:val="24"/>
          <w:szCs w:val="24"/>
          <w:lang w:eastAsia="sk-SK"/>
        </w:rPr>
        <w:t xml:space="preserve">ktorým sa </w:t>
      </w:r>
      <w:r>
        <w:rPr>
          <w:rFonts w:ascii="Times New Roman" w:hAnsi="Times New Roman"/>
          <w:b/>
          <w:bCs/>
          <w:color w:val="222222"/>
          <w:sz w:val="24"/>
          <w:szCs w:val="24"/>
          <w:lang w:eastAsia="sk-SK"/>
        </w:rPr>
        <w:t xml:space="preserve">mení a </w:t>
      </w:r>
      <w:r w:rsidRPr="00895E80">
        <w:rPr>
          <w:rFonts w:ascii="Times New Roman" w:hAnsi="Times New Roman"/>
          <w:b/>
          <w:bCs/>
          <w:color w:val="222222"/>
          <w:sz w:val="24"/>
          <w:szCs w:val="24"/>
          <w:lang w:eastAsia="sk-SK"/>
        </w:rPr>
        <w:t xml:space="preserve">dopĺňa zákon </w:t>
      </w:r>
      <w:r w:rsidRPr="00895E80">
        <w:rPr>
          <w:rFonts w:ascii="Times New Roman" w:hAnsi="Times New Roman"/>
          <w:b/>
          <w:bCs/>
          <w:color w:val="070707"/>
          <w:sz w:val="24"/>
          <w:szCs w:val="24"/>
          <w:lang w:eastAsia="sk-SK"/>
        </w:rPr>
        <w:t xml:space="preserve">č. 582/2004 Z. z. </w:t>
      </w:r>
      <w:r w:rsidRPr="00895E8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o miestnych daniach a miestnom poplatku za komunálne odpady a drobné stavebné odpady </w:t>
      </w:r>
      <w:r w:rsidRPr="00895E80">
        <w:rPr>
          <w:rFonts w:ascii="Times New Roman" w:hAnsi="Times New Roman"/>
          <w:b/>
          <w:bCs/>
          <w:color w:val="222222"/>
          <w:sz w:val="24"/>
          <w:szCs w:val="24"/>
          <w:lang w:eastAsia="sk-SK"/>
        </w:rPr>
        <w:t>v znení neskorších predpisov</w:t>
      </w:r>
    </w:p>
    <w:p w14:paraId="51A6C30E" w14:textId="77777777" w:rsidR="00BB2F94" w:rsidRPr="00895E80" w:rsidRDefault="00BB2F94" w:rsidP="00BB2F94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222222"/>
          <w:sz w:val="24"/>
          <w:szCs w:val="24"/>
          <w:lang w:eastAsia="sk-SK"/>
        </w:rPr>
      </w:pPr>
      <w:r w:rsidRPr="00895E80">
        <w:rPr>
          <w:rFonts w:ascii="Times New Roman" w:hAnsi="Times New Roman"/>
          <w:color w:val="000000"/>
          <w:sz w:val="24"/>
          <w:szCs w:val="24"/>
          <w:lang w:eastAsia="sk-SK"/>
        </w:rPr>
        <w:t>Národná</w:t>
      </w:r>
      <w:r w:rsidRPr="00895E80">
        <w:rPr>
          <w:rFonts w:ascii="Times New Roman" w:hAnsi="Times New Roman"/>
          <w:color w:val="222222"/>
          <w:sz w:val="24"/>
          <w:szCs w:val="24"/>
          <w:lang w:eastAsia="sk-SK"/>
        </w:rPr>
        <w:t xml:space="preserve"> rada Slovenskej republiky sa uzniesla na tomto zákone:</w:t>
      </w:r>
    </w:p>
    <w:p w14:paraId="0595D0D2" w14:textId="77777777" w:rsidR="00BB2F94" w:rsidRPr="00A04B98" w:rsidRDefault="00BB2F94" w:rsidP="00BB2F94">
      <w:pPr>
        <w:pStyle w:val="Nadpis5"/>
      </w:pPr>
      <w:r w:rsidRPr="00A04B98">
        <w:t>Čl. I</w:t>
      </w:r>
    </w:p>
    <w:p w14:paraId="5F78CEDF" w14:textId="77777777" w:rsidR="00BB2F94" w:rsidRPr="0013602E" w:rsidRDefault="00BB2F94" w:rsidP="00BB2F94">
      <w:pPr>
        <w:rPr>
          <w:rFonts w:ascii="Times New Roman" w:hAnsi="Times New Roman"/>
          <w:sz w:val="24"/>
          <w:szCs w:val="24"/>
          <w:lang w:val="cs-CZ" w:eastAsia="sk-SK"/>
        </w:rPr>
      </w:pPr>
    </w:p>
    <w:p w14:paraId="38A51EE6" w14:textId="2BB14240" w:rsidR="00D358C2" w:rsidRPr="004B546C" w:rsidRDefault="00BB2F94" w:rsidP="00BB2F94">
      <w:pPr>
        <w:pStyle w:val="Zkladntext"/>
        <w:jc w:val="both"/>
        <w:rPr>
          <w:color w:val="auto"/>
        </w:rPr>
      </w:pPr>
      <w:r w:rsidRPr="0013602E">
        <w:t>Zákon č. 582/2004 Z. z. o miestnych daniach a miestnom poplatku za komunálne odpady a drobné stavebné odpady v znení zákona č. 733/2004 Z. z., zákona č. 747/2004 Z. z., zákona č. 171/2005 Z. z., zákona č. 517/2005 Z. z., zákona č. 120/2006 Z. z., zákona č. 460/2007 Z. z., zákona č. 538/2007 Z. z., zákona č. 465</w:t>
      </w:r>
      <w:r>
        <w:t>/2008 Z. z., zákona č. 535/2008</w:t>
      </w:r>
      <w:r w:rsidRPr="0013602E">
        <w:t xml:space="preserve"> </w:t>
      </w:r>
      <w:r>
        <w:t>Z. z., zákona č. </w:t>
      </w:r>
      <w:r w:rsidRPr="0013602E">
        <w:t xml:space="preserve">467/2009 Z. z., zákona č. 527/2010 Z. z., zákona č. 406/2011 Z. z., zákona č. 460/2011 Z. z., zákona č. </w:t>
      </w:r>
      <w:r w:rsidRPr="004B546C">
        <w:rPr>
          <w:color w:val="auto"/>
        </w:rPr>
        <w:t xml:space="preserve">548/2011 Z. z., zákona č. 68/2012 Z. z., zákona č. 286/2012 Z. z., zákona č. 343/2012 Z. z., zákona č. 347/2013 Z. z., zákona č. 484/2013 Z. z., zákona č. 268/2014 Z. z., zákona č. 333/2014 Z. z., zákona č. 361/2014 Z. z., zákona č. 79/2015 Z. z., zákona č. 243/2017 Z. z., zákona č. 292/2017 Z. z., zákona č. 112/2018 Z. z., zákona č. 312/2018 Z. z., zákona č. 221/2019 Z. z., zákona č. 369/2019 Z. z., zákona č. 460/2019 Z. z., </w:t>
      </w:r>
      <w:r w:rsidR="00B65CC8">
        <w:rPr>
          <w:color w:val="auto"/>
        </w:rPr>
        <w:t xml:space="preserve">zákona č. 354/2020 Z. z., </w:t>
      </w:r>
      <w:r w:rsidRPr="004B546C">
        <w:rPr>
          <w:color w:val="auto"/>
        </w:rPr>
        <w:t xml:space="preserve">zákona č. 470/2021 </w:t>
      </w:r>
      <w:r w:rsidR="00B65CC8">
        <w:rPr>
          <w:color w:val="auto"/>
        </w:rPr>
        <w:t>Z. z., zákona č. 92/2022 Z. z.,</w:t>
      </w:r>
      <w:r w:rsidRPr="004B546C">
        <w:rPr>
          <w:color w:val="auto"/>
        </w:rPr>
        <w:t> zákona č. 178/2022 Z. z.</w:t>
      </w:r>
      <w:r w:rsidR="00B65CC8">
        <w:rPr>
          <w:color w:val="auto"/>
        </w:rPr>
        <w:t xml:space="preserve"> a zákona č. 249/2022 Z. z.</w:t>
      </w:r>
      <w:r w:rsidRPr="004B546C">
        <w:rPr>
          <w:color w:val="auto"/>
        </w:rPr>
        <w:t xml:space="preserve"> sa mení a dopĺňa takto:</w:t>
      </w:r>
    </w:p>
    <w:p w14:paraId="319F27E2" w14:textId="77777777" w:rsidR="00BB2F94" w:rsidRPr="004B546C" w:rsidRDefault="00BB2F94" w:rsidP="00BB2F94">
      <w:pPr>
        <w:pStyle w:val="Zkladntext"/>
        <w:jc w:val="both"/>
        <w:rPr>
          <w:color w:val="auto"/>
          <w:szCs w:val="24"/>
        </w:rPr>
      </w:pPr>
    </w:p>
    <w:p w14:paraId="41C9EA22" w14:textId="6501992E" w:rsidR="007002A1" w:rsidRPr="004B546C" w:rsidRDefault="00D01D8C" w:rsidP="00C361B4">
      <w:pPr>
        <w:pStyle w:val="Zkladntext"/>
        <w:jc w:val="both"/>
        <w:rPr>
          <w:color w:val="auto"/>
          <w:szCs w:val="24"/>
        </w:rPr>
      </w:pPr>
      <w:r w:rsidRPr="004B546C">
        <w:rPr>
          <w:color w:val="auto"/>
          <w:szCs w:val="24"/>
        </w:rPr>
        <w:t xml:space="preserve">1. </w:t>
      </w:r>
      <w:r w:rsidR="00E4043D" w:rsidRPr="004B546C">
        <w:rPr>
          <w:color w:val="auto"/>
          <w:szCs w:val="24"/>
        </w:rPr>
        <w:t xml:space="preserve">V </w:t>
      </w:r>
      <w:r w:rsidR="007002A1" w:rsidRPr="004B546C">
        <w:rPr>
          <w:color w:val="auto"/>
          <w:szCs w:val="24"/>
        </w:rPr>
        <w:t xml:space="preserve">§ </w:t>
      </w:r>
      <w:r w:rsidRPr="004B546C">
        <w:rPr>
          <w:color w:val="auto"/>
          <w:szCs w:val="24"/>
        </w:rPr>
        <w:t>7</w:t>
      </w:r>
      <w:r w:rsidR="00E4043D" w:rsidRPr="004B546C">
        <w:rPr>
          <w:color w:val="auto"/>
          <w:szCs w:val="24"/>
        </w:rPr>
        <w:t xml:space="preserve"> odsek </w:t>
      </w:r>
      <w:r w:rsidR="00CE73A4" w:rsidRPr="004B546C">
        <w:rPr>
          <w:color w:val="auto"/>
          <w:szCs w:val="24"/>
        </w:rPr>
        <w:t>4</w:t>
      </w:r>
      <w:r w:rsidR="00E45FF3" w:rsidRPr="004B546C">
        <w:rPr>
          <w:color w:val="auto"/>
          <w:szCs w:val="24"/>
        </w:rPr>
        <w:t xml:space="preserve"> </w:t>
      </w:r>
      <w:r w:rsidR="009F1534" w:rsidRPr="004B546C">
        <w:rPr>
          <w:color w:val="auto"/>
          <w:szCs w:val="24"/>
        </w:rPr>
        <w:t>znie:</w:t>
      </w:r>
    </w:p>
    <w:p w14:paraId="7A27FCCE" w14:textId="3C4362AF" w:rsidR="00CE73A4" w:rsidRPr="004B546C" w:rsidRDefault="00085054" w:rsidP="00C361B4">
      <w:pPr>
        <w:pStyle w:val="Zkladntext"/>
        <w:jc w:val="both"/>
        <w:rPr>
          <w:color w:val="auto"/>
          <w:szCs w:val="24"/>
        </w:rPr>
      </w:pPr>
      <w:r w:rsidRPr="004B546C">
        <w:rPr>
          <w:color w:val="auto"/>
          <w:szCs w:val="24"/>
        </w:rPr>
        <w:t>„</w:t>
      </w:r>
      <w:r w:rsidR="00CE73A4" w:rsidRPr="004B546C">
        <w:rPr>
          <w:color w:val="auto"/>
          <w:szCs w:val="24"/>
        </w:rPr>
        <w:t>(4) Základom dane z pozemkov podľa § 6 ods. 1, na ktorých sa nachádza transformačná stanica, predajný stánok slúžiaci k predaju tovaru a poskytovaniu služieb (ďalej len „predajný stánok“)</w:t>
      </w:r>
      <w:r w:rsidR="00347DE3" w:rsidRPr="004B546C">
        <w:rPr>
          <w:color w:val="auto"/>
          <w:szCs w:val="24"/>
        </w:rPr>
        <w:t xml:space="preserve"> a</w:t>
      </w:r>
      <w:r w:rsidR="00CE73A4" w:rsidRPr="004B546C">
        <w:rPr>
          <w:color w:val="auto"/>
          <w:szCs w:val="24"/>
        </w:rPr>
        <w:t xml:space="preserve"> objekt, ktorý nie je spojený so zemou</w:t>
      </w:r>
      <w:r w:rsidR="009D3F38" w:rsidRPr="004B546C">
        <w:rPr>
          <w:color w:val="auto"/>
          <w:szCs w:val="24"/>
        </w:rPr>
        <w:t xml:space="preserve"> pevným základom</w:t>
      </w:r>
      <w:r w:rsidR="00CE73A4" w:rsidRPr="004B546C">
        <w:rPr>
          <w:color w:val="auto"/>
          <w:szCs w:val="24"/>
        </w:rPr>
        <w:t xml:space="preserve"> alebo ukotvený pilótami, ale má podlažie podľa § 12 ods. 4 a slúži na podnikanie (ďalej len „ostatný objekt na podnikanie“), je hodnota pozemku určená vynásobením skutočnej výmery transformačnej stanice, predajného stánku alebo ostatného objektu na podnikanie v m</w:t>
      </w:r>
      <w:r w:rsidR="00CE73A4" w:rsidRPr="004B546C">
        <w:rPr>
          <w:color w:val="auto"/>
          <w:szCs w:val="24"/>
          <w:vertAlign w:val="superscript"/>
        </w:rPr>
        <w:t>2</w:t>
      </w:r>
      <w:r w:rsidR="00CE73A4" w:rsidRPr="004B546C">
        <w:rPr>
          <w:color w:val="auto"/>
          <w:szCs w:val="24"/>
        </w:rPr>
        <w:t xml:space="preserve"> a hodnoty pozemku za 1 m</w:t>
      </w:r>
      <w:r w:rsidR="00CE73A4" w:rsidRPr="004B546C">
        <w:rPr>
          <w:color w:val="auto"/>
          <w:szCs w:val="24"/>
          <w:vertAlign w:val="superscript"/>
        </w:rPr>
        <w:t>2</w:t>
      </w:r>
      <w:r w:rsidR="00CE73A4" w:rsidRPr="004B546C">
        <w:rPr>
          <w:color w:val="auto"/>
          <w:szCs w:val="24"/>
        </w:rPr>
        <w:t xml:space="preserve"> uvedenej v prílohe č. 2 pre stavebné pozemky</w:t>
      </w:r>
      <w:r w:rsidR="00347DE3" w:rsidRPr="004B546C">
        <w:rPr>
          <w:color w:val="auto"/>
          <w:szCs w:val="24"/>
        </w:rPr>
        <w:t>.“.</w:t>
      </w:r>
    </w:p>
    <w:p w14:paraId="6B1A5E99" w14:textId="77777777" w:rsidR="00CE73A4" w:rsidRPr="004B546C" w:rsidRDefault="00CE73A4" w:rsidP="00C361B4">
      <w:pPr>
        <w:pStyle w:val="Zkladntext"/>
        <w:jc w:val="both"/>
        <w:rPr>
          <w:color w:val="auto"/>
          <w:szCs w:val="24"/>
        </w:rPr>
      </w:pPr>
    </w:p>
    <w:p w14:paraId="6DAC05D8" w14:textId="159482FB" w:rsidR="00E21C50" w:rsidRPr="004B546C" w:rsidRDefault="004B546C" w:rsidP="00C361B4">
      <w:pPr>
        <w:pStyle w:val="Zkladntext"/>
        <w:jc w:val="both"/>
        <w:rPr>
          <w:color w:val="auto"/>
          <w:szCs w:val="24"/>
        </w:rPr>
      </w:pPr>
      <w:r w:rsidRPr="004B546C">
        <w:rPr>
          <w:color w:val="auto"/>
          <w:szCs w:val="24"/>
        </w:rPr>
        <w:t xml:space="preserve">2. V § 8 ods. 4 sa </w:t>
      </w:r>
      <w:r w:rsidR="00E21C50" w:rsidRPr="004B546C">
        <w:rPr>
          <w:color w:val="auto"/>
          <w:szCs w:val="24"/>
        </w:rPr>
        <w:t>slov</w:t>
      </w:r>
      <w:r w:rsidR="00347DE3" w:rsidRPr="004B546C">
        <w:rPr>
          <w:color w:val="auto"/>
          <w:szCs w:val="24"/>
        </w:rPr>
        <w:t xml:space="preserve">á </w:t>
      </w:r>
      <w:r w:rsidR="00E21C50" w:rsidRPr="004B546C">
        <w:rPr>
          <w:color w:val="auto"/>
          <w:szCs w:val="24"/>
        </w:rPr>
        <w:t>„stanica</w:t>
      </w:r>
      <w:r w:rsidR="00347DE3" w:rsidRPr="004B546C">
        <w:rPr>
          <w:color w:val="auto"/>
          <w:szCs w:val="24"/>
        </w:rPr>
        <w:t xml:space="preserve"> alebo predajný stánok</w:t>
      </w:r>
      <w:r w:rsidR="00E21C50" w:rsidRPr="004B546C">
        <w:rPr>
          <w:color w:val="auto"/>
          <w:szCs w:val="24"/>
        </w:rPr>
        <w:t xml:space="preserve">“ </w:t>
      </w:r>
      <w:r w:rsidR="00347DE3" w:rsidRPr="004B546C">
        <w:rPr>
          <w:color w:val="auto"/>
          <w:szCs w:val="24"/>
        </w:rPr>
        <w:t xml:space="preserve">nahrádzajú slovami </w:t>
      </w:r>
      <w:r w:rsidR="002F482B" w:rsidRPr="004B546C">
        <w:rPr>
          <w:color w:val="auto"/>
          <w:szCs w:val="24"/>
        </w:rPr>
        <w:t>„</w:t>
      </w:r>
      <w:r w:rsidR="00347DE3" w:rsidRPr="004B546C">
        <w:rPr>
          <w:color w:val="auto"/>
          <w:szCs w:val="24"/>
        </w:rPr>
        <w:t xml:space="preserve">stanica, </w:t>
      </w:r>
      <w:r w:rsidR="002F482B" w:rsidRPr="004B546C">
        <w:rPr>
          <w:color w:val="auto"/>
          <w:szCs w:val="24"/>
        </w:rPr>
        <w:t>predajný stánok alebo ostatný objekt na podnikanie“.</w:t>
      </w:r>
    </w:p>
    <w:p w14:paraId="7B692FD1" w14:textId="77777777" w:rsidR="00E21C50" w:rsidRPr="004B546C" w:rsidRDefault="00E21C50" w:rsidP="00C361B4">
      <w:pPr>
        <w:pStyle w:val="Zkladntext"/>
        <w:jc w:val="both"/>
        <w:rPr>
          <w:color w:val="auto"/>
          <w:szCs w:val="24"/>
        </w:rPr>
      </w:pPr>
    </w:p>
    <w:p w14:paraId="0D5C6AFA" w14:textId="34155BFC" w:rsidR="00B864FB" w:rsidRPr="004B546C" w:rsidRDefault="00E21C50" w:rsidP="00C361B4">
      <w:pPr>
        <w:pStyle w:val="Zkladntext"/>
        <w:jc w:val="both"/>
        <w:rPr>
          <w:color w:val="auto"/>
          <w:szCs w:val="24"/>
        </w:rPr>
      </w:pPr>
      <w:r w:rsidRPr="004B546C">
        <w:rPr>
          <w:color w:val="auto"/>
          <w:szCs w:val="24"/>
        </w:rPr>
        <w:t>3</w:t>
      </w:r>
      <w:r w:rsidR="00CE73A4" w:rsidRPr="004B546C">
        <w:rPr>
          <w:color w:val="auto"/>
          <w:szCs w:val="24"/>
        </w:rPr>
        <w:t xml:space="preserve">. </w:t>
      </w:r>
      <w:r w:rsidR="00D01D8C" w:rsidRPr="004B546C">
        <w:rPr>
          <w:color w:val="auto"/>
          <w:szCs w:val="24"/>
        </w:rPr>
        <w:t xml:space="preserve">V </w:t>
      </w:r>
      <w:r w:rsidR="00A930AA" w:rsidRPr="004B546C">
        <w:rPr>
          <w:color w:val="auto"/>
          <w:szCs w:val="24"/>
        </w:rPr>
        <w:t xml:space="preserve">§ 10 ods. </w:t>
      </w:r>
      <w:r w:rsidR="00D01D8C" w:rsidRPr="004B546C">
        <w:rPr>
          <w:color w:val="auto"/>
          <w:szCs w:val="24"/>
        </w:rPr>
        <w:t xml:space="preserve">4 sa na konci </w:t>
      </w:r>
      <w:r w:rsidR="00E4043D" w:rsidRPr="004B546C">
        <w:rPr>
          <w:color w:val="auto"/>
          <w:szCs w:val="24"/>
        </w:rPr>
        <w:t xml:space="preserve">bodka nahrádza čiarkou a pripájajú sa tieto slová: </w:t>
      </w:r>
      <w:r w:rsidR="00D01D8C" w:rsidRPr="004B546C">
        <w:rPr>
          <w:color w:val="auto"/>
          <w:szCs w:val="24"/>
        </w:rPr>
        <w:t xml:space="preserve">„ak odsek 5 </w:t>
      </w:r>
      <w:r w:rsidR="00CC2FCA">
        <w:rPr>
          <w:color w:val="auto"/>
          <w:szCs w:val="24"/>
        </w:rPr>
        <w:t>neustanovuje</w:t>
      </w:r>
      <w:r w:rsidR="00D01D8C" w:rsidRPr="004B546C">
        <w:rPr>
          <w:color w:val="auto"/>
          <w:szCs w:val="24"/>
        </w:rPr>
        <w:t xml:space="preserve"> inak</w:t>
      </w:r>
      <w:r w:rsidR="006D66E1" w:rsidRPr="004B546C">
        <w:rPr>
          <w:color w:val="auto"/>
          <w:szCs w:val="24"/>
        </w:rPr>
        <w:t>.</w:t>
      </w:r>
      <w:r w:rsidR="00D01D8C" w:rsidRPr="004B546C">
        <w:rPr>
          <w:color w:val="auto"/>
          <w:szCs w:val="24"/>
        </w:rPr>
        <w:t>“.</w:t>
      </w:r>
    </w:p>
    <w:p w14:paraId="2D80AAA6" w14:textId="77777777" w:rsidR="00D01D8C" w:rsidRPr="004B546C" w:rsidRDefault="00D01D8C" w:rsidP="00C361B4">
      <w:pPr>
        <w:pStyle w:val="Zkladntext"/>
        <w:jc w:val="both"/>
        <w:rPr>
          <w:color w:val="auto"/>
          <w:szCs w:val="24"/>
        </w:rPr>
      </w:pPr>
    </w:p>
    <w:p w14:paraId="3C1F7420" w14:textId="07C1A87E" w:rsidR="00D01D8C" w:rsidRPr="004B546C" w:rsidRDefault="00E21C50" w:rsidP="00C361B4">
      <w:pPr>
        <w:pStyle w:val="Zkladntext"/>
        <w:jc w:val="both"/>
        <w:rPr>
          <w:color w:val="auto"/>
          <w:szCs w:val="24"/>
        </w:rPr>
      </w:pPr>
      <w:r w:rsidRPr="004B546C">
        <w:rPr>
          <w:color w:val="auto"/>
          <w:szCs w:val="24"/>
        </w:rPr>
        <w:t>4</w:t>
      </w:r>
      <w:r w:rsidR="00D01D8C" w:rsidRPr="004B546C">
        <w:rPr>
          <w:color w:val="auto"/>
          <w:szCs w:val="24"/>
        </w:rPr>
        <w:t xml:space="preserve">. </w:t>
      </w:r>
      <w:r w:rsidR="00E4043D" w:rsidRPr="004B546C">
        <w:rPr>
          <w:color w:val="auto"/>
          <w:szCs w:val="24"/>
        </w:rPr>
        <w:t xml:space="preserve">§ 10 sa dopĺňa odsekom 5, ktorý znie: </w:t>
      </w:r>
    </w:p>
    <w:p w14:paraId="11210598" w14:textId="5E443B49" w:rsidR="006056B1" w:rsidRPr="00284833" w:rsidRDefault="004B546C" w:rsidP="00C361B4">
      <w:pPr>
        <w:pStyle w:val="Zkladntext"/>
        <w:jc w:val="both"/>
        <w:rPr>
          <w:color w:val="auto"/>
          <w:szCs w:val="24"/>
        </w:rPr>
      </w:pPr>
      <w:r w:rsidRPr="004B546C">
        <w:rPr>
          <w:color w:val="auto"/>
          <w:szCs w:val="24"/>
        </w:rPr>
        <w:t xml:space="preserve"> </w:t>
      </w:r>
      <w:r w:rsidR="006056B1" w:rsidRPr="004B546C">
        <w:rPr>
          <w:color w:val="auto"/>
          <w:szCs w:val="24"/>
        </w:rPr>
        <w:t xml:space="preserve">„(5) Správca dane za účelom zistenia využitia stavby a jej zaradenia podľa </w:t>
      </w:r>
      <w:r w:rsidR="00626162">
        <w:rPr>
          <w:color w:val="auto"/>
          <w:szCs w:val="24"/>
        </w:rPr>
        <w:t>odseku 1</w:t>
      </w:r>
      <w:r w:rsidR="006056B1" w:rsidRPr="004B546C">
        <w:rPr>
          <w:color w:val="auto"/>
          <w:szCs w:val="24"/>
        </w:rPr>
        <w:t xml:space="preserve"> môže </w:t>
      </w:r>
      <w:r w:rsidR="006056B1" w:rsidRPr="004B546C">
        <w:rPr>
          <w:color w:val="auto"/>
          <w:szCs w:val="24"/>
        </w:rPr>
        <w:lastRenderedPageBreak/>
        <w:t>vykonať daňovú kontrolu podľa osobitného predpisu</w:t>
      </w:r>
      <w:r w:rsidR="006056B1" w:rsidRPr="004B546C">
        <w:rPr>
          <w:color w:val="auto"/>
          <w:szCs w:val="24"/>
          <w:vertAlign w:val="superscript"/>
        </w:rPr>
        <w:t>47</w:t>
      </w:r>
      <w:r w:rsidR="006056B1" w:rsidRPr="004B546C">
        <w:rPr>
          <w:color w:val="auto"/>
          <w:szCs w:val="24"/>
        </w:rPr>
        <w:t xml:space="preserve">) </w:t>
      </w:r>
      <w:r w:rsidR="0098173A" w:rsidRPr="004B546C">
        <w:rPr>
          <w:color w:val="auto"/>
          <w:szCs w:val="24"/>
        </w:rPr>
        <w:t xml:space="preserve">v </w:t>
      </w:r>
      <w:r w:rsidR="0098173A" w:rsidRPr="00284833">
        <w:rPr>
          <w:color w:val="auto"/>
          <w:szCs w:val="24"/>
        </w:rPr>
        <w:t xml:space="preserve">zdaňovacom období, </w:t>
      </w:r>
      <w:r w:rsidR="00590B11" w:rsidRPr="00284833">
        <w:rPr>
          <w:color w:val="auto"/>
          <w:szCs w:val="24"/>
        </w:rPr>
        <w:t>v</w:t>
      </w:r>
      <w:r w:rsidR="004C60C4">
        <w:rPr>
          <w:color w:val="auto"/>
          <w:szCs w:val="24"/>
        </w:rPr>
        <w:t> </w:t>
      </w:r>
      <w:r w:rsidR="00590B11" w:rsidRPr="00284833">
        <w:rPr>
          <w:color w:val="auto"/>
          <w:szCs w:val="24"/>
        </w:rPr>
        <w:t>ktorom</w:t>
      </w:r>
      <w:r w:rsidR="004C60C4">
        <w:rPr>
          <w:color w:val="auto"/>
          <w:szCs w:val="24"/>
        </w:rPr>
        <w:t xml:space="preserve"> daňovník</w:t>
      </w:r>
      <w:r w:rsidR="00493A24">
        <w:rPr>
          <w:color w:val="auto"/>
          <w:szCs w:val="24"/>
        </w:rPr>
        <w:t xml:space="preserve"> podal priznanie </w:t>
      </w:r>
      <w:r w:rsidR="0098173A" w:rsidRPr="00284833">
        <w:rPr>
          <w:color w:val="auto"/>
          <w:szCs w:val="24"/>
        </w:rPr>
        <w:t>k dani z</w:t>
      </w:r>
      <w:r w:rsidR="00493A24">
        <w:rPr>
          <w:color w:val="auto"/>
          <w:szCs w:val="24"/>
        </w:rPr>
        <w:t> </w:t>
      </w:r>
      <w:r w:rsidR="0098173A" w:rsidRPr="00284833">
        <w:rPr>
          <w:color w:val="auto"/>
          <w:szCs w:val="24"/>
        </w:rPr>
        <w:t>nehnuteľností</w:t>
      </w:r>
      <w:r w:rsidR="00493A24">
        <w:rPr>
          <w:color w:val="auto"/>
          <w:szCs w:val="24"/>
        </w:rPr>
        <w:t xml:space="preserve"> alebo čiastkové priznanie k dani z nehnuteľností</w:t>
      </w:r>
      <w:r w:rsidR="004C60C4">
        <w:rPr>
          <w:color w:val="auto"/>
          <w:szCs w:val="24"/>
        </w:rPr>
        <w:t>.</w:t>
      </w:r>
      <w:r w:rsidR="0098173A" w:rsidRPr="00284833">
        <w:rPr>
          <w:color w:val="auto"/>
          <w:szCs w:val="24"/>
        </w:rPr>
        <w:t xml:space="preserve"> </w:t>
      </w:r>
      <w:r w:rsidR="00590B11" w:rsidRPr="00284833">
        <w:rPr>
          <w:color w:val="auto"/>
          <w:szCs w:val="24"/>
        </w:rPr>
        <w:t>Správca dane pri výpočte dane zaradí stavbu podľa účelu jej využitia v čase vykonanej daňovej kontroly a použije ročnú sadzbu dane určenú správcom dane vo všeobecne záväznom nariadení</w:t>
      </w:r>
      <w:r w:rsidR="00590B11" w:rsidRPr="00284833">
        <w:rPr>
          <w:color w:val="auto"/>
          <w:szCs w:val="24"/>
          <w:vertAlign w:val="superscript"/>
        </w:rPr>
        <w:t>11</w:t>
      </w:r>
      <w:r w:rsidR="00590B11" w:rsidRPr="00284833">
        <w:rPr>
          <w:color w:val="auto"/>
          <w:szCs w:val="24"/>
        </w:rPr>
        <w:t xml:space="preserve">) pre príslušný druh stavby podľa </w:t>
      </w:r>
      <w:r w:rsidR="004C60C4">
        <w:rPr>
          <w:color w:val="auto"/>
          <w:szCs w:val="24"/>
        </w:rPr>
        <w:t>odseku</w:t>
      </w:r>
      <w:r w:rsidR="00590B11" w:rsidRPr="00284833">
        <w:rPr>
          <w:color w:val="auto"/>
          <w:szCs w:val="24"/>
        </w:rPr>
        <w:t xml:space="preserve"> 1. </w:t>
      </w:r>
      <w:r w:rsidR="0098173A" w:rsidRPr="00284833">
        <w:rPr>
          <w:color w:val="auto"/>
          <w:szCs w:val="24"/>
        </w:rPr>
        <w:t>Ak v čase vykonania daňovej kontroly nie je možné zistiť účel využitia stavby alebo daňovník nepreukáže účel využitia stavby v zhode s podaným priznaním k dani z</w:t>
      </w:r>
      <w:r w:rsidR="004C60C4">
        <w:rPr>
          <w:color w:val="auto"/>
          <w:szCs w:val="24"/>
        </w:rPr>
        <w:t> </w:t>
      </w:r>
      <w:r w:rsidR="0098173A" w:rsidRPr="00284833">
        <w:rPr>
          <w:color w:val="auto"/>
          <w:szCs w:val="24"/>
        </w:rPr>
        <w:t>nehnuteľností</w:t>
      </w:r>
      <w:r w:rsidR="004C60C4">
        <w:rPr>
          <w:color w:val="auto"/>
          <w:szCs w:val="24"/>
        </w:rPr>
        <w:t xml:space="preserve"> </w:t>
      </w:r>
      <w:r w:rsidR="0098173A" w:rsidRPr="00284833">
        <w:rPr>
          <w:color w:val="auto"/>
          <w:szCs w:val="24"/>
        </w:rPr>
        <w:t>alebo čiastkovým priznaním k dani z nehnuteľnost</w:t>
      </w:r>
      <w:r w:rsidR="009A4533">
        <w:rPr>
          <w:color w:val="auto"/>
          <w:szCs w:val="24"/>
        </w:rPr>
        <w:t>í</w:t>
      </w:r>
      <w:r w:rsidR="0098173A" w:rsidRPr="00284833">
        <w:rPr>
          <w:color w:val="auto"/>
          <w:szCs w:val="24"/>
        </w:rPr>
        <w:t xml:space="preserve">, správca dane zaradí stavbu medzi ostatné stavby podľa </w:t>
      </w:r>
      <w:r w:rsidR="004C60C4">
        <w:rPr>
          <w:color w:val="auto"/>
          <w:szCs w:val="24"/>
        </w:rPr>
        <w:t>odseku</w:t>
      </w:r>
      <w:r w:rsidR="0098173A" w:rsidRPr="00284833">
        <w:rPr>
          <w:color w:val="auto"/>
          <w:szCs w:val="24"/>
        </w:rPr>
        <w:t xml:space="preserve"> 1 písm. i).</w:t>
      </w:r>
      <w:r w:rsidR="00A65FF9">
        <w:rPr>
          <w:color w:val="auto"/>
          <w:szCs w:val="24"/>
        </w:rPr>
        <w:t>“.</w:t>
      </w:r>
    </w:p>
    <w:p w14:paraId="06BE942F" w14:textId="77777777" w:rsidR="00E4043D" w:rsidRPr="00A930AA" w:rsidRDefault="00E4043D" w:rsidP="00C361B4">
      <w:pPr>
        <w:pStyle w:val="Zkladntext"/>
        <w:jc w:val="both"/>
        <w:rPr>
          <w:b/>
          <w:szCs w:val="24"/>
        </w:rPr>
      </w:pPr>
    </w:p>
    <w:p w14:paraId="49610AA0" w14:textId="77777777" w:rsidR="00D358C2" w:rsidRPr="00BF0501" w:rsidRDefault="00D358C2" w:rsidP="00C361B4">
      <w:pPr>
        <w:spacing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501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2AE1876D" w14:textId="77777777" w:rsidR="00D358C2" w:rsidRPr="00DC10A3" w:rsidRDefault="00D358C2" w:rsidP="00C361B4">
      <w:pPr>
        <w:spacing w:after="100" w:afterAutospacing="1"/>
        <w:jc w:val="both"/>
        <w:rPr>
          <w:rFonts w:ascii="Times New Roman" w:hAnsi="Times New Roman" w:cs="Times New Roman"/>
        </w:rPr>
      </w:pPr>
      <w:r w:rsidRPr="00BF0501">
        <w:rPr>
          <w:rFonts w:ascii="Times New Roman" w:hAnsi="Times New Roman" w:cs="Times New Roman"/>
          <w:sz w:val="24"/>
          <w:szCs w:val="24"/>
        </w:rPr>
        <w:t>Tento zákon nadobúda</w:t>
      </w:r>
      <w:r w:rsidR="00944B3A">
        <w:rPr>
          <w:rFonts w:ascii="Times New Roman" w:hAnsi="Times New Roman" w:cs="Times New Roman"/>
          <w:sz w:val="24"/>
          <w:szCs w:val="24"/>
        </w:rPr>
        <w:t xml:space="preserve"> účinnosť</w:t>
      </w:r>
      <w:r w:rsidRPr="00BF0501">
        <w:rPr>
          <w:rFonts w:ascii="Times New Roman" w:hAnsi="Times New Roman" w:cs="Times New Roman"/>
          <w:sz w:val="24"/>
          <w:szCs w:val="24"/>
        </w:rPr>
        <w:t xml:space="preserve"> </w:t>
      </w:r>
      <w:r w:rsidR="00C23F0F" w:rsidRPr="00C23F0F">
        <w:rPr>
          <w:rFonts w:ascii="Times New Roman" w:hAnsi="Times New Roman" w:cs="Times New Roman"/>
          <w:sz w:val="24"/>
          <w:szCs w:val="24"/>
        </w:rPr>
        <w:t>dňom vyhlásenia</w:t>
      </w:r>
      <w:r w:rsidR="00C23F0F">
        <w:rPr>
          <w:rFonts w:ascii="Times New Roman" w:hAnsi="Times New Roman" w:cs="Times New Roman"/>
          <w:sz w:val="24"/>
          <w:szCs w:val="24"/>
        </w:rPr>
        <w:t>.</w:t>
      </w:r>
    </w:p>
    <w:sectPr w:rsidR="00D358C2" w:rsidRPr="00DC1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6AD5F" w14:textId="77777777" w:rsidR="00734998" w:rsidRDefault="00734998" w:rsidP="00EF7213">
      <w:pPr>
        <w:spacing w:after="0" w:line="240" w:lineRule="auto"/>
      </w:pPr>
      <w:r>
        <w:separator/>
      </w:r>
    </w:p>
  </w:endnote>
  <w:endnote w:type="continuationSeparator" w:id="0">
    <w:p w14:paraId="64A1C626" w14:textId="77777777" w:rsidR="00734998" w:rsidRDefault="00734998" w:rsidP="00EF7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78065" w14:textId="77777777" w:rsidR="00734998" w:rsidRDefault="00734998" w:rsidP="00EF7213">
      <w:pPr>
        <w:spacing w:after="0" w:line="240" w:lineRule="auto"/>
      </w:pPr>
      <w:r>
        <w:separator/>
      </w:r>
    </w:p>
  </w:footnote>
  <w:footnote w:type="continuationSeparator" w:id="0">
    <w:p w14:paraId="4B4FA487" w14:textId="77777777" w:rsidR="00734998" w:rsidRDefault="00734998" w:rsidP="00EF72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8577A"/>
    <w:multiLevelType w:val="hybridMultilevel"/>
    <w:tmpl w:val="CC987E1E"/>
    <w:lvl w:ilvl="0" w:tplc="519A02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6A6A19"/>
    <w:multiLevelType w:val="multilevel"/>
    <w:tmpl w:val="B6824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15773"/>
    <w:multiLevelType w:val="hybridMultilevel"/>
    <w:tmpl w:val="0F2C749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65DD0"/>
    <w:multiLevelType w:val="hybridMultilevel"/>
    <w:tmpl w:val="50C88A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E1E2A"/>
    <w:multiLevelType w:val="hybridMultilevel"/>
    <w:tmpl w:val="AB7408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93E52"/>
    <w:multiLevelType w:val="hybridMultilevel"/>
    <w:tmpl w:val="9AFE98EE"/>
    <w:lvl w:ilvl="0" w:tplc="7C869BA6">
      <w:start w:val="1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F0778"/>
    <w:multiLevelType w:val="hybridMultilevel"/>
    <w:tmpl w:val="D8CC9A58"/>
    <w:lvl w:ilvl="0" w:tplc="0144063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B1881"/>
    <w:multiLevelType w:val="hybridMultilevel"/>
    <w:tmpl w:val="B6824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ED"/>
    <w:rsid w:val="0000799F"/>
    <w:rsid w:val="00023AD9"/>
    <w:rsid w:val="000433FF"/>
    <w:rsid w:val="00067C7F"/>
    <w:rsid w:val="00085054"/>
    <w:rsid w:val="00092996"/>
    <w:rsid w:val="000A44AC"/>
    <w:rsid w:val="000D2A31"/>
    <w:rsid w:val="001348DC"/>
    <w:rsid w:val="00145C67"/>
    <w:rsid w:val="00153D5A"/>
    <w:rsid w:val="001560FB"/>
    <w:rsid w:val="00161DB7"/>
    <w:rsid w:val="00193AB3"/>
    <w:rsid w:val="001B1734"/>
    <w:rsid w:val="001B53F0"/>
    <w:rsid w:val="001C5FBC"/>
    <w:rsid w:val="001C6607"/>
    <w:rsid w:val="001E1C44"/>
    <w:rsid w:val="001F5684"/>
    <w:rsid w:val="00210358"/>
    <w:rsid w:val="002277CE"/>
    <w:rsid w:val="00230675"/>
    <w:rsid w:val="0023771C"/>
    <w:rsid w:val="0024502D"/>
    <w:rsid w:val="00255667"/>
    <w:rsid w:val="0025587F"/>
    <w:rsid w:val="00262308"/>
    <w:rsid w:val="00263CB7"/>
    <w:rsid w:val="00281486"/>
    <w:rsid w:val="00282ECF"/>
    <w:rsid w:val="00284833"/>
    <w:rsid w:val="002868A0"/>
    <w:rsid w:val="00287FEC"/>
    <w:rsid w:val="002926AE"/>
    <w:rsid w:val="002E1004"/>
    <w:rsid w:val="002F482B"/>
    <w:rsid w:val="003026F6"/>
    <w:rsid w:val="00311BA3"/>
    <w:rsid w:val="0032389E"/>
    <w:rsid w:val="00347DE3"/>
    <w:rsid w:val="00370912"/>
    <w:rsid w:val="003A6FF6"/>
    <w:rsid w:val="003B6147"/>
    <w:rsid w:val="003D56A3"/>
    <w:rsid w:val="003D6814"/>
    <w:rsid w:val="003E0DE0"/>
    <w:rsid w:val="0040140E"/>
    <w:rsid w:val="00435105"/>
    <w:rsid w:val="00476DA0"/>
    <w:rsid w:val="00493A24"/>
    <w:rsid w:val="004B546C"/>
    <w:rsid w:val="004C1129"/>
    <w:rsid w:val="004C60C4"/>
    <w:rsid w:val="0056735D"/>
    <w:rsid w:val="00590B11"/>
    <w:rsid w:val="005B2B2F"/>
    <w:rsid w:val="005B3B09"/>
    <w:rsid w:val="005D6A6E"/>
    <w:rsid w:val="005E53C7"/>
    <w:rsid w:val="006056B1"/>
    <w:rsid w:val="0060725D"/>
    <w:rsid w:val="006102BE"/>
    <w:rsid w:val="0061253B"/>
    <w:rsid w:val="00626162"/>
    <w:rsid w:val="00663B3F"/>
    <w:rsid w:val="00664DCF"/>
    <w:rsid w:val="006A5EF4"/>
    <w:rsid w:val="006C2FF9"/>
    <w:rsid w:val="006D66E1"/>
    <w:rsid w:val="006E20C1"/>
    <w:rsid w:val="006E2C1B"/>
    <w:rsid w:val="006E305F"/>
    <w:rsid w:val="007002A1"/>
    <w:rsid w:val="007055D0"/>
    <w:rsid w:val="00712FD6"/>
    <w:rsid w:val="00734998"/>
    <w:rsid w:val="007A50A8"/>
    <w:rsid w:val="007B2395"/>
    <w:rsid w:val="007C3696"/>
    <w:rsid w:val="007F5BC2"/>
    <w:rsid w:val="00801DC0"/>
    <w:rsid w:val="00817EF9"/>
    <w:rsid w:val="008442D2"/>
    <w:rsid w:val="00852176"/>
    <w:rsid w:val="008536DE"/>
    <w:rsid w:val="008A0A72"/>
    <w:rsid w:val="008A2BFE"/>
    <w:rsid w:val="008C07DA"/>
    <w:rsid w:val="008E6AEB"/>
    <w:rsid w:val="00916BDD"/>
    <w:rsid w:val="00944B3A"/>
    <w:rsid w:val="00956030"/>
    <w:rsid w:val="0096497E"/>
    <w:rsid w:val="00970B79"/>
    <w:rsid w:val="009753D6"/>
    <w:rsid w:val="0098173A"/>
    <w:rsid w:val="00997EA1"/>
    <w:rsid w:val="009A4533"/>
    <w:rsid w:val="009A5A83"/>
    <w:rsid w:val="009A763D"/>
    <w:rsid w:val="009C6AB6"/>
    <w:rsid w:val="009D3F38"/>
    <w:rsid w:val="009D4CD4"/>
    <w:rsid w:val="009F1534"/>
    <w:rsid w:val="009F2C75"/>
    <w:rsid w:val="009F4256"/>
    <w:rsid w:val="00A00FE0"/>
    <w:rsid w:val="00A14D54"/>
    <w:rsid w:val="00A17B81"/>
    <w:rsid w:val="00A247FD"/>
    <w:rsid w:val="00A24E58"/>
    <w:rsid w:val="00A46F58"/>
    <w:rsid w:val="00A65FF9"/>
    <w:rsid w:val="00A930AA"/>
    <w:rsid w:val="00AA03EB"/>
    <w:rsid w:val="00AB5EDD"/>
    <w:rsid w:val="00AC61C3"/>
    <w:rsid w:val="00AC7510"/>
    <w:rsid w:val="00AD2E0C"/>
    <w:rsid w:val="00AD77B2"/>
    <w:rsid w:val="00AF33DD"/>
    <w:rsid w:val="00B1671B"/>
    <w:rsid w:val="00B371D4"/>
    <w:rsid w:val="00B47E58"/>
    <w:rsid w:val="00B64E95"/>
    <w:rsid w:val="00B65CC8"/>
    <w:rsid w:val="00B864FB"/>
    <w:rsid w:val="00B92D9C"/>
    <w:rsid w:val="00BB2F94"/>
    <w:rsid w:val="00BC255E"/>
    <w:rsid w:val="00BF0501"/>
    <w:rsid w:val="00BF3777"/>
    <w:rsid w:val="00BF46D8"/>
    <w:rsid w:val="00BF4BA5"/>
    <w:rsid w:val="00BF4F03"/>
    <w:rsid w:val="00C06492"/>
    <w:rsid w:val="00C14748"/>
    <w:rsid w:val="00C23F0F"/>
    <w:rsid w:val="00C361B4"/>
    <w:rsid w:val="00C52FFF"/>
    <w:rsid w:val="00C5424F"/>
    <w:rsid w:val="00C7326E"/>
    <w:rsid w:val="00C8665B"/>
    <w:rsid w:val="00C92201"/>
    <w:rsid w:val="00C93484"/>
    <w:rsid w:val="00CC2FCA"/>
    <w:rsid w:val="00CE73A4"/>
    <w:rsid w:val="00D01D8C"/>
    <w:rsid w:val="00D214ED"/>
    <w:rsid w:val="00D25D28"/>
    <w:rsid w:val="00D358C2"/>
    <w:rsid w:val="00D51255"/>
    <w:rsid w:val="00D73928"/>
    <w:rsid w:val="00D8065C"/>
    <w:rsid w:val="00DC3DD7"/>
    <w:rsid w:val="00E03DED"/>
    <w:rsid w:val="00E21C50"/>
    <w:rsid w:val="00E25E9E"/>
    <w:rsid w:val="00E4043D"/>
    <w:rsid w:val="00E429C4"/>
    <w:rsid w:val="00E45FF3"/>
    <w:rsid w:val="00E50B89"/>
    <w:rsid w:val="00E52FD9"/>
    <w:rsid w:val="00E70112"/>
    <w:rsid w:val="00E705F9"/>
    <w:rsid w:val="00E93631"/>
    <w:rsid w:val="00EA1C5D"/>
    <w:rsid w:val="00ED7ACD"/>
    <w:rsid w:val="00EE3DC7"/>
    <w:rsid w:val="00EF3852"/>
    <w:rsid w:val="00EF7213"/>
    <w:rsid w:val="00F119F2"/>
    <w:rsid w:val="00F2066D"/>
    <w:rsid w:val="00F54209"/>
    <w:rsid w:val="00F57BA5"/>
    <w:rsid w:val="00F75449"/>
    <w:rsid w:val="00F83389"/>
    <w:rsid w:val="00F906B2"/>
    <w:rsid w:val="00FA0F7B"/>
    <w:rsid w:val="00FA558A"/>
    <w:rsid w:val="00FF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0D2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5">
    <w:name w:val="heading 5"/>
    <w:basedOn w:val="Normlny"/>
    <w:next w:val="Normlny"/>
    <w:link w:val="Nadpis5Char"/>
    <w:uiPriority w:val="99"/>
    <w:unhideWhenUsed/>
    <w:qFormat/>
    <w:rsid w:val="00BB2F94"/>
    <w:pPr>
      <w:keepNext/>
      <w:spacing w:before="120"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4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EE3DC7"/>
    <w:pPr>
      <w:ind w:left="720"/>
      <w:contextualSpacing/>
    </w:pPr>
  </w:style>
  <w:style w:type="paragraph" w:customStyle="1" w:styleId="Zkladntext">
    <w:name w:val="Základní text"/>
    <w:aliases w:val="Základný text Char Char"/>
    <w:rsid w:val="00EE3DC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character" w:customStyle="1" w:styleId="awspan1">
    <w:name w:val="awspan1"/>
    <w:basedOn w:val="Predvolenpsmoodseku"/>
    <w:rsid w:val="00D358C2"/>
    <w:rPr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70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0B79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93AB3"/>
  </w:style>
  <w:style w:type="paragraph" w:styleId="Hlavika">
    <w:name w:val="header"/>
    <w:basedOn w:val="Normlny"/>
    <w:link w:val="HlavikaChar"/>
    <w:uiPriority w:val="99"/>
    <w:unhideWhenUsed/>
    <w:rsid w:val="00EF7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7213"/>
  </w:style>
  <w:style w:type="paragraph" w:styleId="Pta">
    <w:name w:val="footer"/>
    <w:basedOn w:val="Normlny"/>
    <w:link w:val="PtaChar"/>
    <w:uiPriority w:val="99"/>
    <w:unhideWhenUsed/>
    <w:rsid w:val="00EF7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7213"/>
  </w:style>
  <w:style w:type="character" w:customStyle="1" w:styleId="Nadpis5Char">
    <w:name w:val="Nadpis 5 Char"/>
    <w:basedOn w:val="Predvolenpsmoodseku"/>
    <w:link w:val="Nadpis5"/>
    <w:uiPriority w:val="99"/>
    <w:rsid w:val="00BB2F94"/>
    <w:rPr>
      <w:rFonts w:ascii="Times New Roman" w:eastAsia="Times New Roman" w:hAnsi="Times New Roman" w:cs="Times New Roman"/>
      <w:sz w:val="24"/>
      <w:szCs w:val="24"/>
      <w:lang w:val="cs-CZ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9753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753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753D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753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753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88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1193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2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72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66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91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77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44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89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327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570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125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586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8551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2695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931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5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0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694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5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07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90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71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910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1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716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323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083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429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1879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1699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9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15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9307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1477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0931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7463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9191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3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2022-09-28T07:09:00Z</dcterms:created>
  <dcterms:modified xsi:type="dcterms:W3CDTF">2022-09-28T19:25:00Z</dcterms:modified>
</cp:coreProperties>
</file>