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8.0.0 -->
  <w:body>
    <w:p w:rsidR="00EA5DC2" w:rsidRPr="00F95756" w:rsidP="003F758D">
      <w:pPr>
        <w:keepNext/>
        <w:framePr w:wrap="auto"/>
        <w:widowControl/>
        <w:autoSpaceDE/>
        <w:autoSpaceDN/>
        <w:bidi w:val="0"/>
        <w:adjustRightInd/>
        <w:ind w:left="0" w:right="0" w:firstLine="540"/>
        <w:jc w:val="both"/>
        <w:textAlignment w:val="auto"/>
        <w:outlineLvl w:val="0"/>
        <w:rPr>
          <w:rFonts w:ascii="Times New Roman" w:eastAsia="Times New Roman" w:hAnsi="Times New Roman" w:cs="Times New Roman" w:hint="cs"/>
          <w:b w:val="0"/>
          <w:bCs/>
          <w:i/>
          <w:iCs/>
          <w:rtl w:val="0"/>
          <w:cs w:val="0"/>
          <w:lang w:val="sk-SK" w:eastAsia="sk-SK" w:bidi="ar-SA"/>
        </w:rPr>
      </w:pPr>
      <w:r w:rsidRPr="000C003C" w:rsidR="00F06819">
        <w:rPr>
          <w:rFonts w:ascii="Arial" w:eastAsia="Times New Roman" w:hAnsi="Arial" w:cs="Arial" w:hint="cs"/>
          <w:b w:val="0"/>
          <w:bCs/>
          <w:i/>
          <w:iCs/>
          <w:sz w:val="24"/>
          <w:szCs w:val="24"/>
          <w:rtl w:val="0"/>
          <w:cs w:val="0"/>
          <w:lang w:val="sk-SK" w:eastAsia="sk-SK" w:bidi="ar-SA"/>
        </w:rPr>
        <w:t xml:space="preserve">   </w:t>
      </w:r>
      <w:r w:rsidRPr="000C003C">
        <w:rPr>
          <w:rFonts w:ascii="Arial" w:eastAsia="Times New Roman" w:hAnsi="Arial" w:cs="Arial" w:hint="cs"/>
          <w:b w:val="0"/>
          <w:bCs/>
          <w:i/>
          <w:iCs/>
          <w:sz w:val="24"/>
          <w:szCs w:val="24"/>
          <w:rtl w:val="0"/>
          <w:cs w:val="0"/>
          <w:lang w:val="sk-SK" w:eastAsia="sk-SK" w:bidi="ar-SA"/>
        </w:rPr>
        <w:t xml:space="preserve">             </w:t>
      </w:r>
      <w:r w:rsidRPr="00F95756">
        <w:rPr>
          <w:rFonts w:ascii="Times New Roman" w:eastAsia="Times New Roman" w:hAnsi="Times New Roman" w:cs="Times New Roman" w:hint="cs"/>
          <w:b w:val="0"/>
          <w:bCs/>
          <w:i/>
          <w:iCs/>
          <w:sz w:val="24"/>
          <w:szCs w:val="24"/>
          <w:rtl w:val="0"/>
          <w:cs w:val="0"/>
          <w:lang w:val="sk-SK" w:eastAsia="sk-SK" w:bidi="ar-SA"/>
        </w:rPr>
        <w:t>Výbor</w:t>
      </w:r>
    </w:p>
    <w:p w:rsidR="00EA5DC2" w:rsidRPr="00F95756" w:rsidP="003F758D">
      <w:pPr>
        <w:framePr w:wrap="auto"/>
        <w:widowControl/>
        <w:autoSpaceDE/>
        <w:autoSpaceDN/>
        <w:bidi w:val="0"/>
        <w:adjustRightInd/>
        <w:ind w:left="0" w:right="0"/>
        <w:jc w:val="both"/>
        <w:textAlignment w:val="auto"/>
        <w:rPr>
          <w:rFonts w:ascii="Times New Roman" w:eastAsia="Times New Roman" w:hAnsi="Times New Roman" w:cs="Times New Roman" w:hint="cs"/>
          <w:i/>
          <w:rtl w:val="0"/>
          <w:cs w:val="0"/>
          <w:lang w:val="sk-SK" w:eastAsia="sk-SK" w:bidi="ar-SA"/>
        </w:rPr>
      </w:pPr>
      <w:r w:rsidRPr="00F95756">
        <w:rPr>
          <w:rFonts w:ascii="Times New Roman" w:eastAsia="Times New Roman" w:hAnsi="Times New Roman" w:cs="Times New Roman" w:hint="cs"/>
          <w:i/>
          <w:sz w:val="24"/>
          <w:szCs w:val="24"/>
          <w:rtl w:val="0"/>
          <w:cs w:val="0"/>
          <w:lang w:val="sk-SK" w:eastAsia="sk-SK" w:bidi="ar-SA"/>
        </w:rPr>
        <w:t xml:space="preserve"> Národnej rady Slovenskej republiky</w:t>
      </w:r>
    </w:p>
    <w:p w:rsidR="00EA0A4F" w:rsidRPr="00F95756" w:rsidP="003F758D">
      <w:pPr>
        <w:framePr w:wrap="auto"/>
        <w:widowControl/>
        <w:autoSpaceDE/>
        <w:autoSpaceDN/>
        <w:bidi w:val="0"/>
        <w:adjustRightInd/>
        <w:ind w:left="0" w:right="0"/>
        <w:jc w:val="both"/>
        <w:textAlignment w:val="auto"/>
        <w:rPr>
          <w:rFonts w:ascii="Times New Roman" w:eastAsia="Times New Roman" w:hAnsi="Times New Roman" w:cs="Times New Roman" w:hint="cs"/>
          <w:i/>
          <w:rtl w:val="0"/>
          <w:cs w:val="0"/>
          <w:lang w:val="sk-SK" w:eastAsia="sk-SK" w:bidi="ar-SA"/>
        </w:rPr>
      </w:pPr>
      <w:r w:rsidRPr="00F95756" w:rsidR="00EA5DC2">
        <w:rPr>
          <w:rFonts w:ascii="Times New Roman" w:eastAsia="Times New Roman" w:hAnsi="Times New Roman" w:cs="Times New Roman" w:hint="cs"/>
          <w:i/>
          <w:sz w:val="24"/>
          <w:szCs w:val="24"/>
          <w:rtl w:val="0"/>
          <w:cs w:val="0"/>
          <w:lang w:val="sk-SK" w:eastAsia="sk-SK" w:bidi="ar-SA"/>
        </w:rPr>
        <w:t xml:space="preserve">      pre hospodárske záležitosti</w:t>
      </w:r>
    </w:p>
    <w:p w:rsidR="00EA5DC2" w:rsidRPr="00F95756" w:rsidP="00255451">
      <w:pPr>
        <w:framePr w:wrap="auto"/>
        <w:widowControl/>
        <w:autoSpaceDE/>
        <w:autoSpaceDN/>
        <w:bidi w:val="0"/>
        <w:adjustRightInd/>
        <w:ind w:left="0" w:right="0" w:firstLine="567"/>
        <w:jc w:val="both"/>
        <w:textAlignment w:val="auto"/>
        <w:rPr>
          <w:rFonts w:ascii="Times New Roman" w:eastAsia="Times New Roman" w:hAnsi="Times New Roman" w:cs="Times New Roman" w:hint="cs"/>
          <w:rtl w:val="0"/>
          <w:cs w:val="0"/>
          <w:lang w:val="sk-SK" w:eastAsia="sk-SK" w:bidi="ar-SA"/>
        </w:rPr>
      </w:pPr>
      <w:r w:rsidRPr="00F95756">
        <w:rPr>
          <w:rFonts w:ascii="Times New Roman" w:eastAsia="Times New Roman" w:hAnsi="Times New Roman" w:cs="Times New Roman" w:hint="cs"/>
          <w:sz w:val="24"/>
          <w:szCs w:val="24"/>
          <w:rtl w:val="0"/>
          <w:cs w:val="0"/>
          <w:lang w:val="sk-SK" w:eastAsia="sk-SK" w:bidi="ar-SA"/>
        </w:rPr>
        <w:t xml:space="preserve">                                                                </w:t>
      </w:r>
      <w:r w:rsidRPr="00F95756" w:rsidR="000F2CA6">
        <w:rPr>
          <w:rFonts w:ascii="Times New Roman" w:eastAsia="Times New Roman" w:hAnsi="Times New Roman" w:cs="Times New Roman" w:hint="cs"/>
          <w:sz w:val="24"/>
          <w:szCs w:val="24"/>
          <w:rtl w:val="0"/>
          <w:cs w:val="0"/>
          <w:lang w:val="sk-SK" w:eastAsia="sk-SK" w:bidi="ar-SA"/>
        </w:rPr>
        <w:t xml:space="preserve">          </w:t>
      </w:r>
      <w:r w:rsidRPr="00F95756" w:rsidR="00444C9D">
        <w:rPr>
          <w:rFonts w:ascii="Times New Roman" w:eastAsia="Times New Roman" w:hAnsi="Times New Roman" w:cs="Times New Roman" w:hint="cs"/>
          <w:sz w:val="24"/>
          <w:szCs w:val="24"/>
          <w:rtl w:val="0"/>
          <w:cs w:val="0"/>
          <w:lang w:val="sk-SK" w:eastAsia="sk-SK" w:bidi="ar-SA"/>
        </w:rPr>
        <w:t xml:space="preserve"> </w:t>
      </w:r>
      <w:r w:rsidR="007D1343">
        <w:rPr>
          <w:rFonts w:ascii="Times New Roman" w:eastAsia="Times New Roman" w:hAnsi="Times New Roman" w:cs="Times New Roman" w:hint="cs"/>
          <w:sz w:val="24"/>
          <w:szCs w:val="24"/>
          <w:rtl w:val="0"/>
          <w:cs w:val="0"/>
          <w:lang w:val="sk-SK" w:eastAsia="sk-SK" w:bidi="ar-SA"/>
        </w:rPr>
        <w:tab/>
      </w:r>
      <w:r w:rsidR="00CE2E6B">
        <w:rPr>
          <w:rFonts w:ascii="Times New Roman" w:eastAsia="Times New Roman" w:hAnsi="Times New Roman" w:cs="Times New Roman" w:hint="cs"/>
          <w:sz w:val="24"/>
          <w:szCs w:val="24"/>
          <w:rtl w:val="0"/>
          <w:cs w:val="0"/>
          <w:lang w:val="sk-SK" w:eastAsia="sk-SK" w:bidi="ar-SA"/>
        </w:rPr>
        <w:t>1</w:t>
      </w:r>
      <w:r w:rsidR="000A7EF1">
        <w:rPr>
          <w:rFonts w:ascii="Times New Roman" w:eastAsia="Times New Roman" w:hAnsi="Times New Roman" w:cs="Times New Roman" w:hint="cs"/>
          <w:sz w:val="24"/>
          <w:szCs w:val="24"/>
          <w:rtl w:val="0"/>
          <w:cs w:val="0"/>
          <w:lang w:val="sk-SK" w:eastAsia="sk-SK" w:bidi="ar-SA"/>
        </w:rPr>
        <w:t>22</w:t>
      </w:r>
      <w:r w:rsidR="00F8175D">
        <w:rPr>
          <w:rFonts w:ascii="Times New Roman" w:eastAsia="Times New Roman" w:hAnsi="Times New Roman" w:cs="Times New Roman" w:hint="cs"/>
          <w:sz w:val="24"/>
          <w:szCs w:val="24"/>
          <w:rtl w:val="0"/>
          <w:cs w:val="0"/>
          <w:lang w:val="sk-SK" w:eastAsia="sk-SK" w:bidi="ar-SA"/>
        </w:rPr>
        <w:t xml:space="preserve">. </w:t>
      </w:r>
      <w:r w:rsidRPr="00F95756">
        <w:rPr>
          <w:rFonts w:ascii="Times New Roman" w:eastAsia="Times New Roman" w:hAnsi="Times New Roman" w:cs="Times New Roman" w:hint="cs"/>
          <w:sz w:val="24"/>
          <w:szCs w:val="24"/>
          <w:rtl w:val="0"/>
          <w:cs w:val="0"/>
          <w:lang w:val="sk-SK" w:eastAsia="sk-SK" w:bidi="ar-SA"/>
        </w:rPr>
        <w:t>schôdza výboru</w:t>
      </w:r>
    </w:p>
    <w:p w:rsidR="009A3C1A" w:rsidRPr="0066606D" w:rsidP="0066606D">
      <w:pPr>
        <w:framePr w:wrap="auto"/>
        <w:widowControl/>
        <w:autoSpaceDE/>
        <w:autoSpaceDN/>
        <w:bidi w:val="0"/>
        <w:adjustRightInd/>
        <w:ind w:left="0" w:right="0" w:firstLine="567"/>
        <w:jc w:val="both"/>
        <w:textAlignment w:val="auto"/>
        <w:rPr>
          <w:rFonts w:ascii="Times New Roman" w:eastAsia="Times New Roman" w:hAnsi="Times New Roman" w:cs="Times New Roman" w:hint="cs"/>
          <w:iCs/>
          <w:color w:val="auto"/>
          <w:szCs w:val="20"/>
          <w:rtl w:val="0"/>
          <w:cs w:val="0"/>
          <w:lang w:val="sk-SK" w:eastAsia="sk-SK" w:bidi="ar-SA"/>
        </w:rPr>
      </w:pPr>
      <w:r w:rsidRPr="00F95756" w:rsidR="00EA5DC2">
        <w:rPr>
          <w:rFonts w:ascii="Times New Roman" w:eastAsia="Times New Roman" w:hAnsi="Times New Roman" w:cs="Times New Roman" w:hint="cs"/>
          <w:color w:val="auto"/>
          <w:sz w:val="24"/>
          <w:szCs w:val="20"/>
          <w:rtl w:val="0"/>
          <w:cs w:val="0"/>
          <w:lang w:val="sk-SK" w:eastAsia="sk-SK" w:bidi="ar-SA"/>
        </w:rPr>
        <w:t xml:space="preserve">                                                            </w:t>
      </w:r>
      <w:r w:rsidRPr="00F95756" w:rsidR="000F2CA6">
        <w:rPr>
          <w:rFonts w:ascii="Times New Roman" w:eastAsia="Times New Roman" w:hAnsi="Times New Roman" w:cs="Times New Roman" w:hint="cs"/>
          <w:color w:val="auto"/>
          <w:sz w:val="24"/>
          <w:szCs w:val="20"/>
          <w:rtl w:val="0"/>
          <w:cs w:val="0"/>
          <w:lang w:val="sk-SK" w:eastAsia="sk-SK" w:bidi="ar-SA"/>
        </w:rPr>
        <w:t xml:space="preserve">               </w:t>
      </w:r>
      <w:r w:rsidR="007D1343">
        <w:rPr>
          <w:rFonts w:ascii="Times New Roman" w:eastAsia="Times New Roman" w:hAnsi="Times New Roman" w:cs="Times New Roman" w:hint="cs"/>
          <w:color w:val="auto"/>
          <w:sz w:val="24"/>
          <w:szCs w:val="20"/>
          <w:rtl w:val="0"/>
          <w:cs w:val="0"/>
          <w:lang w:val="sk-SK" w:eastAsia="sk-SK" w:bidi="ar-SA"/>
        </w:rPr>
        <w:tab/>
      </w:r>
      <w:r w:rsidRPr="00F95756" w:rsidR="000F2CA6">
        <w:rPr>
          <w:rFonts w:ascii="Times New Roman" w:eastAsia="Times New Roman" w:hAnsi="Times New Roman" w:cs="Times New Roman" w:hint="cs"/>
          <w:color w:val="auto"/>
          <w:sz w:val="24"/>
          <w:szCs w:val="20"/>
          <w:rtl w:val="0"/>
          <w:cs w:val="0"/>
          <w:lang w:val="sk-SK" w:eastAsia="sk-SK" w:bidi="ar-SA"/>
        </w:rPr>
        <w:t xml:space="preserve">Číslo: CRD </w:t>
      </w:r>
      <w:r w:rsidR="00960D1E">
        <w:rPr>
          <w:rFonts w:ascii="Times New Roman" w:eastAsia="Times New Roman" w:hAnsi="Times New Roman" w:cs="Times New Roman" w:hint="cs"/>
          <w:color w:val="auto"/>
          <w:sz w:val="24"/>
          <w:szCs w:val="20"/>
          <w:rtl w:val="0"/>
          <w:cs w:val="0"/>
          <w:lang w:val="sk-SK" w:eastAsia="sk-SK" w:bidi="ar-SA"/>
        </w:rPr>
        <w:t>-</w:t>
      </w:r>
      <w:r w:rsidRPr="00F95756" w:rsidR="000F2CA6">
        <w:rPr>
          <w:rFonts w:ascii="Times New Roman" w:eastAsia="Times New Roman" w:hAnsi="Times New Roman" w:cs="Times New Roman" w:hint="cs"/>
          <w:color w:val="auto"/>
          <w:sz w:val="24"/>
          <w:szCs w:val="20"/>
          <w:rtl w:val="0"/>
          <w:cs w:val="0"/>
          <w:lang w:val="sk-SK" w:eastAsia="sk-SK" w:bidi="ar-SA"/>
        </w:rPr>
        <w:t xml:space="preserve"> </w:t>
      </w:r>
      <w:r w:rsidR="000A7EF1">
        <w:rPr>
          <w:rFonts w:ascii="Times New Roman" w:eastAsia="Times New Roman" w:hAnsi="Times New Roman" w:cs="Times New Roman" w:hint="cs"/>
          <w:color w:val="auto"/>
          <w:sz w:val="24"/>
          <w:szCs w:val="20"/>
          <w:rtl w:val="0"/>
          <w:cs w:val="0"/>
          <w:lang w:val="sk-SK" w:eastAsia="sk-SK" w:bidi="ar-SA"/>
        </w:rPr>
        <w:t>2037</w:t>
      </w:r>
      <w:r w:rsidR="00657B97">
        <w:rPr>
          <w:rFonts w:ascii="Times New Roman" w:eastAsia="Times New Roman" w:hAnsi="Times New Roman" w:cs="Times New Roman" w:hint="cs"/>
          <w:color w:val="auto"/>
          <w:sz w:val="24"/>
          <w:szCs w:val="20"/>
          <w:rtl w:val="0"/>
          <w:cs w:val="0"/>
          <w:lang w:val="sk-SK" w:eastAsia="sk-SK" w:bidi="ar-SA"/>
        </w:rPr>
        <w:t>/</w:t>
      </w:r>
      <w:r w:rsidR="00CE2E6B">
        <w:rPr>
          <w:rFonts w:ascii="Times New Roman" w:eastAsia="Times New Roman" w:hAnsi="Times New Roman" w:cs="Times New Roman" w:hint="cs"/>
          <w:iCs/>
          <w:color w:val="auto"/>
          <w:sz w:val="24"/>
          <w:szCs w:val="20"/>
          <w:rtl w:val="0"/>
          <w:cs w:val="0"/>
          <w:lang w:val="sk-SK" w:eastAsia="sk-SK" w:bidi="ar-SA"/>
        </w:rPr>
        <w:t>2022</w:t>
      </w:r>
      <w:r w:rsidR="0066606D">
        <w:rPr>
          <w:rFonts w:ascii="Times New Roman" w:eastAsia="Times New Roman" w:hAnsi="Times New Roman" w:cs="Times New Roman" w:hint="cs"/>
          <w:iCs/>
          <w:color w:val="auto"/>
          <w:sz w:val="24"/>
          <w:szCs w:val="20"/>
          <w:rtl w:val="0"/>
          <w:cs w:val="0"/>
          <w:lang w:val="sk-SK" w:eastAsia="sk-SK" w:bidi="ar-SA"/>
        </w:rPr>
        <w:t xml:space="preserve"> - VHZ</w:t>
      </w:r>
    </w:p>
    <w:p w:rsidR="00AD3B5D" w:rsidP="00C11EEC">
      <w:pPr>
        <w:framePr w:wrap="auto"/>
        <w:widowControl/>
        <w:autoSpaceDE/>
        <w:autoSpaceDN/>
        <w:bidi w:val="0"/>
        <w:adjustRightInd/>
        <w:ind w:left="0" w:right="0"/>
        <w:jc w:val="left"/>
        <w:textAlignment w:val="auto"/>
        <w:rPr>
          <w:rFonts w:ascii="Times New Roman" w:eastAsia="Times New Roman" w:hAnsi="Times New Roman" w:cs="Times New Roman" w:hint="cs"/>
          <w:b/>
          <w:sz w:val="32"/>
          <w:szCs w:val="28"/>
          <w:rtl w:val="0"/>
          <w:cs w:val="0"/>
          <w:lang w:val="sk-SK" w:eastAsia="sk-SK" w:bidi="ar-SA"/>
        </w:rPr>
      </w:pPr>
    </w:p>
    <w:p w:rsidR="00EA5DC2" w:rsidRPr="00F95756" w:rsidP="003F758D">
      <w:pPr>
        <w:framePr w:wrap="auto"/>
        <w:widowControl/>
        <w:autoSpaceDE/>
        <w:autoSpaceDN/>
        <w:bidi w:val="0"/>
        <w:adjustRightInd/>
        <w:ind w:left="0" w:right="0"/>
        <w:jc w:val="center"/>
        <w:textAlignment w:val="auto"/>
        <w:rPr>
          <w:rFonts w:ascii="Times New Roman" w:eastAsia="Times New Roman" w:hAnsi="Times New Roman" w:cs="Times New Roman" w:hint="cs"/>
          <w:b/>
          <w:sz w:val="32"/>
          <w:szCs w:val="28"/>
          <w:rtl w:val="0"/>
          <w:cs w:val="0"/>
          <w:lang w:val="sk-SK" w:eastAsia="sk-SK" w:bidi="ar-SA"/>
        </w:rPr>
      </w:pPr>
      <w:r w:rsidR="000A7EF1">
        <w:rPr>
          <w:rFonts w:ascii="Times New Roman" w:eastAsia="Times New Roman" w:hAnsi="Times New Roman" w:cs="Times New Roman" w:hint="cs"/>
          <w:b/>
          <w:sz w:val="32"/>
          <w:szCs w:val="28"/>
          <w:rtl w:val="0"/>
          <w:cs w:val="0"/>
          <w:lang w:val="sk-SK" w:eastAsia="sk-SK" w:bidi="ar-SA"/>
        </w:rPr>
        <w:t>341</w:t>
      </w:r>
    </w:p>
    <w:p w:rsidR="00EA5DC2" w:rsidRPr="00F95756" w:rsidP="003F758D">
      <w:pPr>
        <w:keepNext/>
        <w:framePr w:wrap="auto"/>
        <w:widowControl/>
        <w:autoSpaceDE/>
        <w:autoSpaceDN/>
        <w:bidi w:val="0"/>
        <w:adjustRightInd/>
        <w:ind w:left="0" w:right="0"/>
        <w:jc w:val="center"/>
        <w:textAlignment w:val="auto"/>
        <w:outlineLvl w:val="1"/>
        <w:rPr>
          <w:rFonts w:ascii="Times New Roman" w:eastAsia="Times New Roman" w:hAnsi="Times New Roman" w:cs="Times New Roman" w:hint="cs"/>
          <w:b/>
          <w:color w:val="auto"/>
          <w:sz w:val="28"/>
          <w:szCs w:val="20"/>
          <w:rtl w:val="0"/>
          <w:cs w:val="0"/>
          <w:lang w:val="sk-SK" w:eastAsia="sk-SK" w:bidi="ar-SA"/>
        </w:rPr>
      </w:pPr>
      <w:r w:rsidRPr="00F95756">
        <w:rPr>
          <w:rFonts w:ascii="Times New Roman" w:eastAsia="Times New Roman" w:hAnsi="Times New Roman" w:cs="Times New Roman" w:hint="cs"/>
          <w:b/>
          <w:color w:val="auto"/>
          <w:sz w:val="28"/>
          <w:szCs w:val="20"/>
          <w:rtl w:val="0"/>
          <w:cs w:val="0"/>
          <w:lang w:val="sk-SK" w:eastAsia="sk-SK" w:bidi="ar-SA"/>
        </w:rPr>
        <w:t>U z n e s e n i e</w:t>
      </w:r>
    </w:p>
    <w:p w:rsidR="00EA5DC2" w:rsidRPr="00F95756" w:rsidP="003F758D">
      <w:pPr>
        <w:framePr w:wrap="auto"/>
        <w:widowControl/>
        <w:autoSpaceDE/>
        <w:autoSpaceDN/>
        <w:bidi w:val="0"/>
        <w:adjustRightInd/>
        <w:ind w:left="0" w:right="0"/>
        <w:jc w:val="center"/>
        <w:textAlignment w:val="auto"/>
        <w:rPr>
          <w:rFonts w:ascii="Times New Roman" w:eastAsia="Times New Roman" w:hAnsi="Times New Roman" w:cs="Times New Roman" w:hint="cs"/>
          <w:b/>
          <w:rtl w:val="0"/>
          <w:cs w:val="0"/>
          <w:lang w:val="sk-SK" w:eastAsia="sk-SK" w:bidi="ar-SA"/>
        </w:rPr>
      </w:pPr>
      <w:r w:rsidRPr="00F95756">
        <w:rPr>
          <w:rFonts w:ascii="Times New Roman" w:eastAsia="Times New Roman" w:hAnsi="Times New Roman" w:cs="Times New Roman" w:hint="cs"/>
          <w:b/>
          <w:sz w:val="24"/>
          <w:szCs w:val="24"/>
          <w:rtl w:val="0"/>
          <w:cs w:val="0"/>
          <w:lang w:val="sk-SK" w:eastAsia="sk-SK" w:bidi="ar-SA"/>
        </w:rPr>
        <w:t>Výboru Národnej rady Slovenskej republiky</w:t>
      </w:r>
    </w:p>
    <w:p w:rsidR="00EA5DC2" w:rsidRPr="00F95756" w:rsidP="003F758D">
      <w:pPr>
        <w:framePr w:wrap="auto"/>
        <w:widowControl/>
        <w:autoSpaceDE/>
        <w:autoSpaceDN/>
        <w:bidi w:val="0"/>
        <w:adjustRightInd/>
        <w:ind w:left="0" w:right="0"/>
        <w:jc w:val="center"/>
        <w:textAlignment w:val="auto"/>
        <w:rPr>
          <w:rFonts w:ascii="Times New Roman" w:eastAsia="Times New Roman" w:hAnsi="Times New Roman" w:cs="Times New Roman" w:hint="cs"/>
          <w:b/>
          <w:rtl w:val="0"/>
          <w:cs w:val="0"/>
          <w:lang w:val="sk-SK" w:eastAsia="sk-SK" w:bidi="ar-SA"/>
        </w:rPr>
      </w:pPr>
      <w:r w:rsidRPr="00F95756">
        <w:rPr>
          <w:rFonts w:ascii="Times New Roman" w:eastAsia="Times New Roman" w:hAnsi="Times New Roman" w:cs="Times New Roman" w:hint="cs"/>
          <w:b/>
          <w:sz w:val="24"/>
          <w:szCs w:val="24"/>
          <w:rtl w:val="0"/>
          <w:cs w:val="0"/>
          <w:lang w:val="sk-SK" w:eastAsia="sk-SK" w:bidi="ar-SA"/>
        </w:rPr>
        <w:t>pre hospodárske záležitosti</w:t>
      </w:r>
    </w:p>
    <w:p w:rsidR="00AD3B5D" w:rsidP="00B625F8">
      <w:pPr>
        <w:framePr w:wrap="auto"/>
        <w:widowControl/>
        <w:autoSpaceDE/>
        <w:autoSpaceDN/>
        <w:bidi w:val="0"/>
        <w:adjustRightInd/>
        <w:spacing w:after="120"/>
        <w:ind w:left="0" w:right="0"/>
        <w:jc w:val="center"/>
        <w:textAlignment w:val="auto"/>
        <w:rPr>
          <w:rFonts w:ascii="Times New Roman" w:eastAsia="Times New Roman" w:hAnsi="Times New Roman" w:cs="Times New Roman" w:hint="cs"/>
          <w:rtl w:val="0"/>
          <w:cs w:val="0"/>
          <w:lang w:val="sk-SK" w:eastAsia="sk-SK" w:bidi="ar-SA"/>
        </w:rPr>
      </w:pPr>
      <w:r w:rsidRPr="003142E3" w:rsidR="00444C9D">
        <w:rPr>
          <w:rFonts w:ascii="Times New Roman" w:eastAsia="Times New Roman" w:hAnsi="Times New Roman" w:cs="Times New Roman" w:hint="cs"/>
          <w:sz w:val="24"/>
          <w:szCs w:val="24"/>
          <w:rtl w:val="0"/>
          <w:cs w:val="0"/>
          <w:lang w:val="sk-SK" w:eastAsia="sk-SK" w:bidi="ar-SA"/>
        </w:rPr>
        <w:t>z</w:t>
      </w:r>
      <w:r w:rsidR="001F5615">
        <w:rPr>
          <w:rFonts w:ascii="Times New Roman" w:eastAsia="Times New Roman" w:hAnsi="Times New Roman" w:cs="Times New Roman" w:hint="cs"/>
          <w:sz w:val="24"/>
          <w:szCs w:val="24"/>
          <w:rtl w:val="0"/>
          <w:cs w:val="0"/>
          <w:lang w:val="sk-SK" w:eastAsia="sk-SK" w:bidi="ar-SA"/>
        </w:rPr>
        <w:t xml:space="preserve"> </w:t>
      </w:r>
      <w:r w:rsidR="00957ACE">
        <w:rPr>
          <w:rFonts w:ascii="Times New Roman" w:eastAsia="Times New Roman" w:hAnsi="Times New Roman" w:cs="Times New Roman" w:hint="cs"/>
          <w:sz w:val="24"/>
          <w:szCs w:val="24"/>
          <w:rtl w:val="0"/>
          <w:cs w:val="0"/>
          <w:lang w:val="sk-SK" w:eastAsia="sk-SK" w:bidi="ar-SA"/>
        </w:rPr>
        <w:t>27</w:t>
      </w:r>
      <w:r w:rsidR="001F5615">
        <w:rPr>
          <w:rFonts w:ascii="Times New Roman" w:eastAsia="Times New Roman" w:hAnsi="Times New Roman" w:cs="Times New Roman" w:hint="cs"/>
          <w:sz w:val="24"/>
          <w:szCs w:val="24"/>
          <w:rtl w:val="0"/>
          <w:cs w:val="0"/>
          <w:lang w:val="sk-SK" w:eastAsia="sk-SK" w:bidi="ar-SA"/>
        </w:rPr>
        <w:t>.</w:t>
      </w:r>
      <w:r w:rsidRPr="003142E3" w:rsidR="001607C5">
        <w:rPr>
          <w:rFonts w:ascii="Times New Roman" w:eastAsia="Times New Roman" w:hAnsi="Times New Roman" w:cs="Times New Roman" w:hint="cs"/>
          <w:sz w:val="24"/>
          <w:szCs w:val="24"/>
          <w:rtl w:val="0"/>
          <w:cs w:val="0"/>
          <w:lang w:val="sk-SK" w:eastAsia="sk-SK" w:bidi="ar-SA"/>
        </w:rPr>
        <w:t xml:space="preserve"> </w:t>
      </w:r>
      <w:r w:rsidR="00957ACE">
        <w:rPr>
          <w:rFonts w:ascii="Times New Roman" w:eastAsia="Times New Roman" w:hAnsi="Times New Roman" w:cs="Times New Roman" w:hint="cs"/>
          <w:sz w:val="24"/>
          <w:szCs w:val="24"/>
          <w:rtl w:val="0"/>
          <w:cs w:val="0"/>
          <w:lang w:val="sk-SK" w:eastAsia="sk-SK" w:bidi="ar-SA"/>
        </w:rPr>
        <w:t xml:space="preserve">septembra </w:t>
      </w:r>
      <w:r w:rsidR="00F8175D">
        <w:rPr>
          <w:rFonts w:ascii="Times New Roman" w:eastAsia="Times New Roman" w:hAnsi="Times New Roman" w:cs="Times New Roman" w:hint="cs"/>
          <w:sz w:val="24"/>
          <w:szCs w:val="24"/>
          <w:rtl w:val="0"/>
          <w:cs w:val="0"/>
          <w:lang w:val="sk-SK" w:eastAsia="sk-SK" w:bidi="ar-SA"/>
        </w:rPr>
        <w:t>2022</w:t>
      </w:r>
    </w:p>
    <w:p w:rsidR="00BB64E2" w:rsidRPr="00F323F8" w:rsidP="00AD3B5D">
      <w:pPr>
        <w:framePr w:wrap="auto"/>
        <w:widowControl/>
        <w:autoSpaceDE/>
        <w:autoSpaceDN/>
        <w:bidi w:val="0"/>
        <w:adjustRightInd/>
        <w:spacing w:after="120"/>
        <w:ind w:left="0" w:right="0" w:firstLine="360"/>
        <w:contextualSpacing/>
        <w:jc w:val="both"/>
        <w:textAlignment w:val="auto"/>
        <w:rPr>
          <w:rFonts w:ascii="Times New Roman" w:eastAsia="Times New Roman" w:hAnsi="Times New Roman" w:cs="Times New Roman" w:hint="cs"/>
          <w:b/>
          <w:noProof/>
          <w:rtl w:val="0"/>
          <w:cs w:val="0"/>
          <w:lang w:val="sk-SK" w:eastAsia="sk-SK" w:bidi="ar-SA"/>
        </w:rPr>
      </w:pPr>
      <w:r w:rsidRPr="00F95756" w:rsidR="005242C8">
        <w:rPr>
          <w:rFonts w:ascii="Times New Roman" w:eastAsia="Times New Roman" w:hAnsi="Times New Roman" w:cs="Times New Roman" w:hint="cs"/>
          <w:noProof/>
          <w:sz w:val="24"/>
          <w:szCs w:val="24"/>
          <w:rtl w:val="0"/>
          <w:cs w:val="0"/>
          <w:lang w:val="sk-SK" w:eastAsia="sk-SK" w:bidi="ar-SA"/>
        </w:rPr>
        <w:t>k</w:t>
      </w:r>
      <w:r w:rsidRPr="00F95756" w:rsidR="00F046BA">
        <w:rPr>
          <w:rFonts w:ascii="Times New Roman" w:eastAsia="Times New Roman" w:hAnsi="Times New Roman" w:cs="Times New Roman" w:hint="cs"/>
          <w:noProof/>
          <w:sz w:val="24"/>
          <w:szCs w:val="24"/>
          <w:rtl w:val="0"/>
          <w:cs w:val="0"/>
          <w:lang w:val="sk-SK" w:eastAsia="sk-SK" w:bidi="ar-SA"/>
        </w:rPr>
        <w:t> </w:t>
      </w:r>
      <w:r w:rsidRPr="00E87F58" w:rsidR="00657B97">
        <w:rPr>
          <w:rFonts w:ascii="Times New Roman" w:eastAsia="Times New Roman" w:hAnsi="Times New Roman" w:cs="Times New Roman" w:hint="cs"/>
          <w:noProof/>
          <w:sz w:val="24"/>
          <w:szCs w:val="24"/>
          <w:rtl w:val="0"/>
          <w:cs w:val="0"/>
          <w:lang w:val="sk-SK" w:eastAsia="sk-SK" w:bidi="ar-SA"/>
        </w:rPr>
        <w:t xml:space="preserve">vládnemu návrhu </w:t>
      </w:r>
      <w:r w:rsidRPr="00CE2E6B" w:rsidR="00CE2E6B">
        <w:rPr>
          <w:rFonts w:ascii="Times New Roman" w:eastAsia="Times New Roman" w:hAnsi="Times New Roman" w:cs="Times New Roman" w:hint="cs"/>
          <w:noProof/>
          <w:sz w:val="24"/>
          <w:szCs w:val="24"/>
          <w:rtl w:val="0"/>
          <w:cs w:val="0"/>
          <w:lang w:val="sk-SK" w:eastAsia="sk-SK" w:bidi="ar-SA"/>
        </w:rPr>
        <w:t>zákona,</w:t>
      </w:r>
      <w:r w:rsidRPr="00CE2E6B" w:rsidR="00CE2E6B">
        <w:rPr>
          <w:rFonts w:ascii="Times New Roman" w:eastAsia="Times New Roman" w:hAnsi="Times New Roman" w:cs="Arial" w:hint="cs"/>
          <w:noProof/>
          <w:sz w:val="24"/>
          <w:szCs w:val="24"/>
          <w:rtl w:val="0"/>
          <w:cs w:val="0"/>
          <w:lang w:val="sk-SK" w:eastAsia="sk-SK" w:bidi="ar-SA"/>
        </w:rPr>
        <w:t xml:space="preserve"> </w:t>
      </w:r>
      <w:r w:rsidRPr="00F323F8" w:rsidR="00F323F8">
        <w:rPr>
          <w:rFonts w:ascii="Times New Roman" w:eastAsia="Times New Roman" w:hAnsi="Times New Roman" w:cs="Arial" w:hint="cs"/>
          <w:noProof/>
          <w:sz w:val="24"/>
          <w:szCs w:val="24"/>
          <w:rtl w:val="0"/>
          <w:cs w:val="0"/>
          <w:lang w:val="sk-SK" w:eastAsia="sk-SK" w:bidi="ar-SA"/>
        </w:rPr>
        <w:t>ktorým sa mení a dopĺňa zákon č. 251/2012 Z. z. o energetike a o zmene a doplnení niektorých zákonov v znení neskorších predpisov a ktorým sa mení a dopĺňa zákon č. 250/2012 Z. z. o regulácii v sieťových odvetviach v znení neskorších predpisov</w:t>
      </w:r>
      <w:r w:rsidRPr="00F323F8" w:rsidR="00CE2E6B">
        <w:rPr>
          <w:rFonts w:ascii="Times New Roman" w:eastAsia="Times New Roman" w:hAnsi="Times New Roman" w:cs="Arial" w:hint="cs"/>
          <w:noProof/>
          <w:sz w:val="24"/>
          <w:szCs w:val="24"/>
          <w:rtl w:val="0"/>
          <w:cs w:val="0"/>
          <w:lang w:val="sk-SK" w:eastAsia="sk-SK" w:bidi="ar-SA"/>
        </w:rPr>
        <w:t xml:space="preserve"> </w:t>
      </w:r>
      <w:r w:rsidRPr="00F323F8" w:rsidR="00CE2E6B">
        <w:rPr>
          <w:rFonts w:ascii="Times New Roman" w:eastAsia="Times New Roman" w:hAnsi="Times New Roman" w:cs="Arial" w:hint="cs"/>
          <w:b/>
          <w:noProof/>
          <w:sz w:val="24"/>
          <w:szCs w:val="24"/>
          <w:rtl w:val="0"/>
          <w:cs w:val="0"/>
          <w:lang w:val="sk-SK" w:eastAsia="sk-SK" w:bidi="ar-SA"/>
        </w:rPr>
        <w:t xml:space="preserve">(tlač </w:t>
      </w:r>
      <w:r w:rsidRPr="00F323F8" w:rsidR="000A7EF1">
        <w:rPr>
          <w:rFonts w:ascii="Times New Roman" w:eastAsia="Times New Roman" w:hAnsi="Times New Roman" w:cs="Arial" w:hint="cs"/>
          <w:b/>
          <w:noProof/>
          <w:sz w:val="24"/>
          <w:szCs w:val="24"/>
          <w:rtl w:val="0"/>
          <w:cs w:val="0"/>
          <w:lang w:val="sk-SK" w:eastAsia="sk-SK" w:bidi="ar-SA"/>
        </w:rPr>
        <w:t>1198</w:t>
      </w:r>
      <w:r w:rsidRPr="00F323F8" w:rsidR="00CE2E6B">
        <w:rPr>
          <w:rFonts w:ascii="Times New Roman" w:eastAsia="Times New Roman" w:hAnsi="Times New Roman" w:cs="Arial" w:hint="cs"/>
          <w:noProof/>
          <w:sz w:val="24"/>
          <w:szCs w:val="24"/>
          <w:rtl w:val="0"/>
          <w:cs w:val="0"/>
          <w:lang w:val="sk-SK" w:eastAsia="sk-SK" w:bidi="ar-SA"/>
        </w:rPr>
        <w:t>)</w:t>
      </w:r>
      <w:r w:rsidRPr="00F323F8">
        <w:rPr>
          <w:rFonts w:ascii="Times New Roman" w:eastAsia="Times New Roman" w:hAnsi="Times New Roman" w:cs="Times New Roman" w:hint="cs"/>
          <w:b/>
          <w:noProof/>
          <w:sz w:val="24"/>
          <w:szCs w:val="24"/>
          <w:rtl w:val="0"/>
          <w:cs w:val="0"/>
          <w:lang w:val="sk-SK" w:eastAsia="sk-SK" w:bidi="ar-SA"/>
        </w:rPr>
        <w:t>;</w:t>
      </w:r>
    </w:p>
    <w:p w:rsidR="003F7A68" w:rsidP="00BB64E2">
      <w:pPr>
        <w:framePr w:wrap="auto"/>
        <w:widowControl/>
        <w:autoSpaceDE/>
        <w:autoSpaceDN/>
        <w:bidi w:val="0"/>
        <w:adjustRightInd/>
        <w:ind w:left="0" w:right="0"/>
        <w:contextualSpacing/>
        <w:jc w:val="both"/>
        <w:textAlignment w:val="auto"/>
        <w:rPr>
          <w:rFonts w:ascii="Times New Roman" w:eastAsia="Times New Roman" w:hAnsi="Times New Roman" w:cs="Arial" w:hint="cs"/>
          <w:noProof/>
          <w:rtl w:val="0"/>
          <w:cs w:val="0"/>
          <w:lang w:val="sk-SK" w:eastAsia="sk-SK" w:bidi="ar-SA"/>
        </w:rPr>
      </w:pPr>
    </w:p>
    <w:p w:rsidR="005242C8" w:rsidRPr="00F95756" w:rsidP="00850C30">
      <w:pPr>
        <w:framePr w:wrap="auto"/>
        <w:widowControl/>
        <w:autoSpaceDE/>
        <w:autoSpaceDN/>
        <w:bidi w:val="0"/>
        <w:adjustRightInd/>
        <w:ind w:left="0" w:right="0" w:firstLine="360"/>
        <w:contextualSpacing/>
        <w:jc w:val="both"/>
        <w:textAlignment w:val="auto"/>
        <w:rPr>
          <w:rFonts w:ascii="Times New Roman" w:eastAsia="Times New Roman" w:hAnsi="Times New Roman" w:cs="Times New Roman" w:hint="cs"/>
          <w:b/>
          <w:bCs/>
          <w:noProof/>
          <w:rtl w:val="0"/>
          <w:cs w:val="0"/>
          <w:lang w:val="sk-SK" w:eastAsia="sk-SK" w:bidi="ar-SA"/>
        </w:rPr>
      </w:pPr>
      <w:r w:rsidRPr="00F95756">
        <w:rPr>
          <w:rFonts w:ascii="Times New Roman" w:eastAsia="Times New Roman" w:hAnsi="Times New Roman" w:cs="Times New Roman" w:hint="cs"/>
          <w:b/>
          <w:bCs/>
          <w:noProof/>
          <w:sz w:val="24"/>
          <w:szCs w:val="24"/>
          <w:rtl w:val="0"/>
          <w:cs w:val="0"/>
          <w:lang w:val="sk-SK" w:eastAsia="sk-SK" w:bidi="ar-SA"/>
        </w:rPr>
        <w:t xml:space="preserve">Výbor Národnej rady Slovenskej republiky </w:t>
      </w:r>
    </w:p>
    <w:p w:rsidR="00CD3485" w:rsidRPr="00F95756" w:rsidP="00CD3485">
      <w:pPr>
        <w:framePr w:wrap="auto"/>
        <w:widowControl/>
        <w:autoSpaceDE/>
        <w:autoSpaceDN/>
        <w:bidi w:val="0"/>
        <w:adjustRightInd/>
        <w:ind w:left="0" w:right="0" w:firstLine="360"/>
        <w:jc w:val="both"/>
        <w:textAlignment w:val="auto"/>
        <w:rPr>
          <w:rFonts w:ascii="Times New Roman" w:eastAsia="Times New Roman" w:hAnsi="Times New Roman" w:cs="Times New Roman" w:hint="cs"/>
          <w:b/>
          <w:color w:val="auto"/>
          <w:szCs w:val="20"/>
          <w:rtl w:val="0"/>
          <w:cs w:val="0"/>
          <w:lang w:val="sk-SK" w:eastAsia="sk-SK" w:bidi="ar-SA"/>
        </w:rPr>
      </w:pPr>
      <w:r w:rsidRPr="00F95756" w:rsidR="005242C8">
        <w:rPr>
          <w:rFonts w:ascii="Times New Roman" w:eastAsia="Times New Roman" w:hAnsi="Times New Roman" w:cs="Times New Roman" w:hint="cs"/>
          <w:b/>
          <w:color w:val="auto"/>
          <w:sz w:val="24"/>
          <w:szCs w:val="20"/>
          <w:rtl w:val="0"/>
          <w:cs w:val="0"/>
          <w:lang w:val="sk-SK" w:eastAsia="sk-SK" w:bidi="ar-SA"/>
        </w:rPr>
        <w:t xml:space="preserve">pre </w:t>
      </w:r>
      <w:r w:rsidRPr="00F95756" w:rsidR="00EA5DC2">
        <w:rPr>
          <w:rFonts w:ascii="Times New Roman" w:eastAsia="Times New Roman" w:hAnsi="Times New Roman" w:cs="Times New Roman" w:hint="cs"/>
          <w:b/>
          <w:color w:val="auto"/>
          <w:sz w:val="24"/>
          <w:szCs w:val="20"/>
          <w:rtl w:val="0"/>
          <w:cs w:val="0"/>
          <w:lang w:val="sk-SK" w:eastAsia="sk-SK" w:bidi="ar-SA"/>
        </w:rPr>
        <w:t>hospodárske záležitosti</w:t>
      </w:r>
    </w:p>
    <w:p w:rsidR="00BE5CA9" w:rsidRPr="00F95756" w:rsidP="00CD3485">
      <w:pPr>
        <w:framePr w:wrap="auto"/>
        <w:widowControl/>
        <w:autoSpaceDE/>
        <w:autoSpaceDN/>
        <w:bidi w:val="0"/>
        <w:adjustRightInd/>
        <w:ind w:left="0" w:right="0" w:firstLine="360"/>
        <w:jc w:val="both"/>
        <w:textAlignment w:val="auto"/>
        <w:rPr>
          <w:rFonts w:ascii="Times New Roman" w:eastAsia="Times New Roman" w:hAnsi="Times New Roman" w:cs="Times New Roman" w:hint="cs"/>
          <w:b/>
          <w:color w:val="auto"/>
          <w:szCs w:val="20"/>
          <w:rtl w:val="0"/>
          <w:cs w:val="0"/>
          <w:lang w:val="sk-SK" w:eastAsia="sk-SK" w:bidi="ar-SA"/>
        </w:rPr>
      </w:pPr>
    </w:p>
    <w:p w:rsidR="00A1790A" w:rsidP="00A1790A">
      <w:pPr>
        <w:framePr w:wrap="auto"/>
        <w:widowControl/>
        <w:numPr>
          <w:numId w:val="5"/>
        </w:numPr>
        <w:autoSpaceDE/>
        <w:autoSpaceDN/>
        <w:bidi w:val="0"/>
        <w:adjustRightInd/>
        <w:ind w:right="0"/>
        <w:jc w:val="both"/>
        <w:textAlignment w:val="auto"/>
        <w:rPr>
          <w:rFonts w:ascii="Times New Roman" w:eastAsia="Times New Roman" w:hAnsi="Times New Roman" w:cs="Times New Roman" w:hint="cs"/>
          <w:b/>
          <w:color w:val="auto"/>
          <w:szCs w:val="20"/>
          <w:rtl w:val="0"/>
          <w:cs w:val="0"/>
          <w:lang w:val="sk-SK" w:eastAsia="sk-SK" w:bidi="ar-SA"/>
        </w:rPr>
      </w:pPr>
      <w:r w:rsidRPr="00F95756" w:rsidR="005242C8">
        <w:rPr>
          <w:rFonts w:ascii="Times New Roman" w:eastAsia="Times New Roman" w:hAnsi="Times New Roman" w:cs="Times New Roman" w:hint="cs"/>
          <w:b/>
          <w:color w:val="auto"/>
          <w:sz w:val="24"/>
          <w:szCs w:val="20"/>
          <w:rtl w:val="0"/>
          <w:cs w:val="0"/>
          <w:lang w:val="sk-SK" w:eastAsia="sk-SK" w:bidi="ar-SA"/>
        </w:rPr>
        <w:t>s ú h l a s</w:t>
      </w:r>
      <w:r w:rsidRPr="00F95756" w:rsidR="00CD3485">
        <w:rPr>
          <w:rFonts w:ascii="Times New Roman" w:eastAsia="Times New Roman" w:hAnsi="Times New Roman" w:cs="Times New Roman" w:hint="cs"/>
          <w:b/>
          <w:color w:val="auto"/>
          <w:sz w:val="24"/>
          <w:szCs w:val="20"/>
          <w:rtl w:val="0"/>
          <w:cs w:val="0"/>
          <w:lang w:val="sk-SK" w:eastAsia="sk-SK" w:bidi="ar-SA"/>
        </w:rPr>
        <w:t> </w:t>
      </w:r>
      <w:r w:rsidRPr="00F95756" w:rsidR="005242C8">
        <w:rPr>
          <w:rFonts w:ascii="Times New Roman" w:eastAsia="Times New Roman" w:hAnsi="Times New Roman" w:cs="Times New Roman" w:hint="cs"/>
          <w:b/>
          <w:color w:val="auto"/>
          <w:sz w:val="24"/>
          <w:szCs w:val="20"/>
          <w:rtl w:val="0"/>
          <w:cs w:val="0"/>
          <w:lang w:val="sk-SK" w:eastAsia="sk-SK" w:bidi="ar-SA"/>
        </w:rPr>
        <w:t>í</w:t>
      </w:r>
      <w:r w:rsidRPr="00F95756" w:rsidR="00CD3485">
        <w:rPr>
          <w:rFonts w:ascii="Times New Roman" w:eastAsia="Times New Roman" w:hAnsi="Times New Roman" w:cs="Times New Roman" w:hint="cs"/>
          <w:b/>
          <w:color w:val="auto"/>
          <w:sz w:val="24"/>
          <w:szCs w:val="20"/>
          <w:rtl w:val="0"/>
          <w:cs w:val="0"/>
          <w:lang w:val="sk-SK" w:eastAsia="sk-SK" w:bidi="ar-SA"/>
        </w:rPr>
        <w:t xml:space="preserve"> </w:t>
      </w:r>
    </w:p>
    <w:p w:rsidR="00AD3B5D" w:rsidRPr="00A1790A" w:rsidP="00AD3B5D">
      <w:pPr>
        <w:framePr w:wrap="auto"/>
        <w:widowControl/>
        <w:autoSpaceDE/>
        <w:autoSpaceDN/>
        <w:bidi w:val="0"/>
        <w:adjustRightInd/>
        <w:ind w:left="720" w:right="0"/>
        <w:jc w:val="both"/>
        <w:textAlignment w:val="auto"/>
        <w:rPr>
          <w:rFonts w:ascii="Times New Roman" w:eastAsia="Times New Roman" w:hAnsi="Times New Roman" w:cs="Times New Roman" w:hint="cs"/>
          <w:b/>
          <w:color w:val="auto"/>
          <w:szCs w:val="20"/>
          <w:rtl w:val="0"/>
          <w:cs w:val="0"/>
          <w:lang w:val="sk-SK" w:eastAsia="sk-SK" w:bidi="ar-SA"/>
        </w:rPr>
      </w:pPr>
    </w:p>
    <w:p w:rsidR="005242C8" w:rsidRPr="00DD3EEE" w:rsidP="00F323F8">
      <w:pPr>
        <w:framePr w:wrap="auto"/>
        <w:widowControl/>
        <w:autoSpaceDE/>
        <w:autoSpaceDN/>
        <w:bidi w:val="0"/>
        <w:adjustRightInd/>
        <w:ind w:left="0" w:right="0" w:firstLine="709"/>
        <w:jc w:val="both"/>
        <w:textAlignment w:val="auto"/>
        <w:rPr>
          <w:rFonts w:ascii="AT*Toronto" w:eastAsia="Times New Roman" w:hAnsi="AT*Toronto" w:cs="Arial" w:hint="cs"/>
          <w:color w:val="auto"/>
          <w:szCs w:val="20"/>
          <w:rtl w:val="0"/>
          <w:cs w:val="0"/>
          <w:lang w:val="cs-CZ" w:eastAsia="sk-SK" w:bidi="ar-SA"/>
        </w:rPr>
      </w:pPr>
      <w:r w:rsidRPr="00A26293">
        <w:rPr>
          <w:rFonts w:ascii="Times New Roman" w:eastAsia="Times New Roman" w:hAnsi="Times New Roman" w:cs="Times New Roman" w:hint="cs"/>
          <w:color w:val="auto"/>
          <w:sz w:val="24"/>
          <w:szCs w:val="20"/>
          <w:rtl w:val="0"/>
          <w:cs w:val="0"/>
          <w:lang w:val="sk-SK" w:eastAsia="sk-SK" w:bidi="ar-SA"/>
        </w:rPr>
        <w:t>s</w:t>
      </w:r>
      <w:r w:rsidRPr="00A26293" w:rsidR="00F046BA">
        <w:rPr>
          <w:rFonts w:ascii="Times New Roman" w:eastAsia="Times New Roman" w:hAnsi="Times New Roman" w:cs="Times New Roman" w:hint="cs"/>
          <w:color w:val="auto"/>
          <w:sz w:val="24"/>
          <w:szCs w:val="20"/>
          <w:rtl w:val="0"/>
          <w:cs w:val="0"/>
          <w:lang w:val="sk-SK" w:eastAsia="sk-SK" w:bidi="ar-SA"/>
        </w:rPr>
        <w:t xml:space="preserve"> </w:t>
      </w:r>
      <w:r w:rsidRPr="00E87F58" w:rsidR="00657B97">
        <w:rPr>
          <w:rFonts w:ascii="AT*Toronto" w:eastAsia="Times New Roman" w:hAnsi="AT*Toronto" w:cs="Times New Roman" w:hint="cs"/>
          <w:color w:val="auto"/>
          <w:sz w:val="24"/>
          <w:szCs w:val="20"/>
          <w:rtl w:val="0"/>
          <w:cs w:val="0"/>
          <w:lang w:val="cs-CZ" w:eastAsia="sk-SK" w:bidi="ar-SA"/>
        </w:rPr>
        <w:t xml:space="preserve">vládnym návrhom </w:t>
      </w:r>
      <w:r w:rsidRPr="00E538BA" w:rsidR="00CE2E6B">
        <w:rPr>
          <w:rFonts w:ascii="AT*Toronto" w:eastAsia="Times New Roman" w:hAnsi="AT*Toronto" w:cs="Times New Roman" w:hint="cs"/>
          <w:color w:val="auto"/>
          <w:sz w:val="24"/>
          <w:szCs w:val="20"/>
          <w:rtl w:val="0"/>
          <w:cs w:val="0"/>
          <w:lang w:val="cs-CZ" w:eastAsia="sk-SK" w:bidi="ar-SA"/>
        </w:rPr>
        <w:t>zákona,</w:t>
      </w:r>
      <w:r w:rsidRPr="00E538BA" w:rsidR="00CE2E6B">
        <w:rPr>
          <w:rFonts w:ascii="AT*Toronto" w:eastAsia="Times New Roman" w:hAnsi="AT*Toronto" w:cs="Arial" w:hint="cs"/>
          <w:color w:val="auto"/>
          <w:sz w:val="24"/>
          <w:szCs w:val="20"/>
          <w:rtl w:val="0"/>
          <w:cs w:val="0"/>
          <w:lang w:val="cs-CZ" w:eastAsia="sk-SK" w:bidi="ar-SA"/>
        </w:rPr>
        <w:t xml:space="preserve"> </w:t>
      </w:r>
      <w:r w:rsidRPr="00F323F8" w:rsidR="00F323F8">
        <w:rPr>
          <w:rFonts w:ascii="AT*Toronto" w:eastAsia="Times New Roman" w:hAnsi="AT*Toronto" w:cs="Arial" w:hint="cs"/>
          <w:noProof/>
          <w:color w:val="auto"/>
          <w:sz w:val="24"/>
          <w:szCs w:val="24"/>
          <w:rtl w:val="0"/>
          <w:cs w:val="0"/>
          <w:lang w:val="sk-SK" w:eastAsia="sk-SK" w:bidi="ar-SA"/>
        </w:rPr>
        <w:t>ktorým sa mení a dopĺňa zákon č. 251/2012 Z. z. o energetike a o zmene a doplnení niektorých zákonov v znení neskorších predpisov a ktorým sa mení a dopĺňa zákon č. 250/2012 Z. z. o regulácii v sieťových odvetviach v znení neskorších predpisov</w:t>
      </w:r>
      <w:r w:rsidRPr="00CE2E6B" w:rsidR="00CE2E6B">
        <w:rPr>
          <w:rFonts w:ascii="AT*Toronto" w:eastAsia="Times New Roman" w:hAnsi="AT*Toronto" w:cs="Arial" w:hint="cs"/>
          <w:color w:val="auto"/>
          <w:sz w:val="24"/>
          <w:szCs w:val="20"/>
          <w:rtl w:val="0"/>
          <w:cs w:val="0"/>
          <w:lang w:val="cs-CZ" w:eastAsia="sk-SK" w:bidi="ar-SA"/>
        </w:rPr>
        <w:t xml:space="preserve"> </w:t>
      </w:r>
      <w:r w:rsidRPr="00CE2E6B" w:rsidR="00CE2E6B">
        <w:rPr>
          <w:rFonts w:ascii="AT*Toronto" w:eastAsia="Times New Roman" w:hAnsi="AT*Toronto" w:cs="Arial" w:hint="cs"/>
          <w:b/>
          <w:color w:val="auto"/>
          <w:sz w:val="24"/>
          <w:szCs w:val="20"/>
          <w:rtl w:val="0"/>
          <w:cs w:val="0"/>
          <w:lang w:val="cs-CZ" w:eastAsia="sk-SK" w:bidi="ar-SA"/>
        </w:rPr>
        <w:t xml:space="preserve">(tlač </w:t>
      </w:r>
      <w:r w:rsidR="00F323F8">
        <w:rPr>
          <w:rFonts w:ascii="AT*Toronto" w:eastAsia="Times New Roman" w:hAnsi="AT*Toronto" w:cs="Arial" w:hint="cs"/>
          <w:b/>
          <w:color w:val="auto"/>
          <w:sz w:val="24"/>
          <w:szCs w:val="20"/>
          <w:rtl w:val="0"/>
          <w:cs w:val="0"/>
          <w:lang w:val="cs-CZ" w:eastAsia="sk-SK" w:bidi="ar-SA"/>
        </w:rPr>
        <w:t>1198</w:t>
      </w:r>
      <w:r w:rsidRPr="00CE2E6B" w:rsidR="00CE2E6B">
        <w:rPr>
          <w:rFonts w:ascii="AT*Toronto" w:eastAsia="Times New Roman" w:hAnsi="AT*Toronto" w:cs="Arial" w:hint="cs"/>
          <w:color w:val="auto"/>
          <w:sz w:val="24"/>
          <w:szCs w:val="20"/>
          <w:rtl w:val="0"/>
          <w:cs w:val="0"/>
          <w:lang w:val="cs-CZ" w:eastAsia="sk-SK" w:bidi="ar-SA"/>
        </w:rPr>
        <w:t>)</w:t>
      </w:r>
      <w:r w:rsidRPr="00CE2E6B" w:rsidR="00B70D4C">
        <w:rPr>
          <w:rFonts w:ascii="AT*Toronto" w:eastAsia="Times New Roman" w:hAnsi="AT*Toronto" w:cs="Times New Roman" w:hint="cs"/>
          <w:color w:val="auto"/>
          <w:sz w:val="24"/>
          <w:szCs w:val="20"/>
          <w:rtl w:val="0"/>
          <w:cs w:val="0"/>
          <w:lang w:val="cs-CZ" w:eastAsia="sk-SK" w:bidi="ar-SA"/>
        </w:rPr>
        <w:t>;</w:t>
      </w:r>
    </w:p>
    <w:p w:rsidR="00F95756" w:rsidRPr="00F95756" w:rsidP="00F95756">
      <w:pPr>
        <w:framePr w:wrap="auto"/>
        <w:widowControl/>
        <w:autoSpaceDE/>
        <w:autoSpaceDN/>
        <w:bidi w:val="0"/>
        <w:adjustRightInd/>
        <w:ind w:left="0" w:right="0" w:firstLine="360"/>
        <w:jc w:val="both"/>
        <w:textAlignment w:val="auto"/>
        <w:rPr>
          <w:rFonts w:ascii="Times New Roman" w:eastAsia="Times New Roman" w:hAnsi="Times New Roman" w:cs="Times New Roman" w:hint="cs"/>
          <w:color w:val="0000FF"/>
          <w:szCs w:val="20"/>
          <w:rtl w:val="0"/>
          <w:cs w:val="0"/>
          <w:lang w:val="cs-CZ" w:eastAsia="sk-SK" w:bidi="ar-SA"/>
        </w:rPr>
      </w:pPr>
    </w:p>
    <w:p w:rsidR="005242C8" w:rsidP="00AD3B5D">
      <w:pPr>
        <w:keepNext/>
        <w:framePr w:wrap="auto"/>
        <w:widowControl/>
        <w:numPr>
          <w:numId w:val="4"/>
        </w:numPr>
        <w:autoSpaceDE/>
        <w:autoSpaceDN/>
        <w:bidi w:val="0"/>
        <w:adjustRightInd/>
        <w:spacing w:after="120"/>
        <w:ind w:right="0"/>
        <w:jc w:val="both"/>
        <w:textAlignment w:val="auto"/>
        <w:outlineLvl w:val="3"/>
        <w:rPr>
          <w:rFonts w:ascii="Times New Roman" w:eastAsia="Times New Roman" w:hAnsi="Times New Roman" w:cs="Times New Roman" w:hint="cs"/>
          <w:b/>
          <w:color w:val="auto"/>
          <w:szCs w:val="20"/>
          <w:rtl w:val="0"/>
          <w:cs w:val="0"/>
          <w:lang w:val="sk-SK" w:eastAsia="sk-SK" w:bidi="ar-SA"/>
        </w:rPr>
      </w:pPr>
      <w:r w:rsidRPr="00F95756">
        <w:rPr>
          <w:rFonts w:ascii="Times New Roman" w:eastAsia="Times New Roman" w:hAnsi="Times New Roman" w:cs="Times New Roman" w:hint="cs"/>
          <w:b/>
          <w:color w:val="auto"/>
          <w:sz w:val="24"/>
          <w:szCs w:val="20"/>
          <w:rtl w:val="0"/>
          <w:cs w:val="0"/>
          <w:lang w:val="sk-SK" w:eastAsia="sk-SK" w:bidi="ar-SA"/>
        </w:rPr>
        <w:t>o d p o r ú č a</w:t>
      </w:r>
    </w:p>
    <w:p w:rsidR="00A1790A" w:rsidP="00AD3B5D">
      <w:pPr>
        <w:keepNext/>
        <w:framePr w:wrap="auto"/>
        <w:widowControl/>
        <w:autoSpaceDE/>
        <w:autoSpaceDN/>
        <w:bidi w:val="0"/>
        <w:adjustRightInd/>
        <w:spacing w:after="120"/>
        <w:ind w:left="0" w:right="0" w:firstLine="360"/>
        <w:jc w:val="both"/>
        <w:textAlignment w:val="auto"/>
        <w:outlineLvl w:val="0"/>
        <w:rPr>
          <w:rFonts w:ascii="Times New Roman" w:eastAsia="Times New Roman" w:hAnsi="Times New Roman" w:cs="Times New Roman" w:hint="cs"/>
          <w:b/>
          <w:rtl w:val="0"/>
          <w:cs w:val="0"/>
          <w:lang w:val="sk-SK" w:eastAsia="sk-SK" w:bidi="ar-SA"/>
        </w:rPr>
      </w:pPr>
      <w:r w:rsidRPr="00F95756" w:rsidR="005242C8">
        <w:rPr>
          <w:rFonts w:ascii="Times New Roman" w:eastAsia="Times New Roman" w:hAnsi="Times New Roman" w:cs="Times New Roman" w:hint="cs"/>
          <w:b/>
          <w:sz w:val="24"/>
          <w:szCs w:val="24"/>
          <w:rtl w:val="0"/>
          <w:cs w:val="0"/>
          <w:lang w:val="sk-SK" w:eastAsia="sk-SK" w:bidi="ar-SA"/>
        </w:rPr>
        <w:t xml:space="preserve">     Národnej rade Slovenskej republiky</w:t>
      </w:r>
    </w:p>
    <w:p w:rsidR="005242C8" w:rsidRPr="00957ACE" w:rsidP="00957ACE">
      <w:pPr>
        <w:framePr w:wrap="auto"/>
        <w:widowControl/>
        <w:autoSpaceDE/>
        <w:autoSpaceDN/>
        <w:bidi w:val="0"/>
        <w:adjustRightInd/>
        <w:spacing w:after="120"/>
        <w:ind w:left="0" w:right="0" w:firstLine="709"/>
        <w:jc w:val="both"/>
        <w:textAlignment w:val="auto"/>
        <w:rPr>
          <w:rFonts w:ascii="Times New Roman" w:eastAsia="Times New Roman" w:hAnsi="Times New Roman" w:cs="Times New Roman" w:hint="cs"/>
          <w:bCs/>
          <w:color w:val="auto"/>
          <w:szCs w:val="20"/>
          <w:rtl w:val="0"/>
          <w:cs w:val="0"/>
          <w:lang w:val="cs-CZ" w:eastAsia="sk-SK" w:bidi="ar-SA"/>
        </w:rPr>
      </w:pPr>
      <w:r w:rsidRPr="00E87F58" w:rsidR="00657B97">
        <w:rPr>
          <w:rFonts w:ascii="AT*Toronto" w:eastAsia="Times New Roman" w:hAnsi="AT*Toronto" w:cs="Times New Roman" w:hint="cs"/>
          <w:color w:val="auto"/>
          <w:sz w:val="24"/>
          <w:szCs w:val="20"/>
          <w:rtl w:val="0"/>
          <w:cs w:val="0"/>
          <w:lang w:val="cs-CZ" w:eastAsia="sk-SK" w:bidi="ar-SA"/>
        </w:rPr>
        <w:t xml:space="preserve">vládny návrh </w:t>
      </w:r>
      <w:r w:rsidRPr="00CE2E6B" w:rsidR="00CE2E6B">
        <w:rPr>
          <w:rFonts w:ascii="AT*Toronto" w:eastAsia="Times New Roman" w:hAnsi="AT*Toronto" w:cs="Times New Roman" w:hint="cs"/>
          <w:color w:val="auto"/>
          <w:sz w:val="24"/>
          <w:szCs w:val="20"/>
          <w:rtl w:val="0"/>
          <w:cs w:val="0"/>
          <w:lang w:val="cs-CZ" w:eastAsia="sk-SK" w:bidi="ar-SA"/>
        </w:rPr>
        <w:t>zákona,</w:t>
      </w:r>
      <w:r w:rsidRPr="00CE2E6B" w:rsidR="00CE2E6B">
        <w:rPr>
          <w:rFonts w:ascii="AT*Toronto" w:eastAsia="Times New Roman" w:hAnsi="AT*Toronto" w:cs="Arial" w:hint="cs"/>
          <w:color w:val="auto"/>
          <w:sz w:val="24"/>
          <w:szCs w:val="20"/>
          <w:rtl w:val="0"/>
          <w:cs w:val="0"/>
          <w:lang w:val="cs-CZ" w:eastAsia="sk-SK" w:bidi="ar-SA"/>
        </w:rPr>
        <w:t xml:space="preserve"> </w:t>
      </w:r>
      <w:r w:rsidRPr="00F323F8" w:rsidR="00F323F8">
        <w:rPr>
          <w:rFonts w:ascii="AT*Toronto" w:eastAsia="Times New Roman" w:hAnsi="AT*Toronto" w:cs="Arial" w:hint="cs"/>
          <w:noProof/>
          <w:color w:val="auto"/>
          <w:sz w:val="24"/>
          <w:szCs w:val="24"/>
          <w:rtl w:val="0"/>
          <w:cs w:val="0"/>
          <w:lang w:val="sk-SK" w:eastAsia="sk-SK" w:bidi="ar-SA"/>
        </w:rPr>
        <w:t>ktorým sa mení a dopĺňa zákon č. 251/2012 Z. z. o energetike a o zmene a doplnení niektorých zákonov v znení neskorších predpisov a ktorým sa mení a dopĺňa zákon č. 250/2012 Z. z. o regulácii v sieťových odvetviach v znení neskorších predpisov</w:t>
      </w:r>
      <w:r w:rsidRPr="00CE2E6B" w:rsidR="00F323F8">
        <w:rPr>
          <w:rFonts w:ascii="AT*Toronto" w:eastAsia="Times New Roman" w:hAnsi="AT*Toronto" w:cs="Arial" w:hint="cs"/>
          <w:b/>
          <w:color w:val="auto"/>
          <w:sz w:val="24"/>
          <w:szCs w:val="20"/>
          <w:rtl w:val="0"/>
          <w:cs w:val="0"/>
          <w:lang w:val="cs-CZ" w:eastAsia="sk-SK" w:bidi="ar-SA"/>
        </w:rPr>
        <w:t xml:space="preserve"> </w:t>
      </w:r>
      <w:r w:rsidRPr="00CE2E6B" w:rsidR="00CE2E6B">
        <w:rPr>
          <w:rFonts w:ascii="AT*Toronto" w:eastAsia="Times New Roman" w:hAnsi="AT*Toronto" w:cs="Arial" w:hint="cs"/>
          <w:b/>
          <w:color w:val="auto"/>
          <w:sz w:val="24"/>
          <w:szCs w:val="20"/>
          <w:rtl w:val="0"/>
          <w:cs w:val="0"/>
          <w:lang w:val="cs-CZ" w:eastAsia="sk-SK" w:bidi="ar-SA"/>
        </w:rPr>
        <w:t xml:space="preserve">(tlač </w:t>
      </w:r>
      <w:r w:rsidR="00F323F8">
        <w:rPr>
          <w:rFonts w:ascii="AT*Toronto" w:eastAsia="Times New Roman" w:hAnsi="AT*Toronto" w:cs="Arial" w:hint="cs"/>
          <w:b/>
          <w:color w:val="auto"/>
          <w:sz w:val="24"/>
          <w:szCs w:val="20"/>
          <w:rtl w:val="0"/>
          <w:cs w:val="0"/>
          <w:lang w:val="cs-CZ" w:eastAsia="sk-SK" w:bidi="ar-SA"/>
        </w:rPr>
        <w:t>1198</w:t>
      </w:r>
      <w:r w:rsidRPr="00CE2E6B" w:rsidR="00CE2E6B">
        <w:rPr>
          <w:rFonts w:ascii="AT*Toronto" w:eastAsia="Times New Roman" w:hAnsi="AT*Toronto" w:cs="Arial" w:hint="cs"/>
          <w:color w:val="auto"/>
          <w:sz w:val="24"/>
          <w:szCs w:val="20"/>
          <w:rtl w:val="0"/>
          <w:cs w:val="0"/>
          <w:lang w:val="cs-CZ" w:eastAsia="sk-SK" w:bidi="ar-SA"/>
        </w:rPr>
        <w:t>)</w:t>
      </w:r>
      <w:r w:rsidRPr="00C60C08" w:rsidR="00CE2E6B">
        <w:rPr>
          <w:rFonts w:ascii="AT*Toronto" w:eastAsia="Times New Roman" w:hAnsi="AT*Toronto" w:cs="Times New Roman" w:hint="cs"/>
          <w:b/>
          <w:color w:val="0000FF"/>
          <w:sz w:val="24"/>
          <w:szCs w:val="20"/>
          <w:rtl w:val="0"/>
          <w:cs w:val="0"/>
          <w:lang w:val="cs-CZ" w:eastAsia="sk-SK" w:bidi="ar-SA"/>
        </w:rPr>
        <w:t xml:space="preserve"> </w:t>
      </w:r>
      <w:r w:rsidRPr="00CB156B" w:rsidR="00B625F8">
        <w:rPr>
          <w:rFonts w:ascii="Times New Roman" w:eastAsia="Times New Roman" w:hAnsi="Times New Roman" w:cs="Times New Roman" w:hint="cs"/>
          <w:color w:val="auto"/>
          <w:sz w:val="24"/>
          <w:szCs w:val="20"/>
          <w:rtl w:val="0"/>
          <w:cs w:val="0"/>
          <w:lang w:val="cs-CZ" w:eastAsia="sk-SK" w:bidi="ar-SA"/>
        </w:rPr>
        <w:t>s</w:t>
      </w:r>
      <w:r w:rsidRPr="00CB156B" w:rsidR="00B625F8">
        <w:rPr>
          <w:rFonts w:ascii="Times New Roman" w:eastAsia="Times New Roman" w:hAnsi="Times New Roman" w:cs="Times New Roman" w:hint="cs"/>
          <w:bCs/>
          <w:color w:val="auto"/>
          <w:sz w:val="24"/>
          <w:szCs w:val="20"/>
          <w:rtl w:val="0"/>
          <w:cs w:val="0"/>
          <w:lang w:val="cs-CZ" w:eastAsia="sk-SK" w:bidi="ar-SA"/>
        </w:rPr>
        <w:t>chváliť</w:t>
      </w:r>
      <w:r w:rsidRPr="00957ACE" w:rsidR="00957ACE">
        <w:rPr>
          <w:rFonts w:ascii="AT*Toronto CE" w:eastAsia="Times New Roman" w:hAnsi="AT*Toronto CE" w:cs="Times New Roman" w:hint="cs"/>
          <w:bCs/>
          <w:color w:val="000000"/>
          <w:sz w:val="24"/>
          <w:szCs w:val="20"/>
          <w:rtl w:val="0"/>
          <w:cs w:val="0"/>
          <w:lang w:val="cs-CZ" w:eastAsia="sk-SK" w:bidi="ar-SA"/>
        </w:rPr>
        <w:t xml:space="preserve"> </w:t>
      </w:r>
      <w:r w:rsidRPr="00A46160" w:rsidR="00957ACE">
        <w:rPr>
          <w:rFonts w:ascii="AT*Toronto CE" w:eastAsia="Times New Roman" w:hAnsi="AT*Toronto CE" w:cs="Times New Roman" w:hint="cs"/>
          <w:bCs/>
          <w:color w:val="000000"/>
          <w:sz w:val="24"/>
          <w:szCs w:val="20"/>
          <w:rtl w:val="0"/>
          <w:cs w:val="0"/>
          <w:lang w:val="cs-CZ" w:eastAsia="sk-SK" w:bidi="ar-SA"/>
        </w:rPr>
        <w:t>s pozmeňujúcimi a doplňujúcimi návrhmi uvedený</w:t>
      </w:r>
      <w:r w:rsidRPr="00A46160" w:rsidR="00957ACE">
        <w:rPr>
          <w:rFonts w:ascii="AT*Toronto" w:eastAsia="Times New Roman" w:hAnsi="AT*Toronto" w:cs="Times New Roman" w:hint="cs"/>
          <w:bCs/>
          <w:color w:val="000000"/>
          <w:sz w:val="24"/>
          <w:szCs w:val="20"/>
          <w:rtl w:val="0"/>
          <w:cs w:val="0"/>
          <w:lang w:val="cs-CZ" w:eastAsia="sk-SK" w:bidi="ar-SA"/>
        </w:rPr>
        <w:t>mi v prílohe;</w:t>
      </w:r>
      <w:r w:rsidRPr="00231802" w:rsidR="00B625F8">
        <w:rPr>
          <w:rFonts w:ascii="AT*Toronto CE" w:eastAsia="Times New Roman" w:hAnsi="AT*Toronto CE" w:cs="Times New Roman" w:hint="cs"/>
          <w:bCs/>
          <w:color w:val="000000"/>
          <w:sz w:val="24"/>
          <w:szCs w:val="20"/>
          <w:rtl w:val="0"/>
          <w:cs w:val="0"/>
          <w:lang w:val="cs-CZ" w:eastAsia="sk-SK" w:bidi="ar-SA"/>
        </w:rPr>
        <w:t xml:space="preserve"> </w:t>
      </w:r>
    </w:p>
    <w:p w:rsidR="005242C8" w:rsidRPr="00F95756" w:rsidP="005A06D8">
      <w:pPr>
        <w:keepNext/>
        <w:framePr w:wrap="auto"/>
        <w:widowControl/>
        <w:numPr>
          <w:numId w:val="3"/>
        </w:numPr>
        <w:autoSpaceDE/>
        <w:autoSpaceDN/>
        <w:bidi w:val="0"/>
        <w:adjustRightInd/>
        <w:spacing w:after="120"/>
        <w:ind w:left="714" w:right="0" w:hanging="357"/>
        <w:jc w:val="both"/>
        <w:textAlignment w:val="auto"/>
        <w:outlineLvl w:val="3"/>
        <w:rPr>
          <w:rFonts w:ascii="Times New Roman" w:eastAsia="Times New Roman" w:hAnsi="Times New Roman" w:cs="Times New Roman" w:hint="cs"/>
          <w:b/>
          <w:color w:val="auto"/>
          <w:szCs w:val="20"/>
          <w:rtl w:val="0"/>
          <w:cs w:val="0"/>
          <w:lang w:val="sk-SK" w:eastAsia="sk-SK" w:bidi="ar-SA"/>
        </w:rPr>
      </w:pPr>
      <w:r w:rsidRPr="00F95756">
        <w:rPr>
          <w:rFonts w:ascii="Times New Roman" w:eastAsia="Times New Roman" w:hAnsi="Times New Roman" w:cs="Times New Roman" w:hint="cs"/>
          <w:b/>
          <w:color w:val="auto"/>
          <w:sz w:val="24"/>
          <w:szCs w:val="20"/>
          <w:rtl w:val="0"/>
          <w:cs w:val="0"/>
          <w:lang w:val="sk-SK" w:eastAsia="sk-SK" w:bidi="ar-SA"/>
        </w:rPr>
        <w:t>p o v e r u j e</w:t>
      </w:r>
    </w:p>
    <w:p w:rsidR="004E7F04" w:rsidP="005A06D8">
      <w:pPr>
        <w:framePr w:wrap="auto"/>
        <w:widowControl/>
        <w:numPr>
          <w:numId w:val="2"/>
        </w:numPr>
        <w:autoSpaceDE/>
        <w:autoSpaceDN/>
        <w:bidi w:val="0"/>
        <w:adjustRightInd/>
        <w:spacing w:after="120"/>
        <w:ind w:left="714" w:right="0" w:hanging="357"/>
        <w:jc w:val="both"/>
        <w:textAlignment w:val="auto"/>
        <w:rPr>
          <w:rFonts w:ascii="Times New Roman" w:eastAsia="Times New Roman" w:hAnsi="Times New Roman" w:cs="Times New Roman" w:hint="cs"/>
          <w:rtl w:val="0"/>
          <w:cs w:val="0"/>
          <w:lang w:val="sk-SK" w:eastAsia="sk-SK" w:bidi="ar-SA"/>
        </w:rPr>
      </w:pPr>
      <w:r w:rsidR="00F95756">
        <w:rPr>
          <w:rFonts w:ascii="Times New Roman" w:eastAsia="Times New Roman" w:hAnsi="Times New Roman" w:cs="Times New Roman" w:hint="cs"/>
          <w:sz w:val="24"/>
          <w:szCs w:val="24"/>
          <w:rtl w:val="0"/>
          <w:cs w:val="0"/>
          <w:lang w:val="sk-SK" w:eastAsia="sk-SK" w:bidi="ar-SA"/>
        </w:rPr>
        <w:t>p</w:t>
      </w:r>
      <w:r w:rsidR="00850C30">
        <w:rPr>
          <w:rFonts w:ascii="Times New Roman" w:eastAsia="Times New Roman" w:hAnsi="Times New Roman" w:cs="Times New Roman" w:hint="cs"/>
          <w:sz w:val="24"/>
          <w:szCs w:val="24"/>
          <w:rtl w:val="0"/>
          <w:cs w:val="0"/>
          <w:lang w:val="sk-SK" w:eastAsia="sk-SK" w:bidi="ar-SA"/>
        </w:rPr>
        <w:t>redsedu</w:t>
      </w:r>
      <w:r w:rsidRPr="00F95756" w:rsidR="005242C8">
        <w:rPr>
          <w:rFonts w:ascii="Times New Roman" w:eastAsia="Times New Roman" w:hAnsi="Times New Roman" w:cs="Times New Roman" w:hint="cs"/>
          <w:sz w:val="24"/>
          <w:szCs w:val="24"/>
          <w:rtl w:val="0"/>
          <w:cs w:val="0"/>
          <w:lang w:val="sk-SK" w:eastAsia="sk-SK" w:bidi="ar-SA"/>
        </w:rPr>
        <w:t xml:space="preserve"> výboru, aby výsledky rokovania výboru v druhom čítaní z</w:t>
      </w:r>
      <w:r w:rsidRPr="00F95756" w:rsidR="00415004">
        <w:rPr>
          <w:rFonts w:ascii="Times New Roman" w:eastAsia="Times New Roman" w:hAnsi="Times New Roman" w:cs="Times New Roman" w:hint="cs"/>
          <w:sz w:val="24"/>
          <w:szCs w:val="24"/>
          <w:rtl w:val="0"/>
          <w:cs w:val="0"/>
          <w:lang w:val="sk-SK" w:eastAsia="sk-SK" w:bidi="ar-SA"/>
        </w:rPr>
        <w:t>o</w:t>
      </w:r>
      <w:r w:rsidRPr="00F95756" w:rsidR="005242C8">
        <w:rPr>
          <w:rFonts w:ascii="Times New Roman" w:eastAsia="Times New Roman" w:hAnsi="Times New Roman" w:cs="Times New Roman" w:hint="cs"/>
          <w:sz w:val="24"/>
          <w:szCs w:val="24"/>
          <w:rtl w:val="0"/>
          <w:cs w:val="0"/>
          <w:lang w:val="sk-SK" w:eastAsia="sk-SK" w:bidi="ar-SA"/>
        </w:rPr>
        <w:t> </w:t>
      </w:r>
      <w:r w:rsidRPr="00F95756" w:rsidR="009B349B">
        <w:rPr>
          <w:rFonts w:ascii="Times New Roman" w:eastAsia="Times New Roman" w:hAnsi="Times New Roman" w:cs="Times New Roman" w:hint="cs"/>
          <w:sz w:val="24"/>
          <w:szCs w:val="24"/>
          <w:rtl w:val="0"/>
          <w:cs w:val="0"/>
          <w:lang w:val="sk-SK" w:eastAsia="sk-SK" w:bidi="ar-SA"/>
        </w:rPr>
        <w:t xml:space="preserve">dňa </w:t>
      </w:r>
      <w:r w:rsidR="001F5615">
        <w:rPr>
          <w:rFonts w:ascii="Times New Roman" w:eastAsia="Times New Roman" w:hAnsi="Times New Roman" w:cs="Times New Roman" w:hint="cs"/>
          <w:sz w:val="24"/>
          <w:szCs w:val="24"/>
          <w:rtl w:val="0"/>
          <w:cs w:val="0"/>
          <w:lang w:val="sk-SK" w:eastAsia="sk-SK" w:bidi="ar-SA"/>
        </w:rPr>
        <w:t xml:space="preserve"> </w:t>
      </w:r>
      <w:r w:rsidR="003F7A68">
        <w:rPr>
          <w:rFonts w:ascii="Times New Roman" w:eastAsia="Times New Roman" w:hAnsi="Times New Roman" w:cs="Times New Roman" w:hint="cs"/>
          <w:sz w:val="24"/>
          <w:szCs w:val="24"/>
          <w:rtl w:val="0"/>
          <w:cs w:val="0"/>
          <w:lang w:val="sk-SK" w:eastAsia="sk-SK" w:bidi="ar-SA"/>
        </w:rPr>
        <w:t xml:space="preserve">                  </w:t>
      </w:r>
      <w:r w:rsidR="00CE2E6B">
        <w:rPr>
          <w:rFonts w:ascii="Times New Roman" w:eastAsia="Times New Roman" w:hAnsi="Times New Roman" w:cs="Times New Roman" w:hint="cs"/>
          <w:sz w:val="24"/>
          <w:szCs w:val="24"/>
          <w:rtl w:val="0"/>
          <w:cs w:val="0"/>
          <w:lang w:val="sk-SK" w:eastAsia="sk-SK" w:bidi="ar-SA"/>
        </w:rPr>
        <w:t>2</w:t>
      </w:r>
      <w:r w:rsidR="00957ACE">
        <w:rPr>
          <w:rFonts w:ascii="Times New Roman" w:eastAsia="Times New Roman" w:hAnsi="Times New Roman" w:cs="Times New Roman" w:hint="cs"/>
          <w:sz w:val="24"/>
          <w:szCs w:val="24"/>
          <w:rtl w:val="0"/>
          <w:cs w:val="0"/>
          <w:lang w:val="sk-SK" w:eastAsia="sk-SK" w:bidi="ar-SA"/>
        </w:rPr>
        <w:t>7</w:t>
      </w:r>
      <w:r w:rsidRPr="00F95756" w:rsidR="008B3D58">
        <w:rPr>
          <w:rFonts w:ascii="Times New Roman" w:eastAsia="Times New Roman" w:hAnsi="Times New Roman" w:cs="Times New Roman" w:hint="cs"/>
          <w:sz w:val="24"/>
          <w:szCs w:val="24"/>
          <w:rtl w:val="0"/>
          <w:cs w:val="0"/>
          <w:lang w:val="sk-SK" w:eastAsia="sk-SK" w:bidi="ar-SA"/>
        </w:rPr>
        <w:t xml:space="preserve">. </w:t>
      </w:r>
      <w:r w:rsidR="00957ACE">
        <w:rPr>
          <w:rFonts w:ascii="Times New Roman" w:eastAsia="Times New Roman" w:hAnsi="Times New Roman" w:cs="Times New Roman" w:hint="cs"/>
          <w:sz w:val="24"/>
          <w:szCs w:val="24"/>
          <w:rtl w:val="0"/>
          <w:cs w:val="0"/>
          <w:lang w:val="sk-SK" w:eastAsia="sk-SK" w:bidi="ar-SA"/>
        </w:rPr>
        <w:t xml:space="preserve">septembra </w:t>
      </w:r>
      <w:r w:rsidR="00DD3EEE">
        <w:rPr>
          <w:rFonts w:ascii="Times New Roman" w:eastAsia="Times New Roman" w:hAnsi="Times New Roman" w:cs="Times New Roman" w:hint="cs"/>
          <w:sz w:val="24"/>
          <w:szCs w:val="24"/>
          <w:rtl w:val="0"/>
          <w:cs w:val="0"/>
          <w:lang w:val="sk-SK" w:eastAsia="sk-SK" w:bidi="ar-SA"/>
        </w:rPr>
        <w:t>2022</w:t>
      </w:r>
      <w:r w:rsidRPr="00F95756" w:rsidR="005242C8">
        <w:rPr>
          <w:rFonts w:ascii="Times New Roman" w:eastAsia="Times New Roman" w:hAnsi="Times New Roman" w:cs="Times New Roman" w:hint="cs"/>
          <w:sz w:val="24"/>
          <w:szCs w:val="24"/>
          <w:rtl w:val="0"/>
          <w:cs w:val="0"/>
          <w:lang w:val="sk-SK" w:eastAsia="sk-SK" w:bidi="ar-SA"/>
        </w:rPr>
        <w:t xml:space="preserve"> spolu s výsledkami rokovania </w:t>
      </w:r>
      <w:r w:rsidR="00E538BA">
        <w:rPr>
          <w:rFonts w:ascii="Times New Roman" w:eastAsia="Times New Roman" w:hAnsi="Times New Roman" w:cs="Times New Roman" w:hint="cs"/>
          <w:sz w:val="24"/>
          <w:szCs w:val="24"/>
          <w:rtl w:val="0"/>
          <w:cs w:val="0"/>
          <w:lang w:val="sk-SK" w:eastAsia="sk-SK" w:bidi="ar-SA"/>
        </w:rPr>
        <w:t>Ústavnoprávneho výboru Národnej rady Slovenskej republiky spraco</w:t>
      </w:r>
      <w:r w:rsidRPr="00F95756" w:rsidR="005242C8">
        <w:rPr>
          <w:rFonts w:ascii="Times New Roman" w:eastAsia="Times New Roman" w:hAnsi="Times New Roman" w:cs="Times New Roman" w:hint="cs"/>
          <w:sz w:val="24"/>
          <w:szCs w:val="24"/>
          <w:rtl w:val="0"/>
          <w:cs w:val="0"/>
          <w:lang w:val="sk-SK" w:eastAsia="sk-SK" w:bidi="ar-SA"/>
        </w:rPr>
        <w:t xml:space="preserve">val do písomnej spoločnej správy výborov v súlade s § 79 ods. 1 </w:t>
      </w:r>
      <w:r w:rsidRPr="00F95756" w:rsidR="00D81A72">
        <w:rPr>
          <w:rFonts w:ascii="Times New Roman" w:eastAsia="Times New Roman" w:hAnsi="Times New Roman" w:cs="Times New Roman" w:hint="cs"/>
          <w:sz w:val="24"/>
          <w:szCs w:val="24"/>
          <w:rtl w:val="0"/>
          <w:cs w:val="0"/>
          <w:lang w:val="sk-SK" w:eastAsia="sk-SK" w:bidi="ar-SA"/>
        </w:rPr>
        <w:t xml:space="preserve">rokovacieho poriadku </w:t>
      </w:r>
      <w:r w:rsidRPr="00F95756" w:rsidR="005242C8">
        <w:rPr>
          <w:rFonts w:ascii="Times New Roman" w:eastAsia="Times New Roman" w:hAnsi="Times New Roman" w:cs="Times New Roman" w:hint="cs"/>
          <w:sz w:val="24"/>
          <w:szCs w:val="24"/>
          <w:rtl w:val="0"/>
          <w:cs w:val="0"/>
          <w:lang w:val="sk-SK" w:eastAsia="sk-SK" w:bidi="ar-SA"/>
        </w:rPr>
        <w:t>Národnej rady Slovenskej republiky a predložil ju na schválenie gestorskému výboru,</w:t>
      </w:r>
    </w:p>
    <w:p w:rsidR="00613511" w:rsidRPr="00335B11" w:rsidP="00335B11">
      <w:pPr>
        <w:framePr w:wrap="auto"/>
        <w:widowControl/>
        <w:numPr>
          <w:numId w:val="2"/>
        </w:numPr>
        <w:tabs>
          <w:tab w:val="left" w:pos="709"/>
          <w:tab w:val="clear" w:pos="720"/>
        </w:tabs>
        <w:autoSpaceDE/>
        <w:autoSpaceDN/>
        <w:bidi w:val="0"/>
        <w:adjustRightInd/>
        <w:spacing w:after="120"/>
        <w:ind w:left="714" w:right="0" w:hanging="357"/>
        <w:jc w:val="both"/>
        <w:textAlignment w:val="auto"/>
        <w:rPr>
          <w:rFonts w:ascii="Times New Roman" w:eastAsia="Times New Roman" w:hAnsi="Times New Roman" w:cs="Times New Roman" w:hint="cs"/>
          <w:b/>
          <w:bCs/>
          <w:rtl w:val="0"/>
          <w:cs w:val="0"/>
          <w:lang w:val="sk-SK" w:eastAsia="sk-SK" w:bidi="ar-SA"/>
        </w:rPr>
      </w:pPr>
      <w:r w:rsidRPr="00DC3B48" w:rsidR="00D64425">
        <w:rPr>
          <w:rFonts w:ascii="Times New Roman" w:eastAsia="Times New Roman" w:hAnsi="Times New Roman" w:cs="Times New Roman" w:hint="cs"/>
          <w:bCs/>
          <w:sz w:val="24"/>
          <w:szCs w:val="24"/>
          <w:rtl w:val="0"/>
          <w:cs w:val="0"/>
          <w:lang w:val="sk-SK" w:eastAsia="sk-SK" w:bidi="ar-SA"/>
        </w:rPr>
        <w:t>spoločného spravodajcu</w:t>
      </w:r>
      <w:r w:rsidRPr="00DC3B48" w:rsidR="000C7D23">
        <w:rPr>
          <w:rFonts w:ascii="Times New Roman" w:eastAsia="Times New Roman" w:hAnsi="Times New Roman" w:cs="Times New Roman" w:hint="cs"/>
          <w:bCs/>
          <w:sz w:val="24"/>
          <w:szCs w:val="24"/>
          <w:rtl w:val="0"/>
          <w:cs w:val="0"/>
          <w:lang w:val="sk-SK" w:eastAsia="sk-SK" w:bidi="ar-SA"/>
        </w:rPr>
        <w:t xml:space="preserve"> </w:t>
      </w:r>
      <w:r w:rsidRPr="00DC3B48" w:rsidR="005242C8">
        <w:rPr>
          <w:rFonts w:ascii="Times New Roman" w:eastAsia="Times New Roman" w:hAnsi="Times New Roman" w:cs="Times New Roman" w:hint="cs"/>
          <w:bCs/>
          <w:sz w:val="24"/>
          <w:szCs w:val="24"/>
          <w:rtl w:val="0"/>
          <w:cs w:val="0"/>
          <w:lang w:val="sk-SK" w:eastAsia="sk-SK" w:bidi="ar-SA"/>
        </w:rPr>
        <w:t xml:space="preserve">výborov </w:t>
      </w:r>
      <w:r w:rsidR="00B625F8">
        <w:rPr>
          <w:rFonts w:ascii="Times New Roman" w:eastAsia="Times New Roman" w:hAnsi="Times New Roman" w:cs="Times New Roman" w:hint="cs"/>
          <w:b/>
          <w:bCs/>
          <w:sz w:val="24"/>
          <w:szCs w:val="24"/>
          <w:rtl w:val="0"/>
          <w:cs w:val="0"/>
          <w:lang w:val="sk-SK" w:eastAsia="sk-SK" w:bidi="ar-SA"/>
        </w:rPr>
        <w:t>R</w:t>
      </w:r>
      <w:r w:rsidR="00E538BA">
        <w:rPr>
          <w:rFonts w:ascii="Times New Roman" w:eastAsia="Times New Roman" w:hAnsi="Times New Roman" w:cs="Times New Roman" w:hint="cs"/>
          <w:b/>
          <w:bCs/>
          <w:sz w:val="24"/>
          <w:szCs w:val="24"/>
          <w:rtl w:val="0"/>
          <w:cs w:val="0"/>
          <w:lang w:val="sk-SK" w:eastAsia="sk-SK" w:bidi="ar-SA"/>
        </w:rPr>
        <w:t>adovana</w:t>
      </w:r>
      <w:r w:rsidR="00B625F8">
        <w:rPr>
          <w:rFonts w:ascii="Times New Roman" w:eastAsia="Times New Roman" w:hAnsi="Times New Roman" w:cs="Times New Roman" w:hint="cs"/>
          <w:b/>
          <w:bCs/>
          <w:sz w:val="24"/>
          <w:szCs w:val="24"/>
          <w:rtl w:val="0"/>
          <w:cs w:val="0"/>
          <w:lang w:val="sk-SK" w:eastAsia="sk-SK" w:bidi="ar-SA"/>
        </w:rPr>
        <w:t xml:space="preserve"> Kazdu</w:t>
      </w:r>
      <w:r w:rsidR="00850C30">
        <w:rPr>
          <w:rFonts w:ascii="Times New Roman" w:eastAsia="Times New Roman" w:hAnsi="Times New Roman" w:cs="Times New Roman" w:hint="cs"/>
          <w:b/>
          <w:bCs/>
          <w:sz w:val="24"/>
          <w:szCs w:val="24"/>
          <w:rtl w:val="0"/>
          <w:cs w:val="0"/>
          <w:lang w:val="sk-SK" w:eastAsia="sk-SK" w:bidi="ar-SA"/>
        </w:rPr>
        <w:t xml:space="preserve">, </w:t>
      </w:r>
      <w:r w:rsidRPr="00DC3B48" w:rsidR="005242C8">
        <w:rPr>
          <w:rFonts w:ascii="Times New Roman" w:eastAsia="Times New Roman" w:hAnsi="Times New Roman" w:cs="Times New Roman" w:hint="cs"/>
          <w:bCs/>
          <w:sz w:val="24"/>
          <w:szCs w:val="24"/>
          <w:rtl w:val="0"/>
          <w:cs w:val="0"/>
          <w:lang w:val="sk-SK" w:eastAsia="sk-SK" w:bidi="ar-SA"/>
        </w:rPr>
        <w:t xml:space="preserve">aby v súlade s § 80 ods. 2 </w:t>
      </w:r>
      <w:r w:rsidRPr="00DC3B48" w:rsidR="00D81A72">
        <w:rPr>
          <w:rFonts w:ascii="Times New Roman" w:eastAsia="Times New Roman" w:hAnsi="Times New Roman" w:cs="Times New Roman" w:hint="cs"/>
          <w:bCs/>
          <w:sz w:val="24"/>
          <w:szCs w:val="24"/>
          <w:rtl w:val="0"/>
          <w:cs w:val="0"/>
          <w:lang w:val="sk-SK" w:eastAsia="sk-SK" w:bidi="ar-SA"/>
        </w:rPr>
        <w:t xml:space="preserve">rokovacieho poriadku </w:t>
      </w:r>
      <w:r w:rsidRPr="00DC3B48" w:rsidR="005242C8">
        <w:rPr>
          <w:rFonts w:ascii="Times New Roman" w:eastAsia="Times New Roman" w:hAnsi="Times New Roman" w:cs="Times New Roman" w:hint="cs"/>
          <w:bCs/>
          <w:sz w:val="24"/>
          <w:szCs w:val="24"/>
          <w:rtl w:val="0"/>
          <w:cs w:val="0"/>
          <w:lang w:val="sk-SK" w:eastAsia="sk-SK" w:bidi="ar-SA"/>
        </w:rPr>
        <w:t>Národnej rady Slovenskej republiky informoval o výsledku rokovania výborov a aby odôvodnil návrh a stanovisko</w:t>
      </w:r>
      <w:r w:rsidRPr="00F95756" w:rsidR="005242C8">
        <w:rPr>
          <w:rFonts w:ascii="Times New Roman" w:eastAsia="Times New Roman" w:hAnsi="Times New Roman" w:cs="Times New Roman" w:hint="cs"/>
          <w:sz w:val="24"/>
          <w:szCs w:val="24"/>
          <w:rtl w:val="0"/>
          <w:cs w:val="0"/>
          <w:lang w:val="sk-SK" w:eastAsia="sk-SK" w:bidi="ar-SA"/>
        </w:rPr>
        <w:t xml:space="preserve"> </w:t>
      </w:r>
      <w:r w:rsidRPr="00DC3B48" w:rsidR="005242C8">
        <w:rPr>
          <w:rFonts w:ascii="Times New Roman" w:eastAsia="Times New Roman" w:hAnsi="Times New Roman" w:cs="Times New Roman" w:hint="cs"/>
          <w:bCs/>
          <w:sz w:val="24"/>
          <w:szCs w:val="24"/>
          <w:rtl w:val="0"/>
          <w:cs w:val="0"/>
          <w:lang w:val="sk-SK" w:eastAsia="sk-SK" w:bidi="ar-SA"/>
        </w:rPr>
        <w:t>gestorského výboru k návrhu zákona uvedené v spoločnej správe výborov na schôdzi Nár</w:t>
      </w:r>
      <w:r w:rsidRPr="00DC3B48" w:rsidR="00107947">
        <w:rPr>
          <w:rFonts w:ascii="Times New Roman" w:eastAsia="Times New Roman" w:hAnsi="Times New Roman" w:cs="Times New Roman" w:hint="cs"/>
          <w:bCs/>
          <w:sz w:val="24"/>
          <w:szCs w:val="24"/>
          <w:rtl w:val="0"/>
          <w:cs w:val="0"/>
          <w:lang w:val="sk-SK" w:eastAsia="sk-SK" w:bidi="ar-SA"/>
        </w:rPr>
        <w:t>odnej rady Slovenskej republiky.</w:t>
      </w:r>
      <w:r w:rsidRPr="007F154D" w:rsidR="006E1A0A">
        <w:rPr>
          <w:rFonts w:ascii="Times New Roman" w:eastAsia="Times New Roman" w:hAnsi="Times New Roman" w:cs="Times New Roman" w:hint="cs"/>
          <w:sz w:val="24"/>
          <w:szCs w:val="24"/>
          <w:rtl w:val="0"/>
          <w:cs w:val="0"/>
          <w:lang w:val="sk-SK" w:eastAsia="sk-SK" w:bidi="ar-SA"/>
        </w:rPr>
        <w:t xml:space="preserve">                                 </w:t>
      </w:r>
      <w:r w:rsidR="005E69E3">
        <w:rPr>
          <w:rFonts w:ascii="Times New Roman" w:eastAsia="Times New Roman" w:hAnsi="Times New Roman" w:cs="Times New Roman" w:hint="cs"/>
          <w:sz w:val="24"/>
          <w:szCs w:val="24"/>
          <w:rtl w:val="0"/>
          <w:cs w:val="0"/>
          <w:lang w:val="sk-SK" w:eastAsia="sk-SK" w:bidi="ar-SA"/>
        </w:rPr>
        <w:t xml:space="preserve">             </w:t>
      </w:r>
    </w:p>
    <w:p w:rsidR="00465173" w:rsidP="00465173">
      <w:pPr>
        <w:framePr w:wrap="auto"/>
        <w:widowControl/>
        <w:tabs>
          <w:tab w:val="left" w:pos="-1985"/>
          <w:tab w:val="left" w:pos="709"/>
          <w:tab w:val="left" w:pos="1077"/>
        </w:tabs>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r>
        <w:rPr>
          <w:rFonts w:ascii="Times New Roman" w:eastAsia="Times New Roman" w:hAnsi="Times New Roman" w:cs="Times New Roman" w:hint="cs"/>
          <w:sz w:val="24"/>
          <w:szCs w:val="24"/>
          <w:rtl w:val="0"/>
          <w:cs w:val="0"/>
          <w:lang w:val="sk-SK" w:eastAsia="sk-SK" w:bidi="ar-SA"/>
        </w:rPr>
        <w:t xml:space="preserve">                                            </w:t>
      </w:r>
    </w:p>
    <w:p w:rsidR="00465173" w:rsidP="00465173">
      <w:pPr>
        <w:framePr w:wrap="auto"/>
        <w:widowControl/>
        <w:tabs>
          <w:tab w:val="left" w:pos="-1985"/>
          <w:tab w:val="left" w:pos="709"/>
          <w:tab w:val="left" w:pos="1077"/>
        </w:tabs>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r>
        <w:rPr>
          <w:rFonts w:ascii="Times New Roman" w:eastAsia="Times New Roman" w:hAnsi="Times New Roman" w:cs="Times New Roman" w:hint="cs"/>
          <w:sz w:val="24"/>
          <w:szCs w:val="24"/>
          <w:rtl w:val="0"/>
          <w:cs w:val="0"/>
          <w:lang w:val="sk-SK" w:eastAsia="sk-SK" w:bidi="ar-SA"/>
        </w:rPr>
        <w:t xml:space="preserve">Peter </w:t>
      </w:r>
      <w:r>
        <w:rPr>
          <w:rFonts w:ascii="Times New Roman" w:eastAsia="Times New Roman" w:hAnsi="Times New Roman" w:cs="Times New Roman" w:hint="cs"/>
          <w:b/>
          <w:sz w:val="24"/>
          <w:szCs w:val="24"/>
          <w:rtl w:val="0"/>
          <w:cs w:val="0"/>
          <w:lang w:val="sk-SK" w:eastAsia="sk-SK" w:bidi="ar-SA"/>
        </w:rPr>
        <w:t xml:space="preserve">L i b a </w:t>
      </w:r>
      <w:r>
        <w:rPr>
          <w:rFonts w:ascii="Times New Roman" w:eastAsia="Times New Roman" w:hAnsi="Times New Roman" w:cs="Times New Roman" w:hint="cs"/>
          <w:sz w:val="24"/>
          <w:szCs w:val="24"/>
          <w:rtl w:val="0"/>
          <w:cs w:val="0"/>
          <w:lang w:val="sk-SK" w:eastAsia="sk-SK" w:bidi="ar-SA"/>
        </w:rPr>
        <w:tab/>
        <w:tab/>
        <w:tab/>
        <w:tab/>
        <w:tab/>
        <w:t xml:space="preserve">                  </w:t>
      </w:r>
    </w:p>
    <w:p w:rsidR="00465173" w:rsidP="00465173">
      <w:pPr>
        <w:framePr w:wrap="auto"/>
        <w:widowControl/>
        <w:tabs>
          <w:tab w:val="left" w:pos="-1985"/>
          <w:tab w:val="left" w:pos="709"/>
          <w:tab w:val="left" w:pos="1077"/>
        </w:tabs>
        <w:autoSpaceDE/>
        <w:autoSpaceDN/>
        <w:bidi w:val="0"/>
        <w:adjustRightInd/>
        <w:ind w:left="0" w:right="0"/>
        <w:jc w:val="both"/>
        <w:textAlignment w:val="auto"/>
        <w:rPr>
          <w:rFonts w:ascii="Times New Roman" w:eastAsia="Times New Roman" w:hAnsi="Times New Roman" w:cs="Times New Roman" w:hint="cs"/>
          <w:b/>
          <w:rtl w:val="0"/>
          <w:cs w:val="0"/>
          <w:lang w:val="sk-SK" w:eastAsia="sk-SK" w:bidi="ar-SA"/>
        </w:rPr>
      </w:pPr>
      <w:r>
        <w:rPr>
          <w:rFonts w:ascii="Times New Roman" w:eastAsia="Times New Roman" w:hAnsi="Times New Roman" w:cs="Times New Roman" w:hint="cs"/>
          <w:bCs/>
          <w:sz w:val="24"/>
          <w:szCs w:val="24"/>
          <w:rtl w:val="0"/>
          <w:cs w:val="0"/>
          <w:lang w:val="sk-SK" w:eastAsia="sk-SK" w:bidi="ar-SA"/>
        </w:rPr>
        <w:t xml:space="preserve">Maroš </w:t>
      </w:r>
      <w:r>
        <w:rPr>
          <w:rFonts w:ascii="Times New Roman" w:eastAsia="Times New Roman" w:hAnsi="Times New Roman" w:cs="Times New Roman" w:hint="cs"/>
          <w:b/>
          <w:bCs/>
          <w:sz w:val="24"/>
          <w:szCs w:val="24"/>
          <w:rtl w:val="0"/>
          <w:cs w:val="0"/>
          <w:lang w:val="sk-SK" w:eastAsia="sk-SK" w:bidi="ar-SA"/>
        </w:rPr>
        <w:t>K o n d r ó t</w:t>
      </w:r>
      <w:r w:rsidRPr="00F323F8" w:rsidR="00F323F8">
        <w:rPr>
          <w:rFonts w:ascii="Times New Roman" w:eastAsia="Times New Roman" w:hAnsi="Times New Roman" w:cs="Times New Roman" w:hint="cs"/>
          <w:sz w:val="24"/>
          <w:szCs w:val="24"/>
          <w:rtl w:val="0"/>
          <w:cs w:val="0"/>
          <w:lang w:val="sk-SK" w:eastAsia="sk-SK" w:bidi="ar-SA"/>
        </w:rPr>
        <w:t xml:space="preserve"> </w:t>
      </w:r>
      <w:r w:rsidR="00F323F8">
        <w:rPr>
          <w:rFonts w:ascii="Times New Roman" w:eastAsia="Times New Roman" w:hAnsi="Times New Roman" w:cs="Times New Roman" w:hint="cs"/>
          <w:sz w:val="24"/>
          <w:szCs w:val="24"/>
          <w:rtl w:val="0"/>
          <w:cs w:val="0"/>
          <w:lang w:val="sk-SK" w:eastAsia="sk-SK" w:bidi="ar-SA"/>
        </w:rPr>
        <w:tab/>
        <w:tab/>
        <w:tab/>
        <w:tab/>
        <w:tab/>
        <w:t xml:space="preserve">Peter </w:t>
      </w:r>
      <w:r w:rsidR="00F323F8">
        <w:rPr>
          <w:rFonts w:ascii="Times New Roman" w:eastAsia="Times New Roman" w:hAnsi="Times New Roman" w:cs="Times New Roman" w:hint="cs"/>
          <w:b/>
          <w:bCs/>
          <w:sz w:val="24"/>
          <w:szCs w:val="24"/>
          <w:rtl w:val="0"/>
          <w:cs w:val="0"/>
          <w:lang w:val="sk-SK" w:eastAsia="sk-SK" w:bidi="ar-SA"/>
        </w:rPr>
        <w:t>K r e m s k ý, v.r.</w:t>
      </w:r>
    </w:p>
    <w:p w:rsidR="00EA6501" w:rsidP="00873B85">
      <w:pPr>
        <w:framePr w:wrap="auto"/>
        <w:widowControl/>
        <w:tabs>
          <w:tab w:val="left" w:pos="-1985"/>
          <w:tab w:val="left" w:pos="709"/>
          <w:tab w:val="left" w:pos="1077"/>
        </w:tabs>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r w:rsidR="00465173">
        <w:rPr>
          <w:rFonts w:ascii="Times New Roman" w:eastAsia="Times New Roman" w:hAnsi="Times New Roman" w:cs="Times New Roman" w:hint="cs"/>
          <w:sz w:val="24"/>
          <w:szCs w:val="24"/>
          <w:rtl w:val="0"/>
          <w:cs w:val="0"/>
          <w:lang w:val="sk-SK" w:eastAsia="sk-SK" w:bidi="ar-SA"/>
        </w:rPr>
        <w:t>overovatelia výboru</w:t>
      </w:r>
      <w:r w:rsidRPr="00F323F8" w:rsidR="00F323F8">
        <w:rPr>
          <w:rFonts w:ascii="Times New Roman" w:eastAsia="Times New Roman" w:hAnsi="Times New Roman" w:cs="Times New Roman" w:hint="cs"/>
          <w:sz w:val="24"/>
          <w:szCs w:val="24"/>
          <w:rtl w:val="0"/>
          <w:cs w:val="0"/>
          <w:lang w:val="sk-SK" w:eastAsia="sk-SK" w:bidi="ar-SA"/>
        </w:rPr>
        <w:t xml:space="preserve"> </w:t>
      </w:r>
      <w:r w:rsidR="00F323F8">
        <w:rPr>
          <w:rFonts w:ascii="Times New Roman" w:eastAsia="Times New Roman" w:hAnsi="Times New Roman" w:cs="Times New Roman" w:hint="cs"/>
          <w:sz w:val="24"/>
          <w:szCs w:val="24"/>
          <w:rtl w:val="0"/>
          <w:cs w:val="0"/>
          <w:lang w:val="sk-SK" w:eastAsia="sk-SK" w:bidi="ar-SA"/>
        </w:rPr>
        <w:tab/>
        <w:tab/>
        <w:tab/>
        <w:tab/>
        <w:tab/>
        <w:t xml:space="preserve">      predseda výboru</w:t>
      </w:r>
    </w:p>
    <w:p w:rsidR="00EC7D88" w:rsidP="00EC7D88">
      <w:pPr>
        <w:framePr w:wrap="auto"/>
        <w:widowControl/>
        <w:tabs>
          <w:tab w:val="left" w:pos="-1985"/>
          <w:tab w:val="left" w:pos="709"/>
          <w:tab w:val="left" w:pos="1077"/>
        </w:tabs>
        <w:autoSpaceDE/>
        <w:autoSpaceDN/>
        <w:bidi w:val="0"/>
        <w:adjustRightInd/>
        <w:ind w:left="0" w:right="0"/>
        <w:jc w:val="both"/>
        <w:textAlignment w:val="auto"/>
        <w:rPr>
          <w:rFonts w:ascii="Times New Roman" w:eastAsia="Times New Roman" w:hAnsi="Times New Roman" w:cs="Times New Roman" w:hint="cs"/>
          <w:bCs/>
          <w:i/>
          <w:iCs/>
          <w:rtl w:val="0"/>
          <w:cs w:val="0"/>
          <w:lang w:val="sk-SK" w:eastAsia="sk-SK" w:bidi="ar-SA"/>
        </w:rPr>
      </w:pPr>
      <w:r>
        <w:rPr>
          <w:rFonts w:ascii="Times New Roman" w:eastAsia="Times New Roman" w:hAnsi="Times New Roman" w:cs="Times New Roman" w:hint="cs"/>
          <w:bCs/>
          <w:i/>
          <w:iCs/>
          <w:sz w:val="24"/>
          <w:szCs w:val="24"/>
          <w:rtl w:val="0"/>
          <w:cs w:val="0"/>
          <w:lang w:val="sk-SK" w:eastAsia="sk-SK" w:bidi="ar-SA"/>
        </w:rPr>
        <w:tab/>
        <w:tab/>
        <w:t xml:space="preserve">     Výbor</w:t>
      </w:r>
    </w:p>
    <w:p w:rsidR="00EC7D88" w:rsidP="00EC7D88">
      <w:pPr>
        <w:framePr w:wrap="auto"/>
        <w:widowControl/>
        <w:autoSpaceDE/>
        <w:autoSpaceDN/>
        <w:bidi w:val="0"/>
        <w:adjustRightInd/>
        <w:ind w:left="0" w:right="0"/>
        <w:jc w:val="both"/>
        <w:textAlignment w:val="auto"/>
        <w:rPr>
          <w:rFonts w:ascii="Times New Roman" w:eastAsia="Times New Roman" w:hAnsi="Times New Roman" w:cs="Times New Roman" w:hint="cs"/>
          <w:i/>
          <w:rtl w:val="0"/>
          <w:cs w:val="0"/>
          <w:lang w:val="sk-SK" w:eastAsia="sk-SK" w:bidi="ar-SA"/>
        </w:rPr>
      </w:pPr>
      <w:r>
        <w:rPr>
          <w:rFonts w:ascii="Times New Roman" w:eastAsia="Times New Roman" w:hAnsi="Times New Roman" w:cs="Times New Roman" w:hint="cs"/>
          <w:i/>
          <w:sz w:val="24"/>
          <w:szCs w:val="24"/>
          <w:rtl w:val="0"/>
          <w:cs w:val="0"/>
          <w:lang w:val="sk-SK" w:eastAsia="sk-SK" w:bidi="ar-SA"/>
        </w:rPr>
        <w:t xml:space="preserve"> Národnej rady Slovenskej republiky</w:t>
      </w:r>
    </w:p>
    <w:p w:rsidR="00EC7D88" w:rsidP="00EC7D88">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r>
        <w:rPr>
          <w:rFonts w:ascii="Times New Roman" w:eastAsia="Times New Roman" w:hAnsi="Times New Roman" w:cs="Times New Roman" w:hint="cs"/>
          <w:i/>
          <w:sz w:val="24"/>
          <w:szCs w:val="24"/>
          <w:rtl w:val="0"/>
          <w:cs w:val="0"/>
          <w:lang w:val="sk-SK" w:eastAsia="sk-SK" w:bidi="ar-SA"/>
        </w:rPr>
        <w:t xml:space="preserve">      pre hospodárske záležitosti </w:t>
      </w:r>
      <w:r>
        <w:rPr>
          <w:rFonts w:ascii="Times New Roman" w:eastAsia="Times New Roman" w:hAnsi="Times New Roman" w:cs="Times New Roman" w:hint="cs"/>
          <w:sz w:val="24"/>
          <w:szCs w:val="24"/>
          <w:rtl w:val="0"/>
          <w:cs w:val="0"/>
          <w:lang w:val="sk-SK" w:eastAsia="sk-SK" w:bidi="ar-SA"/>
        </w:rPr>
        <w:t xml:space="preserve">            </w:t>
        <w:tab/>
        <w:tab/>
        <w:tab/>
        <w:tab/>
      </w:r>
    </w:p>
    <w:p w:rsidR="00EC7D88" w:rsidP="00EC7D88">
      <w:pPr>
        <w:framePr w:wrap="auto"/>
        <w:widowControl/>
        <w:autoSpaceDE/>
        <w:autoSpaceDN/>
        <w:bidi w:val="0"/>
        <w:adjustRightInd/>
        <w:ind w:left="5672" w:right="0" w:firstLine="709"/>
        <w:jc w:val="both"/>
        <w:textAlignment w:val="auto"/>
        <w:rPr>
          <w:rFonts w:ascii="Times New Roman" w:eastAsia="Times New Roman" w:hAnsi="Times New Roman" w:cs="Times New Roman" w:hint="cs"/>
          <w:rtl w:val="0"/>
          <w:cs w:val="0"/>
          <w:lang w:val="sk-SK" w:eastAsia="sk-SK" w:bidi="ar-SA"/>
        </w:rPr>
      </w:pPr>
      <w:r>
        <w:rPr>
          <w:rFonts w:ascii="Times New Roman" w:eastAsia="Times New Roman" w:hAnsi="Times New Roman" w:cs="Times New Roman" w:hint="cs"/>
          <w:sz w:val="24"/>
          <w:szCs w:val="24"/>
          <w:rtl w:val="0"/>
          <w:cs w:val="0"/>
          <w:lang w:val="sk-SK" w:eastAsia="sk-SK" w:bidi="ar-SA"/>
        </w:rPr>
        <w:t xml:space="preserve"> 122. schôdza výboru</w:t>
      </w:r>
    </w:p>
    <w:p w:rsidR="00EC7D88" w:rsidP="00EC7D88">
      <w:pPr>
        <w:framePr w:wrap="auto"/>
        <w:widowControl/>
        <w:autoSpaceDE/>
        <w:autoSpaceDN/>
        <w:bidi w:val="0"/>
        <w:adjustRightInd/>
        <w:ind w:left="0" w:right="0"/>
        <w:jc w:val="both"/>
        <w:textAlignment w:val="auto"/>
        <w:rPr>
          <w:rFonts w:ascii="Times New Roman" w:eastAsia="Times New Roman" w:hAnsi="Times New Roman" w:cs="Times New Roman" w:hint="cs"/>
          <w:bCs/>
          <w:rtl w:val="0"/>
          <w:cs w:val="0"/>
          <w:lang w:val="sk-SK" w:eastAsia="sk-SK" w:bidi="ar-SA"/>
        </w:rPr>
      </w:pPr>
      <w:r>
        <w:rPr>
          <w:rFonts w:ascii="Times New Roman" w:eastAsia="Times New Roman" w:hAnsi="Times New Roman" w:cs="Times New Roman" w:hint="cs"/>
          <w:sz w:val="24"/>
          <w:szCs w:val="24"/>
          <w:rtl w:val="0"/>
          <w:cs w:val="0"/>
          <w:lang w:val="sk-SK" w:eastAsia="sk-SK" w:bidi="ar-SA"/>
        </w:rPr>
        <w:t xml:space="preserve">                                                                                             </w:t>
        <w:tab/>
        <w:tab/>
        <w:t xml:space="preserve"> </w:t>
      </w:r>
      <w:r>
        <w:rPr>
          <w:rFonts w:ascii="Times New Roman" w:eastAsia="Times New Roman" w:hAnsi="Times New Roman" w:cs="Times New Roman" w:hint="cs"/>
          <w:bCs/>
          <w:sz w:val="24"/>
          <w:szCs w:val="24"/>
          <w:rtl w:val="0"/>
          <w:cs w:val="0"/>
          <w:lang w:val="sk-SK" w:eastAsia="sk-SK" w:bidi="ar-SA"/>
        </w:rPr>
        <w:t>Príloha k uzneseniu č. 341</w:t>
      </w:r>
    </w:p>
    <w:p w:rsidR="00EC7D88" w:rsidP="00EC7D88">
      <w:pPr>
        <w:framePr w:wrap="auto"/>
        <w:widowControl/>
        <w:autoSpaceDE/>
        <w:autoSpaceDN/>
        <w:bidi w:val="0"/>
        <w:adjustRightInd/>
        <w:ind w:left="0" w:right="0" w:firstLine="567"/>
        <w:jc w:val="both"/>
        <w:textAlignment w:val="auto"/>
        <w:rPr>
          <w:rFonts w:ascii="Times New Roman" w:eastAsia="Times New Roman" w:hAnsi="Times New Roman" w:cs="Times New Roman" w:hint="cs"/>
          <w:iCs/>
          <w:color w:val="auto"/>
          <w:szCs w:val="20"/>
          <w:rtl w:val="0"/>
          <w:cs w:val="0"/>
          <w:lang w:val="sk-SK" w:eastAsia="sk-SK" w:bidi="ar-SA"/>
        </w:rPr>
      </w:pPr>
      <w:r>
        <w:rPr>
          <w:rFonts w:ascii="Times New Roman" w:eastAsia="Times New Roman" w:hAnsi="Times New Roman" w:cs="Times New Roman" w:hint="cs"/>
          <w:iCs/>
          <w:color w:val="auto"/>
          <w:sz w:val="24"/>
          <w:szCs w:val="20"/>
          <w:rtl w:val="0"/>
          <w:cs w:val="0"/>
          <w:lang w:val="sk-SK" w:eastAsia="sk-SK" w:bidi="ar-SA"/>
        </w:rPr>
        <w:t xml:space="preserve">  </w:t>
      </w:r>
    </w:p>
    <w:p w:rsidR="00EC7D88" w:rsidP="00EC7D88">
      <w:pPr>
        <w:keepNext/>
        <w:framePr w:wrap="auto"/>
        <w:widowControl/>
        <w:autoSpaceDE/>
        <w:autoSpaceDN/>
        <w:bidi w:val="0"/>
        <w:adjustRightInd/>
        <w:ind w:left="0" w:right="0"/>
        <w:jc w:val="center"/>
        <w:textAlignment w:val="auto"/>
        <w:outlineLvl w:val="4"/>
        <w:rPr>
          <w:rFonts w:ascii="Times New Roman" w:eastAsia="Times New Roman" w:hAnsi="Times New Roman" w:cs="Times New Roman" w:hint="cs"/>
          <w:b/>
          <w:rtl w:val="0"/>
          <w:cs w:val="0"/>
          <w:lang w:val="sk-SK" w:eastAsia="sk-SK" w:bidi="ar-SA"/>
        </w:rPr>
      </w:pPr>
      <w:r>
        <w:rPr>
          <w:rFonts w:ascii="Times New Roman" w:eastAsia="Times New Roman" w:hAnsi="Times New Roman" w:cs="Times New Roman" w:hint="cs"/>
          <w:b/>
          <w:sz w:val="24"/>
          <w:szCs w:val="24"/>
          <w:rtl w:val="0"/>
          <w:cs w:val="0"/>
          <w:lang w:val="sk-SK" w:eastAsia="sk-SK" w:bidi="ar-SA"/>
        </w:rPr>
        <w:t>Z m e n y  a  d o p l n k y</w:t>
      </w:r>
    </w:p>
    <w:p w:rsidR="00EC7D88" w:rsidP="00EC7D88">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EC7D88" w:rsidP="00873B85">
      <w:pPr>
        <w:framePr w:wrap="auto"/>
        <w:widowControl/>
        <w:pBdr>
          <w:bottom w:val="single" w:sz="12" w:space="1" w:color="auto"/>
        </w:pBdr>
        <w:tabs>
          <w:tab w:val="left" w:pos="-1985"/>
          <w:tab w:val="left" w:pos="709"/>
          <w:tab w:val="left" w:pos="1077"/>
        </w:tabs>
        <w:autoSpaceDE/>
        <w:autoSpaceDN/>
        <w:bidi w:val="0"/>
        <w:adjustRightInd/>
        <w:ind w:left="0" w:right="0"/>
        <w:jc w:val="both"/>
        <w:textAlignment w:val="auto"/>
        <w:rPr>
          <w:rFonts w:ascii="Times New Roman" w:eastAsia="Times New Roman" w:hAnsi="Times New Roman" w:cs="Arial" w:hint="cs"/>
          <w:rtl w:val="0"/>
          <w:cs w:val="0"/>
          <w:lang w:val="sk-SK" w:eastAsia="sk-SK" w:bidi="ar-SA"/>
        </w:rPr>
      </w:pPr>
      <w:r w:rsidRPr="00F95756">
        <w:rPr>
          <w:rFonts w:ascii="Times New Roman" w:eastAsia="Times New Roman" w:hAnsi="Times New Roman" w:cs="Times New Roman" w:hint="cs"/>
          <w:sz w:val="24"/>
          <w:szCs w:val="24"/>
          <w:rtl w:val="0"/>
          <w:cs w:val="0"/>
          <w:lang w:val="sk-SK" w:eastAsia="sk-SK" w:bidi="ar-SA"/>
        </w:rPr>
        <w:t>k </w:t>
      </w:r>
      <w:r w:rsidRPr="00E87F58">
        <w:rPr>
          <w:rFonts w:ascii="Times New Roman" w:eastAsia="Times New Roman" w:hAnsi="Times New Roman" w:cs="Times New Roman" w:hint="cs"/>
          <w:sz w:val="24"/>
          <w:szCs w:val="24"/>
          <w:rtl w:val="0"/>
          <w:cs w:val="0"/>
          <w:lang w:val="sk-SK" w:eastAsia="sk-SK" w:bidi="ar-SA"/>
        </w:rPr>
        <w:t xml:space="preserve">vládnemu návrhu </w:t>
      </w:r>
      <w:r w:rsidRPr="00CE2E6B">
        <w:rPr>
          <w:rFonts w:ascii="Times New Roman" w:eastAsia="Times New Roman" w:hAnsi="Times New Roman" w:cs="Times New Roman" w:hint="cs"/>
          <w:sz w:val="24"/>
          <w:szCs w:val="24"/>
          <w:rtl w:val="0"/>
          <w:cs w:val="0"/>
          <w:lang w:val="sk-SK" w:eastAsia="sk-SK" w:bidi="ar-SA"/>
        </w:rPr>
        <w:t>zákona,</w:t>
      </w:r>
      <w:r w:rsidRPr="00CE2E6B">
        <w:rPr>
          <w:rFonts w:ascii="Times New Roman" w:eastAsia="Times New Roman" w:hAnsi="Times New Roman" w:cs="Arial" w:hint="cs"/>
          <w:sz w:val="24"/>
          <w:szCs w:val="24"/>
          <w:rtl w:val="0"/>
          <w:cs w:val="0"/>
          <w:lang w:val="sk-SK" w:eastAsia="sk-SK" w:bidi="ar-SA"/>
        </w:rPr>
        <w:t xml:space="preserve"> </w:t>
      </w:r>
      <w:r w:rsidRPr="00F323F8">
        <w:rPr>
          <w:rFonts w:ascii="Times New Roman" w:eastAsia="Times New Roman" w:hAnsi="Times New Roman" w:cs="Arial" w:hint="cs"/>
          <w:sz w:val="24"/>
          <w:szCs w:val="24"/>
          <w:rtl w:val="0"/>
          <w:cs w:val="0"/>
          <w:lang w:val="sk-SK" w:eastAsia="sk-SK" w:bidi="ar-SA"/>
        </w:rPr>
        <w:t xml:space="preserve">ktorým sa mení a dopĺňa zákon č. 251/2012 Z. z. o energetike a o zmene a doplnení niektorých zákonov v znení neskorších predpisov a ktorým sa mení a dopĺňa zákon č. 250/2012 Z. z. o regulácii v sieťových odvetviach v znení neskorších predpisov </w:t>
      </w:r>
      <w:r w:rsidRPr="00F323F8">
        <w:rPr>
          <w:rFonts w:ascii="Times New Roman" w:eastAsia="Times New Roman" w:hAnsi="Times New Roman" w:cs="Arial" w:hint="cs"/>
          <w:b/>
          <w:sz w:val="24"/>
          <w:szCs w:val="24"/>
          <w:rtl w:val="0"/>
          <w:cs w:val="0"/>
          <w:lang w:val="sk-SK" w:eastAsia="sk-SK" w:bidi="ar-SA"/>
        </w:rPr>
        <w:t>(tlač 1198</w:t>
      </w:r>
      <w:r w:rsidRPr="00F323F8">
        <w:rPr>
          <w:rFonts w:ascii="Times New Roman" w:eastAsia="Times New Roman" w:hAnsi="Times New Roman" w:cs="Arial" w:hint="cs"/>
          <w:sz w:val="24"/>
          <w:szCs w:val="24"/>
          <w:rtl w:val="0"/>
          <w:cs w:val="0"/>
          <w:lang w:val="sk-SK" w:eastAsia="sk-SK" w:bidi="ar-SA"/>
        </w:rPr>
        <w:t>)</w:t>
      </w:r>
    </w:p>
    <w:p w:rsidR="00EC7D88" w:rsidP="00873B85">
      <w:pPr>
        <w:framePr w:wrap="auto"/>
        <w:widowControl/>
        <w:tabs>
          <w:tab w:val="left" w:pos="-1985"/>
          <w:tab w:val="left" w:pos="709"/>
          <w:tab w:val="left" w:pos="1077"/>
        </w:tabs>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p>
    <w:p w:rsidR="00475EEF" w:rsidP="00475EEF">
      <w:pPr>
        <w:framePr w:wrap="auto"/>
        <w:widowControl/>
        <w:autoSpaceDE/>
        <w:autoSpaceDN/>
        <w:bidi w:val="0"/>
        <w:adjustRightInd/>
        <w:ind w:left="0" w:right="0"/>
        <w:jc w:val="both"/>
        <w:textAlignment w:val="auto"/>
        <w:rPr>
          <w:rFonts w:ascii="Times New Roman" w:eastAsia="Times New Roman" w:hAnsi="Times New Roman" w:cs="Times New Roman" w:hint="cs"/>
          <w:color w:val="000000"/>
          <w:rtl w:val="0"/>
          <w:cs w:val="0"/>
          <w:lang w:val="sk-SK" w:eastAsia="sk-SK" w:bidi="ar-SA"/>
        </w:rPr>
      </w:pPr>
      <w:r>
        <w:rPr>
          <w:rFonts w:ascii="Times New Roman" w:eastAsia="Times New Roman" w:hAnsi="Times New Roman" w:cs="Times New Roman" w:hint="cs"/>
          <w:sz w:val="24"/>
          <w:szCs w:val="24"/>
          <w:rtl w:val="0"/>
          <w:cs w:val="0"/>
          <w:lang w:val="sk-SK" w:eastAsia="sk-SK" w:bidi="ar-SA"/>
        </w:rPr>
        <w:t>1. V čl. I v 1. bode až 3. bode sa v celom texte číslo „16“ nahrádza číslom „15“.</w:t>
      </w:r>
    </w:p>
    <w:p w:rsidR="00475EEF" w:rsidP="00475EEF">
      <w:pPr>
        <w:framePr w:wrap="auto"/>
        <w:widowControl/>
        <w:autoSpaceDE/>
        <w:autoSpaceDN/>
        <w:bidi w:val="0"/>
        <w:adjustRightInd/>
        <w:ind w:left="0" w:right="0"/>
        <w:jc w:val="both"/>
        <w:textAlignment w:val="auto"/>
        <w:rPr>
          <w:rFonts w:ascii="Times New Roman" w:eastAsia="Times New Roman" w:hAnsi="Times New Roman" w:cs="Times New Roman" w:hint="cs"/>
          <w:bCs/>
          <w:color w:val="000000"/>
          <w:rtl w:val="0"/>
          <w:cs w:val="0"/>
          <w:lang w:val="sk-SK" w:eastAsia="sk-SK" w:bidi="ar-SA"/>
        </w:rPr>
      </w:pPr>
    </w:p>
    <w:p w:rsidR="00475EEF" w:rsidP="00475EEF">
      <w:pPr>
        <w:framePr w:wrap="auto"/>
        <w:widowControl/>
        <w:autoSpaceDE/>
        <w:autoSpaceDN/>
        <w:bidi w:val="0"/>
        <w:adjustRightInd/>
        <w:ind w:left="2880" w:right="0"/>
        <w:jc w:val="both"/>
        <w:textAlignment w:val="auto"/>
        <w:rPr>
          <w:rFonts w:ascii="Times New Roman" w:eastAsia="Times New Roman" w:hAnsi="Times New Roman" w:cs="Times New Roman" w:hint="cs"/>
          <w:bCs/>
          <w:i/>
          <w:color w:val="000000"/>
          <w:rtl w:val="0"/>
          <w:cs w:val="0"/>
          <w:lang w:val="sk-SK" w:eastAsia="sk-SK" w:bidi="ar-SA"/>
        </w:rPr>
      </w:pPr>
      <w:r>
        <w:rPr>
          <w:rFonts w:ascii="Times New Roman" w:eastAsia="Times New Roman" w:hAnsi="Times New Roman" w:cs="Times New Roman" w:hint="cs"/>
          <w:bCs/>
          <w:i/>
          <w:color w:val="000000"/>
          <w:sz w:val="24"/>
          <w:szCs w:val="24"/>
          <w:rtl w:val="0"/>
          <w:cs w:val="0"/>
          <w:lang w:val="sk-SK" w:eastAsia="sk-SK" w:bidi="ar-SA"/>
        </w:rPr>
        <w:t>Zosúladenie vnútorných odkazov so zákonom č. 256/2022 Z. z., ktorý nadobudne účinnosť 1. 10. 2022.</w:t>
      </w:r>
    </w:p>
    <w:p w:rsidR="00475EEF" w:rsidP="00475EEF">
      <w:pPr>
        <w:framePr w:wrap="auto"/>
        <w:widowControl/>
        <w:autoSpaceDE/>
        <w:autoSpaceDN/>
        <w:bidi w:val="0"/>
        <w:adjustRightInd/>
        <w:ind w:left="0" w:right="0"/>
        <w:jc w:val="both"/>
        <w:textAlignment w:val="auto"/>
        <w:rPr>
          <w:rFonts w:ascii="Times New Roman" w:eastAsia="Times New Roman" w:hAnsi="Times New Roman" w:cs="Times New Roman" w:hint="cs"/>
          <w:bCs/>
          <w:color w:val="000000"/>
          <w:rtl w:val="0"/>
          <w:cs w:val="0"/>
          <w:lang w:val="sk-SK" w:eastAsia="sk-SK" w:bidi="ar-SA"/>
        </w:rPr>
      </w:pPr>
    </w:p>
    <w:p w:rsidR="00475EEF" w:rsidP="00475EEF">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r>
        <w:rPr>
          <w:rFonts w:ascii="Times New Roman" w:eastAsia="Times New Roman" w:hAnsi="Times New Roman" w:cs="Times New Roman" w:hint="cs"/>
          <w:sz w:val="24"/>
          <w:szCs w:val="24"/>
          <w:rtl w:val="0"/>
          <w:cs w:val="0"/>
          <w:lang w:val="sk-SK" w:eastAsia="sk-SK" w:bidi="ar-SA"/>
        </w:rPr>
        <w:t>2. V čl. I v 4. bode v § 20 ods. 14 písmeno a) znie:</w:t>
      </w:r>
    </w:p>
    <w:p w:rsidR="00475EEF" w:rsidP="00475EEF">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r>
        <w:rPr>
          <w:rFonts w:ascii="Times New Roman" w:eastAsia="Times New Roman" w:hAnsi="Times New Roman" w:cs="Times New Roman" w:hint="cs"/>
          <w:sz w:val="24"/>
          <w:szCs w:val="24"/>
          <w:rtl w:val="0"/>
          <w:cs w:val="0"/>
          <w:lang w:val="sk-SK" w:eastAsia="sk-SK" w:bidi="ar-SA"/>
        </w:rPr>
        <w:t>„a) obmedzenie transakcií vrátane obmedzenia vývozu elektriny z vymedzeného územia podľa osobitného predpisu,</w:t>
      </w:r>
      <w:r>
        <w:rPr>
          <w:rFonts w:ascii="Times New Roman" w:eastAsia="Times New Roman" w:hAnsi="Times New Roman" w:cs="Times New Roman" w:hint="cs"/>
          <w:sz w:val="24"/>
          <w:szCs w:val="24"/>
          <w:vertAlign w:val="superscript"/>
          <w:rtl w:val="0"/>
          <w:cs w:val="0"/>
          <w:lang w:val="sk-SK" w:eastAsia="sk-SK" w:bidi="ar-SA"/>
        </w:rPr>
        <w:t>43e</w:t>
      </w:r>
      <w:r>
        <w:rPr>
          <w:rFonts w:ascii="Times New Roman" w:eastAsia="Times New Roman" w:hAnsi="Times New Roman" w:cs="Times New Roman" w:hint="cs"/>
          <w:sz w:val="24"/>
          <w:szCs w:val="24"/>
          <w:rtl w:val="0"/>
          <w:cs w:val="0"/>
          <w:lang w:val="sk-SK" w:eastAsia="sk-SK" w:bidi="ar-SA"/>
        </w:rPr>
        <w:t>) okrem prepravy elektriny z a do prepojených sústav členských štátov alebo tretích štátov cez vymedzené územie bez spotreby na vymedzenom území,“.</w:t>
      </w:r>
    </w:p>
    <w:p w:rsidR="00475EEF" w:rsidP="00475EEF">
      <w:pPr>
        <w:framePr w:wrap="auto"/>
        <w:widowControl/>
        <w:autoSpaceDE/>
        <w:autoSpaceDN/>
        <w:bidi w:val="0"/>
        <w:adjustRightInd/>
        <w:ind w:left="2835" w:right="0"/>
        <w:jc w:val="both"/>
        <w:textAlignment w:val="auto"/>
        <w:rPr>
          <w:rFonts w:ascii="Calibri" w:eastAsia="Times New Roman" w:hAnsi="Calibri" w:cs="Calibri" w:hint="cs"/>
          <w:i/>
          <w:rtl w:val="0"/>
          <w:cs w:val="0"/>
          <w:lang w:val="sk-SK" w:eastAsia="sk-SK" w:bidi="ar-SA"/>
        </w:rPr>
      </w:pPr>
    </w:p>
    <w:p w:rsidR="00475EEF" w:rsidP="00475EEF">
      <w:pPr>
        <w:framePr w:wrap="auto"/>
        <w:widowControl/>
        <w:autoSpaceDE/>
        <w:autoSpaceDN/>
        <w:bidi w:val="0"/>
        <w:adjustRightInd/>
        <w:ind w:left="2835" w:right="0"/>
        <w:jc w:val="both"/>
        <w:textAlignment w:val="auto"/>
        <w:rPr>
          <w:rFonts w:ascii="Calibri" w:eastAsia="Times New Roman" w:hAnsi="Calibri" w:cs="Calibri" w:hint="cs"/>
          <w:i/>
          <w:rtl w:val="0"/>
          <w:cs w:val="0"/>
          <w:lang w:val="sk-SK" w:eastAsia="sk-SK" w:bidi="ar-SA"/>
        </w:rPr>
      </w:pPr>
      <w:r>
        <w:rPr>
          <w:rFonts w:ascii="Calibri" w:eastAsia="Times New Roman" w:hAnsi="Calibri" w:cs="Calibri" w:hint="cs"/>
          <w:i/>
          <w:sz w:val="24"/>
          <w:szCs w:val="24"/>
          <w:rtl w:val="0"/>
          <w:cs w:val="0"/>
          <w:lang w:val="sk-SK" w:eastAsia="sk-SK" w:bidi="ar-SA"/>
        </w:rPr>
        <w:t>Navrhuje sa upraviť znenie § 20 ods. 14 písm. a) tak, aby neodkazoval na obmedzenia medzioblastnej kapacity, ktoré sú už v rámci denného trhu nerealizovateľné (aplikuje sa flow - based metodológia so špecifikáciou kritických prvkov sústavy).</w:t>
      </w:r>
    </w:p>
    <w:p w:rsidR="00475EEF" w:rsidP="00475EEF">
      <w:pPr>
        <w:framePr w:wrap="auto"/>
        <w:widowControl/>
        <w:autoSpaceDE/>
        <w:autoSpaceDN/>
        <w:bidi w:val="0"/>
        <w:adjustRightInd/>
        <w:ind w:left="0" w:right="0"/>
        <w:jc w:val="both"/>
        <w:textAlignment w:val="auto"/>
        <w:rPr>
          <w:rFonts w:ascii="Times New Roman" w:eastAsia="Times New Roman" w:hAnsi="Times New Roman" w:cs="Times New Roman" w:hint="cs"/>
          <w:bCs/>
          <w:color w:val="000000"/>
          <w:rtl w:val="0"/>
          <w:cs w:val="0"/>
          <w:lang w:val="sk-SK" w:eastAsia="sk-SK" w:bidi="ar-SA"/>
        </w:rPr>
      </w:pPr>
    </w:p>
    <w:p w:rsidR="00475EEF" w:rsidP="00475EEF">
      <w:pPr>
        <w:framePr w:wrap="auto"/>
        <w:widowControl/>
        <w:autoSpaceDE/>
        <w:autoSpaceDN/>
        <w:bidi w:val="0"/>
        <w:adjustRightInd/>
        <w:ind w:left="0" w:right="0"/>
        <w:jc w:val="both"/>
        <w:textAlignment w:val="auto"/>
        <w:rPr>
          <w:rFonts w:ascii="Times New Roman" w:eastAsia="Times New Roman" w:hAnsi="Times New Roman" w:cs="Times New Roman" w:hint="cs"/>
          <w:color w:val="000000"/>
          <w:rtl w:val="0"/>
          <w:cs w:val="0"/>
          <w:lang w:val="sk-SK" w:eastAsia="sk-SK" w:bidi="ar-SA"/>
        </w:rPr>
      </w:pPr>
      <w:r>
        <w:rPr>
          <w:rFonts w:ascii="Times New Roman" w:eastAsia="Times New Roman" w:hAnsi="Times New Roman" w:cs="Times New Roman" w:hint="cs"/>
          <w:bCs/>
          <w:color w:val="000000"/>
          <w:sz w:val="24"/>
          <w:szCs w:val="24"/>
          <w:rtl w:val="0"/>
          <w:cs w:val="0"/>
          <w:lang w:val="sk-SK" w:eastAsia="sk-SK" w:bidi="ar-SA"/>
        </w:rPr>
        <w:t xml:space="preserve">3. </w:t>
      </w:r>
      <w:r>
        <w:rPr>
          <w:rFonts w:ascii="Times New Roman" w:eastAsia="Times New Roman" w:hAnsi="Times New Roman" w:cs="Times New Roman" w:hint="cs"/>
          <w:color w:val="000000"/>
          <w:sz w:val="24"/>
          <w:szCs w:val="24"/>
          <w:rtl w:val="0"/>
          <w:cs w:val="0"/>
          <w:lang w:val="sk-SK" w:eastAsia="sk-SK" w:bidi="ar-SA"/>
        </w:rPr>
        <w:t>V čl. I sa za bod 5. vkladajú nové body 6. až 8., ktoré znejú:</w:t>
      </w:r>
    </w:p>
    <w:p w:rsidR="00475EEF" w:rsidP="00475EEF">
      <w:pPr>
        <w:framePr w:wrap="auto"/>
        <w:widowControl/>
        <w:autoSpaceDE/>
        <w:autoSpaceDN/>
        <w:bidi w:val="0"/>
        <w:adjustRightInd/>
        <w:ind w:left="0" w:right="0"/>
        <w:jc w:val="both"/>
        <w:textAlignment w:val="auto"/>
        <w:rPr>
          <w:rFonts w:ascii="Times New Roman" w:eastAsia="Times New Roman" w:hAnsi="Times New Roman" w:cs="Times New Roman" w:hint="cs"/>
          <w:color w:val="000000"/>
          <w:rtl w:val="0"/>
          <w:cs w:val="0"/>
          <w:lang w:val="sk-SK" w:eastAsia="sk-SK" w:bidi="ar-SA"/>
        </w:rPr>
      </w:pPr>
      <w:r>
        <w:rPr>
          <w:rFonts w:ascii="Times New Roman" w:eastAsia="Times New Roman" w:hAnsi="Times New Roman" w:cs="Times New Roman" w:hint="cs"/>
          <w:color w:val="000000"/>
          <w:sz w:val="24"/>
          <w:szCs w:val="24"/>
          <w:rtl w:val="0"/>
          <w:cs w:val="0"/>
          <w:lang w:val="sk-SK" w:eastAsia="sk-SK" w:bidi="ar-SA"/>
        </w:rPr>
        <w:t>„6. V § 21 ods. 5 písm. d) a v § 95 ods. 1 písm. a) sa slová „15.8“ nahrádzajú slovami „15.9“.</w:t>
      </w:r>
    </w:p>
    <w:p w:rsidR="00475EEF" w:rsidP="00475EEF">
      <w:pPr>
        <w:framePr w:wrap="auto"/>
        <w:widowControl/>
        <w:autoSpaceDE/>
        <w:autoSpaceDN/>
        <w:bidi w:val="0"/>
        <w:adjustRightInd/>
        <w:ind w:left="0" w:right="0"/>
        <w:jc w:val="both"/>
        <w:textAlignment w:val="auto"/>
        <w:rPr>
          <w:rFonts w:ascii="Times New Roman" w:eastAsia="Times New Roman" w:hAnsi="Times New Roman" w:cs="Times New Roman" w:hint="cs"/>
          <w:color w:val="000000"/>
          <w:rtl w:val="0"/>
          <w:cs w:val="0"/>
          <w:lang w:val="sk-SK" w:eastAsia="sk-SK" w:bidi="ar-SA"/>
        </w:rPr>
      </w:pPr>
      <w:r>
        <w:rPr>
          <w:rFonts w:ascii="Times New Roman" w:eastAsia="Times New Roman" w:hAnsi="Times New Roman" w:cs="Times New Roman" w:hint="cs"/>
          <w:color w:val="000000"/>
          <w:sz w:val="24"/>
          <w:szCs w:val="24"/>
          <w:rtl w:val="0"/>
          <w:cs w:val="0"/>
          <w:lang w:val="sk-SK" w:eastAsia="sk-SK" w:bidi="ar-SA"/>
        </w:rPr>
        <w:t>7. V § 21 ods. 5 písm. g) sa slová „bodu 15.1.“ nahrádzajú slovami „bodov 15.8. a 15.10.“.</w:t>
      </w:r>
    </w:p>
    <w:p w:rsidR="00475EEF" w:rsidP="00475EEF">
      <w:pPr>
        <w:framePr w:wrap="auto"/>
        <w:widowControl/>
        <w:autoSpaceDE/>
        <w:autoSpaceDN/>
        <w:bidi w:val="0"/>
        <w:adjustRightInd/>
        <w:ind w:left="0" w:right="0"/>
        <w:jc w:val="both"/>
        <w:textAlignment w:val="auto"/>
        <w:rPr>
          <w:rFonts w:ascii="Times New Roman" w:eastAsia="Times New Roman" w:hAnsi="Times New Roman" w:cs="Times New Roman" w:hint="cs"/>
          <w:color w:val="000000"/>
          <w:rtl w:val="0"/>
          <w:cs w:val="0"/>
          <w:lang w:val="sk-SK" w:eastAsia="sk-SK" w:bidi="ar-SA"/>
        </w:rPr>
      </w:pPr>
      <w:r>
        <w:rPr>
          <w:rFonts w:ascii="Times New Roman" w:eastAsia="Times New Roman" w:hAnsi="Times New Roman" w:cs="Times New Roman" w:hint="cs"/>
          <w:color w:val="000000"/>
          <w:sz w:val="24"/>
          <w:szCs w:val="24"/>
          <w:rtl w:val="0"/>
          <w:cs w:val="0"/>
          <w:lang w:val="sk-SK" w:eastAsia="sk-SK" w:bidi="ar-SA"/>
        </w:rPr>
        <w:t>8. V § 21 sa odsek 5 dopĺňa písmenom h), ktoré znie:</w:t>
      </w:r>
    </w:p>
    <w:p w:rsidR="00475EEF" w:rsidP="00475EEF">
      <w:pPr>
        <w:framePr w:wrap="auto"/>
        <w:widowControl/>
        <w:autoSpaceDE/>
        <w:autoSpaceDN/>
        <w:bidi w:val="0"/>
        <w:adjustRightInd/>
        <w:ind w:left="0" w:right="0"/>
        <w:jc w:val="both"/>
        <w:textAlignment w:val="auto"/>
        <w:rPr>
          <w:rFonts w:ascii="Times New Roman" w:eastAsia="Times New Roman" w:hAnsi="Times New Roman" w:cs="Times New Roman" w:hint="cs"/>
          <w:color w:val="000000"/>
          <w:rtl w:val="0"/>
          <w:cs w:val="0"/>
          <w:lang w:val="sk-SK" w:eastAsia="sk-SK" w:bidi="ar-SA"/>
        </w:rPr>
      </w:pPr>
      <w:r>
        <w:rPr>
          <w:rFonts w:ascii="Times New Roman" w:eastAsia="Times New Roman" w:hAnsi="Times New Roman" w:cs="Times New Roman" w:hint="cs"/>
          <w:color w:val="000000"/>
          <w:sz w:val="24"/>
          <w:szCs w:val="24"/>
          <w:rtl w:val="0"/>
          <w:cs w:val="0"/>
          <w:lang w:val="sk-SK" w:eastAsia="sk-SK" w:bidi="ar-SA"/>
        </w:rPr>
        <w:t>„h) obmedzenie a prerušenie dodávok plynu pre chránených odberateľov podľa § 3 písm. c) bodu 15.1.“.“.</w:t>
      </w:r>
    </w:p>
    <w:p w:rsidR="00475EEF" w:rsidP="00475EEF">
      <w:pPr>
        <w:framePr w:wrap="auto"/>
        <w:widowControl/>
        <w:autoSpaceDE/>
        <w:autoSpaceDN/>
        <w:bidi w:val="0"/>
        <w:adjustRightInd/>
        <w:ind w:left="0" w:right="0"/>
        <w:jc w:val="both"/>
        <w:textAlignment w:val="auto"/>
        <w:rPr>
          <w:rFonts w:ascii="Times New Roman" w:eastAsia="Times New Roman" w:hAnsi="Times New Roman" w:cs="Times New Roman" w:hint="cs"/>
          <w:color w:val="000000"/>
          <w:rtl w:val="0"/>
          <w:cs w:val="0"/>
          <w:lang w:val="sk-SK" w:eastAsia="sk-SK" w:bidi="ar-SA"/>
        </w:rPr>
      </w:pPr>
    </w:p>
    <w:p w:rsidR="00475EEF" w:rsidP="00475EEF">
      <w:pPr>
        <w:framePr w:wrap="auto"/>
        <w:widowControl/>
        <w:autoSpaceDE/>
        <w:autoSpaceDN/>
        <w:bidi w:val="0"/>
        <w:adjustRightInd/>
        <w:ind w:left="0" w:right="0"/>
        <w:jc w:val="both"/>
        <w:textAlignment w:val="auto"/>
        <w:rPr>
          <w:rFonts w:ascii="Times New Roman" w:eastAsia="Times New Roman" w:hAnsi="Times New Roman" w:cs="Times New Roman" w:hint="cs"/>
          <w:color w:val="000000"/>
          <w:rtl w:val="0"/>
          <w:cs w:val="0"/>
          <w:lang w:val="sk-SK" w:eastAsia="sk-SK" w:bidi="ar-SA"/>
        </w:rPr>
      </w:pPr>
      <w:r>
        <w:rPr>
          <w:rFonts w:ascii="Times New Roman" w:eastAsia="Times New Roman" w:hAnsi="Times New Roman" w:cs="Times New Roman" w:hint="cs"/>
          <w:color w:val="000000"/>
          <w:sz w:val="24"/>
          <w:szCs w:val="24"/>
          <w:rtl w:val="0"/>
          <w:cs w:val="0"/>
          <w:lang w:val="sk-SK" w:eastAsia="sk-SK" w:bidi="ar-SA"/>
        </w:rPr>
        <w:t>Nasledujúce body sa primerane prečíslujú.</w:t>
      </w:r>
    </w:p>
    <w:p w:rsidR="00475EEF" w:rsidP="00475EEF">
      <w:pPr>
        <w:framePr w:wrap="auto"/>
        <w:widowControl/>
        <w:autoSpaceDE/>
        <w:autoSpaceDN/>
        <w:bidi w:val="0"/>
        <w:adjustRightInd/>
        <w:ind w:left="0" w:right="0"/>
        <w:jc w:val="both"/>
        <w:textAlignment w:val="auto"/>
        <w:rPr>
          <w:rFonts w:ascii="Times New Roman" w:eastAsia="Times New Roman" w:hAnsi="Times New Roman" w:cs="Times New Roman" w:hint="cs"/>
          <w:bCs/>
          <w:color w:val="000000"/>
          <w:rtl w:val="0"/>
          <w:cs w:val="0"/>
          <w:lang w:val="sk-SK" w:eastAsia="sk-SK" w:bidi="ar-SA"/>
        </w:rPr>
      </w:pPr>
    </w:p>
    <w:p w:rsidR="00475EEF" w:rsidP="00475EEF">
      <w:pPr>
        <w:framePr w:wrap="auto"/>
        <w:widowControl/>
        <w:autoSpaceDE/>
        <w:autoSpaceDN/>
        <w:bidi w:val="0"/>
        <w:adjustRightInd/>
        <w:ind w:left="2880" w:right="0"/>
        <w:jc w:val="both"/>
        <w:textAlignment w:val="auto"/>
        <w:rPr>
          <w:rFonts w:ascii="Times New Roman" w:eastAsia="Times New Roman" w:hAnsi="Times New Roman" w:cs="Times New Roman" w:hint="cs"/>
          <w:bCs/>
          <w:i/>
          <w:color w:val="000000"/>
          <w:rtl w:val="0"/>
          <w:cs w:val="0"/>
          <w:lang w:val="sk-SK" w:eastAsia="sk-SK" w:bidi="ar-SA"/>
        </w:rPr>
      </w:pPr>
      <w:r>
        <w:rPr>
          <w:rFonts w:ascii="Times New Roman" w:eastAsia="Times New Roman" w:hAnsi="Times New Roman" w:cs="Times New Roman" w:hint="cs"/>
          <w:bCs/>
          <w:i/>
          <w:color w:val="000000"/>
          <w:sz w:val="24"/>
          <w:szCs w:val="24"/>
          <w:rtl w:val="0"/>
          <w:cs w:val="0"/>
          <w:lang w:val="sk-SK" w:eastAsia="sk-SK" w:bidi="ar-SA"/>
        </w:rPr>
        <w:t>Zosúladenie vnútorných odkazov so zákonom č. 256/2022 Z. z., ktorý nadobudne účinnosť 1. 10. 2022.</w:t>
      </w:r>
    </w:p>
    <w:p w:rsidR="00475EEF" w:rsidP="00475EEF">
      <w:pPr>
        <w:framePr w:wrap="auto"/>
        <w:widowControl/>
        <w:autoSpaceDE/>
        <w:autoSpaceDN/>
        <w:bidi w:val="0"/>
        <w:adjustRightInd/>
        <w:ind w:left="0" w:right="0"/>
        <w:jc w:val="both"/>
        <w:textAlignment w:val="auto"/>
        <w:rPr>
          <w:rFonts w:ascii="Times New Roman" w:eastAsia="Times New Roman" w:hAnsi="Times New Roman" w:cs="Times New Roman" w:hint="cs"/>
          <w:bCs/>
          <w:color w:val="000000"/>
          <w:rtl w:val="0"/>
          <w:cs w:val="0"/>
          <w:lang w:val="sk-SK" w:eastAsia="sk-SK" w:bidi="ar-SA"/>
        </w:rPr>
      </w:pPr>
    </w:p>
    <w:p w:rsidR="00475EEF" w:rsidP="00475EEF">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r>
        <w:rPr>
          <w:rFonts w:ascii="Times New Roman" w:eastAsia="Times New Roman" w:hAnsi="Times New Roman" w:cs="Times New Roman" w:hint="cs"/>
          <w:sz w:val="24"/>
          <w:szCs w:val="24"/>
          <w:rtl w:val="0"/>
          <w:cs w:val="0"/>
          <w:lang w:val="sk-SK" w:eastAsia="sk-SK" w:bidi="ar-SA"/>
        </w:rPr>
        <w:t>4. V čl. I v 6. bode v § 21 ods. 13 písmeno c) znie:</w:t>
      </w:r>
    </w:p>
    <w:p w:rsidR="00475EEF" w:rsidP="00475EEF">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r>
        <w:rPr>
          <w:rFonts w:ascii="Times New Roman" w:eastAsia="Times New Roman" w:hAnsi="Times New Roman" w:cs="Times New Roman" w:hint="cs"/>
          <w:sz w:val="24"/>
          <w:szCs w:val="24"/>
          <w:rtl w:val="0"/>
          <w:cs w:val="0"/>
          <w:lang w:val="sk-SK" w:eastAsia="sk-SK" w:bidi="ar-SA"/>
        </w:rPr>
        <w:t>„c) uloženie povinnosti prevádzkovateľovi zásobníka na vymedzenom území alebo mimo vymedzeného územia, ak je pripojený do siete, zabezpečiť ťažbu plynu zo zásobníka za určenú cenu pre dodávateľa plynu určeného ministerstvom, ktorý zabezpečí dodávku plynu určeným skupinám koncových odberateľov plynu na vymedzenom území za určenú cenu; táto povinnosť sa nevzťahuje na plyn, ktorý tvorí základnú náplň zásobníka v rozsahu nevyhnutne potrebnom na zabezpečenie jeho bezpečnej a spoľahlivej prevádzky a plyn, ktorý je v zásobníku uskladnený pre potreby strategických zásob iného členského štátu Európskej únie,“.</w:t>
      </w:r>
    </w:p>
    <w:p w:rsidR="00475EEF" w:rsidP="00475EEF">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p>
    <w:p w:rsidR="00475EEF" w:rsidP="00475EEF">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p>
    <w:p w:rsidR="00475EEF" w:rsidP="00475EEF">
      <w:pPr>
        <w:framePr w:wrap="auto"/>
        <w:widowControl/>
        <w:autoSpaceDE/>
        <w:autoSpaceDN/>
        <w:bidi w:val="0"/>
        <w:adjustRightInd/>
        <w:ind w:left="2835" w:right="0"/>
        <w:jc w:val="both"/>
        <w:textAlignment w:val="auto"/>
        <w:rPr>
          <w:rFonts w:ascii="Times New Roman" w:eastAsia="Times New Roman" w:hAnsi="Times New Roman" w:cs="Times New Roman" w:hint="cs"/>
          <w:i/>
          <w:rtl w:val="0"/>
          <w:cs w:val="0"/>
          <w:lang w:val="sk-SK" w:eastAsia="sk-SK" w:bidi="ar-SA"/>
        </w:rPr>
      </w:pPr>
      <w:r>
        <w:rPr>
          <w:rFonts w:ascii="Times New Roman" w:eastAsia="Times New Roman" w:hAnsi="Times New Roman" w:cs="Times New Roman" w:hint="cs"/>
          <w:i/>
          <w:sz w:val="24"/>
          <w:szCs w:val="24"/>
          <w:rtl w:val="0"/>
          <w:cs w:val="0"/>
          <w:lang w:val="sk-SK" w:eastAsia="sk-SK" w:bidi="ar-SA"/>
        </w:rPr>
        <w:t>Zásobníky plynu, nachádzajúce sa na území SR, sú zásobníkmi, ktoré vznikli z odťažených plynových ložísk. Základným predpokladom existencie a fungovania takýchto zásobníkov plynu je neustále udržiavanie geológiou stanoveného množstva plynu v zásobníku. Navrhuje sa preto upraviť znenie § 21 ods. 13 písm. c) tak, aby mal prevádzkovateľ zásobníka povinnosť ťažiť len plyn, ktorý je vo vlastníctve dodávateľa, ktorý má povinnosť plniť opatrenie vydané v súlade s týmto ustanovením zákona, a nebude sa týkať plynu, ktorý slúži ako základná náplň zásobníka. Taktiež sa navrhuje výnimka pre plyn, ktorý je uskladnený pre potreby strategických zásob plynu iného členského štátu, čo je v súlade so základnými princípmi solidarity, na ktorej sú postavené pravidlá týkajúce sa bezpečnosti dodávok plynu.</w:t>
      </w:r>
    </w:p>
    <w:p w:rsidR="00475EEF" w:rsidP="00475EEF">
      <w:pPr>
        <w:framePr w:wrap="auto"/>
        <w:widowControl/>
        <w:autoSpaceDE/>
        <w:autoSpaceDN/>
        <w:bidi w:val="0"/>
        <w:adjustRightInd/>
        <w:ind w:left="0" w:right="0"/>
        <w:jc w:val="both"/>
        <w:textAlignment w:val="auto"/>
        <w:rPr>
          <w:rFonts w:ascii="Times New Roman" w:eastAsia="Times New Roman" w:hAnsi="Times New Roman" w:cs="Times New Roman" w:hint="cs"/>
          <w:bCs/>
          <w:color w:val="000000"/>
          <w:rtl w:val="0"/>
          <w:cs w:val="0"/>
          <w:lang w:val="sk-SK" w:eastAsia="sk-SK" w:bidi="ar-SA"/>
        </w:rPr>
      </w:pPr>
    </w:p>
    <w:p w:rsidR="00475EEF" w:rsidP="00475EEF">
      <w:pPr>
        <w:framePr w:wrap="auto"/>
        <w:widowControl/>
        <w:autoSpaceDE/>
        <w:autoSpaceDN/>
        <w:bidi w:val="0"/>
        <w:adjustRightInd/>
        <w:ind w:left="0" w:right="0"/>
        <w:jc w:val="both"/>
        <w:textAlignment w:val="auto"/>
        <w:rPr>
          <w:rFonts w:ascii="Times New Roman" w:eastAsia="Times New Roman" w:hAnsi="Times New Roman" w:cs="Times New Roman" w:hint="cs"/>
          <w:color w:val="000000"/>
          <w:rtl w:val="0"/>
          <w:cs w:val="0"/>
          <w:lang w:val="sk-SK" w:eastAsia="sk-SK" w:bidi="ar-SA"/>
        </w:rPr>
      </w:pPr>
      <w:r>
        <w:rPr>
          <w:rFonts w:ascii="Times New Roman" w:eastAsia="Times New Roman" w:hAnsi="Times New Roman" w:cs="Times New Roman" w:hint="cs"/>
          <w:color w:val="000000"/>
          <w:sz w:val="24"/>
          <w:szCs w:val="24"/>
          <w:rtl w:val="0"/>
          <w:cs w:val="0"/>
          <w:lang w:val="sk-SK" w:eastAsia="sk-SK" w:bidi="ar-SA"/>
        </w:rPr>
        <w:t>5. V čl. I v 6. bode sa veta „</w:t>
      </w:r>
      <w:r>
        <w:rPr>
          <w:rFonts w:ascii="Times New Roman" w:eastAsia="Times New Roman" w:hAnsi="Times New Roman" w:cs="Times New Roman" w:hint="cs"/>
          <w:bCs/>
          <w:color w:val="000000"/>
          <w:sz w:val="24"/>
          <w:szCs w:val="24"/>
          <w:rtl w:val="0"/>
          <w:cs w:val="0"/>
          <w:lang w:val="sk-SK" w:eastAsia="sk-SK" w:bidi="ar-SA"/>
        </w:rPr>
        <w:t>Doterajší odsek 11 sa označuje ako odsek 17.“ nahrádza vetou  „Doterajšie odseky 11 až 14 sa označujú ako odseky 17 až 20.“.</w:t>
      </w:r>
    </w:p>
    <w:p w:rsidR="00475EEF" w:rsidP="00475EEF">
      <w:pPr>
        <w:framePr w:wrap="auto"/>
        <w:widowControl/>
        <w:autoSpaceDE/>
        <w:autoSpaceDN/>
        <w:bidi w:val="0"/>
        <w:adjustRightInd/>
        <w:ind w:left="567" w:right="0"/>
        <w:jc w:val="both"/>
        <w:textAlignment w:val="auto"/>
        <w:rPr>
          <w:rFonts w:ascii="Times New Roman" w:eastAsia="Times New Roman" w:hAnsi="Times New Roman" w:cs="Times New Roman" w:hint="cs"/>
          <w:noProof/>
          <w:color w:val="000000"/>
          <w:rtl w:val="0"/>
          <w:cs w:val="0"/>
          <w:lang w:val="sk-SK" w:eastAsia="sk-SK" w:bidi="ar-SA"/>
        </w:rPr>
      </w:pPr>
    </w:p>
    <w:p w:rsidR="00475EEF" w:rsidP="00475EEF">
      <w:pPr>
        <w:framePr w:wrap="auto"/>
        <w:widowControl/>
        <w:autoSpaceDE/>
        <w:autoSpaceDN/>
        <w:bidi w:val="0"/>
        <w:adjustRightInd/>
        <w:ind w:left="2880" w:right="0"/>
        <w:jc w:val="both"/>
        <w:textAlignment w:val="auto"/>
        <w:rPr>
          <w:rFonts w:ascii="Times New Roman" w:eastAsia="Times New Roman" w:hAnsi="Times New Roman" w:cs="Times New Roman" w:hint="cs"/>
          <w:bCs/>
          <w:i/>
          <w:color w:val="000000"/>
          <w:rtl w:val="0"/>
          <w:cs w:val="0"/>
          <w:lang w:val="sk-SK" w:eastAsia="sk-SK" w:bidi="ar-SA"/>
        </w:rPr>
      </w:pPr>
      <w:r>
        <w:rPr>
          <w:rFonts w:ascii="Times New Roman" w:eastAsia="Times New Roman" w:hAnsi="Times New Roman" w:cs="Times New Roman" w:hint="cs"/>
          <w:bCs/>
          <w:i/>
          <w:color w:val="000000"/>
          <w:sz w:val="24"/>
          <w:szCs w:val="24"/>
          <w:rtl w:val="0"/>
          <w:cs w:val="0"/>
          <w:lang w:val="sk-SK" w:eastAsia="sk-SK" w:bidi="ar-SA"/>
        </w:rPr>
        <w:t>Zosúladenie vnútorných odkazov so zákonom č. 256/2022 Z. z., ktorý nadobudne účinnosť 1. 10. 2022.</w:t>
      </w:r>
    </w:p>
    <w:p w:rsidR="00475EEF" w:rsidP="00475EEF">
      <w:pPr>
        <w:framePr w:wrap="auto"/>
        <w:widowControl/>
        <w:autoSpaceDE/>
        <w:autoSpaceDN/>
        <w:bidi w:val="0"/>
        <w:adjustRightInd/>
        <w:ind w:left="567" w:right="0"/>
        <w:jc w:val="both"/>
        <w:textAlignment w:val="auto"/>
        <w:rPr>
          <w:rFonts w:ascii="Times New Roman" w:eastAsia="Times New Roman" w:hAnsi="Times New Roman" w:cs="Times New Roman" w:hint="cs"/>
          <w:noProof/>
          <w:color w:val="000000"/>
          <w:rtl w:val="0"/>
          <w:cs w:val="0"/>
          <w:lang w:val="sk-SK" w:eastAsia="sk-SK" w:bidi="ar-SA"/>
        </w:rPr>
      </w:pPr>
    </w:p>
    <w:p w:rsidR="00475EEF" w:rsidP="00475EEF">
      <w:pPr>
        <w:framePr w:wrap="auto"/>
        <w:widowControl/>
        <w:autoSpaceDE/>
        <w:autoSpaceDN/>
        <w:bidi w:val="0"/>
        <w:adjustRightInd/>
        <w:ind w:left="0" w:right="0"/>
        <w:jc w:val="both"/>
        <w:textAlignment w:val="auto"/>
        <w:rPr>
          <w:rFonts w:ascii="Times New Roman" w:eastAsia="Times New Roman" w:hAnsi="Times New Roman" w:cs="Times New Roman" w:hint="cs"/>
          <w:bCs/>
          <w:color w:val="000000"/>
          <w:rtl w:val="0"/>
          <w:cs w:val="0"/>
          <w:lang w:val="sk-SK" w:eastAsia="sk-SK" w:bidi="ar-SA"/>
        </w:rPr>
      </w:pPr>
      <w:r>
        <w:rPr>
          <w:rFonts w:ascii="Times New Roman" w:eastAsia="Times New Roman" w:hAnsi="Times New Roman" w:cs="Times New Roman" w:hint="cs"/>
          <w:color w:val="000000"/>
          <w:sz w:val="24"/>
          <w:szCs w:val="24"/>
          <w:rtl w:val="0"/>
          <w:cs w:val="0"/>
          <w:lang w:val="sk-SK" w:eastAsia="sk-SK" w:bidi="ar-SA"/>
        </w:rPr>
        <w:t xml:space="preserve">6. </w:t>
      </w:r>
      <w:r>
        <w:rPr>
          <w:rFonts w:ascii="Times New Roman" w:eastAsia="Times New Roman" w:hAnsi="Times New Roman" w:cs="Times New Roman" w:hint="cs"/>
          <w:bCs/>
          <w:color w:val="000000"/>
          <w:sz w:val="24"/>
          <w:szCs w:val="24"/>
          <w:rtl w:val="0"/>
          <w:cs w:val="0"/>
          <w:lang w:val="sk-SK" w:eastAsia="sk-SK" w:bidi="ar-SA"/>
        </w:rPr>
        <w:t>V čl. I sa za bod 7. vkladá nový bod 8., ktorý znie:</w:t>
      </w:r>
    </w:p>
    <w:p w:rsidR="00475EEF" w:rsidP="00475EEF">
      <w:pPr>
        <w:framePr w:wrap="auto"/>
        <w:widowControl/>
        <w:autoSpaceDE/>
        <w:autoSpaceDN/>
        <w:bidi w:val="0"/>
        <w:adjustRightInd/>
        <w:ind w:left="0" w:right="0"/>
        <w:jc w:val="both"/>
        <w:textAlignment w:val="auto"/>
        <w:rPr>
          <w:rFonts w:ascii="Times New Roman" w:eastAsia="Times New Roman" w:hAnsi="Times New Roman" w:cs="Times New Roman" w:hint="cs"/>
          <w:bCs/>
          <w:color w:val="000000"/>
          <w:rtl w:val="0"/>
          <w:cs w:val="0"/>
          <w:lang w:val="sk-SK" w:eastAsia="sk-SK" w:bidi="ar-SA"/>
        </w:rPr>
      </w:pPr>
      <w:r>
        <w:rPr>
          <w:rFonts w:ascii="Times New Roman" w:eastAsia="Times New Roman" w:hAnsi="Times New Roman" w:cs="Times New Roman" w:hint="cs"/>
          <w:bCs/>
          <w:color w:val="000000"/>
          <w:sz w:val="24"/>
          <w:szCs w:val="24"/>
          <w:rtl w:val="0"/>
          <w:cs w:val="0"/>
          <w:lang w:val="sk-SK" w:eastAsia="sk-SK" w:bidi="ar-SA"/>
        </w:rPr>
        <w:t>„8. V § 21 ods. 20 sa slová „odseku 13 písm. b)“ nahrádzajú slovami „odseku 19 písm. b)“ a slová „odseku 13 písm. c)“ nahrádzajú slovami „odseku 19 písm. c)“.“.</w:t>
      </w:r>
    </w:p>
    <w:p w:rsidR="00475EEF" w:rsidP="00475EEF">
      <w:pPr>
        <w:framePr w:wrap="auto"/>
        <w:widowControl/>
        <w:autoSpaceDE/>
        <w:autoSpaceDN/>
        <w:bidi w:val="0"/>
        <w:adjustRightInd/>
        <w:ind w:left="0" w:right="0"/>
        <w:jc w:val="both"/>
        <w:textAlignment w:val="auto"/>
        <w:rPr>
          <w:rFonts w:ascii="Times New Roman" w:eastAsia="Times New Roman" w:hAnsi="Times New Roman" w:cs="Times New Roman" w:hint="cs"/>
          <w:color w:val="000000"/>
          <w:rtl w:val="0"/>
          <w:cs w:val="0"/>
          <w:lang w:val="sk-SK" w:eastAsia="sk-SK" w:bidi="ar-SA"/>
        </w:rPr>
      </w:pPr>
    </w:p>
    <w:p w:rsidR="00475EEF" w:rsidP="00475EEF">
      <w:pPr>
        <w:framePr w:wrap="auto"/>
        <w:widowControl/>
        <w:autoSpaceDE/>
        <w:autoSpaceDN/>
        <w:bidi w:val="0"/>
        <w:adjustRightInd/>
        <w:ind w:left="0" w:right="0"/>
        <w:jc w:val="both"/>
        <w:textAlignment w:val="auto"/>
        <w:rPr>
          <w:rFonts w:ascii="Times New Roman" w:eastAsia="Times New Roman" w:hAnsi="Times New Roman" w:cs="Times New Roman" w:hint="cs"/>
          <w:color w:val="000000"/>
          <w:rtl w:val="0"/>
          <w:cs w:val="0"/>
          <w:lang w:val="sk-SK" w:eastAsia="sk-SK" w:bidi="ar-SA"/>
        </w:rPr>
      </w:pPr>
      <w:r>
        <w:rPr>
          <w:rFonts w:ascii="Times New Roman" w:eastAsia="Times New Roman" w:hAnsi="Times New Roman" w:cs="Times New Roman" w:hint="cs"/>
          <w:color w:val="000000"/>
          <w:sz w:val="24"/>
          <w:szCs w:val="24"/>
          <w:rtl w:val="0"/>
          <w:cs w:val="0"/>
          <w:lang w:val="sk-SK" w:eastAsia="sk-SK" w:bidi="ar-SA"/>
        </w:rPr>
        <w:t>Doterajšie body sa primerane prečíslujú.</w:t>
      </w:r>
    </w:p>
    <w:p w:rsidR="00475EEF" w:rsidP="00475EEF">
      <w:pPr>
        <w:framePr w:wrap="auto"/>
        <w:widowControl/>
        <w:autoSpaceDE/>
        <w:autoSpaceDN/>
        <w:bidi w:val="0"/>
        <w:adjustRightInd/>
        <w:ind w:left="2880" w:right="0"/>
        <w:jc w:val="both"/>
        <w:textAlignment w:val="auto"/>
        <w:rPr>
          <w:rFonts w:ascii="Times New Roman" w:eastAsia="Times New Roman" w:hAnsi="Times New Roman" w:cs="Times New Roman" w:hint="cs"/>
          <w:bCs/>
          <w:i/>
          <w:color w:val="000000"/>
          <w:rtl w:val="0"/>
          <w:cs w:val="0"/>
          <w:lang w:val="sk-SK" w:eastAsia="sk-SK" w:bidi="ar-SA"/>
        </w:rPr>
      </w:pPr>
    </w:p>
    <w:p w:rsidR="00475EEF" w:rsidP="00475EEF">
      <w:pPr>
        <w:framePr w:wrap="auto"/>
        <w:widowControl/>
        <w:autoSpaceDE/>
        <w:autoSpaceDN/>
        <w:bidi w:val="0"/>
        <w:adjustRightInd/>
        <w:ind w:left="2880" w:right="0"/>
        <w:jc w:val="both"/>
        <w:textAlignment w:val="auto"/>
        <w:rPr>
          <w:rFonts w:ascii="Times New Roman" w:eastAsia="Times New Roman" w:hAnsi="Times New Roman" w:cs="Times New Roman" w:hint="cs"/>
          <w:bCs/>
          <w:i/>
          <w:color w:val="000000"/>
          <w:rtl w:val="0"/>
          <w:cs w:val="0"/>
          <w:lang w:val="sk-SK" w:eastAsia="sk-SK" w:bidi="ar-SA"/>
        </w:rPr>
      </w:pPr>
      <w:r>
        <w:rPr>
          <w:rFonts w:ascii="Times New Roman" w:eastAsia="Times New Roman" w:hAnsi="Times New Roman" w:cs="Times New Roman" w:hint="cs"/>
          <w:bCs/>
          <w:i/>
          <w:color w:val="000000"/>
          <w:sz w:val="24"/>
          <w:szCs w:val="24"/>
          <w:rtl w:val="0"/>
          <w:cs w:val="0"/>
          <w:lang w:val="sk-SK" w:eastAsia="sk-SK" w:bidi="ar-SA"/>
        </w:rPr>
        <w:t>Zosúladenie vnútorných odkazov so zákonom č. 256/2022 Z. z., ktorý nadobudne účinnosť 1. 10. 2022.</w:t>
      </w:r>
    </w:p>
    <w:p w:rsidR="00475EEF" w:rsidP="00475EEF">
      <w:pPr>
        <w:framePr w:wrap="auto"/>
        <w:widowControl/>
        <w:autoSpaceDE/>
        <w:autoSpaceDN/>
        <w:bidi w:val="0"/>
        <w:adjustRightInd/>
        <w:ind w:left="2880" w:right="0"/>
        <w:jc w:val="both"/>
        <w:textAlignment w:val="auto"/>
        <w:rPr>
          <w:rFonts w:ascii="Times New Roman" w:eastAsia="Times New Roman" w:hAnsi="Times New Roman" w:cs="Times New Roman" w:hint="cs"/>
          <w:b/>
          <w:sz w:val="20"/>
          <w:rtl w:val="0"/>
          <w:cs w:val="0"/>
          <w:lang w:val="sk-SK" w:eastAsia="sk-SK" w:bidi="ar-SA"/>
        </w:rPr>
      </w:pPr>
    </w:p>
    <w:p w:rsidR="00475EEF" w:rsidP="00475EEF">
      <w:pPr>
        <w:framePr w:wrap="auto"/>
        <w:widowControl/>
        <w:autoSpaceDE/>
        <w:autoSpaceDN/>
        <w:bidi w:val="0"/>
        <w:adjustRightInd/>
        <w:ind w:left="2880" w:right="0"/>
        <w:jc w:val="both"/>
        <w:textAlignment w:val="auto"/>
        <w:rPr>
          <w:rFonts w:ascii="Times New Roman" w:eastAsia="Times New Roman" w:hAnsi="Times New Roman" w:cs="Times New Roman" w:hint="cs"/>
          <w:bCs/>
          <w:i/>
          <w:color w:val="000000"/>
          <w:rtl w:val="0"/>
          <w:cs w:val="0"/>
          <w:lang w:val="sk-SK" w:eastAsia="sk-SK" w:bidi="ar-SA"/>
        </w:rPr>
      </w:pPr>
    </w:p>
    <w:p w:rsidR="00475EEF" w:rsidP="00475EEF">
      <w:pPr>
        <w:framePr w:wrap="auto"/>
        <w:widowControl/>
        <w:autoSpaceDE/>
        <w:autoSpaceDN/>
        <w:bidi w:val="0"/>
        <w:adjustRightInd/>
        <w:ind w:left="0" w:right="0"/>
        <w:jc w:val="both"/>
        <w:textAlignment w:val="auto"/>
        <w:rPr>
          <w:rFonts w:ascii="Times New Roman" w:eastAsia="Times New Roman" w:hAnsi="Times New Roman" w:cs="Times New Roman" w:hint="cs"/>
          <w:color w:val="000000"/>
          <w:rtl w:val="0"/>
          <w:cs w:val="0"/>
          <w:lang w:val="sk-SK" w:eastAsia="sk-SK" w:bidi="ar-SA"/>
        </w:rPr>
      </w:pPr>
      <w:r>
        <w:rPr>
          <w:rFonts w:ascii="Times New Roman" w:eastAsia="Times New Roman" w:hAnsi="Times New Roman" w:cs="Times New Roman" w:hint="cs"/>
          <w:color w:val="000000"/>
          <w:sz w:val="24"/>
          <w:szCs w:val="24"/>
          <w:rtl w:val="0"/>
          <w:cs w:val="0"/>
          <w:lang w:val="sk-SK" w:eastAsia="sk-SK" w:bidi="ar-SA"/>
        </w:rPr>
        <w:t>7. V čl. I v 8. bode sa slová „podbodu 16.1.“ nahrádzajú slovami „bodu 15.1.“.</w:t>
      </w:r>
    </w:p>
    <w:p w:rsidR="00475EEF" w:rsidP="00475EEF">
      <w:pPr>
        <w:framePr w:wrap="auto"/>
        <w:widowControl/>
        <w:autoSpaceDE/>
        <w:autoSpaceDN/>
        <w:bidi w:val="0"/>
        <w:adjustRightInd/>
        <w:ind w:left="567" w:right="0"/>
        <w:jc w:val="both"/>
        <w:textAlignment w:val="auto"/>
        <w:rPr>
          <w:rFonts w:ascii="Times New Roman" w:eastAsia="Times New Roman" w:hAnsi="Times New Roman" w:cs="Times New Roman" w:hint="cs"/>
          <w:noProof/>
          <w:color w:val="000000"/>
          <w:sz w:val="20"/>
          <w:rtl w:val="0"/>
          <w:cs w:val="0"/>
          <w:lang w:val="sk-SK" w:eastAsia="sk-SK" w:bidi="ar-SA"/>
        </w:rPr>
      </w:pPr>
    </w:p>
    <w:p w:rsidR="00475EEF" w:rsidP="00475EEF">
      <w:pPr>
        <w:framePr w:wrap="auto"/>
        <w:widowControl/>
        <w:autoSpaceDE/>
        <w:autoSpaceDN/>
        <w:bidi w:val="0"/>
        <w:adjustRightInd/>
        <w:ind w:left="2880" w:right="0"/>
        <w:jc w:val="both"/>
        <w:textAlignment w:val="auto"/>
        <w:rPr>
          <w:rFonts w:ascii="Times New Roman" w:eastAsia="Times New Roman" w:hAnsi="Times New Roman" w:cs="Times New Roman" w:hint="cs"/>
          <w:bCs/>
          <w:i/>
          <w:color w:val="000000"/>
          <w:rtl w:val="0"/>
          <w:cs w:val="0"/>
          <w:lang w:val="sk-SK" w:eastAsia="sk-SK" w:bidi="ar-SA"/>
        </w:rPr>
      </w:pPr>
      <w:r>
        <w:rPr>
          <w:rFonts w:ascii="Times New Roman" w:eastAsia="Times New Roman" w:hAnsi="Times New Roman" w:cs="Times New Roman" w:hint="cs"/>
          <w:bCs/>
          <w:i/>
          <w:color w:val="000000"/>
          <w:sz w:val="24"/>
          <w:szCs w:val="24"/>
          <w:rtl w:val="0"/>
          <w:cs w:val="0"/>
          <w:lang w:val="sk-SK" w:eastAsia="sk-SK" w:bidi="ar-SA"/>
        </w:rPr>
        <w:t>Zosúladenie vnútorných odkazov so zákonom č. 256/2022 Z. z., ktorý nadobudne účinnosť 1. 10. 2022.</w:t>
      </w:r>
    </w:p>
    <w:p w:rsidR="00475EEF" w:rsidP="00475EEF">
      <w:pPr>
        <w:framePr w:wrap="auto"/>
        <w:widowControl/>
        <w:autoSpaceDE/>
        <w:autoSpaceDN/>
        <w:bidi w:val="0"/>
        <w:adjustRightInd/>
        <w:ind w:left="2880" w:right="0"/>
        <w:jc w:val="both"/>
        <w:textAlignment w:val="auto"/>
        <w:rPr>
          <w:rFonts w:ascii="Times New Roman" w:eastAsia="Times New Roman" w:hAnsi="Times New Roman" w:cs="Times New Roman" w:hint="cs"/>
          <w:bCs/>
          <w:i/>
          <w:color w:val="000000"/>
          <w:rtl w:val="0"/>
          <w:cs w:val="0"/>
          <w:lang w:val="sk-SK" w:eastAsia="sk-SK" w:bidi="ar-SA"/>
        </w:rPr>
      </w:pPr>
    </w:p>
    <w:p w:rsidR="00475EEF" w:rsidP="00475EEF">
      <w:pPr>
        <w:framePr w:wrap="auto"/>
        <w:widowControl/>
        <w:autoSpaceDE/>
        <w:autoSpaceDN/>
        <w:bidi w:val="0"/>
        <w:adjustRightInd/>
        <w:ind w:left="0" w:right="0"/>
        <w:jc w:val="both"/>
        <w:textAlignment w:val="auto"/>
        <w:rPr>
          <w:rFonts w:ascii="Times New Roman" w:eastAsia="Times New Roman" w:hAnsi="Times New Roman" w:cs="Times New Roman" w:hint="cs"/>
          <w:color w:val="000000"/>
          <w:rtl w:val="0"/>
          <w:cs w:val="0"/>
          <w:lang w:val="sk-SK" w:eastAsia="sk-SK" w:bidi="ar-SA"/>
        </w:rPr>
      </w:pPr>
      <w:r>
        <w:rPr>
          <w:rFonts w:ascii="Times New Roman" w:eastAsia="Times New Roman" w:hAnsi="Times New Roman" w:cs="Times New Roman" w:hint="cs"/>
          <w:color w:val="000000"/>
          <w:sz w:val="24"/>
          <w:szCs w:val="24"/>
          <w:rtl w:val="0"/>
          <w:cs w:val="0"/>
          <w:lang w:val="sk-SK" w:eastAsia="sk-SK" w:bidi="ar-SA"/>
        </w:rPr>
        <w:t>8. V čl. I v 11. bode v § 22 ods. 9 sa na konci pripája táto veta: „</w:t>
      </w:r>
      <w:r>
        <w:rPr>
          <w:rFonts w:ascii="Times New Roman" w:eastAsia="Times New Roman" w:hAnsi="Times New Roman" w:cs="Times New Roman" w:hint="cs"/>
          <w:sz w:val="24"/>
          <w:szCs w:val="24"/>
          <w:rtl w:val="0"/>
          <w:cs w:val="0"/>
          <w:lang w:val="sk-SK" w:eastAsia="sk-SK" w:bidi="ar-SA"/>
        </w:rPr>
        <w:t>Dodávateľ plynu a chránený odberateľ, ktorý preniesol zodpovednosť za zabezpečenie štandardu bezpečnosti dodávok plynu na iného účastníka trhu s plynom, nemôže prevziať zodpovednosť za zabezpečenie štandardu bezpečnosti dodávok plynu za iného účastníka trhu s plynom.“.</w:t>
      </w:r>
    </w:p>
    <w:p w:rsidR="00475EEF" w:rsidP="00475EEF">
      <w:pPr>
        <w:framePr w:wrap="auto"/>
        <w:widowControl/>
        <w:autoSpaceDE/>
        <w:autoSpaceDN/>
        <w:bidi w:val="0"/>
        <w:adjustRightInd/>
        <w:ind w:left="0" w:right="0"/>
        <w:jc w:val="both"/>
        <w:textAlignment w:val="auto"/>
        <w:rPr>
          <w:rFonts w:ascii="Times New Roman" w:eastAsia="Times New Roman" w:hAnsi="Times New Roman" w:cs="Times New Roman" w:hint="cs"/>
          <w:bCs/>
          <w:color w:val="000000"/>
          <w:rtl w:val="0"/>
          <w:cs w:val="0"/>
          <w:lang w:val="sk-SK" w:eastAsia="sk-SK" w:bidi="ar-SA"/>
        </w:rPr>
      </w:pPr>
    </w:p>
    <w:p w:rsidR="00475EEF" w:rsidP="00475EEF">
      <w:pPr>
        <w:framePr w:wrap="auto"/>
        <w:widowControl/>
        <w:autoSpaceDE/>
        <w:autoSpaceDN/>
        <w:bidi w:val="0"/>
        <w:adjustRightInd/>
        <w:ind w:left="2880" w:right="0"/>
        <w:jc w:val="both"/>
        <w:textAlignment w:val="auto"/>
        <w:rPr>
          <w:rFonts w:ascii="Times New Roman" w:eastAsia="Times New Roman" w:hAnsi="Times New Roman" w:cs="Times New Roman" w:hint="cs"/>
          <w:bCs/>
          <w:i/>
          <w:color w:val="000000"/>
          <w:rtl w:val="0"/>
          <w:cs w:val="0"/>
          <w:lang w:val="sk-SK" w:eastAsia="sk-SK" w:bidi="ar-SA"/>
        </w:rPr>
      </w:pPr>
      <w:r>
        <w:rPr>
          <w:rFonts w:ascii="Times New Roman" w:eastAsia="Times New Roman" w:hAnsi="Times New Roman" w:cs="Times New Roman" w:hint="cs"/>
          <w:bCs/>
          <w:i/>
          <w:color w:val="000000"/>
          <w:sz w:val="24"/>
          <w:szCs w:val="24"/>
          <w:rtl w:val="0"/>
          <w:cs w:val="0"/>
          <w:lang w:val="sk-SK" w:eastAsia="sk-SK" w:bidi="ar-SA"/>
        </w:rPr>
        <w:t>Zosúladenie znenia § 22 ods. 9 so zákonom č. 256/2022 Z. z., ktorý nadobudne účinnosť 1. 10. 2022.</w:t>
      </w:r>
    </w:p>
    <w:p w:rsidR="00475EEF" w:rsidP="00475EEF">
      <w:pPr>
        <w:framePr w:wrap="auto"/>
        <w:widowControl/>
        <w:autoSpaceDE/>
        <w:autoSpaceDN/>
        <w:bidi w:val="0"/>
        <w:adjustRightInd/>
        <w:ind w:left="2880" w:right="0"/>
        <w:jc w:val="both"/>
        <w:textAlignment w:val="auto"/>
        <w:rPr>
          <w:rFonts w:ascii="Times New Roman" w:eastAsia="Times New Roman" w:hAnsi="Times New Roman" w:cs="Times New Roman" w:hint="cs"/>
          <w:bCs/>
          <w:i/>
          <w:color w:val="000000"/>
          <w:rtl w:val="0"/>
          <w:cs w:val="0"/>
          <w:lang w:val="sk-SK" w:eastAsia="sk-SK" w:bidi="ar-SA"/>
        </w:rPr>
      </w:pPr>
    </w:p>
    <w:p w:rsidR="00475EEF" w:rsidP="00475EEF">
      <w:pPr>
        <w:framePr w:wrap="auto"/>
        <w:widowControl/>
        <w:autoSpaceDE/>
        <w:autoSpaceDN/>
        <w:bidi w:val="0"/>
        <w:adjustRightInd/>
        <w:ind w:left="0" w:right="0"/>
        <w:jc w:val="both"/>
        <w:textAlignment w:val="auto"/>
        <w:rPr>
          <w:rFonts w:ascii="Times New Roman" w:eastAsia="Times New Roman" w:hAnsi="Times New Roman" w:cs="Times New Roman" w:hint="cs"/>
          <w:bCs/>
          <w:color w:val="000000"/>
          <w:rtl w:val="0"/>
          <w:cs w:val="0"/>
          <w:lang w:val="sk-SK" w:eastAsia="sk-SK" w:bidi="ar-SA"/>
        </w:rPr>
      </w:pPr>
      <w:r>
        <w:rPr>
          <w:rFonts w:ascii="Times New Roman" w:eastAsia="Times New Roman" w:hAnsi="Times New Roman" w:cs="Times New Roman" w:hint="cs"/>
          <w:bCs/>
          <w:color w:val="000000"/>
          <w:sz w:val="24"/>
          <w:szCs w:val="24"/>
          <w:rtl w:val="0"/>
          <w:cs w:val="0"/>
          <w:lang w:val="sk-SK" w:eastAsia="sk-SK" w:bidi="ar-SA"/>
        </w:rPr>
        <w:t>9. V čl. I v 12. bode a 13. bode sa slová „16.1.“ nahrádzajú slovami „15.1.“.</w:t>
      </w:r>
    </w:p>
    <w:p w:rsidR="00475EEF" w:rsidP="00475EEF">
      <w:pPr>
        <w:framePr w:wrap="auto"/>
        <w:widowControl/>
        <w:autoSpaceDE/>
        <w:autoSpaceDN/>
        <w:bidi w:val="0"/>
        <w:adjustRightInd/>
        <w:ind w:left="0" w:right="0"/>
        <w:jc w:val="both"/>
        <w:textAlignment w:val="auto"/>
        <w:rPr>
          <w:rFonts w:ascii="Times New Roman" w:eastAsia="Times New Roman" w:hAnsi="Times New Roman" w:cs="Times New Roman" w:hint="cs"/>
          <w:bCs/>
          <w:color w:val="000000"/>
          <w:sz w:val="20"/>
          <w:rtl w:val="0"/>
          <w:cs w:val="0"/>
          <w:lang w:val="sk-SK" w:eastAsia="sk-SK" w:bidi="ar-SA"/>
        </w:rPr>
      </w:pPr>
    </w:p>
    <w:p w:rsidR="00475EEF" w:rsidP="00475EEF">
      <w:pPr>
        <w:framePr w:wrap="auto"/>
        <w:widowControl/>
        <w:autoSpaceDE/>
        <w:autoSpaceDN/>
        <w:bidi w:val="0"/>
        <w:adjustRightInd/>
        <w:ind w:left="2880" w:right="0"/>
        <w:jc w:val="both"/>
        <w:textAlignment w:val="auto"/>
        <w:rPr>
          <w:rFonts w:ascii="Times New Roman" w:eastAsia="Times New Roman" w:hAnsi="Times New Roman" w:cs="Times New Roman" w:hint="cs"/>
          <w:bCs/>
          <w:i/>
          <w:color w:val="000000"/>
          <w:rtl w:val="0"/>
          <w:cs w:val="0"/>
          <w:lang w:val="sk-SK" w:eastAsia="sk-SK" w:bidi="ar-SA"/>
        </w:rPr>
      </w:pPr>
      <w:r>
        <w:rPr>
          <w:rFonts w:ascii="Times New Roman" w:eastAsia="Times New Roman" w:hAnsi="Times New Roman" w:cs="Times New Roman" w:hint="cs"/>
          <w:bCs/>
          <w:i/>
          <w:color w:val="000000"/>
          <w:sz w:val="24"/>
          <w:szCs w:val="24"/>
          <w:rtl w:val="0"/>
          <w:cs w:val="0"/>
          <w:lang w:val="sk-SK" w:eastAsia="sk-SK" w:bidi="ar-SA"/>
        </w:rPr>
        <w:t>Zosúladenie vnútorných odkazov so zákonom č. 256/2022 Z. z., ktorý nadobudne účinnosť 1. 10. 2022.</w:t>
      </w:r>
    </w:p>
    <w:p w:rsidR="00475EEF" w:rsidP="00475EEF">
      <w:pPr>
        <w:framePr w:wrap="auto"/>
        <w:widowControl/>
        <w:autoSpaceDE/>
        <w:autoSpaceDN/>
        <w:bidi w:val="0"/>
        <w:adjustRightInd/>
        <w:ind w:left="2880" w:right="0"/>
        <w:jc w:val="both"/>
        <w:textAlignment w:val="auto"/>
        <w:rPr>
          <w:rFonts w:ascii="Times New Roman" w:eastAsia="Times New Roman" w:hAnsi="Times New Roman" w:cs="Times New Roman" w:hint="cs"/>
          <w:bCs/>
          <w:i/>
          <w:color w:val="000000"/>
          <w:rtl w:val="0"/>
          <w:cs w:val="0"/>
          <w:lang w:val="sk-SK" w:eastAsia="sk-SK" w:bidi="ar-SA"/>
        </w:rPr>
      </w:pPr>
    </w:p>
    <w:p w:rsidR="00475EEF" w:rsidP="00475EEF">
      <w:pPr>
        <w:framePr w:wrap="auto"/>
        <w:widowControl/>
        <w:autoSpaceDE/>
        <w:autoSpaceDN/>
        <w:bidi w:val="0"/>
        <w:adjustRightInd/>
        <w:ind w:left="1410" w:right="0"/>
        <w:jc w:val="both"/>
        <w:textAlignment w:val="auto"/>
        <w:rPr>
          <w:rFonts w:ascii="Times New Roman" w:eastAsia="Times New Roman" w:hAnsi="Times New Roman" w:cs="Times New Roman" w:hint="cs"/>
          <w:bCs/>
          <w:i/>
          <w:color w:val="000000"/>
          <w:sz w:val="18"/>
          <w:rtl w:val="0"/>
          <w:cs w:val="0"/>
          <w:lang w:val="sk-SK" w:eastAsia="sk-SK" w:bidi="ar-SA"/>
        </w:rPr>
      </w:pPr>
    </w:p>
    <w:p w:rsidR="00475EEF" w:rsidP="00475EEF">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r>
        <w:rPr>
          <w:rFonts w:ascii="Times New Roman" w:eastAsia="Times New Roman" w:hAnsi="Times New Roman" w:cs="Times New Roman" w:hint="cs"/>
          <w:bCs/>
          <w:color w:val="000000"/>
          <w:sz w:val="24"/>
          <w:szCs w:val="24"/>
          <w:rtl w:val="0"/>
          <w:cs w:val="0"/>
          <w:lang w:val="sk-SK" w:eastAsia="sk-SK" w:bidi="ar-SA"/>
        </w:rPr>
        <w:t>10. V čl. I v 14. bode v § 24b</w:t>
      </w:r>
      <w:r>
        <w:rPr>
          <w:rFonts w:ascii="Times New Roman" w:eastAsia="Times New Roman" w:hAnsi="Times New Roman" w:cs="Times New Roman" w:hint="cs"/>
          <w:sz w:val="24"/>
          <w:szCs w:val="24"/>
          <w:rtl w:val="0"/>
          <w:cs w:val="0"/>
          <w:lang w:val="sk-SK" w:eastAsia="sk-SK" w:bidi="ar-SA"/>
        </w:rPr>
        <w:t xml:space="preserve"> v nadpise sa slovo „služieb“ nahrádza slovom „povinností“.</w:t>
      </w:r>
    </w:p>
    <w:p w:rsidR="00475EEF" w:rsidP="00475EEF">
      <w:pPr>
        <w:framePr w:wrap="auto"/>
        <w:widowControl/>
        <w:autoSpaceDE/>
        <w:autoSpaceDN/>
        <w:bidi w:val="0"/>
        <w:adjustRightInd/>
        <w:ind w:left="1416" w:right="0"/>
        <w:jc w:val="both"/>
        <w:textAlignment w:val="auto"/>
        <w:rPr>
          <w:rFonts w:ascii="Times New Roman" w:eastAsia="Times New Roman" w:hAnsi="Times New Roman" w:cs="Times New Roman" w:hint="cs"/>
          <w:rtl w:val="0"/>
          <w:cs w:val="0"/>
          <w:lang w:val="sk-SK" w:eastAsia="sk-SK" w:bidi="ar-SA"/>
        </w:rPr>
      </w:pPr>
    </w:p>
    <w:p w:rsidR="00475EEF" w:rsidP="00475EEF">
      <w:pPr>
        <w:framePr w:wrap="auto"/>
        <w:widowControl/>
        <w:autoSpaceDE/>
        <w:autoSpaceDN/>
        <w:bidi w:val="0"/>
        <w:adjustRightInd/>
        <w:ind w:left="2880" w:right="0"/>
        <w:jc w:val="both"/>
        <w:textAlignment w:val="auto"/>
        <w:rPr>
          <w:rFonts w:ascii="Times New Roman" w:eastAsia="Times New Roman" w:hAnsi="Times New Roman" w:cs="Times New Roman" w:hint="cs"/>
          <w:i/>
          <w:rtl w:val="0"/>
          <w:cs w:val="0"/>
          <w:lang w:val="sk-SK" w:eastAsia="sk-SK" w:bidi="ar-SA"/>
        </w:rPr>
      </w:pPr>
      <w:r>
        <w:rPr>
          <w:rFonts w:ascii="Times New Roman" w:eastAsia="Times New Roman" w:hAnsi="Times New Roman" w:cs="Times New Roman" w:hint="cs"/>
          <w:i/>
          <w:sz w:val="24"/>
          <w:szCs w:val="24"/>
          <w:rtl w:val="0"/>
          <w:cs w:val="0"/>
          <w:lang w:val="sk-SK" w:eastAsia="sk-SK" w:bidi="ar-SA"/>
        </w:rPr>
        <w:t xml:space="preserve">Zosúladenie s obsahom § 24b, ktorý upravuje  čisté </w:t>
      </w:r>
      <w:r>
        <w:rPr>
          <w:rFonts w:ascii="Times New Roman" w:eastAsia="Times New Roman" w:hAnsi="Times New Roman" w:cs="Times New Roman" w:hint="cs"/>
          <w:i/>
          <w:color w:val="000000"/>
          <w:sz w:val="24"/>
          <w:szCs w:val="24"/>
          <w:rtl w:val="0"/>
          <w:cs w:val="0"/>
          <w:lang w:val="sk-SK" w:eastAsia="sk-SK" w:bidi="ar-SA"/>
        </w:rPr>
        <w:t>náklady povinnosti uložených vo všeobecnom hospodárskom záujme</w:t>
      </w:r>
      <w:r>
        <w:rPr>
          <w:rFonts w:ascii="Times New Roman" w:eastAsia="Times New Roman" w:hAnsi="Times New Roman" w:cs="Times New Roman" w:hint="cs"/>
          <w:i/>
          <w:sz w:val="24"/>
          <w:szCs w:val="24"/>
          <w:rtl w:val="0"/>
          <w:cs w:val="0"/>
          <w:lang w:val="sk-SK" w:eastAsia="sk-SK" w:bidi="ar-SA"/>
        </w:rPr>
        <w:t>.</w:t>
      </w:r>
    </w:p>
    <w:p w:rsidR="00475EEF" w:rsidP="00475EEF">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p>
    <w:p w:rsidR="00475EEF" w:rsidP="00475EEF">
      <w:pPr>
        <w:framePr w:wrap="auto"/>
        <w:widowControl/>
        <w:autoSpaceDE/>
        <w:autoSpaceDN/>
        <w:bidi w:val="0"/>
        <w:adjustRightInd/>
        <w:ind w:left="2160" w:right="0" w:firstLine="720"/>
        <w:jc w:val="both"/>
        <w:textAlignment w:val="auto"/>
        <w:rPr>
          <w:rFonts w:ascii="Times New Roman" w:eastAsia="Times New Roman" w:hAnsi="Times New Roman" w:cs="Times New Roman" w:hint="cs"/>
          <w:b/>
          <w:i/>
          <w:rtl w:val="0"/>
          <w:cs w:val="0"/>
          <w:lang w:val="sk-SK" w:eastAsia="sk-SK" w:bidi="ar-SA"/>
        </w:rPr>
      </w:pPr>
    </w:p>
    <w:p w:rsidR="00475EEF" w:rsidP="00475EEF">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r>
        <w:rPr>
          <w:rFonts w:ascii="Times New Roman" w:eastAsia="Times New Roman" w:hAnsi="Times New Roman" w:cs="Times New Roman" w:hint="cs"/>
          <w:sz w:val="24"/>
          <w:szCs w:val="24"/>
          <w:rtl w:val="0"/>
          <w:cs w:val="0"/>
          <w:lang w:val="sk-SK" w:eastAsia="sk-SK" w:bidi="ar-SA"/>
        </w:rPr>
        <w:t xml:space="preserve">11. </w:t>
      </w:r>
      <w:r>
        <w:rPr>
          <w:rFonts w:ascii="Times New Roman" w:eastAsia="Times New Roman" w:hAnsi="Times New Roman" w:cs="Times New Roman" w:hint="cs"/>
          <w:bCs/>
          <w:color w:val="000000"/>
          <w:sz w:val="24"/>
          <w:szCs w:val="24"/>
          <w:rtl w:val="0"/>
          <w:cs w:val="0"/>
          <w:lang w:val="sk-SK" w:eastAsia="sk-SK" w:bidi="ar-SA"/>
        </w:rPr>
        <w:t>V čl. I v 14. bode v § 24c</w:t>
      </w:r>
      <w:r>
        <w:rPr>
          <w:rFonts w:ascii="Times New Roman" w:eastAsia="Times New Roman" w:hAnsi="Times New Roman" w:cs="Times New Roman" w:hint="cs"/>
          <w:sz w:val="24"/>
          <w:szCs w:val="24"/>
          <w:rtl w:val="0"/>
          <w:cs w:val="0"/>
          <w:lang w:val="sk-SK" w:eastAsia="sk-SK" w:bidi="ar-SA"/>
        </w:rPr>
        <w:t xml:space="preserve"> ods. 3 písm. b) sa slová „</w:t>
      </w:r>
      <w:r>
        <w:rPr>
          <w:rFonts w:ascii="Times New Roman" w:eastAsia="Times New Roman" w:hAnsi="Times New Roman" w:cs="Times New Roman" w:hint="cs"/>
          <w:color w:val="000000"/>
          <w:sz w:val="24"/>
          <w:szCs w:val="24"/>
          <w:rtl w:val="0"/>
          <w:cs w:val="0"/>
          <w:lang w:val="sk-SK" w:eastAsia="sk-SK" w:bidi="ar-SA"/>
        </w:rPr>
        <w:t>poskytovateľom povinnosti záujme</w:t>
      </w:r>
      <w:r>
        <w:rPr>
          <w:rFonts w:ascii="Times New Roman" w:eastAsia="Times New Roman" w:hAnsi="Times New Roman" w:cs="Times New Roman" w:hint="cs"/>
          <w:sz w:val="24"/>
          <w:szCs w:val="24"/>
          <w:rtl w:val="0"/>
          <w:cs w:val="0"/>
          <w:lang w:val="sk-SK" w:eastAsia="sk-SK" w:bidi="ar-SA"/>
        </w:rPr>
        <w:t>“ nahrádzajú slovami „</w:t>
      </w:r>
      <w:r>
        <w:rPr>
          <w:rFonts w:ascii="Times New Roman" w:eastAsia="Times New Roman" w:hAnsi="Times New Roman" w:cs="Times New Roman" w:hint="cs"/>
          <w:color w:val="000000"/>
          <w:sz w:val="24"/>
          <w:szCs w:val="24"/>
          <w:rtl w:val="0"/>
          <w:cs w:val="0"/>
          <w:lang w:val="sk-SK" w:eastAsia="sk-SK" w:bidi="ar-SA"/>
        </w:rPr>
        <w:t>poskytovateľom povinnosti“</w:t>
      </w:r>
      <w:r>
        <w:rPr>
          <w:rFonts w:ascii="Times New Roman" w:eastAsia="Times New Roman" w:hAnsi="Times New Roman" w:cs="Times New Roman" w:hint="cs"/>
          <w:sz w:val="24"/>
          <w:szCs w:val="24"/>
          <w:rtl w:val="0"/>
          <w:cs w:val="0"/>
          <w:lang w:val="sk-SK" w:eastAsia="sk-SK" w:bidi="ar-SA"/>
        </w:rPr>
        <w:t>.</w:t>
      </w:r>
    </w:p>
    <w:p w:rsidR="00475EEF" w:rsidP="00475EEF">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r>
        <w:rPr>
          <w:rFonts w:ascii="Times New Roman" w:eastAsia="Times New Roman" w:hAnsi="Times New Roman" w:cs="Times New Roman" w:hint="cs"/>
          <w:sz w:val="24"/>
          <w:szCs w:val="24"/>
          <w:rtl w:val="0"/>
          <w:cs w:val="0"/>
          <w:lang w:val="sk-SK" w:eastAsia="sk-SK" w:bidi="ar-SA"/>
        </w:rPr>
        <w:tab/>
        <w:tab/>
      </w:r>
    </w:p>
    <w:p w:rsidR="00475EEF" w:rsidP="00475EEF">
      <w:pPr>
        <w:framePr w:wrap="auto"/>
        <w:widowControl/>
        <w:autoSpaceDE/>
        <w:autoSpaceDN/>
        <w:bidi w:val="0"/>
        <w:adjustRightInd/>
        <w:ind w:left="2160" w:right="0" w:firstLine="708"/>
        <w:jc w:val="both"/>
        <w:textAlignment w:val="auto"/>
        <w:rPr>
          <w:rFonts w:ascii="Times New Roman" w:eastAsia="Times New Roman" w:hAnsi="Times New Roman" w:cs="Times New Roman" w:hint="cs"/>
          <w:i/>
          <w:rtl w:val="0"/>
          <w:cs w:val="0"/>
          <w:lang w:val="sk-SK" w:eastAsia="sk-SK" w:bidi="ar-SA"/>
        </w:rPr>
      </w:pPr>
      <w:r>
        <w:rPr>
          <w:rFonts w:ascii="Times New Roman" w:eastAsia="Times New Roman" w:hAnsi="Times New Roman" w:cs="Times New Roman" w:hint="cs"/>
          <w:i/>
          <w:sz w:val="24"/>
          <w:szCs w:val="24"/>
          <w:rtl w:val="0"/>
          <w:cs w:val="0"/>
          <w:lang w:val="sk-SK" w:eastAsia="sk-SK" w:bidi="ar-SA"/>
        </w:rPr>
        <w:t>Vypustenie nadbytočného slova „záujme“.</w:t>
      </w:r>
    </w:p>
    <w:p w:rsidR="00475EEF" w:rsidP="00475EEF">
      <w:pPr>
        <w:framePr w:wrap="auto"/>
        <w:widowControl/>
        <w:autoSpaceDE/>
        <w:autoSpaceDN/>
        <w:bidi w:val="0"/>
        <w:adjustRightInd/>
        <w:ind w:left="708" w:right="0" w:firstLine="708"/>
        <w:jc w:val="both"/>
        <w:textAlignment w:val="auto"/>
        <w:rPr>
          <w:rFonts w:ascii="Times New Roman" w:eastAsia="Times New Roman" w:hAnsi="Times New Roman" w:cs="Times New Roman" w:hint="cs"/>
          <w:i/>
          <w:rtl w:val="0"/>
          <w:cs w:val="0"/>
          <w:lang w:val="sk-SK" w:eastAsia="sk-SK" w:bidi="ar-SA"/>
        </w:rPr>
      </w:pPr>
    </w:p>
    <w:p w:rsidR="00475EEF" w:rsidP="00475EEF">
      <w:pPr>
        <w:framePr w:wrap="auto"/>
        <w:widowControl/>
        <w:autoSpaceDE/>
        <w:autoSpaceDN/>
        <w:bidi w:val="0"/>
        <w:adjustRightInd/>
        <w:ind w:left="0" w:right="0" w:firstLine="1"/>
        <w:jc w:val="both"/>
        <w:textAlignment w:val="auto"/>
        <w:rPr>
          <w:rFonts w:ascii="Times New Roman" w:eastAsia="Times New Roman" w:hAnsi="Times New Roman" w:cs="Times New Roman" w:hint="cs"/>
          <w:rtl w:val="0"/>
          <w:cs w:val="0"/>
          <w:lang w:val="sk-SK" w:eastAsia="sk-SK" w:bidi="ar-SA"/>
        </w:rPr>
      </w:pPr>
      <w:r>
        <w:rPr>
          <w:rFonts w:ascii="Times New Roman" w:eastAsia="Times New Roman" w:hAnsi="Times New Roman" w:cs="Times New Roman" w:hint="cs"/>
          <w:sz w:val="24"/>
          <w:szCs w:val="24"/>
          <w:rtl w:val="0"/>
          <w:cs w:val="0"/>
          <w:lang w:val="sk-SK" w:eastAsia="sk-SK" w:bidi="ar-SA"/>
        </w:rPr>
        <w:t>12. V čl. I v 14. bode v § 24d ods. 2 písm. d) sa slová „§ 95 ods. 2 písm. l)“ nahrádzajú slovami „§ 95 ods. 2 písm. p)“.</w:t>
      </w:r>
    </w:p>
    <w:p w:rsidR="00475EEF" w:rsidP="00475EEF">
      <w:pPr>
        <w:framePr w:wrap="auto"/>
        <w:widowControl/>
        <w:autoSpaceDE/>
        <w:autoSpaceDN/>
        <w:bidi w:val="0"/>
        <w:adjustRightInd/>
        <w:ind w:left="2880" w:right="0"/>
        <w:jc w:val="both"/>
        <w:textAlignment w:val="auto"/>
        <w:rPr>
          <w:rFonts w:ascii="Times New Roman" w:eastAsia="Times New Roman" w:hAnsi="Times New Roman" w:cs="Times New Roman" w:hint="cs"/>
          <w:bCs/>
          <w:i/>
          <w:color w:val="000000"/>
          <w:rtl w:val="0"/>
          <w:cs w:val="0"/>
          <w:lang w:val="sk-SK" w:eastAsia="sk-SK" w:bidi="ar-SA"/>
        </w:rPr>
      </w:pPr>
    </w:p>
    <w:p w:rsidR="00475EEF" w:rsidP="00475EEF">
      <w:pPr>
        <w:framePr w:wrap="auto"/>
        <w:widowControl/>
        <w:autoSpaceDE/>
        <w:autoSpaceDN/>
        <w:bidi w:val="0"/>
        <w:adjustRightInd/>
        <w:ind w:left="2880" w:right="0"/>
        <w:jc w:val="both"/>
        <w:textAlignment w:val="auto"/>
        <w:rPr>
          <w:rFonts w:ascii="Times New Roman" w:eastAsia="Times New Roman" w:hAnsi="Times New Roman" w:cs="Times New Roman" w:hint="cs"/>
          <w:bCs/>
          <w:i/>
          <w:color w:val="000000"/>
          <w:rtl w:val="0"/>
          <w:cs w:val="0"/>
          <w:lang w:val="sk-SK" w:eastAsia="sk-SK" w:bidi="ar-SA"/>
        </w:rPr>
      </w:pPr>
      <w:r>
        <w:rPr>
          <w:rFonts w:ascii="Times New Roman" w:eastAsia="Times New Roman" w:hAnsi="Times New Roman" w:cs="Times New Roman" w:hint="cs"/>
          <w:bCs/>
          <w:i/>
          <w:color w:val="000000"/>
          <w:sz w:val="24"/>
          <w:szCs w:val="24"/>
          <w:rtl w:val="0"/>
          <w:cs w:val="0"/>
          <w:lang w:val="sk-SK" w:eastAsia="sk-SK" w:bidi="ar-SA"/>
        </w:rPr>
        <w:t>Zosúladenie so zákonom č. 256/2022 Z. z., ktorý nadobudne účinnosť 1. 10. 2022.</w:t>
      </w:r>
    </w:p>
    <w:p w:rsidR="00475EEF" w:rsidP="00475EEF">
      <w:pPr>
        <w:framePr w:wrap="auto"/>
        <w:widowControl/>
        <w:autoSpaceDE/>
        <w:autoSpaceDN/>
        <w:bidi w:val="0"/>
        <w:adjustRightInd/>
        <w:ind w:left="2880" w:right="0"/>
        <w:jc w:val="both"/>
        <w:textAlignment w:val="auto"/>
        <w:rPr>
          <w:rFonts w:ascii="Times New Roman" w:eastAsia="Times New Roman" w:hAnsi="Times New Roman" w:cs="Times New Roman" w:hint="cs"/>
          <w:bCs/>
          <w:i/>
          <w:color w:val="000000"/>
          <w:rtl w:val="0"/>
          <w:cs w:val="0"/>
          <w:lang w:val="sk-SK" w:eastAsia="sk-SK" w:bidi="ar-SA"/>
        </w:rPr>
      </w:pPr>
    </w:p>
    <w:p w:rsidR="00475EEF" w:rsidP="00475EEF">
      <w:pPr>
        <w:framePr w:wrap="auto"/>
        <w:widowControl/>
        <w:autoSpaceDE/>
        <w:autoSpaceDN/>
        <w:bidi w:val="0"/>
        <w:adjustRightInd/>
        <w:ind w:left="0" w:right="0"/>
        <w:jc w:val="both"/>
        <w:textAlignment w:val="auto"/>
        <w:rPr>
          <w:rFonts w:ascii="Times New Roman" w:eastAsia="Times New Roman" w:hAnsi="Times New Roman" w:cs="Times New Roman" w:hint="cs"/>
          <w:bCs/>
          <w:color w:val="000000"/>
          <w:rtl w:val="0"/>
          <w:cs w:val="0"/>
          <w:lang w:val="sk-SK" w:eastAsia="sk-SK" w:bidi="ar-SA"/>
        </w:rPr>
      </w:pPr>
      <w:r>
        <w:rPr>
          <w:rFonts w:ascii="Times New Roman" w:eastAsia="Times New Roman" w:hAnsi="Times New Roman" w:cs="Times New Roman" w:hint="cs"/>
          <w:bCs/>
          <w:color w:val="000000"/>
          <w:sz w:val="24"/>
          <w:szCs w:val="24"/>
          <w:rtl w:val="0"/>
          <w:cs w:val="0"/>
          <w:lang w:val="sk-SK" w:eastAsia="sk-SK" w:bidi="ar-SA"/>
        </w:rPr>
        <w:t>13. V čl. I v 14. bode v § 24d ods. 3 písm. a) a b) sa slovo „služby“ nahrádza slovom „povinnosti“.</w:t>
      </w:r>
    </w:p>
    <w:p w:rsidR="00475EEF" w:rsidP="00475EEF">
      <w:pPr>
        <w:framePr w:wrap="auto"/>
        <w:widowControl/>
        <w:autoSpaceDE/>
        <w:autoSpaceDN/>
        <w:bidi w:val="0"/>
        <w:adjustRightInd/>
        <w:ind w:left="2880" w:right="0"/>
        <w:jc w:val="both"/>
        <w:textAlignment w:val="auto"/>
        <w:rPr>
          <w:rFonts w:ascii="Times New Roman" w:eastAsia="Times New Roman" w:hAnsi="Times New Roman" w:cs="Times New Roman" w:hint="cs"/>
          <w:bCs/>
          <w:color w:val="000000"/>
          <w:rtl w:val="0"/>
          <w:cs w:val="0"/>
          <w:lang w:val="sk-SK" w:eastAsia="sk-SK" w:bidi="ar-SA"/>
        </w:rPr>
      </w:pPr>
      <w:r>
        <w:rPr>
          <w:rFonts w:ascii="Times New Roman" w:eastAsia="Times New Roman" w:hAnsi="Times New Roman" w:cs="Times New Roman" w:hint="cs"/>
          <w:bCs/>
          <w:i/>
          <w:color w:val="000000"/>
          <w:sz w:val="24"/>
          <w:szCs w:val="24"/>
          <w:rtl w:val="0"/>
          <w:cs w:val="0"/>
          <w:lang w:val="sk-SK" w:eastAsia="sk-SK" w:bidi="ar-SA"/>
        </w:rPr>
        <w:t>Zosúladenie terminológie – povinnosti vo všeobecnom hospodárskom záujme</w:t>
      </w:r>
      <w:r>
        <w:rPr>
          <w:rFonts w:ascii="Times New Roman" w:eastAsia="Times New Roman" w:hAnsi="Times New Roman" w:cs="Times New Roman" w:hint="cs"/>
          <w:bCs/>
          <w:color w:val="000000"/>
          <w:sz w:val="24"/>
          <w:szCs w:val="24"/>
          <w:rtl w:val="0"/>
          <w:cs w:val="0"/>
          <w:lang w:val="sk-SK" w:eastAsia="sk-SK" w:bidi="ar-SA"/>
        </w:rPr>
        <w:t>.</w:t>
      </w:r>
    </w:p>
    <w:p w:rsidR="00475EEF" w:rsidP="00475EEF">
      <w:pPr>
        <w:framePr w:wrap="auto"/>
        <w:widowControl/>
        <w:autoSpaceDE/>
        <w:autoSpaceDN/>
        <w:bidi w:val="0"/>
        <w:adjustRightInd/>
        <w:ind w:left="2880" w:right="0"/>
        <w:jc w:val="both"/>
        <w:textAlignment w:val="auto"/>
        <w:rPr>
          <w:rFonts w:ascii="Times New Roman" w:eastAsia="Times New Roman" w:hAnsi="Times New Roman" w:cs="Times New Roman" w:hint="cs"/>
          <w:bCs/>
          <w:color w:val="000000"/>
          <w:rtl w:val="0"/>
          <w:cs w:val="0"/>
          <w:lang w:val="sk-SK" w:eastAsia="sk-SK" w:bidi="ar-SA"/>
        </w:rPr>
      </w:pPr>
    </w:p>
    <w:p w:rsidR="00475EEF" w:rsidP="00475EEF">
      <w:pPr>
        <w:framePr w:wrap="auto"/>
        <w:widowControl/>
        <w:autoSpaceDE/>
        <w:autoSpaceDN/>
        <w:bidi w:val="0"/>
        <w:adjustRightInd/>
        <w:ind w:left="0" w:right="0"/>
        <w:jc w:val="both"/>
        <w:textAlignment w:val="auto"/>
        <w:rPr>
          <w:rFonts w:ascii="Arial" w:eastAsia="Times New Roman" w:hAnsi="Arial" w:cs="Arial" w:hint="cs"/>
          <w:color w:val="000000"/>
          <w:rtl w:val="0"/>
          <w:cs w:val="0"/>
          <w:lang w:val="sk-SK" w:eastAsia="sk-SK" w:bidi="ar-SA"/>
        </w:rPr>
      </w:pPr>
      <w:r>
        <w:rPr>
          <w:rFonts w:ascii="Times New Roman" w:eastAsia="Times New Roman" w:hAnsi="Times New Roman" w:cs="Times New Roman" w:hint="cs"/>
          <w:bCs/>
          <w:color w:val="000000"/>
          <w:sz w:val="24"/>
          <w:szCs w:val="24"/>
          <w:rtl w:val="0"/>
          <w:cs w:val="0"/>
          <w:lang w:val="sk-SK" w:eastAsia="sk-SK" w:bidi="ar-SA"/>
        </w:rPr>
        <w:t>14. V čl. I v 14. bode v § 24d ods. 4 druhej vete sa slovo „určenia“ nahrádza slovami „</w:t>
      </w:r>
      <w:r>
        <w:rPr>
          <w:rFonts w:ascii="Times New Roman" w:eastAsia="Times New Roman" w:hAnsi="Times New Roman" w:cs="Times New Roman" w:hint="cs"/>
          <w:color w:val="000000"/>
          <w:sz w:val="24"/>
          <w:szCs w:val="24"/>
          <w:rtl w:val="0"/>
          <w:cs w:val="0"/>
          <w:lang w:val="sk-SK" w:eastAsia="sk-SK" w:bidi="ar-SA"/>
        </w:rPr>
        <w:t>posúdenia a určenia“.</w:t>
      </w:r>
    </w:p>
    <w:p w:rsidR="00475EEF" w:rsidP="00475EEF">
      <w:pPr>
        <w:framePr w:wrap="auto"/>
        <w:widowControl/>
        <w:autoSpaceDE/>
        <w:autoSpaceDN/>
        <w:bidi w:val="0"/>
        <w:adjustRightInd/>
        <w:ind w:left="0" w:right="0"/>
        <w:jc w:val="both"/>
        <w:textAlignment w:val="auto"/>
        <w:rPr>
          <w:rFonts w:ascii="Times New Roman" w:eastAsia="Times New Roman" w:hAnsi="Times New Roman" w:cs="Times New Roman" w:hint="cs"/>
          <w:bCs/>
          <w:color w:val="000000"/>
          <w:rtl w:val="0"/>
          <w:cs w:val="0"/>
          <w:lang w:val="sk-SK" w:eastAsia="sk-SK" w:bidi="ar-SA"/>
        </w:rPr>
      </w:pPr>
      <w:r>
        <w:rPr>
          <w:rFonts w:ascii="Times New Roman" w:eastAsia="Times New Roman" w:hAnsi="Times New Roman" w:cs="Times New Roman" w:hint="cs"/>
          <w:bCs/>
          <w:color w:val="000000"/>
          <w:sz w:val="24"/>
          <w:szCs w:val="24"/>
          <w:rtl w:val="0"/>
          <w:cs w:val="0"/>
          <w:lang w:val="sk-SK" w:eastAsia="sk-SK" w:bidi="ar-SA"/>
        </w:rPr>
        <w:tab/>
        <w:tab/>
        <w:tab/>
        <w:tab/>
      </w:r>
      <w:r>
        <w:rPr>
          <w:rFonts w:ascii="Times New Roman" w:eastAsia="Times New Roman" w:hAnsi="Times New Roman" w:cs="Times New Roman" w:hint="cs"/>
          <w:bCs/>
          <w:i/>
          <w:color w:val="000000"/>
          <w:sz w:val="24"/>
          <w:szCs w:val="24"/>
          <w:rtl w:val="0"/>
          <w:cs w:val="0"/>
          <w:lang w:val="sk-SK" w:eastAsia="sk-SK" w:bidi="ar-SA"/>
        </w:rPr>
        <w:t>Zosúladenie terminológie s prvou vetou</w:t>
      </w:r>
      <w:r>
        <w:rPr>
          <w:rFonts w:ascii="Times New Roman" w:eastAsia="Times New Roman" w:hAnsi="Times New Roman" w:cs="Times New Roman" w:hint="cs"/>
          <w:bCs/>
          <w:color w:val="000000"/>
          <w:sz w:val="24"/>
          <w:szCs w:val="24"/>
          <w:rtl w:val="0"/>
          <w:cs w:val="0"/>
          <w:lang w:val="sk-SK" w:eastAsia="sk-SK" w:bidi="ar-SA"/>
        </w:rPr>
        <w:t>.</w:t>
      </w:r>
    </w:p>
    <w:p w:rsidR="00475EEF" w:rsidP="00475EEF">
      <w:pPr>
        <w:framePr w:wrap="auto"/>
        <w:widowControl/>
        <w:autoSpaceDE/>
        <w:autoSpaceDN/>
        <w:bidi w:val="0"/>
        <w:adjustRightInd/>
        <w:ind w:left="0" w:right="0"/>
        <w:jc w:val="both"/>
        <w:textAlignment w:val="auto"/>
        <w:rPr>
          <w:rFonts w:ascii="Times New Roman" w:eastAsia="Times New Roman" w:hAnsi="Times New Roman" w:cs="Times New Roman" w:hint="cs"/>
          <w:bCs/>
          <w:color w:val="000000"/>
          <w:rtl w:val="0"/>
          <w:cs w:val="0"/>
          <w:lang w:val="sk-SK" w:eastAsia="sk-SK" w:bidi="ar-SA"/>
        </w:rPr>
      </w:pPr>
    </w:p>
    <w:p w:rsidR="00475EEF" w:rsidP="00475EEF">
      <w:pPr>
        <w:framePr w:wrap="auto"/>
        <w:widowControl/>
        <w:autoSpaceDE/>
        <w:autoSpaceDN/>
        <w:bidi w:val="0"/>
        <w:adjustRightInd/>
        <w:ind w:left="0" w:right="0"/>
        <w:jc w:val="both"/>
        <w:textAlignment w:val="auto"/>
        <w:rPr>
          <w:rFonts w:ascii="Times New Roman" w:eastAsia="Times New Roman" w:hAnsi="Times New Roman" w:cs="Times New Roman" w:hint="cs"/>
          <w:bCs/>
          <w:color w:val="000000"/>
          <w:rtl w:val="0"/>
          <w:cs w:val="0"/>
          <w:lang w:val="sk-SK" w:eastAsia="sk-SK" w:bidi="ar-SA"/>
        </w:rPr>
      </w:pPr>
      <w:r>
        <w:rPr>
          <w:rFonts w:ascii="Times New Roman" w:eastAsia="Times New Roman" w:hAnsi="Times New Roman" w:cs="Times New Roman" w:hint="cs"/>
          <w:bCs/>
          <w:color w:val="000000"/>
          <w:sz w:val="24"/>
          <w:szCs w:val="24"/>
          <w:rtl w:val="0"/>
          <w:cs w:val="0"/>
          <w:lang w:val="sk-SK" w:eastAsia="sk-SK" w:bidi="ar-SA"/>
        </w:rPr>
        <w:t>15. V čl. I v 14. bode v § 24d ods. 6 sa vypúšťa slovo „vo“.</w:t>
      </w:r>
    </w:p>
    <w:p w:rsidR="00475EEF" w:rsidP="00475EEF">
      <w:pPr>
        <w:framePr w:wrap="auto"/>
        <w:widowControl/>
        <w:autoSpaceDE/>
        <w:autoSpaceDN/>
        <w:bidi w:val="0"/>
        <w:adjustRightInd/>
        <w:ind w:left="0" w:right="0"/>
        <w:jc w:val="both"/>
        <w:textAlignment w:val="auto"/>
        <w:rPr>
          <w:rFonts w:ascii="Times New Roman" w:eastAsia="Times New Roman" w:hAnsi="Times New Roman" w:cs="Times New Roman" w:hint="cs"/>
          <w:bCs/>
          <w:color w:val="000000"/>
          <w:rtl w:val="0"/>
          <w:cs w:val="0"/>
          <w:lang w:val="sk-SK" w:eastAsia="sk-SK" w:bidi="ar-SA"/>
        </w:rPr>
      </w:pPr>
    </w:p>
    <w:p w:rsidR="00475EEF" w:rsidP="00475EEF">
      <w:pPr>
        <w:framePr w:wrap="auto"/>
        <w:widowControl/>
        <w:autoSpaceDE/>
        <w:autoSpaceDN/>
        <w:bidi w:val="0"/>
        <w:adjustRightInd/>
        <w:ind w:left="0" w:right="0"/>
        <w:jc w:val="both"/>
        <w:textAlignment w:val="auto"/>
        <w:rPr>
          <w:rFonts w:ascii="Times New Roman" w:eastAsia="Times New Roman" w:hAnsi="Times New Roman" w:cs="Times New Roman" w:hint="cs"/>
          <w:bCs/>
          <w:i/>
          <w:color w:val="000000"/>
          <w:rtl w:val="0"/>
          <w:cs w:val="0"/>
          <w:lang w:val="sk-SK" w:eastAsia="sk-SK" w:bidi="ar-SA"/>
        </w:rPr>
      </w:pPr>
      <w:r>
        <w:rPr>
          <w:rFonts w:ascii="Times New Roman" w:eastAsia="Times New Roman" w:hAnsi="Times New Roman" w:cs="Times New Roman" w:hint="cs"/>
          <w:bCs/>
          <w:color w:val="000000"/>
          <w:sz w:val="24"/>
          <w:szCs w:val="24"/>
          <w:rtl w:val="0"/>
          <w:cs w:val="0"/>
          <w:lang w:val="sk-SK" w:eastAsia="sk-SK" w:bidi="ar-SA"/>
        </w:rPr>
        <w:tab/>
        <w:tab/>
        <w:tab/>
        <w:tab/>
      </w:r>
      <w:r>
        <w:rPr>
          <w:rFonts w:ascii="Times New Roman" w:eastAsia="Times New Roman" w:hAnsi="Times New Roman" w:cs="Times New Roman" w:hint="cs"/>
          <w:bCs/>
          <w:i/>
          <w:color w:val="000000"/>
          <w:sz w:val="24"/>
          <w:szCs w:val="24"/>
          <w:rtl w:val="0"/>
          <w:cs w:val="0"/>
          <w:lang w:val="sk-SK" w:eastAsia="sk-SK" w:bidi="ar-SA"/>
        </w:rPr>
        <w:t>Vypustenie nadbytočného slova.</w:t>
      </w:r>
    </w:p>
    <w:p w:rsidR="00475EEF" w:rsidP="00475EEF">
      <w:pPr>
        <w:framePr w:wrap="auto"/>
        <w:widowControl/>
        <w:autoSpaceDE/>
        <w:autoSpaceDN/>
        <w:bidi w:val="0"/>
        <w:adjustRightInd/>
        <w:ind w:left="0" w:right="0"/>
        <w:jc w:val="both"/>
        <w:textAlignment w:val="auto"/>
        <w:rPr>
          <w:rFonts w:ascii="Times New Roman" w:eastAsia="Times New Roman" w:hAnsi="Times New Roman" w:cs="Times New Roman" w:hint="cs"/>
          <w:bCs/>
          <w:color w:val="000000"/>
          <w:sz w:val="20"/>
          <w:rtl w:val="0"/>
          <w:cs w:val="0"/>
          <w:lang w:val="sk-SK" w:eastAsia="sk-SK" w:bidi="ar-SA"/>
        </w:rPr>
      </w:pPr>
    </w:p>
    <w:p w:rsidR="00475EEF" w:rsidP="00475EEF">
      <w:pPr>
        <w:framePr w:wrap="auto"/>
        <w:widowControl/>
        <w:autoSpaceDE/>
        <w:autoSpaceDN/>
        <w:bidi w:val="0"/>
        <w:adjustRightInd/>
        <w:ind w:left="0" w:right="0"/>
        <w:jc w:val="both"/>
        <w:textAlignment w:val="auto"/>
        <w:rPr>
          <w:rFonts w:ascii="Times New Roman" w:eastAsia="Times New Roman" w:hAnsi="Times New Roman" w:cs="Times New Roman" w:hint="cs"/>
          <w:bCs/>
          <w:color w:val="000000"/>
          <w:rtl w:val="0"/>
          <w:cs w:val="0"/>
          <w:lang w:val="sk-SK" w:eastAsia="sk-SK" w:bidi="ar-SA"/>
        </w:rPr>
      </w:pPr>
      <w:r>
        <w:rPr>
          <w:rFonts w:ascii="Times New Roman" w:eastAsia="Times New Roman" w:hAnsi="Times New Roman" w:cs="Times New Roman" w:hint="cs"/>
          <w:bCs/>
          <w:color w:val="000000"/>
          <w:sz w:val="24"/>
          <w:szCs w:val="24"/>
          <w:rtl w:val="0"/>
          <w:cs w:val="0"/>
          <w:lang w:val="sk-SK" w:eastAsia="sk-SK" w:bidi="ar-SA"/>
        </w:rPr>
        <w:t>16. V čl. I v 14. bode v § 24d ods. 7 sa slovo „rade“ nahrádza slovami „Regulačnej rade (ďalej len „rada“)“.</w:t>
      </w:r>
    </w:p>
    <w:p w:rsidR="00475EEF" w:rsidP="00475EEF">
      <w:pPr>
        <w:framePr w:wrap="auto"/>
        <w:widowControl/>
        <w:autoSpaceDE/>
        <w:autoSpaceDN/>
        <w:bidi w:val="0"/>
        <w:adjustRightInd/>
        <w:ind w:left="0" w:right="0"/>
        <w:jc w:val="both"/>
        <w:textAlignment w:val="auto"/>
        <w:rPr>
          <w:rFonts w:ascii="Times New Roman" w:eastAsia="Times New Roman" w:hAnsi="Times New Roman" w:cs="Times New Roman" w:hint="cs"/>
          <w:bCs/>
          <w:color w:val="000000"/>
          <w:rtl w:val="0"/>
          <w:cs w:val="0"/>
          <w:lang w:val="sk-SK" w:eastAsia="sk-SK" w:bidi="ar-SA"/>
        </w:rPr>
      </w:pPr>
      <w:r>
        <w:rPr>
          <w:rFonts w:ascii="Times New Roman" w:eastAsia="Times New Roman" w:hAnsi="Times New Roman" w:cs="Times New Roman" w:hint="cs"/>
          <w:bCs/>
          <w:color w:val="000000"/>
          <w:sz w:val="24"/>
          <w:szCs w:val="24"/>
          <w:rtl w:val="0"/>
          <w:cs w:val="0"/>
          <w:lang w:val="sk-SK" w:eastAsia="sk-SK" w:bidi="ar-SA"/>
        </w:rPr>
        <w:tab/>
        <w:tab/>
        <w:tab/>
        <w:tab/>
      </w:r>
      <w:r>
        <w:rPr>
          <w:rFonts w:ascii="Times New Roman" w:eastAsia="Times New Roman" w:hAnsi="Times New Roman" w:cs="Times New Roman" w:hint="cs"/>
          <w:bCs/>
          <w:i/>
          <w:color w:val="000000"/>
          <w:sz w:val="24"/>
          <w:szCs w:val="24"/>
          <w:rtl w:val="0"/>
          <w:cs w:val="0"/>
          <w:lang w:val="sk-SK" w:eastAsia="sk-SK" w:bidi="ar-SA"/>
        </w:rPr>
        <w:t>Zosúladenie terminológie</w:t>
      </w:r>
      <w:r>
        <w:rPr>
          <w:rFonts w:ascii="Times New Roman" w:eastAsia="Times New Roman" w:hAnsi="Times New Roman" w:cs="Times New Roman" w:hint="cs"/>
          <w:bCs/>
          <w:color w:val="000000"/>
          <w:sz w:val="24"/>
          <w:szCs w:val="24"/>
          <w:rtl w:val="0"/>
          <w:cs w:val="0"/>
          <w:lang w:val="sk-SK" w:eastAsia="sk-SK" w:bidi="ar-SA"/>
        </w:rPr>
        <w:t>.</w:t>
      </w:r>
    </w:p>
    <w:p w:rsidR="00475EEF" w:rsidP="00475EEF">
      <w:pPr>
        <w:framePr w:wrap="auto"/>
        <w:widowControl/>
        <w:autoSpaceDE/>
        <w:autoSpaceDN/>
        <w:bidi w:val="0"/>
        <w:adjustRightInd/>
        <w:ind w:left="0" w:right="0"/>
        <w:jc w:val="both"/>
        <w:textAlignment w:val="auto"/>
        <w:rPr>
          <w:rFonts w:ascii="Times New Roman" w:eastAsia="Times New Roman" w:hAnsi="Times New Roman" w:cs="Times New Roman" w:hint="cs"/>
          <w:bCs/>
          <w:color w:val="000000"/>
          <w:sz w:val="20"/>
          <w:rtl w:val="0"/>
          <w:cs w:val="0"/>
          <w:lang w:val="sk-SK" w:eastAsia="sk-SK" w:bidi="ar-SA"/>
        </w:rPr>
      </w:pPr>
    </w:p>
    <w:p w:rsidR="00475EEF" w:rsidP="00475EEF">
      <w:pPr>
        <w:framePr w:wrap="auto"/>
        <w:widowControl/>
        <w:autoSpaceDE/>
        <w:autoSpaceDN/>
        <w:bidi w:val="0"/>
        <w:adjustRightInd/>
        <w:ind w:left="2160" w:right="0" w:firstLine="720"/>
        <w:jc w:val="both"/>
        <w:textAlignment w:val="auto"/>
        <w:rPr>
          <w:rFonts w:ascii="Times New Roman" w:eastAsia="Times New Roman" w:hAnsi="Times New Roman" w:cs="Times New Roman" w:hint="cs"/>
          <w:b/>
          <w:i/>
          <w:rtl w:val="0"/>
          <w:cs w:val="0"/>
          <w:lang w:val="sk-SK" w:eastAsia="sk-SK" w:bidi="ar-SA"/>
        </w:rPr>
      </w:pPr>
    </w:p>
    <w:p w:rsidR="00475EEF" w:rsidP="00475EEF">
      <w:pPr>
        <w:framePr w:wrap="auto"/>
        <w:widowControl/>
        <w:autoSpaceDE/>
        <w:autoSpaceDN/>
        <w:bidi w:val="0"/>
        <w:adjustRightInd/>
        <w:ind w:left="0" w:right="0"/>
        <w:jc w:val="both"/>
        <w:textAlignment w:val="auto"/>
        <w:rPr>
          <w:rFonts w:ascii="Times New Roman" w:eastAsia="Times New Roman" w:hAnsi="Times New Roman" w:cs="Times New Roman" w:hint="cs"/>
          <w:bCs/>
          <w:color w:val="000000"/>
          <w:rtl w:val="0"/>
          <w:cs w:val="0"/>
          <w:lang w:val="sk-SK" w:eastAsia="sk-SK" w:bidi="ar-SA"/>
        </w:rPr>
      </w:pPr>
      <w:r>
        <w:rPr>
          <w:rFonts w:ascii="Times New Roman" w:eastAsia="Times New Roman" w:hAnsi="Times New Roman" w:cs="Times New Roman" w:hint="cs"/>
          <w:bCs/>
          <w:color w:val="000000"/>
          <w:sz w:val="24"/>
          <w:szCs w:val="24"/>
          <w:rtl w:val="0"/>
          <w:cs w:val="0"/>
          <w:lang w:val="sk-SK" w:eastAsia="sk-SK" w:bidi="ar-SA"/>
        </w:rPr>
        <w:t>17. V čl. I v 14. bode v § 24d ods. 10 sa slová „posúdi rada“ nahrádzajú slovami „preskúma rada“.</w:t>
      </w:r>
    </w:p>
    <w:p w:rsidR="00475EEF" w:rsidP="00475EEF">
      <w:pPr>
        <w:framePr w:wrap="auto"/>
        <w:widowControl/>
        <w:autoSpaceDE/>
        <w:autoSpaceDN/>
        <w:bidi w:val="0"/>
        <w:adjustRightInd/>
        <w:ind w:left="2172" w:right="0" w:firstLine="708"/>
        <w:jc w:val="both"/>
        <w:textAlignment w:val="auto"/>
        <w:rPr>
          <w:rFonts w:ascii="Times New Roman" w:eastAsia="Times New Roman" w:hAnsi="Times New Roman" w:cs="Times New Roman" w:hint="cs"/>
          <w:bCs/>
          <w:i/>
          <w:color w:val="000000"/>
          <w:rtl w:val="0"/>
          <w:cs w:val="0"/>
          <w:lang w:val="sk-SK" w:eastAsia="sk-SK" w:bidi="ar-SA"/>
        </w:rPr>
      </w:pPr>
      <w:r>
        <w:rPr>
          <w:rFonts w:ascii="Times New Roman" w:eastAsia="Times New Roman" w:hAnsi="Times New Roman" w:cs="Times New Roman" w:hint="cs"/>
          <w:bCs/>
          <w:i/>
          <w:color w:val="000000"/>
          <w:sz w:val="24"/>
          <w:szCs w:val="24"/>
          <w:rtl w:val="0"/>
          <w:cs w:val="0"/>
          <w:lang w:val="sk-SK" w:eastAsia="sk-SK" w:bidi="ar-SA"/>
        </w:rPr>
        <w:t>Zosúladenie terminológie s odsekom 11.</w:t>
      </w:r>
    </w:p>
    <w:p w:rsidR="00475EEF" w:rsidP="00475EEF">
      <w:pPr>
        <w:framePr w:wrap="auto"/>
        <w:widowControl/>
        <w:autoSpaceDE/>
        <w:autoSpaceDN/>
        <w:bidi w:val="0"/>
        <w:adjustRightInd/>
        <w:ind w:left="2172" w:right="0" w:firstLine="708"/>
        <w:jc w:val="both"/>
        <w:textAlignment w:val="auto"/>
        <w:rPr>
          <w:rFonts w:ascii="Times New Roman" w:eastAsia="Times New Roman" w:hAnsi="Times New Roman" w:cs="Times New Roman" w:hint="cs"/>
          <w:bCs/>
          <w:i/>
          <w:color w:val="000000"/>
          <w:rtl w:val="0"/>
          <w:cs w:val="0"/>
          <w:lang w:val="sk-SK" w:eastAsia="sk-SK" w:bidi="ar-SA"/>
        </w:rPr>
      </w:pPr>
    </w:p>
    <w:p w:rsidR="00475EEF" w:rsidP="00475EEF">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r>
        <w:rPr>
          <w:rFonts w:ascii="Times New Roman" w:eastAsia="Times New Roman" w:hAnsi="Times New Roman" w:cs="Times New Roman" w:hint="cs"/>
          <w:sz w:val="24"/>
          <w:szCs w:val="24"/>
          <w:rtl w:val="0"/>
          <w:cs w:val="0"/>
          <w:lang w:val="sk-SK" w:eastAsia="sk-SK" w:bidi="ar-SA"/>
        </w:rPr>
        <w:t>18. V čl. I v 15. bode v § 38a ods. 2 sa slová „Cal-t“ v celom texte nahrádzajú slovami „Cal-2022“.</w:t>
      </w:r>
    </w:p>
    <w:p w:rsidR="00475EEF" w:rsidP="00475EEF">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p>
    <w:p w:rsidR="00475EEF" w:rsidP="00475EEF">
      <w:pPr>
        <w:framePr w:wrap="auto"/>
        <w:widowControl/>
        <w:tabs>
          <w:tab w:val="left" w:pos="5387"/>
          <w:tab w:val="left" w:pos="8789"/>
        </w:tabs>
        <w:autoSpaceDE/>
        <w:autoSpaceDN/>
        <w:bidi w:val="0"/>
        <w:adjustRightInd/>
        <w:ind w:left="2880" w:right="0"/>
        <w:jc w:val="both"/>
        <w:textAlignment w:val="auto"/>
        <w:rPr>
          <w:rFonts w:ascii="Times New Roman" w:eastAsia="Times New Roman" w:hAnsi="Times New Roman" w:cs="Times New Roman" w:hint="cs"/>
          <w:noProof/>
          <w:rtl w:val="0"/>
          <w:cs w:val="0"/>
          <w:lang w:val="sk-SK" w:eastAsia="sk-SK" w:bidi="ar-SA"/>
        </w:rPr>
      </w:pPr>
      <w:r>
        <w:rPr>
          <w:rFonts w:ascii="Times New Roman" w:eastAsia="Times New Roman" w:hAnsi="Times New Roman" w:cs="Times New Roman" w:hint="cs"/>
          <w:i/>
          <w:noProof/>
          <w:sz w:val="24"/>
          <w:szCs w:val="24"/>
          <w:rtl w:val="0"/>
          <w:cs w:val="0"/>
          <w:lang w:val="sk-SK" w:eastAsia="sk-SK" w:bidi="ar-SA"/>
        </w:rPr>
        <w:t xml:space="preserve">Navrhuje sa upresnenie výpočtu referenčnej ceny pre dodávku elektriny pre roky 2023 a 2024 tak, že sa produkt F PXE SK BL Cal-t nahrádza produktom F PXE SK BL Cal-2022. </w:t>
      </w:r>
    </w:p>
    <w:p w:rsidR="00475EEF" w:rsidP="00475EEF">
      <w:pPr>
        <w:framePr w:wrap="auto"/>
        <w:widowControl/>
        <w:autoSpaceDE/>
        <w:autoSpaceDN/>
        <w:bidi w:val="0"/>
        <w:adjustRightInd/>
        <w:ind w:left="2835" w:right="0"/>
        <w:jc w:val="both"/>
        <w:textAlignment w:val="auto"/>
        <w:rPr>
          <w:rFonts w:ascii="Times New Roman" w:eastAsia="Times New Roman" w:hAnsi="Times New Roman" w:cs="Times New Roman" w:hint="cs"/>
          <w:color w:val="000000"/>
          <w:rtl w:val="0"/>
          <w:cs w:val="0"/>
          <w:lang w:val="sk-SK" w:eastAsia="sk-SK" w:bidi="ar-SA"/>
        </w:rPr>
      </w:pPr>
    </w:p>
    <w:p w:rsidR="00475EEF" w:rsidP="00475EEF">
      <w:pPr>
        <w:framePr w:wrap="auto"/>
        <w:widowControl/>
        <w:autoSpaceDE/>
        <w:autoSpaceDN/>
        <w:bidi w:val="0"/>
        <w:adjustRightInd/>
        <w:ind w:left="0" w:right="0"/>
        <w:jc w:val="both"/>
        <w:textAlignment w:val="auto"/>
        <w:rPr>
          <w:rFonts w:ascii="Times New Roman" w:eastAsia="Times New Roman" w:hAnsi="Times New Roman" w:cs="Times New Roman" w:hint="cs"/>
          <w:color w:val="000000"/>
          <w:rtl w:val="0"/>
          <w:cs w:val="0"/>
          <w:lang w:val="sk-SK" w:eastAsia="sk-SK" w:bidi="ar-SA"/>
        </w:rPr>
      </w:pPr>
      <w:r>
        <w:rPr>
          <w:rFonts w:ascii="Times New Roman" w:eastAsia="Times New Roman" w:hAnsi="Times New Roman" w:cs="Times New Roman" w:hint="cs"/>
          <w:color w:val="000000"/>
          <w:sz w:val="24"/>
          <w:szCs w:val="24"/>
          <w:rtl w:val="0"/>
          <w:cs w:val="0"/>
          <w:lang w:val="sk-SK" w:eastAsia="sk-SK" w:bidi="ar-SA"/>
        </w:rPr>
        <w:t>19. V čl. I v 20. bode sa v celom texte písmeno „n)“ nahrádza písmenom „o)“.</w:t>
      </w:r>
    </w:p>
    <w:p w:rsidR="00475EEF" w:rsidP="00475EEF">
      <w:pPr>
        <w:framePr w:wrap="auto"/>
        <w:widowControl/>
        <w:autoSpaceDE/>
        <w:autoSpaceDN/>
        <w:bidi w:val="0"/>
        <w:adjustRightInd/>
        <w:ind w:left="567" w:right="0"/>
        <w:jc w:val="both"/>
        <w:textAlignment w:val="auto"/>
        <w:rPr>
          <w:rFonts w:ascii="Times New Roman" w:eastAsia="Times New Roman" w:hAnsi="Times New Roman" w:cs="Times New Roman" w:hint="cs"/>
          <w:noProof/>
          <w:color w:val="000000"/>
          <w:rtl w:val="0"/>
          <w:cs w:val="0"/>
          <w:lang w:val="sk-SK" w:eastAsia="sk-SK" w:bidi="ar-SA"/>
        </w:rPr>
      </w:pPr>
    </w:p>
    <w:p w:rsidR="00475EEF" w:rsidP="00475EEF">
      <w:pPr>
        <w:framePr w:wrap="auto"/>
        <w:widowControl/>
        <w:autoSpaceDE/>
        <w:autoSpaceDN/>
        <w:bidi w:val="0"/>
        <w:adjustRightInd/>
        <w:ind w:left="2874" w:right="0"/>
        <w:jc w:val="both"/>
        <w:textAlignment w:val="auto"/>
        <w:rPr>
          <w:rFonts w:ascii="Times New Roman" w:eastAsia="Times New Roman" w:hAnsi="Times New Roman" w:cs="Times New Roman" w:hint="cs"/>
          <w:bCs/>
          <w:i/>
          <w:color w:val="000000"/>
          <w:rtl w:val="0"/>
          <w:cs w:val="0"/>
          <w:lang w:val="sk-SK" w:eastAsia="sk-SK" w:bidi="ar-SA"/>
        </w:rPr>
      </w:pPr>
      <w:r>
        <w:rPr>
          <w:rFonts w:ascii="Times New Roman" w:eastAsia="Times New Roman" w:hAnsi="Times New Roman" w:cs="Times New Roman" w:hint="cs"/>
          <w:bCs/>
          <w:i/>
          <w:color w:val="000000"/>
          <w:sz w:val="24"/>
          <w:szCs w:val="24"/>
          <w:rtl w:val="0"/>
          <w:cs w:val="0"/>
          <w:lang w:val="sk-SK" w:eastAsia="sk-SK" w:bidi="ar-SA"/>
        </w:rPr>
        <w:t>Zosúladenie vnútorných odkazov so zákonom č. 256/2022 Z. z., ktorý nadobudne účinnosť 1. 10. 2022.</w:t>
      </w:r>
    </w:p>
    <w:p w:rsidR="00475EEF" w:rsidP="00475EEF">
      <w:pPr>
        <w:framePr w:wrap="auto"/>
        <w:widowControl/>
        <w:autoSpaceDE/>
        <w:autoSpaceDN/>
        <w:bidi w:val="0"/>
        <w:adjustRightInd/>
        <w:ind w:left="2874" w:right="0"/>
        <w:jc w:val="both"/>
        <w:textAlignment w:val="auto"/>
        <w:rPr>
          <w:rFonts w:ascii="Times New Roman" w:eastAsia="Times New Roman" w:hAnsi="Times New Roman" w:cs="Times New Roman" w:hint="cs"/>
          <w:bCs/>
          <w:i/>
          <w:color w:val="000000"/>
          <w:rtl w:val="0"/>
          <w:cs w:val="0"/>
          <w:lang w:val="sk-SK" w:eastAsia="sk-SK" w:bidi="ar-SA"/>
        </w:rPr>
      </w:pPr>
    </w:p>
    <w:p w:rsidR="00475EEF" w:rsidP="00475EEF">
      <w:pPr>
        <w:framePr w:wrap="auto"/>
        <w:widowControl/>
        <w:autoSpaceDE/>
        <w:autoSpaceDN/>
        <w:bidi w:val="0"/>
        <w:adjustRightInd/>
        <w:ind w:left="0" w:right="0"/>
        <w:jc w:val="both"/>
        <w:textAlignment w:val="auto"/>
        <w:rPr>
          <w:rFonts w:ascii="Times New Roman" w:eastAsia="Times New Roman" w:hAnsi="Times New Roman" w:cs="Times New Roman" w:hint="cs"/>
          <w:color w:val="000000"/>
          <w:rtl w:val="0"/>
          <w:cs w:val="0"/>
          <w:lang w:val="sk-SK" w:eastAsia="sk-SK" w:bidi="ar-SA"/>
        </w:rPr>
      </w:pPr>
      <w:r>
        <w:rPr>
          <w:rFonts w:ascii="Times New Roman" w:eastAsia="Times New Roman" w:hAnsi="Times New Roman" w:cs="Times New Roman" w:hint="cs"/>
          <w:color w:val="000000"/>
          <w:sz w:val="24"/>
          <w:szCs w:val="24"/>
          <w:rtl w:val="0"/>
          <w:cs w:val="0"/>
          <w:lang w:val="sk-SK" w:eastAsia="sk-SK" w:bidi="ar-SA"/>
        </w:rPr>
        <w:t>20. V čl. I v 21. bode sa v celom texte písmeno „k)“ nahrádza písmenom „o)“ a písmeno „l)“ sa nahrádza písmenom „p)“.</w:t>
      </w:r>
    </w:p>
    <w:p w:rsidR="00475EEF" w:rsidP="00475EEF">
      <w:pPr>
        <w:framePr w:wrap="auto"/>
        <w:widowControl/>
        <w:autoSpaceDE/>
        <w:autoSpaceDN/>
        <w:bidi w:val="0"/>
        <w:adjustRightInd/>
        <w:ind w:left="567" w:right="0"/>
        <w:jc w:val="both"/>
        <w:textAlignment w:val="auto"/>
        <w:rPr>
          <w:rFonts w:ascii="Times New Roman" w:eastAsia="Times New Roman" w:hAnsi="Times New Roman" w:cs="Times New Roman" w:hint="cs"/>
          <w:noProof/>
          <w:color w:val="000000"/>
          <w:rtl w:val="0"/>
          <w:cs w:val="0"/>
          <w:lang w:val="sk-SK" w:eastAsia="sk-SK" w:bidi="ar-SA"/>
        </w:rPr>
      </w:pPr>
    </w:p>
    <w:p w:rsidR="00475EEF" w:rsidP="00475EEF">
      <w:pPr>
        <w:framePr w:wrap="auto"/>
        <w:widowControl/>
        <w:autoSpaceDE/>
        <w:autoSpaceDN/>
        <w:bidi w:val="0"/>
        <w:adjustRightInd/>
        <w:ind w:left="2874" w:right="0"/>
        <w:jc w:val="both"/>
        <w:textAlignment w:val="auto"/>
        <w:rPr>
          <w:rFonts w:ascii="Times New Roman" w:eastAsia="Times New Roman" w:hAnsi="Times New Roman" w:cs="Times New Roman" w:hint="cs"/>
          <w:bCs/>
          <w:i/>
          <w:color w:val="000000"/>
          <w:rtl w:val="0"/>
          <w:cs w:val="0"/>
          <w:lang w:val="sk-SK" w:eastAsia="sk-SK" w:bidi="ar-SA"/>
        </w:rPr>
      </w:pPr>
      <w:r>
        <w:rPr>
          <w:rFonts w:ascii="Times New Roman" w:eastAsia="Times New Roman" w:hAnsi="Times New Roman" w:cs="Times New Roman" w:hint="cs"/>
          <w:bCs/>
          <w:i/>
          <w:color w:val="000000"/>
          <w:sz w:val="24"/>
          <w:szCs w:val="24"/>
          <w:rtl w:val="0"/>
          <w:cs w:val="0"/>
          <w:lang w:val="sk-SK" w:eastAsia="sk-SK" w:bidi="ar-SA"/>
        </w:rPr>
        <w:t>Zosúladenie vnútorných odkazov so zákonom č. 256/2022 Z. z., ktorý nadobudne účinnosť 1. 10. 2022.</w:t>
      </w:r>
    </w:p>
    <w:p w:rsidR="00475EEF" w:rsidP="00475EEF">
      <w:pPr>
        <w:framePr w:wrap="auto"/>
        <w:widowControl/>
        <w:autoSpaceDE/>
        <w:autoSpaceDN/>
        <w:bidi w:val="0"/>
        <w:adjustRightInd/>
        <w:ind w:left="2874" w:right="0"/>
        <w:jc w:val="both"/>
        <w:textAlignment w:val="auto"/>
        <w:rPr>
          <w:rFonts w:ascii="Times New Roman" w:eastAsia="Times New Roman" w:hAnsi="Times New Roman" w:cs="Times New Roman" w:hint="cs"/>
          <w:bCs/>
          <w:i/>
          <w:color w:val="000000"/>
          <w:rtl w:val="0"/>
          <w:cs w:val="0"/>
          <w:lang w:val="sk-SK" w:eastAsia="sk-SK" w:bidi="ar-SA"/>
        </w:rPr>
      </w:pPr>
    </w:p>
    <w:p w:rsidR="00475EEF" w:rsidP="00475EEF">
      <w:pPr>
        <w:framePr w:wrap="auto"/>
        <w:widowControl/>
        <w:autoSpaceDE/>
        <w:autoSpaceDN/>
        <w:bidi w:val="0"/>
        <w:adjustRightInd/>
        <w:ind w:left="567" w:right="0"/>
        <w:jc w:val="both"/>
        <w:textAlignment w:val="auto"/>
        <w:rPr>
          <w:rFonts w:ascii="Times New Roman" w:eastAsia="Times New Roman" w:hAnsi="Times New Roman" w:cs="Times New Roman" w:hint="cs"/>
          <w:noProof/>
          <w:color w:val="000000"/>
          <w:rtl w:val="0"/>
          <w:cs w:val="0"/>
          <w:lang w:val="sk-SK" w:eastAsia="sk-SK" w:bidi="ar-SA"/>
        </w:rPr>
      </w:pPr>
    </w:p>
    <w:p w:rsidR="00475EEF" w:rsidP="00475EEF">
      <w:pPr>
        <w:framePr w:wrap="auto"/>
        <w:widowControl/>
        <w:autoSpaceDE/>
        <w:autoSpaceDN/>
        <w:bidi w:val="0"/>
        <w:adjustRightInd/>
        <w:ind w:left="0" w:right="0"/>
        <w:jc w:val="both"/>
        <w:textAlignment w:val="auto"/>
        <w:rPr>
          <w:rFonts w:ascii="Times New Roman" w:eastAsia="Times New Roman" w:hAnsi="Times New Roman" w:cs="Times New Roman" w:hint="cs"/>
          <w:color w:val="000000"/>
          <w:rtl w:val="0"/>
          <w:cs w:val="0"/>
          <w:lang w:val="sk-SK" w:eastAsia="sk-SK" w:bidi="ar-SA"/>
        </w:rPr>
      </w:pPr>
      <w:r>
        <w:rPr>
          <w:rFonts w:ascii="Times New Roman" w:eastAsia="Times New Roman" w:hAnsi="Times New Roman" w:cs="Times New Roman" w:hint="cs"/>
          <w:color w:val="000000"/>
          <w:sz w:val="24"/>
          <w:szCs w:val="24"/>
          <w:rtl w:val="0"/>
          <w:cs w:val="0"/>
          <w:lang w:val="sk-SK" w:eastAsia="sk-SK" w:bidi="ar-SA"/>
        </w:rPr>
        <w:t>21. V čl. I v 23. bode sa v celom texte slová „§ 96h“ nahrádzajú slovami „§ 96i“ a slová „§ 96g“ sa nahrádzajú slovami „§ 96h“.</w:t>
      </w:r>
    </w:p>
    <w:p w:rsidR="00475EEF" w:rsidP="00475EEF">
      <w:pPr>
        <w:framePr w:wrap="auto"/>
        <w:widowControl/>
        <w:autoSpaceDE/>
        <w:autoSpaceDN/>
        <w:bidi w:val="0"/>
        <w:adjustRightInd/>
        <w:ind w:left="567" w:right="0"/>
        <w:jc w:val="both"/>
        <w:textAlignment w:val="auto"/>
        <w:rPr>
          <w:rFonts w:ascii="Times New Roman" w:eastAsia="Times New Roman" w:hAnsi="Times New Roman" w:cs="Times New Roman" w:hint="cs"/>
          <w:noProof/>
          <w:color w:val="000000"/>
          <w:rtl w:val="0"/>
          <w:cs w:val="0"/>
          <w:lang w:val="sk-SK" w:eastAsia="sk-SK" w:bidi="ar-SA"/>
        </w:rPr>
      </w:pPr>
    </w:p>
    <w:p w:rsidR="00475EEF" w:rsidP="00475EEF">
      <w:pPr>
        <w:framePr w:wrap="auto"/>
        <w:widowControl/>
        <w:autoSpaceDE/>
        <w:autoSpaceDN/>
        <w:bidi w:val="0"/>
        <w:adjustRightInd/>
        <w:ind w:left="2874" w:right="0"/>
        <w:jc w:val="both"/>
        <w:textAlignment w:val="auto"/>
        <w:rPr>
          <w:rFonts w:ascii="Times New Roman" w:eastAsia="Times New Roman" w:hAnsi="Times New Roman" w:cs="Times New Roman" w:hint="cs"/>
          <w:bCs/>
          <w:i/>
          <w:color w:val="000000"/>
          <w:rtl w:val="0"/>
          <w:cs w:val="0"/>
          <w:lang w:val="sk-SK" w:eastAsia="sk-SK" w:bidi="ar-SA"/>
        </w:rPr>
      </w:pPr>
      <w:r>
        <w:rPr>
          <w:rFonts w:ascii="Times New Roman" w:eastAsia="Times New Roman" w:hAnsi="Times New Roman" w:cs="Times New Roman" w:hint="cs"/>
          <w:bCs/>
          <w:i/>
          <w:color w:val="000000"/>
          <w:sz w:val="24"/>
          <w:szCs w:val="24"/>
          <w:rtl w:val="0"/>
          <w:cs w:val="0"/>
          <w:lang w:val="sk-SK" w:eastAsia="sk-SK" w:bidi="ar-SA"/>
        </w:rPr>
        <w:t>Zosúladenie vnútorných odkazov so zákonom č. 256/2022 Z. z., ktorý nadobudne účinnosť 1. 10. 2022.</w:t>
      </w:r>
    </w:p>
    <w:p w:rsidR="00475EEF" w:rsidP="00475EEF">
      <w:pPr>
        <w:framePr w:wrap="auto"/>
        <w:widowControl/>
        <w:autoSpaceDE/>
        <w:autoSpaceDN/>
        <w:bidi w:val="0"/>
        <w:adjustRightInd/>
        <w:ind w:left="2874" w:right="0"/>
        <w:jc w:val="both"/>
        <w:textAlignment w:val="auto"/>
        <w:rPr>
          <w:rFonts w:ascii="Times New Roman" w:eastAsia="Times New Roman" w:hAnsi="Times New Roman" w:cs="Times New Roman" w:hint="cs"/>
          <w:bCs/>
          <w:i/>
          <w:color w:val="000000"/>
          <w:rtl w:val="0"/>
          <w:cs w:val="0"/>
          <w:lang w:val="sk-SK" w:eastAsia="sk-SK" w:bidi="ar-SA"/>
        </w:rPr>
      </w:pPr>
    </w:p>
    <w:p w:rsidR="00475EEF" w:rsidP="00475EEF">
      <w:pPr>
        <w:framePr w:wrap="auto"/>
        <w:widowControl/>
        <w:autoSpaceDE/>
        <w:autoSpaceDN/>
        <w:bidi w:val="0"/>
        <w:adjustRightInd/>
        <w:ind w:left="0" w:right="0"/>
        <w:jc w:val="both"/>
        <w:textAlignment w:val="auto"/>
        <w:rPr>
          <w:rFonts w:ascii="Times New Roman" w:eastAsia="Times New Roman" w:hAnsi="Times New Roman" w:cs="Times New Roman" w:hint="cs"/>
          <w:color w:val="000000"/>
          <w:rtl w:val="0"/>
          <w:cs w:val="0"/>
          <w:lang w:val="sk-SK" w:eastAsia="sk-SK" w:bidi="ar-SA"/>
        </w:rPr>
      </w:pPr>
      <w:r>
        <w:rPr>
          <w:rFonts w:ascii="Times New Roman" w:eastAsia="Times New Roman" w:hAnsi="Times New Roman" w:cs="Times New Roman" w:hint="cs"/>
          <w:color w:val="000000"/>
          <w:sz w:val="24"/>
          <w:szCs w:val="24"/>
          <w:rtl w:val="0"/>
          <w:cs w:val="0"/>
          <w:lang w:val="sk-SK" w:eastAsia="sk-SK" w:bidi="ar-SA"/>
        </w:rPr>
        <w:t>22. V čl. II v 1. bode sa slová „posudzuje námietky“ nahrádzajú slovami „preskúmava námietky“.</w:t>
      </w:r>
    </w:p>
    <w:p w:rsidR="00475EEF" w:rsidP="00475EEF">
      <w:pPr>
        <w:framePr w:wrap="auto"/>
        <w:widowControl/>
        <w:autoSpaceDE/>
        <w:autoSpaceDN/>
        <w:bidi w:val="0"/>
        <w:adjustRightInd/>
        <w:ind w:left="1416" w:right="0"/>
        <w:jc w:val="both"/>
        <w:textAlignment w:val="auto"/>
        <w:rPr>
          <w:rFonts w:ascii="Times New Roman" w:eastAsia="Times New Roman" w:hAnsi="Times New Roman" w:cs="Times New Roman" w:hint="cs"/>
          <w:i/>
          <w:color w:val="000000"/>
          <w:rtl w:val="0"/>
          <w:cs w:val="0"/>
          <w:lang w:val="sk-SK" w:eastAsia="sk-SK" w:bidi="ar-SA"/>
        </w:rPr>
      </w:pPr>
    </w:p>
    <w:p w:rsidR="00475EEF" w:rsidP="00475EEF">
      <w:pPr>
        <w:framePr w:wrap="auto"/>
        <w:widowControl/>
        <w:autoSpaceDE/>
        <w:autoSpaceDN/>
        <w:bidi w:val="0"/>
        <w:adjustRightInd/>
        <w:ind w:left="2880" w:right="0"/>
        <w:jc w:val="both"/>
        <w:textAlignment w:val="auto"/>
        <w:rPr>
          <w:rFonts w:ascii="Times New Roman" w:eastAsia="Times New Roman" w:hAnsi="Times New Roman" w:cs="Times New Roman" w:hint="cs"/>
          <w:i/>
          <w:color w:val="000000"/>
          <w:rtl w:val="0"/>
          <w:cs w:val="0"/>
          <w:lang w:val="sk-SK" w:eastAsia="sk-SK" w:bidi="ar-SA"/>
        </w:rPr>
      </w:pPr>
      <w:r>
        <w:rPr>
          <w:rFonts w:ascii="Times New Roman" w:eastAsia="Times New Roman" w:hAnsi="Times New Roman" w:cs="Times New Roman" w:hint="cs"/>
          <w:i/>
          <w:color w:val="000000"/>
          <w:sz w:val="24"/>
          <w:szCs w:val="24"/>
          <w:rtl w:val="0"/>
          <w:cs w:val="0"/>
          <w:lang w:val="sk-SK" w:eastAsia="sk-SK" w:bidi="ar-SA"/>
        </w:rPr>
        <w:t>V nadväznosti na bod  9. sa mení slovné spojenie „posúdenie námietok“ na „preskúmanie námietok“.</w:t>
      </w:r>
    </w:p>
    <w:p w:rsidR="00475EEF" w:rsidP="00475EEF">
      <w:pPr>
        <w:framePr w:wrap="auto"/>
        <w:widowControl/>
        <w:autoSpaceDE/>
        <w:autoSpaceDN/>
        <w:bidi w:val="0"/>
        <w:adjustRightInd/>
        <w:ind w:left="0" w:right="0"/>
        <w:jc w:val="both"/>
        <w:textAlignment w:val="auto"/>
        <w:rPr>
          <w:rFonts w:ascii="Arial" w:eastAsia="Times New Roman" w:hAnsi="Arial" w:cs="Arial" w:hint="cs"/>
          <w:color w:val="000000"/>
          <w:rtl w:val="0"/>
          <w:cs w:val="0"/>
          <w:lang w:val="sk-SK" w:eastAsia="sk-SK" w:bidi="ar-SA"/>
        </w:rPr>
      </w:pPr>
    </w:p>
    <w:p w:rsidR="00475EEF" w:rsidP="00475EEF">
      <w:pPr>
        <w:framePr w:wrap="auto"/>
        <w:widowControl/>
        <w:autoSpaceDE/>
        <w:autoSpaceDN/>
        <w:bidi w:val="0"/>
        <w:adjustRightInd/>
        <w:ind w:left="0" w:right="0"/>
        <w:jc w:val="both"/>
        <w:textAlignment w:val="auto"/>
        <w:rPr>
          <w:rFonts w:ascii="Times New Roman" w:eastAsia="Times New Roman" w:hAnsi="Times New Roman" w:cs="Times New Roman" w:hint="cs"/>
          <w:color w:val="000000"/>
          <w:rtl w:val="0"/>
          <w:cs w:val="0"/>
          <w:lang w:val="sk-SK" w:eastAsia="sk-SK" w:bidi="ar-SA"/>
        </w:rPr>
      </w:pPr>
      <w:r>
        <w:rPr>
          <w:rFonts w:ascii="Times New Roman" w:eastAsia="Times New Roman" w:hAnsi="Times New Roman" w:cs="Times New Roman" w:hint="cs"/>
          <w:color w:val="000000"/>
          <w:sz w:val="24"/>
          <w:szCs w:val="24"/>
          <w:rtl w:val="0"/>
          <w:cs w:val="0"/>
          <w:lang w:val="sk-SK" w:eastAsia="sk-SK" w:bidi="ar-SA"/>
        </w:rPr>
        <w:t>23. V čl. II v 2. bode sa slovo „písmenami“ nahrádza slovom „písmenom“ a písmeno „p)“ sa v celom texte nahrádza písmenom „o)“ a slová „Poznámky pod čiarou k odkazom 17d a 17e znejú“ sa nahrádzajú slovami „Poznámka pod čiarou k odkazu 17d znie“.</w:t>
      </w:r>
    </w:p>
    <w:p w:rsidR="00475EEF" w:rsidP="00475EEF">
      <w:pPr>
        <w:framePr w:wrap="auto"/>
        <w:widowControl/>
        <w:autoSpaceDE/>
        <w:autoSpaceDN/>
        <w:bidi w:val="0"/>
        <w:adjustRightInd/>
        <w:ind w:left="0" w:right="0"/>
        <w:jc w:val="both"/>
        <w:textAlignment w:val="auto"/>
        <w:rPr>
          <w:rFonts w:ascii="Times New Roman" w:eastAsia="Times New Roman" w:hAnsi="Times New Roman" w:cs="Times New Roman" w:hint="cs"/>
          <w:color w:val="000000"/>
          <w:rtl w:val="0"/>
          <w:cs w:val="0"/>
          <w:lang w:val="sk-SK" w:eastAsia="sk-SK" w:bidi="ar-SA"/>
        </w:rPr>
      </w:pPr>
    </w:p>
    <w:p w:rsidR="00475EEF" w:rsidP="00475EEF">
      <w:pPr>
        <w:framePr w:wrap="auto"/>
        <w:widowControl/>
        <w:autoSpaceDE/>
        <w:autoSpaceDN/>
        <w:bidi w:val="0"/>
        <w:adjustRightInd/>
        <w:ind w:left="2874" w:right="0"/>
        <w:jc w:val="both"/>
        <w:textAlignment w:val="auto"/>
        <w:rPr>
          <w:rFonts w:ascii="Times New Roman" w:eastAsia="Times New Roman" w:hAnsi="Times New Roman" w:cs="Times New Roman" w:hint="cs"/>
          <w:bCs/>
          <w:i/>
          <w:color w:val="000000"/>
          <w:rtl w:val="0"/>
          <w:cs w:val="0"/>
          <w:lang w:val="sk-SK" w:eastAsia="sk-SK" w:bidi="ar-SA"/>
        </w:rPr>
      </w:pPr>
      <w:r>
        <w:rPr>
          <w:rFonts w:ascii="Times New Roman" w:eastAsia="Times New Roman" w:hAnsi="Times New Roman" w:cs="Times New Roman" w:hint="cs"/>
          <w:bCs/>
          <w:i/>
          <w:color w:val="000000"/>
          <w:sz w:val="24"/>
          <w:szCs w:val="24"/>
          <w:rtl w:val="0"/>
          <w:cs w:val="0"/>
          <w:lang w:val="sk-SK" w:eastAsia="sk-SK" w:bidi="ar-SA"/>
        </w:rPr>
        <w:t>Zosúladenie vnútorných odkazov so zákonom č. 256/2022 Z. z., ktorý nadobudne účinnosť 1. 10. 2022.</w:t>
      </w:r>
    </w:p>
    <w:p w:rsidR="00475EEF" w:rsidP="00475EEF">
      <w:pPr>
        <w:framePr w:wrap="auto"/>
        <w:widowControl/>
        <w:autoSpaceDE/>
        <w:autoSpaceDN/>
        <w:bidi w:val="0"/>
        <w:adjustRightInd/>
        <w:ind w:left="2874" w:right="0"/>
        <w:jc w:val="both"/>
        <w:textAlignment w:val="auto"/>
        <w:rPr>
          <w:rFonts w:ascii="Times New Roman" w:eastAsia="Times New Roman" w:hAnsi="Times New Roman" w:cs="Times New Roman" w:hint="cs"/>
          <w:bCs/>
          <w:i/>
          <w:color w:val="000000"/>
          <w:rtl w:val="0"/>
          <w:cs w:val="0"/>
          <w:lang w:val="sk-SK" w:eastAsia="sk-SK" w:bidi="ar-SA"/>
        </w:rPr>
      </w:pPr>
    </w:p>
    <w:p w:rsidR="00475EEF" w:rsidP="00475EEF">
      <w:pPr>
        <w:framePr w:wrap="auto"/>
        <w:widowControl/>
        <w:autoSpaceDE/>
        <w:autoSpaceDN/>
        <w:bidi w:val="0"/>
        <w:adjustRightInd/>
        <w:ind w:left="0" w:right="0"/>
        <w:jc w:val="both"/>
        <w:textAlignment w:val="auto"/>
        <w:rPr>
          <w:rFonts w:ascii="Times New Roman" w:eastAsia="Times New Roman" w:hAnsi="Times New Roman" w:cs="Times New Roman" w:hint="cs"/>
          <w:color w:val="000000"/>
          <w:rtl w:val="0"/>
          <w:cs w:val="0"/>
          <w:lang w:val="sk-SK" w:eastAsia="sk-SK" w:bidi="ar-SA"/>
        </w:rPr>
      </w:pPr>
      <w:r>
        <w:rPr>
          <w:rFonts w:ascii="Times New Roman" w:eastAsia="Times New Roman" w:hAnsi="Times New Roman" w:cs="Times New Roman" w:hint="cs"/>
          <w:bCs/>
          <w:color w:val="000000"/>
          <w:sz w:val="24"/>
          <w:szCs w:val="24"/>
          <w:rtl w:val="0"/>
          <w:cs w:val="0"/>
          <w:lang w:val="sk-SK" w:eastAsia="sk-SK" w:bidi="ar-SA"/>
        </w:rPr>
        <w:t>24. V čl. II v 3. bode sa slová „</w:t>
      </w:r>
      <w:r>
        <w:rPr>
          <w:rFonts w:ascii="Times New Roman" w:eastAsia="Times New Roman" w:hAnsi="Times New Roman" w:cs="Times New Roman" w:hint="cs"/>
          <w:color w:val="000000"/>
          <w:sz w:val="24"/>
          <w:szCs w:val="24"/>
          <w:rtl w:val="0"/>
          <w:cs w:val="0"/>
          <w:lang w:val="sk-SK" w:eastAsia="sk-SK" w:bidi="ar-SA"/>
        </w:rPr>
        <w:t>Cenová regulácia vykonávaná úradom podľa tohto zákona sa neuplatňuje“ nahrádzajú slovami „Cenové rozhodnutia vydané úradom regulovaným subjektom podľa tohto zákona sa neuplatňujú“.</w:t>
      </w:r>
    </w:p>
    <w:p w:rsidR="00475EEF" w:rsidP="00475EEF">
      <w:pPr>
        <w:framePr w:wrap="auto"/>
        <w:widowControl/>
        <w:autoSpaceDE/>
        <w:autoSpaceDN/>
        <w:bidi w:val="0"/>
        <w:adjustRightInd/>
        <w:ind w:left="0" w:right="0"/>
        <w:jc w:val="both"/>
        <w:textAlignment w:val="auto"/>
        <w:rPr>
          <w:rFonts w:ascii="Times New Roman" w:eastAsia="Times New Roman" w:hAnsi="Times New Roman" w:cs="Times New Roman" w:hint="cs"/>
          <w:bCs/>
          <w:color w:val="000000"/>
          <w:rtl w:val="0"/>
          <w:cs w:val="0"/>
          <w:lang w:val="sk-SK" w:eastAsia="sk-SK" w:bidi="ar-SA"/>
        </w:rPr>
      </w:pPr>
    </w:p>
    <w:p w:rsidR="00475EEF" w:rsidP="00475EEF">
      <w:pPr>
        <w:framePr w:wrap="auto"/>
        <w:widowControl/>
        <w:autoSpaceDE/>
        <w:autoSpaceDN/>
        <w:bidi w:val="0"/>
        <w:adjustRightInd/>
        <w:ind w:left="0" w:right="0"/>
        <w:jc w:val="both"/>
        <w:textAlignment w:val="auto"/>
        <w:rPr>
          <w:rFonts w:ascii="Times New Roman" w:eastAsia="Times New Roman" w:hAnsi="Times New Roman" w:cs="Times New Roman" w:hint="cs"/>
          <w:bCs/>
          <w:i/>
          <w:color w:val="000000"/>
          <w:rtl w:val="0"/>
          <w:cs w:val="0"/>
          <w:lang w:val="sk-SK" w:eastAsia="sk-SK" w:bidi="ar-SA"/>
        </w:rPr>
      </w:pPr>
      <w:r>
        <w:rPr>
          <w:rFonts w:ascii="Times New Roman" w:eastAsia="Times New Roman" w:hAnsi="Times New Roman" w:cs="Times New Roman" w:hint="cs"/>
          <w:bCs/>
          <w:color w:val="000000"/>
          <w:sz w:val="24"/>
          <w:szCs w:val="24"/>
          <w:rtl w:val="0"/>
          <w:cs w:val="0"/>
          <w:lang w:val="sk-SK" w:eastAsia="sk-SK" w:bidi="ar-SA"/>
        </w:rPr>
        <w:tab/>
        <w:tab/>
        <w:tab/>
        <w:tab/>
      </w:r>
      <w:r>
        <w:rPr>
          <w:rFonts w:ascii="Times New Roman" w:eastAsia="Times New Roman" w:hAnsi="Times New Roman" w:cs="Times New Roman" w:hint="cs"/>
          <w:bCs/>
          <w:i/>
          <w:color w:val="000000"/>
          <w:sz w:val="24"/>
          <w:szCs w:val="24"/>
          <w:rtl w:val="0"/>
          <w:cs w:val="0"/>
          <w:lang w:val="sk-SK" w:eastAsia="sk-SK" w:bidi="ar-SA"/>
        </w:rPr>
        <w:t>Zjednotenie terminológie so zákonom o regulácii.</w:t>
      </w:r>
    </w:p>
    <w:p w:rsidR="00475EEF" w:rsidP="00475EEF">
      <w:pPr>
        <w:framePr w:wrap="auto"/>
        <w:widowControl/>
        <w:autoSpaceDE/>
        <w:autoSpaceDN/>
        <w:bidi w:val="0"/>
        <w:adjustRightInd/>
        <w:ind w:left="0" w:right="0"/>
        <w:jc w:val="both"/>
        <w:textAlignment w:val="auto"/>
        <w:rPr>
          <w:rFonts w:ascii="Times New Roman" w:eastAsia="Times New Roman" w:hAnsi="Times New Roman" w:cs="Times New Roman" w:hint="cs"/>
          <w:bCs/>
          <w:i/>
          <w:color w:val="000000"/>
          <w:rtl w:val="0"/>
          <w:cs w:val="0"/>
          <w:lang w:val="sk-SK" w:eastAsia="sk-SK" w:bidi="ar-SA"/>
        </w:rPr>
      </w:pPr>
    </w:p>
    <w:p w:rsidR="00475EEF" w:rsidP="00475EEF">
      <w:pPr>
        <w:framePr w:wrap="auto"/>
        <w:widowControl/>
        <w:autoSpaceDE/>
        <w:autoSpaceDN/>
        <w:bidi w:val="0"/>
        <w:adjustRightInd/>
        <w:ind w:left="0" w:right="0"/>
        <w:jc w:val="both"/>
        <w:textAlignment w:val="auto"/>
        <w:rPr>
          <w:rFonts w:ascii="Times New Roman" w:eastAsia="Times New Roman" w:hAnsi="Times New Roman" w:cs="Times New Roman" w:hint="cs"/>
          <w:color w:val="000000"/>
          <w:rtl w:val="0"/>
          <w:cs w:val="0"/>
          <w:lang w:val="sk-SK" w:eastAsia="sk-SK" w:bidi="ar-SA"/>
        </w:rPr>
      </w:pPr>
      <w:r>
        <w:rPr>
          <w:rFonts w:ascii="Times New Roman" w:eastAsia="Times New Roman" w:hAnsi="Times New Roman" w:cs="Times New Roman" w:hint="cs"/>
          <w:color w:val="000000"/>
          <w:sz w:val="24"/>
          <w:szCs w:val="24"/>
          <w:rtl w:val="0"/>
          <w:cs w:val="0"/>
          <w:lang w:val="sk-SK" w:eastAsia="sk-SK" w:bidi="ar-SA"/>
        </w:rPr>
        <w:t>25. V čl. II v 6. bode v § 41  ods. 2 písm. c) sa slová „§ 9 ods. 2 písm. p)“ nahrádzajú slovami „§ 9 ods. 1 písm. o)“ a slová „posúdenie námietok voči potvrdeniu o výške čistých nákladov povinnosti vo všeobecnom hospodárskom záujme podľa § 9 ods. 2 písm. q)“ sa nahrádzajú slovami „preskúmanie námietok voči potvrdeniu o výške čistých nákladov povinnosti vo všeobecnom hospodárskom záujme podľa  § 6 ods. 3 písm. h)“.</w:t>
      </w:r>
    </w:p>
    <w:p w:rsidR="00475EEF" w:rsidP="00475EEF">
      <w:pPr>
        <w:framePr w:wrap="auto"/>
        <w:widowControl/>
        <w:autoSpaceDE/>
        <w:autoSpaceDN/>
        <w:bidi w:val="0"/>
        <w:adjustRightInd/>
        <w:ind w:left="1416" w:right="0"/>
        <w:jc w:val="left"/>
        <w:textAlignment w:val="auto"/>
        <w:rPr>
          <w:rFonts w:ascii="Times New Roman" w:eastAsia="Times New Roman" w:hAnsi="Times New Roman" w:cs="Times New Roman" w:hint="cs"/>
          <w:i/>
          <w:noProof/>
          <w:color w:val="000000"/>
          <w:rtl w:val="0"/>
          <w:cs w:val="0"/>
          <w:lang w:val="sk-SK" w:eastAsia="en-US" w:bidi="ar-SA"/>
        </w:rPr>
      </w:pPr>
    </w:p>
    <w:p w:rsidR="00475EEF" w:rsidP="00475EEF">
      <w:pPr>
        <w:framePr w:wrap="auto"/>
        <w:widowControl/>
        <w:autoSpaceDE/>
        <w:autoSpaceDN/>
        <w:bidi w:val="0"/>
        <w:adjustRightInd/>
        <w:ind w:left="2880" w:right="0"/>
        <w:jc w:val="left"/>
        <w:textAlignment w:val="auto"/>
        <w:rPr>
          <w:rFonts w:ascii="Times New Roman" w:eastAsia="Times New Roman" w:hAnsi="Times New Roman" w:cs="Times New Roman" w:hint="cs"/>
          <w:i/>
          <w:noProof/>
          <w:color w:val="000000"/>
          <w:rtl w:val="0"/>
          <w:cs w:val="0"/>
          <w:lang w:val="sk-SK" w:eastAsia="en-US" w:bidi="ar-SA"/>
        </w:rPr>
      </w:pPr>
      <w:r>
        <w:rPr>
          <w:rFonts w:ascii="Times New Roman" w:eastAsia="Times New Roman" w:hAnsi="Times New Roman" w:cs="Times New Roman" w:hint="cs"/>
          <w:i/>
          <w:noProof/>
          <w:color w:val="000000"/>
          <w:sz w:val="24"/>
          <w:szCs w:val="24"/>
          <w:rtl w:val="0"/>
          <w:cs w:val="0"/>
          <w:lang w:val="sk-SK" w:eastAsia="en-US" w:bidi="ar-SA"/>
        </w:rPr>
        <w:t>V nadväznosti na body  9. a 13. sa mení slovné spojenie „posúdenie námietok“ na „preskúmanie námietok“ a opravujú sa vnútorné odkazy.</w:t>
      </w:r>
    </w:p>
    <w:p w:rsidR="00475EEF" w:rsidP="00475EEF">
      <w:pPr>
        <w:framePr w:wrap="auto"/>
        <w:widowControl/>
        <w:autoSpaceDE/>
        <w:autoSpaceDN/>
        <w:bidi w:val="0"/>
        <w:adjustRightInd/>
        <w:ind w:left="0" w:right="0"/>
        <w:jc w:val="both"/>
        <w:textAlignment w:val="auto"/>
        <w:rPr>
          <w:rFonts w:ascii="Times New Roman" w:eastAsia="Times New Roman" w:hAnsi="Times New Roman" w:cs="Times New Roman" w:hint="cs"/>
          <w:color w:val="000000"/>
          <w:rtl w:val="0"/>
          <w:cs w:val="0"/>
          <w:lang w:val="sk-SK" w:eastAsia="sk-SK" w:bidi="ar-SA"/>
        </w:rPr>
      </w:pPr>
    </w:p>
    <w:p w:rsidR="00C441FA" w:rsidP="00475EEF">
      <w:pPr>
        <w:framePr w:wrap="auto"/>
        <w:widowControl/>
        <w:tabs>
          <w:tab w:val="left" w:pos="-1985"/>
          <w:tab w:val="left" w:pos="709"/>
          <w:tab w:val="left" w:pos="1077"/>
        </w:tabs>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p>
    <w:sectPr w:rsidSect="00A31275">
      <w:footerReference w:type="even" r:id="rId4"/>
      <w:footerReference w:type="default" r:id="rId5"/>
      <w:pgSz w:w="11906" w:h="16838"/>
      <w:pgMar w:top="1134" w:right="1418" w:bottom="1134" w:left="1418" w:header="709" w:footer="709"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font>
  <w:font w:name="Arial">
    <w:altName w:val="Times New Roman"/>
    <w:panose1 w:val="020B0604020202020204"/>
    <w:charset w:val="EE"/>
    <w:family w:val="swiss"/>
    <w:pitch w:val="variable"/>
  </w:font>
  <w:font w:name="Courier New">
    <w:altName w:val="Courier New"/>
    <w:panose1 w:val="02070309020205020404"/>
    <w:charset w:val="EE"/>
    <w:family w:val="modern"/>
    <w:pitch w:val="fixed"/>
  </w:font>
  <w:font w:name="Helvetica">
    <w:panose1 w:val="020B0604020202020204"/>
    <w:charset w:val="EE"/>
    <w:family w:val="swiss"/>
    <w:pitch w:val="variable"/>
  </w:font>
  <w:font w:name="SimSun">
    <w:altName w:val="??ˇ¦||||||||||||||||||||||||||||"/>
    <w:panose1 w:val="02010600030101010101"/>
    <w:charset w:val="86"/>
    <w:family w:val="auto"/>
    <w:pitch w:val="variable"/>
  </w:font>
  <w:font w:name="MS Gothic">
    <w:altName w:val="?l?r SVbN"/>
    <w:panose1 w:val="020B0609070205080204"/>
    <w:charset w:val="80"/>
    <w:family w:val="modern"/>
    <w:pitch w:val="fixed"/>
  </w:font>
  <w:font w:name="Cambria Math">
    <w:altName w:val="Palatino Linotype"/>
    <w:panose1 w:val="02040503050406030204"/>
    <w:charset w:val="EE"/>
    <w:family w:val="roman"/>
    <w:pitch w:val="variable"/>
  </w:font>
  <w:font w:name="Calibri">
    <w:altName w:val="Arial"/>
    <w:panose1 w:val="020F0502020204030204"/>
    <w:charset w:val="EE"/>
    <w:family w:val="swiss"/>
    <w:pitch w:val="variable"/>
  </w:font>
  <w:font w:name="Tahoma">
    <w:altName w:val="Tahoma"/>
    <w:panose1 w:val="020B0604030504040204"/>
    <w:charset w:val="EE"/>
    <w:family w:val="swiss"/>
    <w:pitch w:val="variable"/>
  </w:font>
  <w:font w:name="Cambria">
    <w:panose1 w:val="00000000000000000000"/>
    <w:charset w:val="EE"/>
    <w:family w:val="roman"/>
    <w:pitch w:val="variable"/>
  </w:font>
  <w:font w:name="AT*Toronto">
    <w:altName w:val="Times New Roman"/>
    <w:panose1 w:val="00000000000000000000"/>
    <w:charset w:val="00"/>
    <w:family w:val="auto"/>
    <w:pitch w:val="variable"/>
  </w:font>
  <w:font w:name="@SimSun">
    <w:panose1 w:val="00000000000000000000"/>
    <w:charset w:val="86"/>
    <w:family w:val="auto"/>
    <w:pitch w:val="variable"/>
  </w:font>
  <w:font w:name="Lucida Sans">
    <w:panose1 w:val="00000000000000000000"/>
    <w:charset w:val="00"/>
    <w:family w:val="swiss"/>
    <w:pitch w:val="variable"/>
  </w:font>
  <w:font w:name="@MS Gothic">
    <w:panose1 w:val="00000000000000000000"/>
    <w:charset w:val="80"/>
    <w:family w:val="modern"/>
    <w:pitch w:val="fixed"/>
  </w:font>
  <w:font w:name="AT*Toronto CE">
    <w:altName w:val="Times New Roman"/>
    <w:panose1 w:val="00000000000000000000"/>
    <w:charset w:val="EE"/>
    <w:family w:val="auto"/>
    <w:pitch w:val="variable"/>
  </w:font>
  <w:font w:name="Liberation Serif">
    <w:altName w:val="Times New Roman"/>
    <w:panose1 w:val="00000000000000000000"/>
    <w:charset w:val="EE"/>
    <w:family w:val="roman"/>
    <w:pitch w:val="variable"/>
  </w:font>
  <w:font w:name="Lucida Grande">
    <w:altName w:val="Arial"/>
    <w:panose1 w:val="00000000000000000000"/>
    <w:charset w:val="00"/>
    <w:family w:val="auto"/>
    <w:pitch w:val="variable"/>
  </w:font>
  <w:font w:name="Times New Roman Cyr">
    <w:altName w:val="Times New Roman"/>
    <w:charset w:val="CC"/>
    <w:family w:val="roman"/>
    <w:pitch w:val="variable"/>
  </w:font>
  <w:font w:name="Times New Roman Greek">
    <w:altName w:val="Times New Roman"/>
    <w:charset w:val="A1"/>
    <w:family w:val="roman"/>
    <w:pitch w:val="variable"/>
  </w:font>
  <w:font w:name="Times New Roman Tur">
    <w:altName w:val="Times New Roman"/>
    <w:charset w:val="A2"/>
    <w:family w:val="roman"/>
    <w:pitch w:val="variable"/>
  </w:font>
  <w:font w:name="Times New Roman (Hebrew)">
    <w:altName w:val="Times New Roman"/>
    <w:charset w:val="B1"/>
    <w:family w:val="roman"/>
    <w:pitch w:val="variable"/>
  </w:font>
  <w:font w:name="Times New Roman (Arabic)">
    <w:altName w:val="Times New Roman"/>
    <w:charset w:val="B2"/>
    <w:family w:val="roman"/>
    <w:pitch w:val="variable"/>
  </w:font>
  <w:font w:name="Times New Roman Baltic">
    <w:altName w:val="Times New Roman"/>
    <w:charset w:val="BA"/>
    <w:family w:val="roman"/>
    <w:pitch w:val="variable"/>
  </w:font>
  <w:font w:name="Times New Roman (Vietnamese)">
    <w:altName w:val="Times New Roman"/>
    <w:charset w:val="A3"/>
    <w:family w:val="roman"/>
    <w:pitch w:val="variable"/>
  </w:font>
  <w:font w:name="Arial Cyr">
    <w:altName w:val="Times New Roman"/>
    <w:charset w:val="CC"/>
    <w:family w:val="swiss"/>
    <w:pitch w:val="variable"/>
  </w:font>
  <w:font w:name="Arial Greek">
    <w:altName w:val="Times New Roman"/>
    <w:charset w:val="A1"/>
    <w:family w:val="swiss"/>
    <w:pitch w:val="variable"/>
  </w:font>
  <w:font w:name="Arial Tur">
    <w:altName w:val="Times New Roman"/>
    <w:charset w:val="A2"/>
    <w:family w:val="swiss"/>
    <w:pitch w:val="variable"/>
  </w:font>
  <w:font w:name="Arial (Hebrew)">
    <w:altName w:val="Times New Roman"/>
    <w:charset w:val="B1"/>
    <w:family w:val="swiss"/>
    <w:pitch w:val="variable"/>
  </w:font>
  <w:font w:name="Arial (Arabic)">
    <w:altName w:val="Times New Roman"/>
    <w:charset w:val="B2"/>
    <w:family w:val="swiss"/>
    <w:pitch w:val="variable"/>
  </w:font>
  <w:font w:name="Arial Baltic">
    <w:altName w:val="Times New Roman"/>
    <w:charset w:val="BA"/>
    <w:family w:val="swiss"/>
    <w:pitch w:val="variable"/>
  </w:font>
  <w:font w:name="Arial (Vietnamese)">
    <w:altName w:val="Times New Roman"/>
    <w:charset w:val="A3"/>
    <w:family w:val="swiss"/>
    <w:pitch w:val="variable"/>
  </w:font>
  <w:font w:name="Courier New Cyr">
    <w:altName w:val="Courier New"/>
    <w:charset w:val="CC"/>
    <w:family w:val="modern"/>
    <w:pitch w:val="fixed"/>
  </w:font>
  <w:font w:name="Courier New Greek">
    <w:altName w:val="Courier New"/>
    <w:charset w:val="A1"/>
    <w:family w:val="modern"/>
    <w:pitch w:val="fixed"/>
  </w:font>
  <w:font w:name="Courier New Tur">
    <w:altName w:val="Courier New"/>
    <w:charset w:val="A2"/>
    <w:family w:val="modern"/>
    <w:pitch w:val="fixed"/>
  </w:font>
  <w:font w:name="Courier New (Hebrew)">
    <w:altName w:val="Courier New"/>
    <w:charset w:val="B1"/>
    <w:family w:val="modern"/>
    <w:pitch w:val="fixed"/>
  </w:font>
  <w:font w:name="Courier New (Arabic)">
    <w:altName w:val="Courier New"/>
    <w:charset w:val="B2"/>
    <w:family w:val="modern"/>
    <w:pitch w:val="fixed"/>
  </w:font>
  <w:font w:name="Courier New Baltic">
    <w:altName w:val="Courier New"/>
    <w:charset w:val="BA"/>
    <w:family w:val="modern"/>
    <w:pitch w:val="fixed"/>
  </w:font>
  <w:font w:name="Courier New (Vietnamese)">
    <w:altName w:val="Courier New"/>
    <w:charset w:val="A3"/>
    <w:family w:val="modern"/>
    <w:pitch w:val="fixed"/>
  </w:font>
  <w:font w:name="Helvetica Cyr">
    <w:charset w:val="CC"/>
    <w:family w:val="swiss"/>
    <w:pitch w:val="variable"/>
  </w:font>
  <w:font w:name="Helvetica Greek">
    <w:charset w:val="A1"/>
    <w:family w:val="swiss"/>
    <w:pitch w:val="variable"/>
  </w:font>
  <w:font w:name="Helvetica Tur">
    <w:charset w:val="A2"/>
    <w:family w:val="swiss"/>
    <w:pitch w:val="variable"/>
  </w:font>
  <w:font w:name="Helvetica (Hebrew)">
    <w:charset w:val="B1"/>
    <w:family w:val="swiss"/>
    <w:pitch w:val="variable"/>
  </w:font>
  <w:font w:name="Helvetica (Arabic)">
    <w:charset w:val="B2"/>
    <w:family w:val="swiss"/>
    <w:pitch w:val="variable"/>
  </w:font>
  <w:font w:name="Helvetica Baltic">
    <w:charset w:val="BA"/>
    <w:family w:val="swiss"/>
    <w:pitch w:val="variable"/>
  </w:font>
  <w:font w:name="Helvetica (Vietnamese)">
    <w:charset w:val="A3"/>
    <w:family w:val="swiss"/>
    <w:pitch w:val="variable"/>
  </w:font>
  <w:font w:name="SimSun Western">
    <w:altName w:val="??ˇ¦||||||||||||||||||||||||||||"/>
    <w:charset w:val="00"/>
    <w:family w:val="auto"/>
    <w:pitch w:val="variable"/>
  </w:font>
  <w:font w:name="MS Gothic Western">
    <w:altName w:val="?l?r SVbN"/>
    <w:charset w:val="00"/>
    <w:family w:val="modern"/>
    <w:pitch w:val="fixed"/>
  </w:font>
  <w:font w:name="MS Gothic CE">
    <w:altName w:val="?l?r SVbN"/>
    <w:charset w:val="EE"/>
    <w:family w:val="modern"/>
    <w:pitch w:val="fixed"/>
  </w:font>
  <w:font w:name="MS Gothic Cyr">
    <w:altName w:val="?l?r SVbN"/>
    <w:charset w:val="CC"/>
    <w:family w:val="modern"/>
    <w:pitch w:val="fixed"/>
  </w:font>
  <w:font w:name="MS Gothic Greek">
    <w:altName w:val="?l?r SVbN"/>
    <w:charset w:val="A1"/>
    <w:family w:val="modern"/>
    <w:pitch w:val="fixed"/>
  </w:font>
  <w:font w:name="MS Gothic Tur">
    <w:altName w:val="?l?r SVbN"/>
    <w:charset w:val="A2"/>
    <w:family w:val="modern"/>
    <w:pitch w:val="fixed"/>
  </w:font>
  <w:font w:name="MS Gothic Baltic">
    <w:altName w:val="?l?r SVbN"/>
    <w:charset w:val="BA"/>
    <w:family w:val="modern"/>
    <w:pitch w:val="fixed"/>
  </w:font>
  <w:font w:name="Cambria Math Cyr">
    <w:altName w:val="Palatino Linotype"/>
    <w:charset w:val="CC"/>
    <w:family w:val="roman"/>
    <w:pitch w:val="variable"/>
  </w:font>
  <w:font w:name="Cambria Math Greek">
    <w:altName w:val="Palatino Linotype"/>
    <w:charset w:val="A1"/>
    <w:family w:val="roman"/>
    <w:pitch w:val="variable"/>
  </w:font>
  <w:font w:name="Cambria Math Tur">
    <w:altName w:val="Palatino Linotype"/>
    <w:charset w:val="A2"/>
    <w:family w:val="roman"/>
    <w:pitch w:val="variable"/>
  </w:font>
  <w:font w:name="Cambria Math Baltic">
    <w:altName w:val="Palatino Linotype"/>
    <w:charset w:val="BA"/>
    <w:family w:val="roman"/>
    <w:pitch w:val="variable"/>
  </w:font>
  <w:font w:name="Cambria Math (Vietnamese)">
    <w:altName w:val="Palatino Linotype"/>
    <w:charset w:val="A3"/>
    <w:family w:val="roman"/>
    <w:pitch w:val="variable"/>
  </w:font>
  <w:font w:name="Calibri Cyr">
    <w:altName w:val="Arial"/>
    <w:charset w:val="CC"/>
    <w:family w:val="swiss"/>
    <w:pitch w:val="variable"/>
  </w:font>
  <w:font w:name="Calibri Greek">
    <w:altName w:val="Arial"/>
    <w:charset w:val="A1"/>
    <w:family w:val="swiss"/>
    <w:pitch w:val="variable"/>
  </w:font>
  <w:font w:name="Calibri Tur">
    <w:altName w:val="Arial"/>
    <w:charset w:val="A2"/>
    <w:family w:val="swiss"/>
    <w:pitch w:val="variable"/>
  </w:font>
  <w:font w:name="Calibri (Hebrew)">
    <w:altName w:val="Arial"/>
    <w:charset w:val="B1"/>
    <w:family w:val="swiss"/>
    <w:pitch w:val="variable"/>
  </w:font>
  <w:font w:name="Calibri (Arabic)">
    <w:altName w:val="Arial"/>
    <w:charset w:val="B2"/>
    <w:family w:val="swiss"/>
    <w:pitch w:val="variable"/>
  </w:font>
  <w:font w:name="Calibri Baltic">
    <w:altName w:val="Arial"/>
    <w:charset w:val="BA"/>
    <w:family w:val="swiss"/>
    <w:pitch w:val="variable"/>
  </w:font>
  <w:font w:name="Calibri (Vietnamese)">
    <w:altName w:val="Arial"/>
    <w:charset w:val="A3"/>
    <w:family w:val="swiss"/>
    <w:pitch w:val="variable"/>
  </w:font>
  <w:font w:name="Tahoma Cyr">
    <w:altName w:val="Tahoma"/>
    <w:charset w:val="CC"/>
    <w:family w:val="swiss"/>
    <w:pitch w:val="variable"/>
  </w:font>
  <w:font w:name="Tahoma Greek">
    <w:altName w:val="Tahoma"/>
    <w:charset w:val="A1"/>
    <w:family w:val="swiss"/>
    <w:pitch w:val="variable"/>
  </w:font>
  <w:font w:name="Tahoma Tur">
    <w:altName w:val="Tahoma"/>
    <w:charset w:val="A2"/>
    <w:family w:val="swiss"/>
    <w:pitch w:val="variable"/>
  </w:font>
  <w:font w:name="Tahoma (Hebrew)">
    <w:altName w:val="Tahoma"/>
    <w:charset w:val="B1"/>
    <w:family w:val="swiss"/>
    <w:pitch w:val="variable"/>
  </w:font>
  <w:font w:name="Tahoma (Arabic)">
    <w:altName w:val="Tahoma"/>
    <w:charset w:val="B2"/>
    <w:family w:val="swiss"/>
    <w:pitch w:val="variable"/>
  </w:font>
  <w:font w:name="Tahoma Baltic">
    <w:altName w:val="Tahoma"/>
    <w:charset w:val="BA"/>
    <w:family w:val="swiss"/>
    <w:pitch w:val="variable"/>
  </w:font>
  <w:font w:name="Tahoma (Vietnamese)">
    <w:altName w:val="Tahoma"/>
    <w:charset w:val="A3"/>
    <w:family w:val="swiss"/>
    <w:pitch w:val="variable"/>
  </w:font>
  <w:font w:name="Tahoma (Thai)">
    <w:altName w:val="Tahoma"/>
    <w:charset w:val="DE"/>
    <w:family w:val="swiss"/>
    <w:pitch w:val="variable"/>
  </w:font>
  <w:font w:name="Cambria Cyr">
    <w:charset w:val="CC"/>
    <w:family w:val="roman"/>
    <w:pitch w:val="variable"/>
  </w:font>
  <w:font w:name="Cambria Greek">
    <w:charset w:val="A1"/>
    <w:family w:val="roman"/>
    <w:pitch w:val="variable"/>
  </w:font>
  <w:font w:name="Cambria Tur">
    <w:charset w:val="A2"/>
    <w:family w:val="roman"/>
    <w:pitch w:val="variable"/>
  </w:font>
  <w:font w:name="Cambria Baltic">
    <w:charset w:val="BA"/>
    <w:family w:val="roman"/>
    <w:pitch w:val="variable"/>
  </w:font>
  <w:font w:name="Cambria (Vietnamese)">
    <w:charset w:val="A3"/>
    <w:family w:val="roman"/>
    <w:pitch w:val="variable"/>
  </w:font>
  <w:font w:name="@SimSun Western">
    <w:charset w:val="00"/>
    <w:family w:val="auto"/>
    <w:pitch w:val="variable"/>
  </w:font>
  <w:font w:name="@MS Gothic Western">
    <w:charset w:val="00"/>
    <w:family w:val="modern"/>
    <w:pitch w:val="fixed"/>
  </w:font>
  <w:font w:name="@MS Gothic CE">
    <w:charset w:val="EE"/>
    <w:family w:val="modern"/>
    <w:pitch w:val="fixed"/>
  </w:font>
  <w:font w:name="@MS Gothic Cyr">
    <w:charset w:val="CC"/>
    <w:family w:val="modern"/>
    <w:pitch w:val="fixed"/>
  </w:font>
  <w:font w:name="@MS Gothic Greek">
    <w:charset w:val="A1"/>
    <w:family w:val="modern"/>
    <w:pitch w:val="fixed"/>
  </w:font>
  <w:font w:name="@MS Gothic Tur">
    <w:charset w:val="A2"/>
    <w:family w:val="modern"/>
    <w:pitch w:val="fixed"/>
  </w:font>
  <w:font w:name="@MS Gothic Baltic">
    <w:charset w:val="BA"/>
    <w:family w:val="modern"/>
    <w:pitch w:val="fixed"/>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601" w:rsidP="00B31C1B">
    <w:pPr>
      <w:framePr w:wrap="around" w:vAnchor="text" w:hAnchor="margin" w:xAlign="right"/>
      <w:widowControl/>
      <w:tabs>
        <w:tab w:val="center" w:pos="4536"/>
        <w:tab w:val="right" w:pos="9072"/>
      </w:tabs>
      <w:autoSpaceDE/>
      <w:autoSpaceDN/>
      <w:bidi w:val="0"/>
      <w:adjustRightInd/>
      <w:ind w:left="0" w:right="0"/>
      <w:jc w:val="left"/>
      <w:textAlignment w:val="auto"/>
      <w:rPr>
        <w:rStyle w:val="DefaultParagraphFont"/>
        <w:rFonts w:ascii="Times New Roman" w:eastAsia="Times New Roman" w:hAnsi="Times New Roman" w:cs="Times New Roman" w:hint="cs"/>
        <w:rtl w:val="0"/>
        <w:cs w:val="0"/>
        <w:lang w:val="sk-SK" w:eastAsia="cs-CZ" w:bidi="ar-SA"/>
      </w:rPr>
    </w:pPr>
    <w:r>
      <w:rPr>
        <w:rStyle w:val="DefaultParagraphFont"/>
        <w:rFonts w:ascii="Times New Roman" w:eastAsia="Times New Roman" w:hAnsi="Times New Roman" w:cs="Times New Roman" w:hint="cs"/>
        <w:sz w:val="24"/>
        <w:szCs w:val="24"/>
        <w:rtl w:val="0"/>
        <w:cs w:val="0"/>
        <w:lang w:val="sk-SK" w:eastAsia="cs-CZ" w:bidi="ar-SA"/>
      </w:rPr>
      <w:fldChar w:fldCharType="begin"/>
    </w:r>
    <w:r>
      <w:rPr>
        <w:rStyle w:val="DefaultParagraphFont"/>
        <w:rFonts w:ascii="Times New Roman" w:eastAsia="Times New Roman" w:hAnsi="Times New Roman" w:cs="Times New Roman" w:hint="cs"/>
        <w:sz w:val="24"/>
        <w:szCs w:val="24"/>
        <w:rtl w:val="0"/>
        <w:cs w:val="0"/>
        <w:lang w:val="sk-SK" w:eastAsia="cs-CZ" w:bidi="ar-SA"/>
      </w:rPr>
      <w:instrText xml:space="preserve">PAGE  </w:instrText>
    </w:r>
    <w:r>
      <w:rPr>
        <w:rStyle w:val="DefaultParagraphFont"/>
        <w:rFonts w:ascii="Times New Roman" w:eastAsia="Times New Roman" w:hAnsi="Times New Roman" w:cs="Times New Roman" w:hint="cs"/>
        <w:sz w:val="24"/>
        <w:szCs w:val="24"/>
        <w:rtl w:val="0"/>
        <w:cs w:val="0"/>
        <w:lang w:val="sk-SK" w:eastAsia="cs-CZ" w:bidi="ar-SA"/>
      </w:rPr>
      <w:fldChar w:fldCharType="separate"/>
    </w:r>
    <w:r>
      <w:rPr>
        <w:rStyle w:val="DefaultParagraphFont"/>
        <w:rFonts w:ascii="Times New Roman" w:eastAsia="Times New Roman" w:hAnsi="Times New Roman" w:cs="Times New Roman" w:hint="cs"/>
        <w:sz w:val="24"/>
        <w:szCs w:val="24"/>
        <w:rtl w:val="0"/>
        <w:cs w:val="0"/>
        <w:lang w:val="sk-SK" w:eastAsia="cs-CZ" w:bidi="ar-SA"/>
      </w:rPr>
      <w:fldChar w:fldCharType="end"/>
    </w:r>
  </w:p>
  <w:p w:rsidR="001C2601" w:rsidP="00B12DA5">
    <w:pPr>
      <w:framePr w:wrap="auto"/>
      <w:widowControl/>
      <w:tabs>
        <w:tab w:val="center" w:pos="4536"/>
        <w:tab w:val="right" w:pos="9072"/>
      </w:tabs>
      <w:autoSpaceDE/>
      <w:autoSpaceDN/>
      <w:bidi w:val="0"/>
      <w:adjustRightInd/>
      <w:ind w:left="0" w:right="360"/>
      <w:jc w:val="left"/>
      <w:textAlignment w:val="auto"/>
      <w:rPr>
        <w:rFonts w:ascii="Times New Roman" w:eastAsia="Times New Roman" w:hAnsi="Times New Roman" w:cs="Times New Roman" w:hint="cs"/>
        <w:rtl w:val="0"/>
        <w:cs w:val="0"/>
        <w:lang w:val="sk-SK" w:eastAsia="cs-CZ" w:bidi="ar-SA"/>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601" w:rsidP="00B31C1B">
    <w:pPr>
      <w:framePr w:wrap="around" w:vAnchor="text" w:hAnchor="margin" w:xAlign="right"/>
      <w:widowControl/>
      <w:tabs>
        <w:tab w:val="center" w:pos="4536"/>
        <w:tab w:val="right" w:pos="9072"/>
      </w:tabs>
      <w:autoSpaceDE/>
      <w:autoSpaceDN/>
      <w:bidi w:val="0"/>
      <w:adjustRightInd/>
      <w:ind w:left="0" w:right="0"/>
      <w:jc w:val="left"/>
      <w:textAlignment w:val="auto"/>
      <w:rPr>
        <w:rStyle w:val="DefaultParagraphFont"/>
        <w:rFonts w:ascii="Times New Roman" w:eastAsia="Times New Roman" w:hAnsi="Times New Roman" w:cs="Times New Roman" w:hint="cs"/>
        <w:rtl w:val="0"/>
        <w:cs w:val="0"/>
        <w:lang w:val="sk-SK" w:eastAsia="cs-CZ" w:bidi="ar-SA"/>
      </w:rPr>
    </w:pPr>
    <w:r>
      <w:rPr>
        <w:rStyle w:val="DefaultParagraphFont"/>
        <w:rFonts w:ascii="Times New Roman" w:eastAsia="Times New Roman" w:hAnsi="Times New Roman" w:cs="Times New Roman" w:hint="cs"/>
        <w:sz w:val="24"/>
        <w:szCs w:val="24"/>
        <w:rtl w:val="0"/>
        <w:cs w:val="0"/>
        <w:lang w:val="sk-SK" w:eastAsia="cs-CZ" w:bidi="ar-SA"/>
      </w:rPr>
      <w:fldChar w:fldCharType="begin"/>
    </w:r>
    <w:r>
      <w:rPr>
        <w:rStyle w:val="DefaultParagraphFont"/>
        <w:rFonts w:ascii="Times New Roman" w:eastAsia="Times New Roman" w:hAnsi="Times New Roman" w:cs="Times New Roman" w:hint="cs"/>
        <w:sz w:val="24"/>
        <w:szCs w:val="24"/>
        <w:rtl w:val="0"/>
        <w:cs w:val="0"/>
        <w:lang w:val="sk-SK" w:eastAsia="cs-CZ" w:bidi="ar-SA"/>
      </w:rPr>
      <w:instrText xml:space="preserve">PAGE  </w:instrText>
    </w:r>
    <w:r>
      <w:rPr>
        <w:rStyle w:val="DefaultParagraphFont"/>
        <w:rFonts w:ascii="Times New Roman" w:eastAsia="Times New Roman" w:hAnsi="Times New Roman" w:cs="Times New Roman" w:hint="cs"/>
        <w:sz w:val="24"/>
        <w:szCs w:val="24"/>
        <w:rtl w:val="0"/>
        <w:cs w:val="0"/>
        <w:lang w:val="sk-SK" w:eastAsia="cs-CZ" w:bidi="ar-SA"/>
      </w:rPr>
      <w:fldChar w:fldCharType="separate"/>
    </w:r>
    <w:r w:rsidR="00475EEF">
      <w:rPr>
        <w:rStyle w:val="DefaultParagraphFont"/>
        <w:rFonts w:ascii="Times New Roman" w:eastAsia="Times New Roman" w:hAnsi="Times New Roman" w:cs="Times New Roman" w:hint="cs"/>
        <w:noProof/>
        <w:sz w:val="24"/>
        <w:szCs w:val="24"/>
        <w:rtl w:val="0"/>
        <w:cs w:val="0"/>
        <w:lang w:val="sk-SK" w:eastAsia="cs-CZ" w:bidi="ar-SA"/>
      </w:rPr>
      <w:t>5</w:t>
    </w:r>
    <w:r>
      <w:rPr>
        <w:rStyle w:val="DefaultParagraphFont"/>
        <w:rFonts w:ascii="Times New Roman" w:eastAsia="Times New Roman" w:hAnsi="Times New Roman" w:cs="Times New Roman" w:hint="cs"/>
        <w:sz w:val="24"/>
        <w:szCs w:val="24"/>
        <w:rtl w:val="0"/>
        <w:cs w:val="0"/>
        <w:lang w:val="sk-SK" w:eastAsia="cs-CZ" w:bidi="ar-SA"/>
      </w:rPr>
      <w:fldChar w:fldCharType="end"/>
    </w:r>
  </w:p>
  <w:p w:rsidR="001C2601" w:rsidP="00B12DA5">
    <w:pPr>
      <w:framePr w:wrap="auto"/>
      <w:widowControl/>
      <w:tabs>
        <w:tab w:val="center" w:pos="4536"/>
        <w:tab w:val="right" w:pos="9072"/>
      </w:tabs>
      <w:autoSpaceDE/>
      <w:autoSpaceDN/>
      <w:bidi w:val="0"/>
      <w:adjustRightInd/>
      <w:ind w:left="0" w:right="360"/>
      <w:jc w:val="left"/>
      <w:textAlignment w:val="auto"/>
      <w:rPr>
        <w:rFonts w:ascii="Times New Roman" w:eastAsia="Times New Roman" w:hAnsi="Times New Roman" w:cs="Times New Roman" w:hint="cs"/>
        <w:rtl w:val="0"/>
        <w:cs w:val="0"/>
        <w:lang w:val="sk-SK" w:eastAsia="cs-CZ" w:bidi="ar-SA"/>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F3EBA"/>
    <w:multiLevelType w:val="hybridMultilevel"/>
    <w:tmpl w:val="6EEE3C58"/>
    <w:lvl w:ilvl="0">
      <w:start w:val="1"/>
      <w:numFmt w:val="decimal"/>
      <w:lvlText w:val="%1."/>
      <w:lvlJc w:val="left"/>
      <w:pPr>
        <w:ind w:left="360" w:hanging="360"/>
      </w:pPr>
      <w:rPr>
        <w:rFonts w:cs="Times New Roman" w:hint="cs"/>
        <w:b w:val="0"/>
        <w:sz w:val="24"/>
        <w:szCs w:val="24"/>
        <w:rtl w:val="0"/>
        <w:cs w:val="0"/>
      </w:rPr>
    </w:lvl>
    <w:lvl w:ilvl="1">
      <w:start w:val="1"/>
      <w:numFmt w:val="lowerLetter"/>
      <w:lvlText w:val="%2."/>
      <w:lvlJc w:val="left"/>
      <w:pPr>
        <w:ind w:left="1080" w:hanging="360"/>
      </w:pPr>
      <w:rPr>
        <w:rFonts w:cs="Times New Roman" w:hint="cs"/>
        <w:rtl w:val="0"/>
        <w:cs w:val="0"/>
      </w:rPr>
    </w:lvl>
    <w:lvl w:ilvl="2">
      <w:start w:val="1"/>
      <w:numFmt w:val="lowerRoman"/>
      <w:lvlText w:val="%3."/>
      <w:lvlJc w:val="right"/>
      <w:pPr>
        <w:ind w:left="1800" w:hanging="180"/>
      </w:pPr>
      <w:rPr>
        <w:rFonts w:cs="Times New Roman" w:hint="cs"/>
        <w:rtl w:val="0"/>
        <w:cs w:val="0"/>
      </w:rPr>
    </w:lvl>
    <w:lvl w:ilvl="3">
      <w:start w:val="1"/>
      <w:numFmt w:val="decimal"/>
      <w:lvlText w:val="%4."/>
      <w:lvlJc w:val="left"/>
      <w:pPr>
        <w:ind w:left="2520" w:hanging="360"/>
      </w:pPr>
      <w:rPr>
        <w:rFonts w:cs="Times New Roman" w:hint="cs"/>
        <w:rtl w:val="0"/>
        <w:cs w:val="0"/>
      </w:rPr>
    </w:lvl>
    <w:lvl w:ilvl="4">
      <w:start w:val="1"/>
      <w:numFmt w:val="lowerLetter"/>
      <w:lvlText w:val="%5."/>
      <w:lvlJc w:val="left"/>
      <w:pPr>
        <w:ind w:left="3240" w:hanging="360"/>
      </w:pPr>
      <w:rPr>
        <w:rFonts w:cs="Times New Roman" w:hint="cs"/>
        <w:rtl w:val="0"/>
        <w:cs w:val="0"/>
      </w:rPr>
    </w:lvl>
    <w:lvl w:ilvl="5">
      <w:start w:val="1"/>
      <w:numFmt w:val="lowerRoman"/>
      <w:lvlText w:val="%6."/>
      <w:lvlJc w:val="right"/>
      <w:pPr>
        <w:ind w:left="3960" w:hanging="180"/>
      </w:pPr>
      <w:rPr>
        <w:rFonts w:cs="Times New Roman" w:hint="cs"/>
        <w:rtl w:val="0"/>
        <w:cs w:val="0"/>
      </w:rPr>
    </w:lvl>
    <w:lvl w:ilvl="6">
      <w:start w:val="1"/>
      <w:numFmt w:val="decimal"/>
      <w:lvlText w:val="%7."/>
      <w:lvlJc w:val="left"/>
      <w:pPr>
        <w:ind w:left="4680" w:hanging="360"/>
      </w:pPr>
      <w:rPr>
        <w:rFonts w:cs="Times New Roman" w:hint="cs"/>
        <w:rtl w:val="0"/>
        <w:cs w:val="0"/>
      </w:rPr>
    </w:lvl>
    <w:lvl w:ilvl="7">
      <w:start w:val="1"/>
      <w:numFmt w:val="lowerLetter"/>
      <w:lvlText w:val="%8."/>
      <w:lvlJc w:val="left"/>
      <w:pPr>
        <w:ind w:left="5400" w:hanging="360"/>
      </w:pPr>
      <w:rPr>
        <w:rFonts w:cs="Times New Roman" w:hint="cs"/>
        <w:rtl w:val="0"/>
        <w:cs w:val="0"/>
      </w:rPr>
    </w:lvl>
    <w:lvl w:ilvl="8">
      <w:start w:val="1"/>
      <w:numFmt w:val="lowerRoman"/>
      <w:lvlText w:val="%9."/>
      <w:lvlJc w:val="right"/>
      <w:pPr>
        <w:ind w:left="6120" w:hanging="180"/>
      </w:pPr>
      <w:rPr>
        <w:rFonts w:cs="Times New Roman" w:hint="cs"/>
        <w:rtl w:val="0"/>
        <w:cs w:val="0"/>
      </w:rPr>
    </w:lvl>
  </w:abstractNum>
  <w:abstractNum w:abstractNumId="1">
    <w:nsid w:val="028D0F98"/>
    <w:multiLevelType w:val="hybridMultilevel"/>
    <w:tmpl w:val="F6C0D642"/>
    <w:lvl w:ilvl="0">
      <w:start w:val="1"/>
      <w:numFmt w:val="lowerLetter"/>
      <w:pStyle w:val="Normal"/>
      <w:lvlText w:val="%1)"/>
      <w:lvlJc w:val="left"/>
      <w:pPr>
        <w:ind w:left="360" w:hanging="360"/>
      </w:pPr>
      <w:rPr>
        <w:rFonts w:ascii="Times New Roman" w:hAnsi="Times New Roman" w:cs="Times New Roman" w:hint="cs"/>
        <w:b w:val="0"/>
        <w:i w:val="0"/>
        <w:sz w:val="24"/>
        <w:rtl w:val="0"/>
        <w:cs w:val="0"/>
      </w:rPr>
    </w:lvl>
    <w:lvl w:ilvl="1">
      <w:start w:val="1"/>
      <w:numFmt w:val="lowerLetter"/>
      <w:lvlText w:val="%2."/>
      <w:lvlJc w:val="left"/>
      <w:pPr>
        <w:ind w:left="1080" w:hanging="360"/>
      </w:pPr>
      <w:rPr>
        <w:rFonts w:cs="Times New Roman" w:hint="cs"/>
        <w:rtl w:val="0"/>
        <w:cs w:val="0"/>
      </w:rPr>
    </w:lvl>
    <w:lvl w:ilvl="2">
      <w:start w:val="1"/>
      <w:numFmt w:val="lowerRoman"/>
      <w:lvlText w:val="%3."/>
      <w:lvlJc w:val="right"/>
      <w:pPr>
        <w:ind w:left="1800" w:hanging="180"/>
      </w:pPr>
      <w:rPr>
        <w:rFonts w:cs="Times New Roman" w:hint="cs"/>
        <w:rtl w:val="0"/>
        <w:cs w:val="0"/>
      </w:rPr>
    </w:lvl>
    <w:lvl w:ilvl="3">
      <w:start w:val="1"/>
      <w:numFmt w:val="decimal"/>
      <w:lvlText w:val="%4."/>
      <w:lvlJc w:val="left"/>
      <w:pPr>
        <w:ind w:left="2520" w:hanging="360"/>
      </w:pPr>
      <w:rPr>
        <w:rFonts w:cs="Times New Roman" w:hint="cs"/>
        <w:rtl w:val="0"/>
        <w:cs w:val="0"/>
      </w:rPr>
    </w:lvl>
    <w:lvl w:ilvl="4">
      <w:start w:val="1"/>
      <w:numFmt w:val="lowerLetter"/>
      <w:lvlText w:val="%5."/>
      <w:lvlJc w:val="left"/>
      <w:pPr>
        <w:ind w:left="3240" w:hanging="360"/>
      </w:pPr>
      <w:rPr>
        <w:rFonts w:cs="Times New Roman" w:hint="cs"/>
        <w:rtl w:val="0"/>
        <w:cs w:val="0"/>
      </w:rPr>
    </w:lvl>
    <w:lvl w:ilvl="5">
      <w:start w:val="1"/>
      <w:numFmt w:val="lowerRoman"/>
      <w:lvlText w:val="%6."/>
      <w:lvlJc w:val="right"/>
      <w:pPr>
        <w:ind w:left="3960" w:hanging="180"/>
      </w:pPr>
      <w:rPr>
        <w:rFonts w:cs="Times New Roman" w:hint="cs"/>
        <w:rtl w:val="0"/>
        <w:cs w:val="0"/>
      </w:rPr>
    </w:lvl>
    <w:lvl w:ilvl="6">
      <w:start w:val="1"/>
      <w:numFmt w:val="decimal"/>
      <w:lvlText w:val="%7."/>
      <w:lvlJc w:val="left"/>
      <w:pPr>
        <w:ind w:left="4680" w:hanging="360"/>
      </w:pPr>
      <w:rPr>
        <w:rFonts w:cs="Times New Roman" w:hint="cs"/>
        <w:rtl w:val="0"/>
        <w:cs w:val="0"/>
      </w:rPr>
    </w:lvl>
    <w:lvl w:ilvl="7">
      <w:start w:val="1"/>
      <w:numFmt w:val="lowerLetter"/>
      <w:lvlText w:val="%8."/>
      <w:lvlJc w:val="left"/>
      <w:pPr>
        <w:ind w:left="5400" w:hanging="360"/>
      </w:pPr>
      <w:rPr>
        <w:rFonts w:cs="Times New Roman" w:hint="cs"/>
        <w:rtl w:val="0"/>
        <w:cs w:val="0"/>
      </w:rPr>
    </w:lvl>
    <w:lvl w:ilvl="8">
      <w:start w:val="1"/>
      <w:numFmt w:val="lowerRoman"/>
      <w:lvlText w:val="%9."/>
      <w:lvlJc w:val="right"/>
      <w:pPr>
        <w:ind w:left="6120" w:hanging="180"/>
      </w:pPr>
      <w:rPr>
        <w:rFonts w:cs="Times New Roman" w:hint="cs"/>
        <w:rtl w:val="0"/>
        <w:cs w:val="0"/>
      </w:rPr>
    </w:lvl>
  </w:abstractNum>
  <w:abstractNum w:abstractNumId="2">
    <w:nsid w:val="033A6D8D"/>
    <w:multiLevelType w:val="hybridMultilevel"/>
    <w:tmpl w:val="41A6CD30"/>
    <w:lvl w:ilvl="0">
      <w:start w:val="1"/>
      <w:numFmt w:val="decimal"/>
      <w:lvlText w:val="%1."/>
      <w:lvlJc w:val="left"/>
      <w:pPr>
        <w:tabs>
          <w:tab w:val="num" w:pos="720"/>
        </w:tabs>
        <w:ind w:left="720" w:hanging="360"/>
      </w:pPr>
      <w:rPr>
        <w:rFonts w:cs="Times New Roman" w:hint="cs"/>
        <w:b w:val="0"/>
        <w:rtl w:val="0"/>
        <w:cs w:val="0"/>
      </w:rPr>
    </w:lvl>
    <w:lvl w:ilvl="1">
      <w:start w:val="1"/>
      <w:numFmt w:val="lowerLetter"/>
      <w:lvlText w:val="%2."/>
      <w:lvlJc w:val="left"/>
      <w:pPr>
        <w:tabs>
          <w:tab w:val="num" w:pos="1440"/>
        </w:tabs>
        <w:ind w:left="1440" w:hanging="360"/>
      </w:pPr>
      <w:rPr>
        <w:rFonts w:cs="Times New Roman" w:hint="cs"/>
        <w:rtl w:val="0"/>
        <w:cs w:val="0"/>
      </w:rPr>
    </w:lvl>
    <w:lvl w:ilvl="2">
      <w:start w:val="1"/>
      <w:numFmt w:val="lowerRoman"/>
      <w:lvlText w:val="%3."/>
      <w:lvlJc w:val="right"/>
      <w:pPr>
        <w:tabs>
          <w:tab w:val="num" w:pos="2160"/>
        </w:tabs>
        <w:ind w:left="2160" w:hanging="180"/>
      </w:pPr>
      <w:rPr>
        <w:rFonts w:cs="Times New Roman" w:hint="cs"/>
        <w:rtl w:val="0"/>
        <w:cs w:val="0"/>
      </w:rPr>
    </w:lvl>
    <w:lvl w:ilvl="3">
      <w:start w:val="1"/>
      <w:numFmt w:val="decimal"/>
      <w:lvlText w:val="%4."/>
      <w:lvlJc w:val="left"/>
      <w:pPr>
        <w:tabs>
          <w:tab w:val="num" w:pos="2880"/>
        </w:tabs>
        <w:ind w:left="2880" w:hanging="360"/>
      </w:pPr>
      <w:rPr>
        <w:rFonts w:cs="Times New Roman" w:hint="cs"/>
        <w:rtl w:val="0"/>
        <w:cs w:val="0"/>
      </w:rPr>
    </w:lvl>
    <w:lvl w:ilvl="4">
      <w:start w:val="1"/>
      <w:numFmt w:val="lowerLetter"/>
      <w:lvlText w:val="%5."/>
      <w:lvlJc w:val="left"/>
      <w:pPr>
        <w:tabs>
          <w:tab w:val="num" w:pos="3600"/>
        </w:tabs>
        <w:ind w:left="3600" w:hanging="360"/>
      </w:pPr>
      <w:rPr>
        <w:rFonts w:cs="Times New Roman" w:hint="cs"/>
        <w:rtl w:val="0"/>
        <w:cs w:val="0"/>
      </w:rPr>
    </w:lvl>
    <w:lvl w:ilvl="5">
      <w:start w:val="1"/>
      <w:numFmt w:val="lowerRoman"/>
      <w:lvlText w:val="%6."/>
      <w:lvlJc w:val="right"/>
      <w:pPr>
        <w:tabs>
          <w:tab w:val="num" w:pos="4320"/>
        </w:tabs>
        <w:ind w:left="4320" w:hanging="180"/>
      </w:pPr>
      <w:rPr>
        <w:rFonts w:cs="Times New Roman" w:hint="cs"/>
        <w:rtl w:val="0"/>
        <w:cs w:val="0"/>
      </w:rPr>
    </w:lvl>
    <w:lvl w:ilvl="6">
      <w:start w:val="1"/>
      <w:numFmt w:val="decimal"/>
      <w:lvlText w:val="%7."/>
      <w:lvlJc w:val="left"/>
      <w:pPr>
        <w:tabs>
          <w:tab w:val="num" w:pos="5040"/>
        </w:tabs>
        <w:ind w:left="5040" w:hanging="360"/>
      </w:pPr>
      <w:rPr>
        <w:rFonts w:cs="Times New Roman" w:hint="cs"/>
        <w:rtl w:val="0"/>
        <w:cs w:val="0"/>
      </w:rPr>
    </w:lvl>
    <w:lvl w:ilvl="7">
      <w:start w:val="1"/>
      <w:numFmt w:val="lowerLetter"/>
      <w:lvlText w:val="%8."/>
      <w:lvlJc w:val="left"/>
      <w:pPr>
        <w:tabs>
          <w:tab w:val="num" w:pos="5760"/>
        </w:tabs>
        <w:ind w:left="5760" w:hanging="360"/>
      </w:pPr>
      <w:rPr>
        <w:rFonts w:cs="Times New Roman" w:hint="cs"/>
        <w:rtl w:val="0"/>
        <w:cs w:val="0"/>
      </w:rPr>
    </w:lvl>
    <w:lvl w:ilvl="8">
      <w:start w:val="1"/>
      <w:numFmt w:val="lowerRoman"/>
      <w:lvlText w:val="%9."/>
      <w:lvlJc w:val="right"/>
      <w:pPr>
        <w:tabs>
          <w:tab w:val="num" w:pos="6480"/>
        </w:tabs>
        <w:ind w:left="6480" w:hanging="180"/>
      </w:pPr>
      <w:rPr>
        <w:rFonts w:cs="Times New Roman" w:hint="cs"/>
        <w:rtl w:val="0"/>
        <w:cs w:val="0"/>
      </w:rPr>
    </w:lvl>
  </w:abstractNum>
  <w:abstractNum w:abstractNumId="3">
    <w:nsid w:val="0AAC1DBE"/>
    <w:multiLevelType w:val="hybridMultilevel"/>
    <w:tmpl w:val="317CC8CA"/>
    <w:lvl w:ilvl="0">
      <w:start w:val="1"/>
      <w:numFmt w:val="decimal"/>
      <w:lvlText w:val="%1."/>
      <w:lvlJc w:val="left"/>
      <w:pPr>
        <w:ind w:left="720" w:hanging="360"/>
      </w:pPr>
      <w:rPr>
        <w:rFonts w:ascii="Times New Roman" w:hAnsi="Times New Roman" w:cs="Times New Roman" w:hint="cs"/>
        <w:sz w:val="24"/>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4">
    <w:nsid w:val="0CE147F1"/>
    <w:multiLevelType w:val="hybridMultilevel"/>
    <w:tmpl w:val="1F3CC08E"/>
    <w:lvl w:ilvl="0">
      <w:start w:val="1"/>
      <w:numFmt w:val="decimal"/>
      <w:lvlText w:val="%1."/>
      <w:lvlJc w:val="left"/>
      <w:pPr>
        <w:ind w:left="1004" w:hanging="360"/>
      </w:pPr>
      <w:rPr>
        <w:rFonts w:cs="Times New Roman" w:hint="cs"/>
        <w:rtl w:val="0"/>
        <w:cs w:val="0"/>
      </w:rPr>
    </w:lvl>
    <w:lvl w:ilvl="1">
      <w:start w:val="1"/>
      <w:numFmt w:val="lowerLetter"/>
      <w:lvlText w:val="%2."/>
      <w:lvlJc w:val="left"/>
      <w:pPr>
        <w:ind w:left="1724" w:hanging="360"/>
      </w:pPr>
      <w:rPr>
        <w:rFonts w:cs="Times New Roman" w:hint="cs"/>
        <w:rtl w:val="0"/>
        <w:cs w:val="0"/>
      </w:rPr>
    </w:lvl>
    <w:lvl w:ilvl="2">
      <w:start w:val="1"/>
      <w:numFmt w:val="lowerRoman"/>
      <w:lvlText w:val="%3."/>
      <w:lvlJc w:val="right"/>
      <w:pPr>
        <w:ind w:left="2444" w:hanging="180"/>
      </w:pPr>
      <w:rPr>
        <w:rFonts w:cs="Times New Roman" w:hint="cs"/>
        <w:rtl w:val="0"/>
        <w:cs w:val="0"/>
      </w:rPr>
    </w:lvl>
    <w:lvl w:ilvl="3">
      <w:start w:val="1"/>
      <w:numFmt w:val="decimal"/>
      <w:lvlText w:val="%4."/>
      <w:lvlJc w:val="left"/>
      <w:pPr>
        <w:ind w:left="3164" w:hanging="360"/>
      </w:pPr>
      <w:rPr>
        <w:rFonts w:cs="Times New Roman" w:hint="cs"/>
        <w:rtl w:val="0"/>
        <w:cs w:val="0"/>
      </w:rPr>
    </w:lvl>
    <w:lvl w:ilvl="4">
      <w:start w:val="1"/>
      <w:numFmt w:val="lowerLetter"/>
      <w:lvlText w:val="%5."/>
      <w:lvlJc w:val="left"/>
      <w:pPr>
        <w:ind w:left="3884" w:hanging="360"/>
      </w:pPr>
      <w:rPr>
        <w:rFonts w:cs="Times New Roman" w:hint="cs"/>
        <w:rtl w:val="0"/>
        <w:cs w:val="0"/>
      </w:rPr>
    </w:lvl>
    <w:lvl w:ilvl="5">
      <w:start w:val="1"/>
      <w:numFmt w:val="lowerRoman"/>
      <w:lvlText w:val="%6."/>
      <w:lvlJc w:val="right"/>
      <w:pPr>
        <w:ind w:left="4604" w:hanging="180"/>
      </w:pPr>
      <w:rPr>
        <w:rFonts w:cs="Times New Roman" w:hint="cs"/>
        <w:rtl w:val="0"/>
        <w:cs w:val="0"/>
      </w:rPr>
    </w:lvl>
    <w:lvl w:ilvl="6">
      <w:start w:val="1"/>
      <w:numFmt w:val="decimal"/>
      <w:lvlText w:val="%7."/>
      <w:lvlJc w:val="left"/>
      <w:pPr>
        <w:ind w:left="5324" w:hanging="360"/>
      </w:pPr>
      <w:rPr>
        <w:rFonts w:cs="Times New Roman" w:hint="cs"/>
        <w:rtl w:val="0"/>
        <w:cs w:val="0"/>
      </w:rPr>
    </w:lvl>
    <w:lvl w:ilvl="7">
      <w:start w:val="1"/>
      <w:numFmt w:val="lowerLetter"/>
      <w:lvlText w:val="%8."/>
      <w:lvlJc w:val="left"/>
      <w:pPr>
        <w:ind w:left="6044" w:hanging="360"/>
      </w:pPr>
      <w:rPr>
        <w:rFonts w:cs="Times New Roman" w:hint="cs"/>
        <w:rtl w:val="0"/>
        <w:cs w:val="0"/>
      </w:rPr>
    </w:lvl>
    <w:lvl w:ilvl="8">
      <w:start w:val="1"/>
      <w:numFmt w:val="lowerRoman"/>
      <w:lvlText w:val="%9."/>
      <w:lvlJc w:val="right"/>
      <w:pPr>
        <w:ind w:left="6764" w:hanging="180"/>
      </w:pPr>
      <w:rPr>
        <w:rFonts w:cs="Times New Roman" w:hint="cs"/>
        <w:rtl w:val="0"/>
        <w:cs w:val="0"/>
      </w:rPr>
    </w:lvl>
  </w:abstractNum>
  <w:abstractNum w:abstractNumId="5">
    <w:nsid w:val="0E8712C0"/>
    <w:multiLevelType w:val="hybridMultilevel"/>
    <w:tmpl w:val="64D00C9E"/>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6">
    <w:nsid w:val="0F9A2CCA"/>
    <w:multiLevelType w:val="hybridMultilevel"/>
    <w:tmpl w:val="B3B471F8"/>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7">
    <w:nsid w:val="19517AA5"/>
    <w:multiLevelType w:val="multilevel"/>
    <w:tmpl w:val="9210D940"/>
    <w:lvl w:ilvl="0">
      <w:start w:val="1"/>
      <w:numFmt w:val="decimal"/>
      <w:isLgl/>
      <w:lvlText w:val="(%1)"/>
      <w:lvlJc w:val="left"/>
      <w:pPr>
        <w:tabs>
          <w:tab w:val="num" w:pos="4046"/>
        </w:tabs>
        <w:ind w:firstLine="425"/>
      </w:pPr>
      <w:rPr>
        <w:rFonts w:cs="Times New Roman" w:hint="cs"/>
        <w:rtl w:val="0"/>
        <w:cs w:val="0"/>
      </w:rPr>
    </w:lvl>
    <w:lvl w:ilvl="1">
      <w:start w:val="1"/>
      <w:numFmt w:val="decimal"/>
      <w:lvlText w:val="%2."/>
      <w:lvlJc w:val="left"/>
      <w:pPr>
        <w:tabs>
          <w:tab w:val="num" w:pos="425"/>
        </w:tabs>
        <w:ind w:left="425" w:hanging="425"/>
      </w:pPr>
      <w:rPr>
        <w:rFonts w:cs="Times New Roman" w:hint="cs"/>
        <w:b/>
        <w:sz w:val="24"/>
        <w:szCs w:val="24"/>
        <w:rtl w:val="0"/>
        <w:cs w:val="0"/>
      </w:rPr>
    </w:lvl>
    <w:lvl w:ilvl="2">
      <w:start w:val="1"/>
      <w:numFmt w:val="decimal"/>
      <w:isLgl/>
      <w:lvlText w:val="%3."/>
      <w:lvlJc w:val="left"/>
      <w:pPr>
        <w:tabs>
          <w:tab w:val="num" w:pos="850"/>
        </w:tabs>
        <w:ind w:left="850" w:hanging="425"/>
      </w:pPr>
      <w:rPr>
        <w:rFonts w:cs="Times New Roman" w:hint="cs"/>
        <w:rtl w:val="0"/>
        <w:cs w:val="0"/>
      </w:rPr>
    </w:lvl>
    <w:lvl w:ilvl="3">
      <w:start w:val="1"/>
      <w:numFmt w:val="decimal"/>
      <w:lvlText w:val="(%4)"/>
      <w:lvlJc w:val="left"/>
      <w:pPr>
        <w:tabs>
          <w:tab w:val="num" w:pos="1440"/>
        </w:tabs>
        <w:ind w:left="1440" w:hanging="360"/>
      </w:pPr>
      <w:rPr>
        <w:rFonts w:cs="Times New Roman" w:hint="cs"/>
        <w:rtl w:val="0"/>
        <w:cs w:val="0"/>
      </w:rPr>
    </w:lvl>
    <w:lvl w:ilvl="4">
      <w:start w:val="1"/>
      <w:numFmt w:val="lowerLetter"/>
      <w:lvlText w:val="(%5)"/>
      <w:lvlJc w:val="left"/>
      <w:pPr>
        <w:tabs>
          <w:tab w:val="num" w:pos="1800"/>
        </w:tabs>
        <w:ind w:left="1800" w:hanging="360"/>
      </w:pPr>
      <w:rPr>
        <w:rFonts w:cs="Times New Roman" w:hint="cs"/>
        <w:rtl w:val="0"/>
        <w:cs w:val="0"/>
      </w:rPr>
    </w:lvl>
    <w:lvl w:ilvl="5">
      <w:start w:val="1"/>
      <w:numFmt w:val="lowerRoman"/>
      <w:lvlText w:val="(%6)"/>
      <w:lvlJc w:val="left"/>
      <w:pPr>
        <w:tabs>
          <w:tab w:val="num" w:pos="2520"/>
        </w:tabs>
        <w:ind w:left="2160" w:hanging="360"/>
      </w:pPr>
      <w:rPr>
        <w:rFonts w:cs="Times New Roman" w:hint="cs"/>
        <w:rtl w:val="0"/>
        <w:cs w:val="0"/>
      </w:rPr>
    </w:lvl>
    <w:lvl w:ilvl="6">
      <w:start w:val="1"/>
      <w:numFmt w:val="decimal"/>
      <w:lvlText w:val="%7."/>
      <w:lvlJc w:val="left"/>
      <w:pPr>
        <w:tabs>
          <w:tab w:val="num" w:pos="2520"/>
        </w:tabs>
        <w:ind w:left="2520" w:hanging="360"/>
      </w:pPr>
      <w:rPr>
        <w:rFonts w:cs="Times New Roman" w:hint="cs"/>
        <w:rtl w:val="0"/>
        <w:cs w:val="0"/>
      </w:rPr>
    </w:lvl>
    <w:lvl w:ilvl="7">
      <w:start w:val="1"/>
      <w:numFmt w:val="lowerLetter"/>
      <w:lvlText w:val="%8."/>
      <w:lvlJc w:val="left"/>
      <w:pPr>
        <w:tabs>
          <w:tab w:val="num" w:pos="2880"/>
        </w:tabs>
        <w:ind w:left="2880" w:hanging="360"/>
      </w:pPr>
      <w:rPr>
        <w:rFonts w:cs="Times New Roman" w:hint="cs"/>
        <w:rtl w:val="0"/>
        <w:cs w:val="0"/>
      </w:rPr>
    </w:lvl>
    <w:lvl w:ilvl="8">
      <w:start w:val="1"/>
      <w:numFmt w:val="lowerRoman"/>
      <w:lvlText w:val="%9."/>
      <w:lvlJc w:val="left"/>
      <w:pPr>
        <w:tabs>
          <w:tab w:val="num" w:pos="3600"/>
        </w:tabs>
        <w:ind w:left="3240" w:hanging="360"/>
      </w:pPr>
      <w:rPr>
        <w:rFonts w:cs="Times New Roman" w:hint="cs"/>
        <w:rtl w:val="0"/>
        <w:cs w:val="0"/>
      </w:rPr>
    </w:lvl>
  </w:abstractNum>
  <w:abstractNum w:abstractNumId="8">
    <w:nsid w:val="1D3F1E73"/>
    <w:multiLevelType w:val="hybridMultilevel"/>
    <w:tmpl w:val="F6F2693A"/>
    <w:lvl w:ilvl="0">
      <w:start w:val="4"/>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9">
    <w:nsid w:val="1E5F492E"/>
    <w:multiLevelType w:val="multilevel"/>
    <w:tmpl w:val="AD3413C0"/>
    <w:lvl w:ilvl="0">
      <w:start w:val="1"/>
      <w:numFmt w:val="decimal"/>
      <w:lvlText w:val="(%1)"/>
      <w:lvlJc w:val="left"/>
      <w:pPr>
        <w:tabs>
          <w:tab w:val="num" w:pos="502"/>
        </w:tabs>
        <w:ind w:firstLine="284"/>
      </w:pPr>
      <w:rPr>
        <w:rFonts w:ascii="Times New Roman" w:hAnsi="Times New Roman" w:cs="Times New Roman" w:hint="cs"/>
        <w:b w:val="0"/>
        <w:bCs w:val="0"/>
        <w:i w:val="0"/>
        <w:iCs w:val="0"/>
        <w:sz w:val="22"/>
        <w:szCs w:val="22"/>
        <w:vertAlign w:val="baseline"/>
        <w:rtl w:val="0"/>
        <w:cs w:val="0"/>
      </w:rPr>
    </w:lvl>
    <w:lvl w:ilvl="1">
      <w:start w:val="1"/>
      <w:numFmt w:val="lowerLetter"/>
      <w:lvlText w:val="%2)"/>
      <w:lvlJc w:val="left"/>
      <w:pPr>
        <w:tabs>
          <w:tab w:val="num" w:pos="360"/>
        </w:tabs>
        <w:ind w:left="357" w:hanging="357"/>
      </w:pPr>
      <w:rPr>
        <w:rFonts w:ascii="Times New Roman" w:hAnsi="Times New Roman" w:cs="Times New Roman" w:hint="cs"/>
        <w:b w:val="0"/>
        <w:bCs w:val="0"/>
        <w:i w:val="0"/>
        <w:iCs w:val="0"/>
        <w:strike w:val="0"/>
        <w:dstrike w:val="0"/>
        <w:sz w:val="22"/>
        <w:szCs w:val="22"/>
        <w:vertAlign w:val="baseline"/>
        <w:rtl w:val="0"/>
        <w:cs w:val="0"/>
      </w:rPr>
    </w:lvl>
    <w:lvl w:ilvl="2">
      <w:start w:val="1"/>
      <w:numFmt w:val="decimal"/>
      <w:lvlText w:val="%3."/>
      <w:lvlJc w:val="left"/>
      <w:pPr>
        <w:tabs>
          <w:tab w:val="num" w:pos="786"/>
        </w:tabs>
        <w:ind w:left="786" w:hanging="360"/>
      </w:pPr>
      <w:rPr>
        <w:rFonts w:ascii="Times New Roman" w:eastAsia="Times New Roman" w:hAnsi="Times New Roman" w:cs="Times New Roman" w:hint="eastAsia"/>
        <w:rtl w:val="0"/>
        <w:cs w:val="0"/>
      </w:rPr>
    </w:lvl>
    <w:lvl w:ilvl="3">
      <w:start w:val="1"/>
      <w:numFmt w:val="decimal"/>
      <w:lvlText w:val="(%4)"/>
      <w:lvlJc w:val="left"/>
      <w:pPr>
        <w:tabs>
          <w:tab w:val="num" w:pos="1440"/>
        </w:tabs>
        <w:ind w:left="1440" w:hanging="360"/>
      </w:pPr>
      <w:rPr>
        <w:rFonts w:cs="Times New Roman" w:hint="cs"/>
        <w:rtl w:val="0"/>
        <w:cs w:val="0"/>
      </w:rPr>
    </w:lvl>
    <w:lvl w:ilvl="4">
      <w:start w:val="1"/>
      <w:numFmt w:val="lowerLetter"/>
      <w:lvlText w:val="(%5)"/>
      <w:lvlJc w:val="left"/>
      <w:pPr>
        <w:tabs>
          <w:tab w:val="num" w:pos="1800"/>
        </w:tabs>
        <w:ind w:left="1800" w:hanging="360"/>
      </w:pPr>
      <w:rPr>
        <w:rFonts w:cs="Times New Roman" w:hint="cs"/>
        <w:rtl w:val="0"/>
        <w:cs w:val="0"/>
      </w:rPr>
    </w:lvl>
    <w:lvl w:ilvl="5">
      <w:start w:val="1"/>
      <w:numFmt w:val="lowerRoman"/>
      <w:lvlText w:val="(%6)"/>
      <w:lvlJc w:val="left"/>
      <w:pPr>
        <w:tabs>
          <w:tab w:val="num" w:pos="2160"/>
        </w:tabs>
        <w:ind w:left="2160" w:hanging="360"/>
      </w:pPr>
      <w:rPr>
        <w:rFonts w:cs="Times New Roman" w:hint="cs"/>
        <w:rtl w:val="0"/>
        <w:cs w:val="0"/>
      </w:rPr>
    </w:lvl>
    <w:lvl w:ilvl="6">
      <w:start w:val="1"/>
      <w:numFmt w:val="decimal"/>
      <w:lvlText w:val="%7."/>
      <w:lvlJc w:val="left"/>
      <w:pPr>
        <w:tabs>
          <w:tab w:val="num" w:pos="2520"/>
        </w:tabs>
        <w:ind w:left="2520" w:hanging="360"/>
      </w:pPr>
      <w:rPr>
        <w:rFonts w:cs="Times New Roman" w:hint="cs"/>
        <w:rtl w:val="0"/>
        <w:cs w:val="0"/>
      </w:rPr>
    </w:lvl>
    <w:lvl w:ilvl="7">
      <w:start w:val="1"/>
      <w:numFmt w:val="lowerLetter"/>
      <w:lvlText w:val="%8."/>
      <w:lvlJc w:val="left"/>
      <w:pPr>
        <w:tabs>
          <w:tab w:val="num" w:pos="2880"/>
        </w:tabs>
        <w:ind w:left="2880" w:hanging="360"/>
      </w:pPr>
      <w:rPr>
        <w:rFonts w:cs="Times New Roman" w:hint="cs"/>
        <w:rtl w:val="0"/>
        <w:cs w:val="0"/>
      </w:rPr>
    </w:lvl>
    <w:lvl w:ilvl="8">
      <w:start w:val="1"/>
      <w:numFmt w:val="lowerRoman"/>
      <w:lvlText w:val="%9."/>
      <w:lvlJc w:val="left"/>
      <w:pPr>
        <w:tabs>
          <w:tab w:val="num" w:pos="3240"/>
        </w:tabs>
        <w:ind w:left="3240" w:hanging="360"/>
      </w:pPr>
      <w:rPr>
        <w:rFonts w:cs="Times New Roman" w:hint="cs"/>
        <w:rtl w:val="0"/>
        <w:cs w:val="0"/>
      </w:rPr>
    </w:lvl>
  </w:abstractNum>
  <w:abstractNum w:abstractNumId="10">
    <w:nsid w:val="1FAE1CB4"/>
    <w:multiLevelType w:val="hybridMultilevel"/>
    <w:tmpl w:val="C730FE30"/>
    <w:lvl w:ilvl="0">
      <w:start w:val="1"/>
      <w:numFmt w:val="decimal"/>
      <w:lvlText w:val="%1."/>
      <w:lvlJc w:val="left"/>
      <w:pPr>
        <w:ind w:left="1080" w:hanging="360"/>
      </w:pPr>
      <w:rPr>
        <w:rFonts w:cs="Times New Roman" w:hint="cs"/>
        <w:b/>
        <w:rtl w:val="0"/>
        <w:cs w:val="0"/>
      </w:rPr>
    </w:lvl>
    <w:lvl w:ilvl="1">
      <w:start w:val="1"/>
      <w:numFmt w:val="lowerLetter"/>
      <w:lvlText w:val="%2."/>
      <w:lvlJc w:val="left"/>
      <w:pPr>
        <w:ind w:left="1800" w:hanging="360"/>
      </w:pPr>
      <w:rPr>
        <w:rFonts w:cs="Times New Roman" w:hint="cs"/>
        <w:rtl w:val="0"/>
        <w:cs w:val="0"/>
      </w:rPr>
    </w:lvl>
    <w:lvl w:ilvl="2">
      <w:start w:val="1"/>
      <w:numFmt w:val="lowerRoman"/>
      <w:lvlText w:val="%3."/>
      <w:lvlJc w:val="right"/>
      <w:pPr>
        <w:ind w:left="2520" w:hanging="180"/>
      </w:pPr>
      <w:rPr>
        <w:rFonts w:cs="Times New Roman" w:hint="cs"/>
        <w:rtl w:val="0"/>
        <w:cs w:val="0"/>
      </w:rPr>
    </w:lvl>
    <w:lvl w:ilvl="3">
      <w:start w:val="1"/>
      <w:numFmt w:val="decimal"/>
      <w:lvlText w:val="%4."/>
      <w:lvlJc w:val="left"/>
      <w:pPr>
        <w:ind w:left="3240" w:hanging="360"/>
      </w:pPr>
      <w:rPr>
        <w:rFonts w:cs="Times New Roman" w:hint="cs"/>
        <w:rtl w:val="0"/>
        <w:cs w:val="0"/>
      </w:rPr>
    </w:lvl>
    <w:lvl w:ilvl="4">
      <w:start w:val="1"/>
      <w:numFmt w:val="lowerLetter"/>
      <w:lvlText w:val="%5."/>
      <w:lvlJc w:val="left"/>
      <w:pPr>
        <w:ind w:left="3960" w:hanging="360"/>
      </w:pPr>
      <w:rPr>
        <w:rFonts w:cs="Times New Roman" w:hint="cs"/>
        <w:rtl w:val="0"/>
        <w:cs w:val="0"/>
      </w:rPr>
    </w:lvl>
    <w:lvl w:ilvl="5">
      <w:start w:val="1"/>
      <w:numFmt w:val="lowerRoman"/>
      <w:lvlText w:val="%6."/>
      <w:lvlJc w:val="right"/>
      <w:pPr>
        <w:ind w:left="4680" w:hanging="180"/>
      </w:pPr>
      <w:rPr>
        <w:rFonts w:cs="Times New Roman" w:hint="cs"/>
        <w:rtl w:val="0"/>
        <w:cs w:val="0"/>
      </w:rPr>
    </w:lvl>
    <w:lvl w:ilvl="6">
      <w:start w:val="1"/>
      <w:numFmt w:val="decimal"/>
      <w:lvlText w:val="%7."/>
      <w:lvlJc w:val="left"/>
      <w:pPr>
        <w:ind w:left="5400" w:hanging="360"/>
      </w:pPr>
      <w:rPr>
        <w:rFonts w:cs="Times New Roman" w:hint="cs"/>
        <w:rtl w:val="0"/>
        <w:cs w:val="0"/>
      </w:rPr>
    </w:lvl>
    <w:lvl w:ilvl="7">
      <w:start w:val="1"/>
      <w:numFmt w:val="lowerLetter"/>
      <w:lvlText w:val="%8."/>
      <w:lvlJc w:val="left"/>
      <w:pPr>
        <w:ind w:left="6120" w:hanging="360"/>
      </w:pPr>
      <w:rPr>
        <w:rFonts w:cs="Times New Roman" w:hint="cs"/>
        <w:rtl w:val="0"/>
        <w:cs w:val="0"/>
      </w:rPr>
    </w:lvl>
    <w:lvl w:ilvl="8">
      <w:start w:val="1"/>
      <w:numFmt w:val="lowerRoman"/>
      <w:lvlText w:val="%9."/>
      <w:lvlJc w:val="right"/>
      <w:pPr>
        <w:ind w:left="6840" w:hanging="180"/>
      </w:pPr>
      <w:rPr>
        <w:rFonts w:cs="Times New Roman" w:hint="cs"/>
        <w:rtl w:val="0"/>
        <w:cs w:val="0"/>
      </w:rPr>
    </w:lvl>
  </w:abstractNum>
  <w:abstractNum w:abstractNumId="11">
    <w:nsid w:val="22FF3D05"/>
    <w:multiLevelType w:val="hybridMultilevel"/>
    <w:tmpl w:val="C4F0AC1E"/>
    <w:lvl w:ilvl="0">
      <w:start w:val="1"/>
      <w:numFmt w:val="decimal"/>
      <w:lvlText w:val="%1."/>
      <w:lvlJc w:val="left"/>
      <w:pPr>
        <w:ind w:left="720" w:hanging="360"/>
      </w:pPr>
      <w:rPr>
        <w:rFonts w:cs="Times New Roman" w:hint="cs"/>
        <w:sz w:val="24"/>
        <w:szCs w:val="24"/>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2">
    <w:nsid w:val="25DB7E74"/>
    <w:multiLevelType w:val="singleLevel"/>
    <w:tmpl w:val="39F038C2"/>
    <w:lvl w:ilvl="0">
      <w:start w:val="1"/>
      <w:numFmt w:val="upperLetter"/>
      <w:pStyle w:val="Normal"/>
      <w:lvlText w:val="%1."/>
      <w:lvlJc w:val="left"/>
      <w:pPr>
        <w:tabs>
          <w:tab w:val="num" w:pos="420"/>
        </w:tabs>
        <w:ind w:left="420" w:hanging="420"/>
      </w:pPr>
      <w:rPr>
        <w:rFonts w:cs="Times New Roman" w:hint="cs"/>
        <w:rtl w:val="0"/>
        <w:cs w:val="0"/>
      </w:rPr>
    </w:lvl>
  </w:abstractNum>
  <w:abstractNum w:abstractNumId="13">
    <w:nsid w:val="25E50BA9"/>
    <w:multiLevelType w:val="hybridMultilevel"/>
    <w:tmpl w:val="BEA66F3E"/>
    <w:lvl w:ilvl="0">
      <w:start w:val="1"/>
      <w:numFmt w:val="lowerLetter"/>
      <w:lvlText w:val="%1)"/>
      <w:lvlJc w:val="left"/>
      <w:pPr>
        <w:ind w:left="1507" w:hanging="360"/>
      </w:pPr>
      <w:rPr>
        <w:rFonts w:cs="Times New Roman" w:hint="cs"/>
        <w:rtl w:val="0"/>
        <w:cs w:val="0"/>
      </w:rPr>
    </w:lvl>
    <w:lvl w:ilvl="1">
      <w:start w:val="1"/>
      <w:numFmt w:val="lowerLetter"/>
      <w:lvlText w:val="%2."/>
      <w:lvlJc w:val="left"/>
      <w:pPr>
        <w:ind w:left="2227" w:hanging="360"/>
      </w:pPr>
      <w:rPr>
        <w:rFonts w:cs="Times New Roman" w:hint="cs"/>
        <w:rtl w:val="0"/>
        <w:cs w:val="0"/>
      </w:rPr>
    </w:lvl>
    <w:lvl w:ilvl="2">
      <w:start w:val="1"/>
      <w:numFmt w:val="lowerRoman"/>
      <w:lvlText w:val="%3."/>
      <w:lvlJc w:val="right"/>
      <w:pPr>
        <w:ind w:left="2947" w:hanging="180"/>
      </w:pPr>
      <w:rPr>
        <w:rFonts w:cs="Times New Roman" w:hint="cs"/>
        <w:rtl w:val="0"/>
        <w:cs w:val="0"/>
      </w:rPr>
    </w:lvl>
    <w:lvl w:ilvl="3">
      <w:start w:val="1"/>
      <w:numFmt w:val="decimal"/>
      <w:lvlText w:val="%4."/>
      <w:lvlJc w:val="left"/>
      <w:pPr>
        <w:ind w:left="3667" w:hanging="360"/>
      </w:pPr>
      <w:rPr>
        <w:rFonts w:cs="Times New Roman" w:hint="cs"/>
        <w:rtl w:val="0"/>
        <w:cs w:val="0"/>
      </w:rPr>
    </w:lvl>
    <w:lvl w:ilvl="4">
      <w:start w:val="1"/>
      <w:numFmt w:val="lowerLetter"/>
      <w:lvlText w:val="%5."/>
      <w:lvlJc w:val="left"/>
      <w:pPr>
        <w:ind w:left="4387" w:hanging="360"/>
      </w:pPr>
      <w:rPr>
        <w:rFonts w:cs="Times New Roman" w:hint="cs"/>
        <w:rtl w:val="0"/>
        <w:cs w:val="0"/>
      </w:rPr>
    </w:lvl>
    <w:lvl w:ilvl="5">
      <w:start w:val="1"/>
      <w:numFmt w:val="lowerRoman"/>
      <w:lvlText w:val="%6."/>
      <w:lvlJc w:val="right"/>
      <w:pPr>
        <w:ind w:left="5107" w:hanging="180"/>
      </w:pPr>
      <w:rPr>
        <w:rFonts w:cs="Times New Roman" w:hint="cs"/>
        <w:rtl w:val="0"/>
        <w:cs w:val="0"/>
      </w:rPr>
    </w:lvl>
    <w:lvl w:ilvl="6">
      <w:start w:val="1"/>
      <w:numFmt w:val="decimal"/>
      <w:lvlText w:val="%7."/>
      <w:lvlJc w:val="left"/>
      <w:pPr>
        <w:ind w:left="5827" w:hanging="360"/>
      </w:pPr>
      <w:rPr>
        <w:rFonts w:cs="Times New Roman" w:hint="cs"/>
        <w:rtl w:val="0"/>
        <w:cs w:val="0"/>
      </w:rPr>
    </w:lvl>
    <w:lvl w:ilvl="7">
      <w:start w:val="1"/>
      <w:numFmt w:val="lowerLetter"/>
      <w:lvlText w:val="%8."/>
      <w:lvlJc w:val="left"/>
      <w:pPr>
        <w:ind w:left="6547" w:hanging="360"/>
      </w:pPr>
      <w:rPr>
        <w:rFonts w:cs="Times New Roman" w:hint="cs"/>
        <w:rtl w:val="0"/>
        <w:cs w:val="0"/>
      </w:rPr>
    </w:lvl>
    <w:lvl w:ilvl="8">
      <w:start w:val="1"/>
      <w:numFmt w:val="lowerRoman"/>
      <w:lvlText w:val="%9."/>
      <w:lvlJc w:val="right"/>
      <w:pPr>
        <w:ind w:left="7267" w:hanging="180"/>
      </w:pPr>
      <w:rPr>
        <w:rFonts w:cs="Times New Roman" w:hint="cs"/>
        <w:rtl w:val="0"/>
        <w:cs w:val="0"/>
      </w:rPr>
    </w:lvl>
  </w:abstractNum>
  <w:abstractNum w:abstractNumId="14">
    <w:nsid w:val="2F8007E2"/>
    <w:multiLevelType w:val="hybridMultilevel"/>
    <w:tmpl w:val="F9A2448E"/>
    <w:lvl w:ilvl="0">
      <w:start w:val="1"/>
      <w:numFmt w:val="decimal"/>
      <w:lvlText w:val="%1."/>
      <w:lvlJc w:val="left"/>
      <w:pPr>
        <w:ind w:left="644" w:hanging="360"/>
      </w:pPr>
      <w:rPr>
        <w:rFonts w:ascii="Times New Roman" w:hAnsi="Times New Roman" w:cs="Times New Roman" w:hint="cs"/>
        <w:b w:val="0"/>
        <w:i w:val="0"/>
        <w:sz w:val="24"/>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5">
    <w:nsid w:val="30A97A08"/>
    <w:multiLevelType w:val="hybridMultilevel"/>
    <w:tmpl w:val="3312BE36"/>
    <w:lvl w:ilvl="0">
      <w:start w:val="5"/>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6">
    <w:nsid w:val="37167A87"/>
    <w:multiLevelType w:val="hybridMultilevel"/>
    <w:tmpl w:val="6A30370E"/>
    <w:lvl w:ilvl="0">
      <w:start w:val="1"/>
      <w:numFmt w:val="decimal"/>
      <w:lvlText w:val="%1."/>
      <w:lvlJc w:val="left"/>
      <w:pPr>
        <w:ind w:left="360" w:hanging="360"/>
      </w:pPr>
      <w:rPr>
        <w:rFonts w:cs="Times New Roman" w:hint="cs"/>
        <w:b/>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7">
    <w:nsid w:val="3AFE6A6C"/>
    <w:multiLevelType w:val="hybridMultilevel"/>
    <w:tmpl w:val="638ED530"/>
    <w:lvl w:ilvl="0">
      <w:start w:val="1"/>
      <w:numFmt w:val="decimal"/>
      <w:lvlText w:val="%1."/>
      <w:lvlJc w:val="left"/>
      <w:pPr>
        <w:ind w:left="720" w:hanging="360"/>
      </w:pPr>
      <w:rPr>
        <w:rFonts w:cs="Times New Roman" w:hint="cs"/>
        <w:color w:val="000000"/>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8">
    <w:nsid w:val="440E1DDB"/>
    <w:multiLevelType w:val="hybridMultilevel"/>
    <w:tmpl w:val="B5C83EA0"/>
    <w:lvl w:ilvl="0">
      <w:start w:val="6"/>
      <w:numFmt w:val="decimal"/>
      <w:lvlText w:val="%1."/>
      <w:lvlJc w:val="left"/>
      <w:pPr>
        <w:ind w:left="786" w:hanging="360"/>
      </w:pPr>
      <w:rPr>
        <w:rFonts w:cs="Times New Roman" w:hint="cs"/>
        <w:b/>
        <w:i w:val="0"/>
        <w:rtl w:val="0"/>
        <w:cs w:val="0"/>
      </w:rPr>
    </w:lvl>
    <w:lvl w:ilvl="1">
      <w:start w:val="1"/>
      <w:numFmt w:val="lowerLetter"/>
      <w:lvlText w:val="%2."/>
      <w:lvlJc w:val="left"/>
      <w:pPr>
        <w:ind w:left="1506" w:hanging="360"/>
      </w:pPr>
      <w:rPr>
        <w:rFonts w:cs="Times New Roman" w:hint="cs"/>
        <w:rtl w:val="0"/>
        <w:cs w:val="0"/>
      </w:rPr>
    </w:lvl>
    <w:lvl w:ilvl="2">
      <w:start w:val="1"/>
      <w:numFmt w:val="lowerRoman"/>
      <w:lvlText w:val="%3."/>
      <w:lvlJc w:val="right"/>
      <w:pPr>
        <w:ind w:left="2226" w:hanging="180"/>
      </w:pPr>
      <w:rPr>
        <w:rFonts w:cs="Times New Roman" w:hint="cs"/>
        <w:rtl w:val="0"/>
        <w:cs w:val="0"/>
      </w:rPr>
    </w:lvl>
    <w:lvl w:ilvl="3">
      <w:start w:val="1"/>
      <w:numFmt w:val="decimal"/>
      <w:lvlText w:val="%4."/>
      <w:lvlJc w:val="left"/>
      <w:pPr>
        <w:ind w:left="2946" w:hanging="360"/>
      </w:pPr>
      <w:rPr>
        <w:rFonts w:cs="Times New Roman" w:hint="cs"/>
        <w:rtl w:val="0"/>
        <w:cs w:val="0"/>
      </w:rPr>
    </w:lvl>
    <w:lvl w:ilvl="4">
      <w:start w:val="1"/>
      <w:numFmt w:val="lowerLetter"/>
      <w:lvlText w:val="%5."/>
      <w:lvlJc w:val="left"/>
      <w:pPr>
        <w:ind w:left="3666" w:hanging="360"/>
      </w:pPr>
      <w:rPr>
        <w:rFonts w:cs="Times New Roman" w:hint="cs"/>
        <w:rtl w:val="0"/>
        <w:cs w:val="0"/>
      </w:rPr>
    </w:lvl>
    <w:lvl w:ilvl="5">
      <w:start w:val="1"/>
      <w:numFmt w:val="lowerRoman"/>
      <w:lvlText w:val="%6."/>
      <w:lvlJc w:val="right"/>
      <w:pPr>
        <w:ind w:left="4386" w:hanging="180"/>
      </w:pPr>
      <w:rPr>
        <w:rFonts w:cs="Times New Roman" w:hint="cs"/>
        <w:rtl w:val="0"/>
        <w:cs w:val="0"/>
      </w:rPr>
    </w:lvl>
    <w:lvl w:ilvl="6">
      <w:start w:val="1"/>
      <w:numFmt w:val="decimal"/>
      <w:lvlText w:val="%7."/>
      <w:lvlJc w:val="left"/>
      <w:pPr>
        <w:ind w:left="5106" w:hanging="360"/>
      </w:pPr>
      <w:rPr>
        <w:rFonts w:cs="Times New Roman" w:hint="cs"/>
        <w:rtl w:val="0"/>
        <w:cs w:val="0"/>
      </w:rPr>
    </w:lvl>
    <w:lvl w:ilvl="7">
      <w:start w:val="1"/>
      <w:numFmt w:val="lowerLetter"/>
      <w:lvlText w:val="%8."/>
      <w:lvlJc w:val="left"/>
      <w:pPr>
        <w:ind w:left="5826" w:hanging="360"/>
      </w:pPr>
      <w:rPr>
        <w:rFonts w:cs="Times New Roman" w:hint="cs"/>
        <w:rtl w:val="0"/>
        <w:cs w:val="0"/>
      </w:rPr>
    </w:lvl>
    <w:lvl w:ilvl="8">
      <w:start w:val="1"/>
      <w:numFmt w:val="lowerRoman"/>
      <w:lvlText w:val="%9."/>
      <w:lvlJc w:val="right"/>
      <w:pPr>
        <w:ind w:left="6546" w:hanging="180"/>
      </w:pPr>
      <w:rPr>
        <w:rFonts w:cs="Times New Roman" w:hint="cs"/>
        <w:rtl w:val="0"/>
        <w:cs w:val="0"/>
      </w:rPr>
    </w:lvl>
  </w:abstractNum>
  <w:abstractNum w:abstractNumId="19">
    <w:nsid w:val="49E10D1C"/>
    <w:multiLevelType w:val="hybridMultilevel"/>
    <w:tmpl w:val="B756EA9E"/>
    <w:lvl w:ilvl="0">
      <w:start w:val="1"/>
      <w:numFmt w:val="upperLetter"/>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20">
    <w:nsid w:val="5202698D"/>
    <w:multiLevelType w:val="hybridMultilevel"/>
    <w:tmpl w:val="0240A25A"/>
    <w:lvl w:ilvl="0">
      <w:start w:val="7"/>
      <w:numFmt w:val="decimal"/>
      <w:lvlText w:val="%1."/>
      <w:lvlJc w:val="left"/>
      <w:pPr>
        <w:ind w:left="360" w:hanging="360"/>
      </w:pPr>
      <w:rPr>
        <w:rFonts w:ascii="Times New Roman" w:hAnsi="Times New Roman" w:cs="Times New Roman" w:hint="cs"/>
        <w:b/>
        <w:i w:val="0"/>
        <w:rtl w:val="0"/>
        <w:cs w:val="0"/>
      </w:rPr>
    </w:lvl>
    <w:lvl w:ilvl="1">
      <w:start w:val="1"/>
      <w:numFmt w:val="lowerLetter"/>
      <w:lvlText w:val="%2."/>
      <w:lvlJc w:val="left"/>
      <w:pPr>
        <w:ind w:left="872" w:hanging="360"/>
      </w:pPr>
      <w:rPr>
        <w:rFonts w:cs="Times New Roman" w:hint="cs"/>
        <w:rtl w:val="0"/>
        <w:cs w:val="0"/>
      </w:rPr>
    </w:lvl>
    <w:lvl w:ilvl="2">
      <w:start w:val="1"/>
      <w:numFmt w:val="lowerRoman"/>
      <w:lvlText w:val="%3."/>
      <w:lvlJc w:val="right"/>
      <w:pPr>
        <w:ind w:left="1592" w:hanging="180"/>
      </w:pPr>
      <w:rPr>
        <w:rFonts w:cs="Times New Roman" w:hint="cs"/>
        <w:rtl w:val="0"/>
        <w:cs w:val="0"/>
      </w:rPr>
    </w:lvl>
    <w:lvl w:ilvl="3">
      <w:start w:val="1"/>
      <w:numFmt w:val="decimal"/>
      <w:lvlText w:val="%4."/>
      <w:lvlJc w:val="left"/>
      <w:pPr>
        <w:ind w:left="2312" w:hanging="360"/>
      </w:pPr>
      <w:rPr>
        <w:rFonts w:cs="Times New Roman" w:hint="cs"/>
        <w:rtl w:val="0"/>
        <w:cs w:val="0"/>
      </w:rPr>
    </w:lvl>
    <w:lvl w:ilvl="4">
      <w:start w:val="1"/>
      <w:numFmt w:val="lowerLetter"/>
      <w:lvlText w:val="%5."/>
      <w:lvlJc w:val="left"/>
      <w:pPr>
        <w:ind w:left="3032" w:hanging="360"/>
      </w:pPr>
      <w:rPr>
        <w:rFonts w:cs="Times New Roman" w:hint="cs"/>
        <w:rtl w:val="0"/>
        <w:cs w:val="0"/>
      </w:rPr>
    </w:lvl>
    <w:lvl w:ilvl="5">
      <w:start w:val="1"/>
      <w:numFmt w:val="lowerRoman"/>
      <w:lvlText w:val="%6."/>
      <w:lvlJc w:val="right"/>
      <w:pPr>
        <w:ind w:left="3752" w:hanging="180"/>
      </w:pPr>
      <w:rPr>
        <w:rFonts w:cs="Times New Roman" w:hint="cs"/>
        <w:rtl w:val="0"/>
        <w:cs w:val="0"/>
      </w:rPr>
    </w:lvl>
    <w:lvl w:ilvl="6">
      <w:start w:val="1"/>
      <w:numFmt w:val="decimal"/>
      <w:lvlText w:val="%7."/>
      <w:lvlJc w:val="left"/>
      <w:pPr>
        <w:ind w:left="4472" w:hanging="360"/>
      </w:pPr>
      <w:rPr>
        <w:rFonts w:cs="Times New Roman" w:hint="cs"/>
        <w:rtl w:val="0"/>
        <w:cs w:val="0"/>
      </w:rPr>
    </w:lvl>
    <w:lvl w:ilvl="7">
      <w:start w:val="1"/>
      <w:numFmt w:val="lowerLetter"/>
      <w:lvlText w:val="%8."/>
      <w:lvlJc w:val="left"/>
      <w:pPr>
        <w:ind w:left="5192" w:hanging="360"/>
      </w:pPr>
      <w:rPr>
        <w:rFonts w:cs="Times New Roman" w:hint="cs"/>
        <w:rtl w:val="0"/>
        <w:cs w:val="0"/>
      </w:rPr>
    </w:lvl>
    <w:lvl w:ilvl="8">
      <w:start w:val="1"/>
      <w:numFmt w:val="lowerRoman"/>
      <w:lvlText w:val="%9."/>
      <w:lvlJc w:val="right"/>
      <w:pPr>
        <w:ind w:left="5912" w:hanging="180"/>
      </w:pPr>
      <w:rPr>
        <w:rFonts w:cs="Times New Roman" w:hint="cs"/>
        <w:rtl w:val="0"/>
        <w:cs w:val="0"/>
      </w:rPr>
    </w:lvl>
  </w:abstractNum>
  <w:abstractNum w:abstractNumId="21">
    <w:nsid w:val="57577AFE"/>
    <w:multiLevelType w:val="hybridMultilevel"/>
    <w:tmpl w:val="5BFEB858"/>
    <w:lvl w:ilvl="0">
      <w:start w:val="1"/>
      <w:numFmt w:val="decimal"/>
      <w:lvlText w:val="%1."/>
      <w:lvlJc w:val="left"/>
      <w:pPr>
        <w:ind w:left="720" w:hanging="360"/>
      </w:pPr>
      <w:rPr>
        <w:rFonts w:cs="Times New Roman" w:hint="cs"/>
        <w:b w:val="0"/>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22">
    <w:nsid w:val="5B897331"/>
    <w:multiLevelType w:val="hybridMultilevel"/>
    <w:tmpl w:val="FBB88DD8"/>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23">
    <w:nsid w:val="5CA85AAD"/>
    <w:multiLevelType w:val="hybridMultilevel"/>
    <w:tmpl w:val="C74EAEEE"/>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24">
    <w:nsid w:val="5DC34264"/>
    <w:multiLevelType w:val="hybridMultilevel"/>
    <w:tmpl w:val="94C4B654"/>
    <w:lvl w:ilvl="0">
      <w:start w:val="2"/>
      <w:numFmt w:val="upperLetter"/>
      <w:lvlText w:val="%1."/>
      <w:lvlJc w:val="left"/>
      <w:pPr>
        <w:tabs>
          <w:tab w:val="num" w:pos="720"/>
        </w:tabs>
        <w:ind w:left="720" w:hanging="360"/>
      </w:pPr>
      <w:rPr>
        <w:rFonts w:cs="Times New Roman" w:hint="cs"/>
        <w:rtl w:val="0"/>
        <w:cs w:val="0"/>
      </w:rPr>
    </w:lvl>
    <w:lvl w:ilvl="1">
      <w:start w:val="1"/>
      <w:numFmt w:val="lowerLetter"/>
      <w:lvlText w:val="%2."/>
      <w:lvlJc w:val="left"/>
      <w:pPr>
        <w:tabs>
          <w:tab w:val="num" w:pos="1440"/>
        </w:tabs>
        <w:ind w:left="1440" w:hanging="360"/>
      </w:pPr>
      <w:rPr>
        <w:rFonts w:cs="Times New Roman" w:hint="cs"/>
        <w:rtl w:val="0"/>
        <w:cs w:val="0"/>
      </w:rPr>
    </w:lvl>
    <w:lvl w:ilvl="2">
      <w:start w:val="1"/>
      <w:numFmt w:val="lowerRoman"/>
      <w:lvlText w:val="%3."/>
      <w:lvlJc w:val="right"/>
      <w:pPr>
        <w:tabs>
          <w:tab w:val="num" w:pos="2160"/>
        </w:tabs>
        <w:ind w:left="2160" w:hanging="180"/>
      </w:pPr>
      <w:rPr>
        <w:rFonts w:cs="Times New Roman" w:hint="cs"/>
        <w:rtl w:val="0"/>
        <w:cs w:val="0"/>
      </w:rPr>
    </w:lvl>
    <w:lvl w:ilvl="3">
      <w:start w:val="1"/>
      <w:numFmt w:val="decimal"/>
      <w:lvlText w:val="%4."/>
      <w:lvlJc w:val="left"/>
      <w:pPr>
        <w:tabs>
          <w:tab w:val="num" w:pos="2880"/>
        </w:tabs>
        <w:ind w:left="2880" w:hanging="360"/>
      </w:pPr>
      <w:rPr>
        <w:rFonts w:cs="Times New Roman" w:hint="cs"/>
        <w:rtl w:val="0"/>
        <w:cs w:val="0"/>
      </w:rPr>
    </w:lvl>
    <w:lvl w:ilvl="4">
      <w:start w:val="1"/>
      <w:numFmt w:val="lowerLetter"/>
      <w:lvlText w:val="%5."/>
      <w:lvlJc w:val="left"/>
      <w:pPr>
        <w:tabs>
          <w:tab w:val="num" w:pos="3600"/>
        </w:tabs>
        <w:ind w:left="3600" w:hanging="360"/>
      </w:pPr>
      <w:rPr>
        <w:rFonts w:cs="Times New Roman" w:hint="cs"/>
        <w:rtl w:val="0"/>
        <w:cs w:val="0"/>
      </w:rPr>
    </w:lvl>
    <w:lvl w:ilvl="5">
      <w:start w:val="1"/>
      <w:numFmt w:val="lowerRoman"/>
      <w:lvlText w:val="%6."/>
      <w:lvlJc w:val="right"/>
      <w:pPr>
        <w:tabs>
          <w:tab w:val="num" w:pos="4320"/>
        </w:tabs>
        <w:ind w:left="4320" w:hanging="180"/>
      </w:pPr>
      <w:rPr>
        <w:rFonts w:cs="Times New Roman" w:hint="cs"/>
        <w:rtl w:val="0"/>
        <w:cs w:val="0"/>
      </w:rPr>
    </w:lvl>
    <w:lvl w:ilvl="6">
      <w:start w:val="1"/>
      <w:numFmt w:val="decimal"/>
      <w:lvlText w:val="%7."/>
      <w:lvlJc w:val="left"/>
      <w:pPr>
        <w:tabs>
          <w:tab w:val="num" w:pos="5040"/>
        </w:tabs>
        <w:ind w:left="5040" w:hanging="360"/>
      </w:pPr>
      <w:rPr>
        <w:rFonts w:cs="Times New Roman" w:hint="cs"/>
        <w:rtl w:val="0"/>
        <w:cs w:val="0"/>
      </w:rPr>
    </w:lvl>
    <w:lvl w:ilvl="7">
      <w:start w:val="1"/>
      <w:numFmt w:val="lowerLetter"/>
      <w:lvlText w:val="%8."/>
      <w:lvlJc w:val="left"/>
      <w:pPr>
        <w:tabs>
          <w:tab w:val="num" w:pos="5760"/>
        </w:tabs>
        <w:ind w:left="5760" w:hanging="360"/>
      </w:pPr>
      <w:rPr>
        <w:rFonts w:cs="Times New Roman" w:hint="cs"/>
        <w:rtl w:val="0"/>
        <w:cs w:val="0"/>
      </w:rPr>
    </w:lvl>
    <w:lvl w:ilvl="8">
      <w:start w:val="1"/>
      <w:numFmt w:val="lowerRoman"/>
      <w:lvlText w:val="%9."/>
      <w:lvlJc w:val="right"/>
      <w:pPr>
        <w:tabs>
          <w:tab w:val="num" w:pos="6480"/>
        </w:tabs>
        <w:ind w:left="6480" w:hanging="180"/>
      </w:pPr>
      <w:rPr>
        <w:rFonts w:cs="Times New Roman" w:hint="cs"/>
        <w:rtl w:val="0"/>
        <w:cs w:val="0"/>
      </w:rPr>
    </w:lvl>
  </w:abstractNum>
  <w:abstractNum w:abstractNumId="25">
    <w:nsid w:val="66D84C1A"/>
    <w:multiLevelType w:val="hybridMultilevel"/>
    <w:tmpl w:val="78F25836"/>
    <w:lvl w:ilvl="0">
      <w:start w:val="3"/>
      <w:numFmt w:val="upperLetter"/>
      <w:lvlText w:val="%1."/>
      <w:lvlJc w:val="left"/>
      <w:pPr>
        <w:tabs>
          <w:tab w:val="num" w:pos="720"/>
        </w:tabs>
        <w:ind w:left="720" w:hanging="360"/>
      </w:pPr>
      <w:rPr>
        <w:rFonts w:cs="Times New Roman" w:hint="cs"/>
        <w:rtl w:val="0"/>
        <w:cs w:val="0"/>
      </w:rPr>
    </w:lvl>
    <w:lvl w:ilvl="1">
      <w:start w:val="1"/>
      <w:numFmt w:val="decimal"/>
      <w:lvlText w:val="%2."/>
      <w:lvlJc w:val="left"/>
      <w:pPr>
        <w:tabs>
          <w:tab w:val="num" w:pos="1440"/>
        </w:tabs>
        <w:ind w:left="1440" w:hanging="360"/>
      </w:pPr>
      <w:rPr>
        <w:rFonts w:ascii="Times New Roman" w:hAnsi="Times New Roman" w:cs="Times New Roman" w:hint="cs"/>
        <w:b w:val="0"/>
        <w:sz w:val="24"/>
        <w:szCs w:val="24"/>
        <w:rtl w:val="0"/>
        <w:cs w:val="0"/>
      </w:rPr>
    </w:lvl>
    <w:lvl w:ilvl="2">
      <w:start w:val="3"/>
      <w:numFmt w:val="upperLetter"/>
      <w:lvlText w:val="%3."/>
      <w:lvlJc w:val="left"/>
      <w:pPr>
        <w:tabs>
          <w:tab w:val="num" w:pos="2340"/>
        </w:tabs>
        <w:ind w:left="2340" w:hanging="360"/>
      </w:pPr>
      <w:rPr>
        <w:rFonts w:cs="Times New Roman" w:hint="cs"/>
        <w:rtl w:val="0"/>
        <w:cs w:val="0"/>
      </w:rPr>
    </w:lvl>
    <w:lvl w:ilvl="3">
      <w:start w:val="1"/>
      <w:numFmt w:val="decimal"/>
      <w:lvlText w:val="%4."/>
      <w:lvlJc w:val="left"/>
      <w:pPr>
        <w:tabs>
          <w:tab w:val="num" w:pos="2880"/>
        </w:tabs>
        <w:ind w:left="2880" w:hanging="360"/>
      </w:pPr>
      <w:rPr>
        <w:rFonts w:cs="Times New Roman" w:hint="cs"/>
        <w:rtl w:val="0"/>
        <w:cs w:val="0"/>
      </w:rPr>
    </w:lvl>
    <w:lvl w:ilvl="4">
      <w:start w:val="1"/>
      <w:numFmt w:val="lowerLetter"/>
      <w:lvlText w:val="%5."/>
      <w:lvlJc w:val="left"/>
      <w:pPr>
        <w:tabs>
          <w:tab w:val="num" w:pos="3600"/>
        </w:tabs>
        <w:ind w:left="3600" w:hanging="360"/>
      </w:pPr>
      <w:rPr>
        <w:rFonts w:cs="Times New Roman" w:hint="cs"/>
        <w:rtl w:val="0"/>
        <w:cs w:val="0"/>
      </w:rPr>
    </w:lvl>
    <w:lvl w:ilvl="5">
      <w:start w:val="1"/>
      <w:numFmt w:val="lowerRoman"/>
      <w:lvlText w:val="%6."/>
      <w:lvlJc w:val="right"/>
      <w:pPr>
        <w:tabs>
          <w:tab w:val="num" w:pos="4320"/>
        </w:tabs>
        <w:ind w:left="4320" w:hanging="180"/>
      </w:pPr>
      <w:rPr>
        <w:rFonts w:cs="Times New Roman" w:hint="cs"/>
        <w:rtl w:val="0"/>
        <w:cs w:val="0"/>
      </w:rPr>
    </w:lvl>
    <w:lvl w:ilvl="6">
      <w:start w:val="1"/>
      <w:numFmt w:val="decimal"/>
      <w:lvlText w:val="%7."/>
      <w:lvlJc w:val="left"/>
      <w:pPr>
        <w:tabs>
          <w:tab w:val="num" w:pos="5040"/>
        </w:tabs>
        <w:ind w:left="5040" w:hanging="360"/>
      </w:pPr>
      <w:rPr>
        <w:rFonts w:cs="Times New Roman" w:hint="cs"/>
        <w:rtl w:val="0"/>
        <w:cs w:val="0"/>
      </w:rPr>
    </w:lvl>
    <w:lvl w:ilvl="7">
      <w:start w:val="1"/>
      <w:numFmt w:val="lowerLetter"/>
      <w:lvlText w:val="%8."/>
      <w:lvlJc w:val="left"/>
      <w:pPr>
        <w:tabs>
          <w:tab w:val="num" w:pos="5760"/>
        </w:tabs>
        <w:ind w:left="5760" w:hanging="360"/>
      </w:pPr>
      <w:rPr>
        <w:rFonts w:cs="Times New Roman" w:hint="cs"/>
        <w:rtl w:val="0"/>
        <w:cs w:val="0"/>
      </w:rPr>
    </w:lvl>
    <w:lvl w:ilvl="8">
      <w:start w:val="1"/>
      <w:numFmt w:val="lowerRoman"/>
      <w:lvlText w:val="%9."/>
      <w:lvlJc w:val="right"/>
      <w:pPr>
        <w:tabs>
          <w:tab w:val="num" w:pos="6480"/>
        </w:tabs>
        <w:ind w:left="6480" w:hanging="180"/>
      </w:pPr>
      <w:rPr>
        <w:rFonts w:cs="Times New Roman" w:hint="cs"/>
        <w:rtl w:val="0"/>
        <w:cs w:val="0"/>
      </w:rPr>
    </w:lvl>
  </w:abstractNum>
  <w:abstractNum w:abstractNumId="26">
    <w:nsid w:val="6E8B28A4"/>
    <w:multiLevelType w:val="hybridMultilevel"/>
    <w:tmpl w:val="FB6E4536"/>
    <w:lvl w:ilvl="0">
      <w:start w:val="1"/>
      <w:numFmt w:val="decimal"/>
      <w:lvlText w:val="%1."/>
      <w:lvlJc w:val="left"/>
      <w:pPr>
        <w:ind w:left="720" w:hanging="360"/>
      </w:pPr>
      <w:rPr>
        <w:rFonts w:cs="Times New Roman" w:hint="cs"/>
        <w:b w:val="0"/>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27">
    <w:nsid w:val="716B5B95"/>
    <w:multiLevelType w:val="hybridMultilevel"/>
    <w:tmpl w:val="649AF80C"/>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28">
    <w:nsid w:val="7A3F0BF2"/>
    <w:multiLevelType w:val="hybridMultilevel"/>
    <w:tmpl w:val="CE3C74EA"/>
    <w:lvl w:ilvl="0">
      <w:start w:val="1"/>
      <w:numFmt w:val="decimal"/>
      <w:lvlText w:val="%1."/>
      <w:lvlJc w:val="left"/>
      <w:pPr>
        <w:ind w:left="1211" w:hanging="360"/>
      </w:pPr>
      <w:rPr>
        <w:rFonts w:ascii="Times New Roman" w:hAnsi="Times New Roman" w:cs="Times New Roman" w:hint="cs"/>
        <w:b/>
        <w:sz w:val="24"/>
        <w:szCs w:val="24"/>
        <w:rtl w:val="0"/>
        <w:cs w:val="0"/>
      </w:rPr>
    </w:lvl>
    <w:lvl w:ilvl="1">
      <w:start w:val="1"/>
      <w:numFmt w:val="lowerLetter"/>
      <w:lvlText w:val="%2."/>
      <w:lvlJc w:val="left"/>
      <w:pPr>
        <w:ind w:left="1560" w:hanging="360"/>
      </w:pPr>
      <w:rPr>
        <w:rFonts w:cs="Times New Roman" w:hint="cs"/>
        <w:rtl w:val="0"/>
        <w:cs w:val="0"/>
      </w:rPr>
    </w:lvl>
    <w:lvl w:ilvl="2">
      <w:start w:val="1"/>
      <w:numFmt w:val="lowerRoman"/>
      <w:lvlText w:val="%3."/>
      <w:lvlJc w:val="right"/>
      <w:pPr>
        <w:ind w:left="2280" w:hanging="180"/>
      </w:pPr>
      <w:rPr>
        <w:rFonts w:cs="Times New Roman" w:hint="cs"/>
        <w:rtl w:val="0"/>
        <w:cs w:val="0"/>
      </w:rPr>
    </w:lvl>
    <w:lvl w:ilvl="3">
      <w:start w:val="1"/>
      <w:numFmt w:val="decimal"/>
      <w:lvlText w:val="%4."/>
      <w:lvlJc w:val="left"/>
      <w:pPr>
        <w:ind w:left="3000" w:hanging="360"/>
      </w:pPr>
      <w:rPr>
        <w:rFonts w:cs="Times New Roman" w:hint="cs"/>
        <w:rtl w:val="0"/>
        <w:cs w:val="0"/>
      </w:rPr>
    </w:lvl>
    <w:lvl w:ilvl="4">
      <w:start w:val="1"/>
      <w:numFmt w:val="lowerLetter"/>
      <w:lvlText w:val="%5."/>
      <w:lvlJc w:val="left"/>
      <w:pPr>
        <w:ind w:left="3720" w:hanging="360"/>
      </w:pPr>
      <w:rPr>
        <w:rFonts w:cs="Times New Roman" w:hint="cs"/>
        <w:rtl w:val="0"/>
        <w:cs w:val="0"/>
      </w:rPr>
    </w:lvl>
    <w:lvl w:ilvl="5">
      <w:start w:val="1"/>
      <w:numFmt w:val="lowerRoman"/>
      <w:lvlText w:val="%6."/>
      <w:lvlJc w:val="right"/>
      <w:pPr>
        <w:ind w:left="4440" w:hanging="180"/>
      </w:pPr>
      <w:rPr>
        <w:rFonts w:cs="Times New Roman" w:hint="cs"/>
        <w:rtl w:val="0"/>
        <w:cs w:val="0"/>
      </w:rPr>
    </w:lvl>
    <w:lvl w:ilvl="6">
      <w:start w:val="1"/>
      <w:numFmt w:val="decimal"/>
      <w:lvlText w:val="%7."/>
      <w:lvlJc w:val="left"/>
      <w:pPr>
        <w:ind w:left="5160" w:hanging="360"/>
      </w:pPr>
      <w:rPr>
        <w:rFonts w:cs="Times New Roman" w:hint="cs"/>
        <w:rtl w:val="0"/>
        <w:cs w:val="0"/>
      </w:rPr>
    </w:lvl>
    <w:lvl w:ilvl="7">
      <w:start w:val="1"/>
      <w:numFmt w:val="lowerLetter"/>
      <w:lvlText w:val="%8."/>
      <w:lvlJc w:val="left"/>
      <w:pPr>
        <w:ind w:left="5880" w:hanging="360"/>
      </w:pPr>
      <w:rPr>
        <w:rFonts w:cs="Times New Roman" w:hint="cs"/>
        <w:rtl w:val="0"/>
        <w:cs w:val="0"/>
      </w:rPr>
    </w:lvl>
    <w:lvl w:ilvl="8">
      <w:start w:val="1"/>
      <w:numFmt w:val="lowerRoman"/>
      <w:lvlText w:val="%9."/>
      <w:lvlJc w:val="right"/>
      <w:pPr>
        <w:ind w:left="6600" w:hanging="180"/>
      </w:pPr>
      <w:rPr>
        <w:rFonts w:cs="Times New Roman" w:hint="cs"/>
        <w:rtl w:val="0"/>
        <w:cs w:val="0"/>
      </w:rPr>
    </w:lvl>
  </w:abstractNum>
  <w:num w:numId="1">
    <w:abstractNumId w:val="12"/>
  </w:num>
  <w:num w:numId="2">
    <w:abstractNumId w:val="2"/>
  </w:num>
  <w:num w:numId="3">
    <w:abstractNumId w:val="25"/>
  </w:num>
  <w:num w:numId="4">
    <w:abstractNumId w:val="24"/>
  </w:num>
  <w:num w:numId="5">
    <w:abstractNumId w:val="19"/>
  </w:num>
  <w:num w:numId="6">
    <w:abstractNumId w:val="22"/>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26"/>
  </w:num>
  <w:num w:numId="10">
    <w:abstractNumId w:val="21"/>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5"/>
  </w:num>
  <w:num w:numId="15">
    <w:abstractNumId w:val="1"/>
  </w:num>
  <w:num w:numId="16">
    <w:abstractNumId w:val="7"/>
  </w:num>
  <w:num w:numId="17">
    <w:abstractNumId w:val="20"/>
  </w:num>
  <w:num w:numId="18">
    <w:abstractNumId w:val="18"/>
  </w:num>
  <w:num w:numId="19">
    <w:abstractNumId w:val="11"/>
  </w:num>
  <w:num w:numId="20">
    <w:abstractNumId w:val="27"/>
  </w:num>
  <w:num w:numId="21">
    <w:abstractNumId w:val="8"/>
  </w:num>
  <w:num w:numId="22">
    <w:abstractNumId w:val="15"/>
  </w:num>
  <w:num w:numId="23">
    <w:abstractNumId w:val="17"/>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0"/>
  </w:num>
  <w:num w:numId="29">
    <w:abstractNumId w:val="4"/>
  </w:num>
  <w:num w:numId="30">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9"/>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splitPgBreakAndParaMark/>
  </w:compat>
  <m:mathPr>
    <m:mathFont m:val="Cambria Math"/>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caption" w:semiHidden="1" w:uiPriority="35" w:unhideWhenUsed="1" w:qFormat="1"/>
    <w:lsdException w:name="annotation reference" w:uiPriority="99"/>
    <w:lsdException w:name="Title" w:uiPriority="99" w:qFormat="1"/>
    <w:lsdException w:name="Body Text Indent" w:uiPriority="99"/>
    <w:lsdException w:name="Subtitle" w:uiPriority="11" w:qFormat="1"/>
    <w:lsdException w:name="Body Text Indent 2" w:uiPriority="99"/>
    <w:lsdException w:name="Hyperlink" w:uiPriority="99"/>
    <w:lsdException w:name="Strong" w:uiPriority="22"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numbering" Target="numbering.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38</TotalTime>
  <Pages>5</Pages>
  <Words>1595</Words>
  <Characters>9096</Characters>
  <Application>Microsoft Office Word</Application>
  <DocSecurity>0</DocSecurity>
  <Lines>0</Lines>
  <Paragraphs>0</Paragraphs>
  <ScaleCrop>false</ScaleCrop>
  <Company>Kancelaria NR SR</Company>
  <LinksUpToDate>false</LinksUpToDate>
  <CharactersWithSpaces>10670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Výbor</dc:title>
  <dc:creator>Veronika Hargašová</dc:creator>
  <cp:lastModifiedBy>Kičinová, Eva, JUDr.</cp:lastModifiedBy>
  <cp:revision>32</cp:revision>
  <cp:lastPrinted>2022-03-09T13:28:00Z</cp:lastPrinted>
  <dcterms:created xsi:type="dcterms:W3CDTF">2021-10-12T09:14:00Z</dcterms:created>
  <dcterms:modified xsi:type="dcterms:W3CDTF">2022-09-27T14:37:00Z</dcterms:modified>
</cp:coreProperties>
</file>