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CE3B5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DC8802D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6FEA2DFD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5F3357B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E5758D1" w14:textId="77777777"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57F73F6A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30"/>
        <w:gridCol w:w="1104"/>
        <w:gridCol w:w="1267"/>
        <w:gridCol w:w="1267"/>
      </w:tblGrid>
      <w:tr w:rsidR="007D5748" w:rsidRPr="007D5748" w14:paraId="0D7DA941" w14:textId="77777777" w:rsidTr="00E723C5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4348982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5301F76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14:paraId="0F44E6CF" w14:textId="77777777" w:rsidTr="0097429B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8D2CCE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3A0A71EF" w14:textId="77777777" w:rsidR="007D5748" w:rsidRPr="007D5748" w:rsidRDefault="00CA2B0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3DC1BF62" w14:textId="77777777" w:rsidR="007D5748" w:rsidRPr="007D5748" w:rsidRDefault="00CA2B0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CD7D91C" w14:textId="77777777" w:rsidR="007D5748" w:rsidRPr="007D5748" w:rsidRDefault="00CA2B0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FB0DE18" w14:textId="77777777" w:rsidR="007D5748" w:rsidRPr="007D5748" w:rsidRDefault="00CA2B0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7D5748" w:rsidRPr="007D5748" w14:paraId="45FF4331" w14:textId="77777777" w:rsidTr="0097429B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1574D7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30" w:type="dxa"/>
            <w:shd w:val="clear" w:color="auto" w:fill="C0C0C0"/>
            <w:vAlign w:val="center"/>
          </w:tcPr>
          <w:p w14:paraId="6D44C0C0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shd w:val="clear" w:color="auto" w:fill="C0C0C0"/>
            <w:vAlign w:val="center"/>
          </w:tcPr>
          <w:p w14:paraId="01A367C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4D0476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5512B8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05733454" w14:textId="77777777" w:rsidTr="0097429B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6CC1795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30" w:type="dxa"/>
            <w:noWrap/>
            <w:vAlign w:val="center"/>
          </w:tcPr>
          <w:p w14:paraId="555967A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61E9881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16DD2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300D1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1D3D4B49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FAB2F7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30" w:type="dxa"/>
            <w:noWrap/>
            <w:vAlign w:val="center"/>
          </w:tcPr>
          <w:p w14:paraId="5549B85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noWrap/>
            <w:vAlign w:val="center"/>
          </w:tcPr>
          <w:p w14:paraId="0832751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2C3D59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DE6E071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14:paraId="657A534B" w14:textId="77777777" w:rsidTr="0097429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37DE94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14:paraId="206B977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5A9DC8E7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31339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95E4E0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14:paraId="6D6EEDE1" w14:textId="77777777" w:rsidTr="0097429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0DA4FFF" w14:textId="77777777"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14:paraId="723BA4C1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752C6603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52827E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64E9EC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41973DA6" w14:textId="77777777" w:rsidTr="0097429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3A8C733" w14:textId="77777777"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30" w:type="dxa"/>
            <w:noWrap/>
            <w:vAlign w:val="center"/>
          </w:tcPr>
          <w:p w14:paraId="0CEED01D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40B2A12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DE47D7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76CCB0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5D9566F1" w14:textId="77777777" w:rsidTr="0097429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224EE9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3DE2A05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3A2D7F3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75825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165A5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14053326" w14:textId="77777777" w:rsidTr="0097429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79B1E9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24F0738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378D97A7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FFBAA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A99D5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24498168" w14:textId="77777777" w:rsidTr="0097429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68802E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4AE470C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38C7246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CBB63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1B3EE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30563F93" w14:textId="77777777" w:rsidTr="0097429B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2F649E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14:paraId="2D7EC617" w14:textId="0FF294EE" w:rsidR="007D5748" w:rsidRPr="007D5748" w:rsidRDefault="0097429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207 619 341</w:t>
            </w:r>
          </w:p>
        </w:tc>
        <w:tc>
          <w:tcPr>
            <w:tcW w:w="1104" w:type="dxa"/>
            <w:shd w:val="clear" w:color="auto" w:fill="C0C0C0"/>
            <w:noWrap/>
            <w:vAlign w:val="center"/>
          </w:tcPr>
          <w:p w14:paraId="738234A6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52AAB67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0FE8C3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D5748" w14:paraId="515F53FC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7D1AE3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430" w:type="dxa"/>
            <w:noWrap/>
            <w:vAlign w:val="center"/>
          </w:tcPr>
          <w:p w14:paraId="42153638" w14:textId="19786CA2" w:rsidR="007D5748" w:rsidRPr="007D5748" w:rsidRDefault="002209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42CDCBB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0C653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9320D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41D4C730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125C4C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30" w:type="dxa"/>
            <w:noWrap/>
            <w:vAlign w:val="center"/>
          </w:tcPr>
          <w:p w14:paraId="30FA3AF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noWrap/>
            <w:vAlign w:val="center"/>
          </w:tcPr>
          <w:p w14:paraId="0AB5E710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F6DFA8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931AD5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14:paraId="7A67353E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EA66B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 w:rsidR="00552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(kapitola MPSVR SR – 07C0C 13. Dôchodok)</w:t>
            </w:r>
          </w:p>
        </w:tc>
        <w:tc>
          <w:tcPr>
            <w:tcW w:w="1430" w:type="dxa"/>
            <w:noWrap/>
            <w:vAlign w:val="center"/>
          </w:tcPr>
          <w:p w14:paraId="2D723725" w14:textId="349DCB17" w:rsidR="007D5748" w:rsidRPr="007D5748" w:rsidRDefault="0097429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207 619 341</w:t>
            </w:r>
          </w:p>
        </w:tc>
        <w:tc>
          <w:tcPr>
            <w:tcW w:w="1104" w:type="dxa"/>
            <w:noWrap/>
            <w:vAlign w:val="center"/>
          </w:tcPr>
          <w:p w14:paraId="11BA4BA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F5FF6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538D7A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14:paraId="5B457118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4728701" w14:textId="77777777"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14:paraId="18B21864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035E84CE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198975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BB374D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4479703F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21083A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30" w:type="dxa"/>
            <w:noWrap/>
            <w:vAlign w:val="center"/>
          </w:tcPr>
          <w:p w14:paraId="1E987B8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5AC7072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69AC8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0D40B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2AD524FB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1D3F5B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30" w:type="dxa"/>
            <w:noWrap/>
            <w:vAlign w:val="center"/>
          </w:tcPr>
          <w:p w14:paraId="3B85EBE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1BB8043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878AA6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DEF11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14E18A11" w14:textId="77777777" w:rsidTr="0097429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DF8682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4DC192FD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1630CB6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F8F46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C6060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23C5" w:rsidRPr="007D5748" w14:paraId="0DC1E890" w14:textId="77777777" w:rsidTr="0097429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B7A7403" w14:textId="77777777" w:rsidR="00E723C5" w:rsidRPr="003F7A04" w:rsidRDefault="00E723C5" w:rsidP="00E723C5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430" w:type="dxa"/>
            <w:noWrap/>
            <w:vAlign w:val="center"/>
          </w:tcPr>
          <w:p w14:paraId="13C155A8" w14:textId="77777777" w:rsidR="00E723C5" w:rsidRPr="003F7A04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7AFFDB34" w14:textId="77777777" w:rsidR="00E723C5" w:rsidRPr="003F7A04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895D8A" w14:textId="77777777" w:rsidR="00E723C5" w:rsidRPr="003F7A04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D65684" w14:textId="77777777" w:rsidR="00E723C5" w:rsidRPr="003F7A04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5289A524" w14:textId="77777777" w:rsidTr="0097429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303914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1AE9877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0BFEDA4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091E9A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E7CBF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23C5" w:rsidRPr="007D5748" w14:paraId="117153F8" w14:textId="77777777" w:rsidTr="0097429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5913611" w14:textId="77777777" w:rsidR="00E723C5" w:rsidRPr="007D5748" w:rsidRDefault="00E723C5" w:rsidP="00E723C5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430" w:type="dxa"/>
            <w:noWrap/>
            <w:vAlign w:val="center"/>
          </w:tcPr>
          <w:p w14:paraId="2ED3D171" w14:textId="77777777" w:rsidR="00E723C5" w:rsidRPr="007D5748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0F16966C" w14:textId="77777777" w:rsidR="00E723C5" w:rsidRPr="007D5748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9573D0" w14:textId="77777777" w:rsidR="00E723C5" w:rsidRPr="007D5748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88F6D0" w14:textId="77777777" w:rsidR="00E723C5" w:rsidRPr="007D5748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2E79CD7D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3AF12B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2E6E6E4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5D891AD7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D798C6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0CC8A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3DEF5B49" w14:textId="77777777" w:rsidTr="0097429B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1CCF7B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7F4745D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shd w:val="clear" w:color="auto" w:fill="BFBFBF" w:themeFill="background1" w:themeFillShade="BF"/>
            <w:noWrap/>
            <w:vAlign w:val="center"/>
          </w:tcPr>
          <w:p w14:paraId="6C4F7C0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05635D1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65B76F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7C547306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28DE7E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14:paraId="39061701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39AD60E6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6B21B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F9FC6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58084891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CDA03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4187711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040B1BF0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3B74B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F988F7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354079AF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0D4BE8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0C9E822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37F32F90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747FA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52096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0022C5C8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588F54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72379D2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5A94EFF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C7521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A60BE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26587B4C" w14:textId="77777777" w:rsidTr="0097429B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510A339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0F6B037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shd w:val="clear" w:color="auto" w:fill="BFBFBF" w:themeFill="background1" w:themeFillShade="BF"/>
            <w:noWrap/>
            <w:vAlign w:val="center"/>
          </w:tcPr>
          <w:p w14:paraId="17702CD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5751AA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88D789A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353F5340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B7ED3C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14:paraId="3B9013F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215C042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179F2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40D52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26CE9798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9699CA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43ABD42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31F62D4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33486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6E0BF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334FB408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E9A5BE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62C4F49A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38E8948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97F8E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34B6A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74F13D30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3BA537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6E20339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64695A96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C5283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A4021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30E54EC7" w14:textId="77777777" w:rsidTr="0097429B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5C55EF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14:paraId="5FD9CFD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shd w:val="clear" w:color="auto" w:fill="C0C0C0"/>
            <w:noWrap/>
            <w:vAlign w:val="center"/>
          </w:tcPr>
          <w:p w14:paraId="4206A92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494B67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828663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147F1E77" w14:textId="77777777" w:rsidTr="0097429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80BEE2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430" w:type="dxa"/>
            <w:noWrap/>
            <w:vAlign w:val="center"/>
          </w:tcPr>
          <w:p w14:paraId="2CBB268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 w14:paraId="22C2E2C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823021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7D1AF0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4CB2FE94" w14:textId="77777777" w:rsidTr="0097429B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BC0745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513B94BB" w14:textId="248501AE" w:rsidR="007D5748" w:rsidRPr="007D5748" w:rsidRDefault="0097429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04" w:type="dxa"/>
            <w:shd w:val="clear" w:color="auto" w:fill="BFBFBF" w:themeFill="background1" w:themeFillShade="BF"/>
            <w:noWrap/>
            <w:vAlign w:val="center"/>
          </w:tcPr>
          <w:p w14:paraId="75C5981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86848C7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3BCCA8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390D9C1D" w14:textId="77777777" w:rsidTr="0097429B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09DD439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Rozpočtovo nekrytý vplyv / úspora</w:t>
            </w:r>
          </w:p>
        </w:tc>
        <w:tc>
          <w:tcPr>
            <w:tcW w:w="1430" w:type="dxa"/>
            <w:shd w:val="clear" w:color="auto" w:fill="A6A6A6" w:themeFill="background1" w:themeFillShade="A6"/>
            <w:noWrap/>
            <w:vAlign w:val="center"/>
          </w:tcPr>
          <w:p w14:paraId="0875D650" w14:textId="5DE8B8A7" w:rsidR="007D5748" w:rsidRPr="007D5748" w:rsidRDefault="0097429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207 619 341</w:t>
            </w:r>
          </w:p>
        </w:tc>
        <w:tc>
          <w:tcPr>
            <w:tcW w:w="1104" w:type="dxa"/>
            <w:shd w:val="clear" w:color="auto" w:fill="A6A6A6" w:themeFill="background1" w:themeFillShade="A6"/>
            <w:noWrap/>
            <w:vAlign w:val="center"/>
          </w:tcPr>
          <w:p w14:paraId="2BAB7D3A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CEFDC7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8E94BC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14:paraId="5BFDAC07" w14:textId="66061614" w:rsidR="002C4144" w:rsidRDefault="002C4144" w:rsidP="002C4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</w:pPr>
      <w:r w:rsidRPr="00F17EFD"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  <w:t>* (-) záporné znamienko predstavuje úsporu</w:t>
      </w:r>
    </w:p>
    <w:p w14:paraId="1289E618" w14:textId="77777777" w:rsidR="002C4144" w:rsidRPr="004244D2" w:rsidRDefault="002C4144" w:rsidP="002C4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</w:pPr>
    </w:p>
    <w:p w14:paraId="389C4651" w14:textId="77777777" w:rsidR="007D5748" w:rsidRPr="007D5748" w:rsidRDefault="007D5748" w:rsidP="003F7A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5E426232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6677B49D" w14:textId="77777777" w:rsidR="00987973" w:rsidRDefault="00EE170D" w:rsidP="009879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Vládny n</w:t>
      </w:r>
      <w:r w:rsidR="00CA2B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ávrh zákona, ktorým sa dopĺňa zákon č. 296/2020 Z. z. o 13. dôchodku a o zmene a doplnení niektorých zákonov v znení zákona č. 171/2022 Z. z. zakladá v roku 2022 negatívny vplyv na rozpočet verejnej správy, ktorý nie je zohľadnený v rozpočte verejnej správy na rok 2022 a rozpočtovom výhľade na roky 2023 a 2024. </w:t>
      </w:r>
      <w:r w:rsidR="009879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Zvýšené výdavky štátneho rozpočtu navrhujeme kompenzovať prostredníctvom vyšších daňových príjmov, ktoré predpokladá Výbor pre makroekonomické prognózy z júna 2022.</w:t>
      </w:r>
    </w:p>
    <w:p w14:paraId="0DDE49F5" w14:textId="77777777" w:rsidR="00EE170D" w:rsidRPr="00CA2B0C" w:rsidRDefault="00EE170D" w:rsidP="00CA2B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1" w:name="_GoBack"/>
      <w:bookmarkEnd w:id="1"/>
    </w:p>
    <w:p w14:paraId="1D9FEC7F" w14:textId="77777777" w:rsidR="00CA2B0C" w:rsidRDefault="00CA2B0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B408B6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16307191" w14:textId="77777777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819347" w14:textId="77777777" w:rsidR="00954CA2" w:rsidRPr="007D5748" w:rsidRDefault="00954CA2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FBEF33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20143A4A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30CFCA7" w14:textId="3A08A455" w:rsidR="008868E1" w:rsidRDefault="008868E1" w:rsidP="0037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Hlavným účelom </w:t>
      </w:r>
      <w:r w:rsidR="00EE170D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vládneho 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ávrhu zákona, ktorým sa dopĺňa zákon č. 296/2020 Z. z. o 13. dôchodku a o zmene a doplnení niektorých zákonov v znení zákona č. 171/2022 Z. z. je čiastočne kompenzovať poberateľom dôchodkových dávok zvýšené finančné náklady súvisiace s výrazným rastom cien tovarov a služieb. 13. dôchodok bude vyplatený Sociálnou poisťovňou v mesiaci november 2022</w:t>
      </w:r>
      <w:r w:rsidR="00CC5D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náklady na jeho výplatu budú kompenzované zo štátneho rozpočtu z kapitoly Ministerstva práce, sociálnych vecí a rodiny SR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4456F5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CDC3F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2EE470C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C7D1D9" w14:textId="77777777" w:rsidR="007D5748" w:rsidRPr="007D5748" w:rsidRDefault="008868E1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x 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68CA2AD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2EDACFC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1B62C6D0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3771DD26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263DCE80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27DA38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EB686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5109A32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F85025" w14:textId="185B208A" w:rsidR="00377E3D" w:rsidRPr="00377E3D" w:rsidRDefault="00377E3D" w:rsidP="00377E3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2646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Navrhovaná právna úprava zakladá vplyv na</w:t>
      </w:r>
      <w:r w:rsidR="003D2646" w:rsidRPr="003D26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úpravu informačného systému Sociálnej poisťovne na minimálnej úrovni</w:t>
      </w:r>
      <w:r w:rsidR="006E0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potreby jej dofinancovania</w:t>
      </w:r>
      <w:r w:rsidR="003D2646">
        <w:rPr>
          <w:rFonts w:ascii="Times New Roman" w:eastAsia="Times New Roman" w:hAnsi="Times New Roman" w:cs="Times New Roman"/>
          <w:sz w:val="24"/>
          <w:szCs w:val="24"/>
          <w:lang w:eastAsia="sk-SK"/>
        </w:rPr>
        <w:t>, keďže sa jedná o interný informačný systém Sociálnej poisťovne a úpravu jeho parametrov</w:t>
      </w:r>
      <w:r w:rsidR="003D2646" w:rsidRPr="003D2646">
        <w:rPr>
          <w:rFonts w:ascii="Times New Roman" w:eastAsia="Times New Roman" w:hAnsi="Times New Roman" w:cs="Times New Roman"/>
          <w:sz w:val="24"/>
          <w:szCs w:val="24"/>
          <w:lang w:eastAsia="sk-SK"/>
        </w:rPr>
        <w:t>. Predmetná úprava bude zabezpečená internými kapacitami Sociálnej poisťovne.</w:t>
      </w:r>
      <w:r w:rsidRPr="00377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9278F6E" w14:textId="77777777" w:rsidR="00377E3D" w:rsidRPr="007D5748" w:rsidRDefault="00377E3D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64FB2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7000A242" w14:textId="77777777" w:rsidTr="00E723C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461C263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40F41CC6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14:paraId="0486EBE2" w14:textId="77777777" w:rsidTr="00E723C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635D9F02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9A9F24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7BFA25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DC3F80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20F6AF4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14:paraId="44650F06" w14:textId="77777777" w:rsidTr="00E723C5">
        <w:trPr>
          <w:trHeight w:val="70"/>
        </w:trPr>
        <w:tc>
          <w:tcPr>
            <w:tcW w:w="4530" w:type="dxa"/>
          </w:tcPr>
          <w:p w14:paraId="4713FD64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64ECB952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88E706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B7A212A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7571FA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39A92017" w14:textId="77777777" w:rsidTr="00E723C5">
        <w:trPr>
          <w:trHeight w:val="70"/>
        </w:trPr>
        <w:tc>
          <w:tcPr>
            <w:tcW w:w="4530" w:type="dxa"/>
          </w:tcPr>
          <w:p w14:paraId="73FE211C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7491765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A13710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6E3222E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2A3315A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3EA94985" w14:textId="77777777" w:rsidTr="00E723C5">
        <w:trPr>
          <w:trHeight w:val="70"/>
        </w:trPr>
        <w:tc>
          <w:tcPr>
            <w:tcW w:w="4530" w:type="dxa"/>
          </w:tcPr>
          <w:p w14:paraId="2840D664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5A6D917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8728BF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D6FBD9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2C8712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F764C2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556AE2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F248C6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0CDECAB2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12BE64" w14:textId="77777777" w:rsidR="007D5748" w:rsidRDefault="00F17550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Navrhovaná právna úprava zakladá neg</w:t>
      </w:r>
      <w:r w:rsidR="00CC5D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atívny vplyv na štátny rozpočet kapitoly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Ministerstva práce, sociálnych vecí a rodiny SR  v roku 2022, ktorý je podrobnejšie popísaný v časti. 2.2.4.2. Kvantifikácia výdavkov. </w:t>
      </w:r>
    </w:p>
    <w:p w14:paraId="1C1EF738" w14:textId="77777777" w:rsidR="00F17550" w:rsidRDefault="00F17550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FEE09B" w14:textId="30E44B19" w:rsidR="00F17550" w:rsidRDefault="00F17550" w:rsidP="007D5748">
      <w:pPr>
        <w:spacing w:after="0" w:line="240" w:lineRule="auto"/>
        <w:ind w:firstLine="708"/>
        <w:jc w:val="both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6139BF">
        <w:rPr>
          <w:rFonts w:ascii="Times New Roman" w:hAnsi="Times New Roman" w:cs="Verdana"/>
          <w:b/>
          <w:bCs/>
          <w:iCs/>
          <w:sz w:val="24"/>
          <w:szCs w:val="24"/>
        </w:rPr>
        <w:t>2.2.4.1 Kvantifikácia príjmov</w:t>
      </w:r>
    </w:p>
    <w:p w14:paraId="4EFB7C2A" w14:textId="0DA4C25D" w:rsidR="00F17550" w:rsidRDefault="00F17550" w:rsidP="007D5748">
      <w:pPr>
        <w:spacing w:after="0" w:line="240" w:lineRule="auto"/>
        <w:ind w:firstLine="708"/>
        <w:jc w:val="both"/>
        <w:rPr>
          <w:rFonts w:ascii="Times New Roman" w:hAnsi="Times New Roman" w:cs="Verdana"/>
          <w:b/>
          <w:bCs/>
          <w:iCs/>
          <w:sz w:val="24"/>
          <w:szCs w:val="24"/>
        </w:rPr>
      </w:pPr>
    </w:p>
    <w:p w14:paraId="04C12FB2" w14:textId="5771E7A0" w:rsidR="006E0CE3" w:rsidRDefault="006E0CE3" w:rsidP="007D5748">
      <w:pPr>
        <w:spacing w:after="0" w:line="240" w:lineRule="auto"/>
        <w:ind w:firstLine="708"/>
        <w:jc w:val="both"/>
        <w:rPr>
          <w:rFonts w:ascii="Times New Roman" w:hAnsi="Times New Roman" w:cs="Verdana"/>
          <w:bCs/>
          <w:iCs/>
          <w:sz w:val="24"/>
          <w:szCs w:val="24"/>
        </w:rPr>
      </w:pPr>
      <w:r w:rsidRPr="00F704EE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</w:t>
      </w:r>
      <w:r w:rsidR="00000A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704EE" w:rsidRPr="00F704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04EE" w:rsidRPr="00F35C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 dopĺňa zákon č. 296/2020 Z. z. o 13. dôchodku a o zmene a doplnení niektorých zákonov v znení zákona č. 171/2022 Z. z. </w:t>
      </w:r>
      <w:r>
        <w:rPr>
          <w:rFonts w:ascii="Times New Roman" w:hAnsi="Times New Roman" w:cs="Verdana"/>
          <w:b/>
          <w:bCs/>
          <w:iCs/>
          <w:sz w:val="24"/>
          <w:szCs w:val="24"/>
        </w:rPr>
        <w:t xml:space="preserve"> </w:t>
      </w:r>
      <w:r w:rsidR="00F704EE">
        <w:rPr>
          <w:rFonts w:ascii="Times New Roman" w:hAnsi="Times New Roman" w:cs="Verdana"/>
          <w:bCs/>
          <w:iCs/>
          <w:sz w:val="24"/>
          <w:szCs w:val="24"/>
        </w:rPr>
        <w:t>nemá vplyv na príjmy verejnej správy, t. j. nezvyšuje ich</w:t>
      </w:r>
      <w:r w:rsidR="005023C4">
        <w:rPr>
          <w:rFonts w:ascii="Times New Roman" w:hAnsi="Times New Roman" w:cs="Verdana"/>
          <w:bCs/>
          <w:iCs/>
          <w:sz w:val="24"/>
          <w:szCs w:val="24"/>
        </w:rPr>
        <w:t>,</w:t>
      </w:r>
      <w:r w:rsidR="00F704EE">
        <w:rPr>
          <w:rFonts w:ascii="Times New Roman" w:hAnsi="Times New Roman" w:cs="Verdana"/>
          <w:bCs/>
          <w:iCs/>
          <w:sz w:val="24"/>
          <w:szCs w:val="24"/>
        </w:rPr>
        <w:t xml:space="preserve"> ani ich neznižuje.</w:t>
      </w:r>
    </w:p>
    <w:p w14:paraId="10F11579" w14:textId="77777777" w:rsidR="00F704EE" w:rsidRPr="00F704EE" w:rsidRDefault="00F704EE" w:rsidP="007D5748">
      <w:pPr>
        <w:spacing w:after="0" w:line="240" w:lineRule="auto"/>
        <w:ind w:firstLine="708"/>
        <w:jc w:val="both"/>
        <w:rPr>
          <w:rFonts w:ascii="Times New Roman" w:hAnsi="Times New Roman" w:cs="Verdana"/>
          <w:bCs/>
          <w:iCs/>
          <w:sz w:val="24"/>
          <w:szCs w:val="24"/>
        </w:rPr>
      </w:pPr>
    </w:p>
    <w:p w14:paraId="20D739CA" w14:textId="77777777" w:rsidR="00F17550" w:rsidRDefault="00F17550" w:rsidP="00F17550">
      <w:pPr>
        <w:spacing w:after="0" w:line="240" w:lineRule="auto"/>
        <w:ind w:firstLine="708"/>
        <w:rPr>
          <w:rFonts w:ascii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14:paraId="7BD0CEC0" w14:textId="77777777" w:rsidR="00F17550" w:rsidRPr="007D5748" w:rsidRDefault="00F17550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9889D3" w14:textId="73195206" w:rsidR="00CC5D57" w:rsidRPr="0097429B" w:rsidRDefault="00CC5D57" w:rsidP="001577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CF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</w:t>
      </w:r>
      <w:r w:rsidRPr="00F35C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zákona</w:t>
      </w:r>
      <w:r w:rsidRPr="00F35CC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 sa dopĺňa zákon č. 296/2020 Z. z. o 13. dôchodku a o zmene a doplnení niektorých zákonov v znení zákona č. 171/2022 Z. z. s</w:t>
      </w:r>
      <w:r w:rsidRPr="00F35C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navrhuje vyplatenie </w:t>
      </w:r>
      <w:r w:rsidRPr="00F35CCF">
        <w:rPr>
          <w:rFonts w:ascii="Times New Roman" w:hAnsi="Times New Roman" w:cs="Times New Roman"/>
          <w:sz w:val="24"/>
          <w:szCs w:val="24"/>
        </w:rPr>
        <w:t>13.</w:t>
      </w:r>
      <w:r w:rsidR="00F07D21">
        <w:rPr>
          <w:rFonts w:ascii="Times New Roman" w:hAnsi="Times New Roman" w:cs="Times New Roman"/>
          <w:sz w:val="24"/>
          <w:szCs w:val="24"/>
        </w:rPr>
        <w:t> </w:t>
      </w:r>
      <w:r w:rsidRPr="00F35CCF">
        <w:rPr>
          <w:rFonts w:ascii="Times New Roman" w:hAnsi="Times New Roman" w:cs="Times New Roman"/>
          <w:sz w:val="24"/>
          <w:szCs w:val="24"/>
        </w:rPr>
        <w:t>dôchodku v mesiaci november 2022. Vzorec na výpočet 13. dôchodku sa nemení s tým, že výsledná suma 13. dôchodku sa vynásobí ko</w:t>
      </w:r>
      <w:r w:rsidRPr="0097429B">
        <w:rPr>
          <w:rFonts w:ascii="Times New Roman" w:hAnsi="Times New Roman" w:cs="Times New Roman"/>
          <w:sz w:val="24"/>
          <w:szCs w:val="24"/>
        </w:rPr>
        <w:t>eficientom 0</w:t>
      </w:r>
      <w:r w:rsidR="0097429B" w:rsidRPr="0097429B">
        <w:rPr>
          <w:rFonts w:ascii="Times New Roman" w:hAnsi="Times New Roman" w:cs="Times New Roman"/>
          <w:sz w:val="24"/>
          <w:szCs w:val="24"/>
        </w:rPr>
        <w:t>,7</w:t>
      </w:r>
      <w:r w:rsidRPr="0097429B">
        <w:rPr>
          <w:rFonts w:ascii="Times New Roman" w:hAnsi="Times New Roman" w:cs="Times New Roman"/>
          <w:sz w:val="24"/>
          <w:szCs w:val="24"/>
        </w:rPr>
        <w:t>.</w:t>
      </w:r>
      <w:r w:rsidR="001577BB" w:rsidRPr="0097429B">
        <w:rPr>
          <w:rFonts w:ascii="Times New Roman" w:hAnsi="Times New Roman" w:cs="Times New Roman"/>
          <w:sz w:val="24"/>
          <w:szCs w:val="24"/>
        </w:rPr>
        <w:t xml:space="preserve"> Na účely kvantifikácií sa vychádza zo sumy životného minima, ktorá je platná pre jednu plnoletú fyzickú osobu od 1. júna 2022.</w:t>
      </w:r>
    </w:p>
    <w:p w14:paraId="3AEC10AF" w14:textId="2E9C5CDF" w:rsidR="00CC5D57" w:rsidRPr="0097429B" w:rsidRDefault="00CC5D57" w:rsidP="00CC5D5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7429B">
        <w:rPr>
          <w:rFonts w:ascii="Times New Roman" w:hAnsi="Times New Roman" w:cs="Times New Roman"/>
          <w:sz w:val="24"/>
          <w:szCs w:val="24"/>
        </w:rPr>
        <w:t xml:space="preserve">Maximálna  suma 13. dôchodku bude </w:t>
      </w:r>
      <w:r w:rsidR="0097429B" w:rsidRPr="0097429B">
        <w:rPr>
          <w:rFonts w:ascii="Times New Roman" w:hAnsi="Times New Roman" w:cs="Times New Roman"/>
          <w:sz w:val="24"/>
          <w:szCs w:val="24"/>
        </w:rPr>
        <w:t>210</w:t>
      </w:r>
      <w:r w:rsidRPr="0097429B">
        <w:rPr>
          <w:rFonts w:ascii="Times New Roman" w:hAnsi="Times New Roman" w:cs="Times New Roman"/>
          <w:sz w:val="24"/>
          <w:szCs w:val="24"/>
        </w:rPr>
        <w:t xml:space="preserve"> eur a minimálna suma 13. dôchodku bude </w:t>
      </w:r>
      <w:r w:rsidR="0097429B" w:rsidRPr="0097429B">
        <w:rPr>
          <w:rFonts w:ascii="Times New Roman" w:hAnsi="Times New Roman" w:cs="Times New Roman"/>
          <w:sz w:val="24"/>
          <w:szCs w:val="24"/>
        </w:rPr>
        <w:t>35</w:t>
      </w:r>
      <w:r w:rsidRPr="0097429B">
        <w:rPr>
          <w:rFonts w:ascii="Times New Roman" w:hAnsi="Times New Roman" w:cs="Times New Roman"/>
          <w:sz w:val="24"/>
          <w:szCs w:val="24"/>
        </w:rPr>
        <w:t xml:space="preserve"> eur. </w:t>
      </w:r>
      <w:r w:rsidR="00F35CCF" w:rsidRPr="0097429B">
        <w:rPr>
          <w:rFonts w:ascii="Times New Roman" w:hAnsi="Times New Roman" w:cs="Times New Roman"/>
          <w:sz w:val="24"/>
          <w:szCs w:val="24"/>
        </w:rPr>
        <w:t xml:space="preserve">Počet poberateľov dôchodkových dávok </w:t>
      </w:r>
      <w:r w:rsidR="001577BB" w:rsidRPr="0097429B">
        <w:rPr>
          <w:rFonts w:ascii="Times New Roman" w:hAnsi="Times New Roman" w:cs="Times New Roman"/>
          <w:sz w:val="24"/>
          <w:szCs w:val="24"/>
        </w:rPr>
        <w:t>sa predpokladá n</w:t>
      </w:r>
      <w:r w:rsidR="00F35CCF" w:rsidRPr="0097429B">
        <w:rPr>
          <w:rFonts w:ascii="Times New Roman" w:hAnsi="Times New Roman" w:cs="Times New Roman"/>
          <w:sz w:val="24"/>
          <w:szCs w:val="24"/>
        </w:rPr>
        <w:t>a</w:t>
      </w:r>
      <w:r w:rsidR="001577BB" w:rsidRPr="0097429B">
        <w:rPr>
          <w:rFonts w:ascii="Times New Roman" w:hAnsi="Times New Roman" w:cs="Times New Roman"/>
          <w:sz w:val="24"/>
          <w:szCs w:val="24"/>
        </w:rPr>
        <w:t xml:space="preserve"> úrovni približne 1 435 tisíc osôb. </w:t>
      </w:r>
      <w:r w:rsidR="00F35CCF" w:rsidRPr="0097429B">
        <w:rPr>
          <w:rFonts w:ascii="Times New Roman" w:hAnsi="Times New Roman" w:cs="Times New Roman"/>
          <w:sz w:val="24"/>
          <w:szCs w:val="24"/>
        </w:rPr>
        <w:t xml:space="preserve"> </w:t>
      </w:r>
      <w:r w:rsidR="001577BB" w:rsidRPr="0097429B">
        <w:rPr>
          <w:rFonts w:ascii="Times New Roman" w:hAnsi="Times New Roman" w:cs="Times New Roman"/>
          <w:sz w:val="24"/>
          <w:szCs w:val="24"/>
        </w:rPr>
        <w:t xml:space="preserve">Priemerná suma 13. dôchodku </w:t>
      </w:r>
      <w:r w:rsidR="0097429B">
        <w:rPr>
          <w:rFonts w:ascii="Times New Roman" w:hAnsi="Times New Roman" w:cs="Times New Roman"/>
          <w:sz w:val="24"/>
          <w:szCs w:val="24"/>
        </w:rPr>
        <w:t xml:space="preserve">na jedného dôchodcu </w:t>
      </w:r>
      <w:r w:rsidR="001577BB" w:rsidRPr="0097429B">
        <w:rPr>
          <w:rFonts w:ascii="Times New Roman" w:hAnsi="Times New Roman" w:cs="Times New Roman"/>
          <w:sz w:val="24"/>
          <w:szCs w:val="24"/>
        </w:rPr>
        <w:t xml:space="preserve">sa očakáva v sume cca </w:t>
      </w:r>
      <w:r w:rsidR="0097429B" w:rsidRPr="0097429B">
        <w:rPr>
          <w:rFonts w:ascii="Times New Roman" w:hAnsi="Times New Roman" w:cs="Times New Roman"/>
          <w:sz w:val="24"/>
          <w:szCs w:val="24"/>
        </w:rPr>
        <w:t>144,7</w:t>
      </w:r>
      <w:r w:rsidR="001577BB" w:rsidRPr="0097429B">
        <w:rPr>
          <w:rFonts w:ascii="Times New Roman" w:hAnsi="Times New Roman" w:cs="Times New Roman"/>
          <w:sz w:val="24"/>
          <w:szCs w:val="24"/>
        </w:rPr>
        <w:t xml:space="preserve"> eur</w:t>
      </w:r>
      <w:r w:rsidR="0097429B" w:rsidRPr="0097429B">
        <w:rPr>
          <w:rFonts w:ascii="Times New Roman" w:hAnsi="Times New Roman" w:cs="Times New Roman"/>
          <w:sz w:val="24"/>
          <w:szCs w:val="24"/>
        </w:rPr>
        <w:t>a</w:t>
      </w:r>
      <w:r w:rsidR="001577BB" w:rsidRPr="0097429B">
        <w:rPr>
          <w:rFonts w:ascii="Times New Roman" w:hAnsi="Times New Roman" w:cs="Times New Roman"/>
          <w:sz w:val="24"/>
          <w:szCs w:val="24"/>
        </w:rPr>
        <w:t xml:space="preserve">. </w:t>
      </w:r>
      <w:r w:rsidRPr="0097429B">
        <w:rPr>
          <w:rFonts w:ascii="Times New Roman" w:hAnsi="Times New Roman" w:cs="Times New Roman"/>
          <w:sz w:val="24"/>
          <w:szCs w:val="24"/>
        </w:rPr>
        <w:t xml:space="preserve">Výdavky na výplatu 13. dôchodku v novembri 2022 predpokladáme </w:t>
      </w:r>
      <w:r w:rsidR="001577BB" w:rsidRPr="0097429B">
        <w:rPr>
          <w:rFonts w:ascii="Times New Roman" w:hAnsi="Times New Roman" w:cs="Times New Roman"/>
          <w:sz w:val="24"/>
          <w:szCs w:val="24"/>
        </w:rPr>
        <w:t xml:space="preserve">v objeme cca </w:t>
      </w:r>
      <w:r w:rsidR="0097429B" w:rsidRPr="0097429B">
        <w:rPr>
          <w:rFonts w:ascii="Times New Roman" w:hAnsi="Times New Roman" w:cs="Times New Roman"/>
          <w:sz w:val="24"/>
          <w:szCs w:val="24"/>
        </w:rPr>
        <w:t>207,6 mil.</w:t>
      </w:r>
      <w:r w:rsidR="001577BB" w:rsidRPr="0097429B">
        <w:rPr>
          <w:rFonts w:ascii="Times New Roman" w:hAnsi="Times New Roman" w:cs="Times New Roman"/>
          <w:sz w:val="24"/>
          <w:szCs w:val="24"/>
        </w:rPr>
        <w:t xml:space="preserve"> eur vrátane administratívnych nákladov na výplatu. Výdavky budú hradené </w:t>
      </w:r>
      <w:r w:rsidRPr="0097429B">
        <w:rPr>
          <w:rFonts w:ascii="Times New Roman" w:hAnsi="Times New Roman" w:cs="Times New Roman"/>
          <w:sz w:val="24"/>
          <w:szCs w:val="24"/>
        </w:rPr>
        <w:t xml:space="preserve">z rozpočtovej kapitoly </w:t>
      </w:r>
      <w:r w:rsidRPr="00974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Ministerstva práce, sociálnych vecí a rodiny Slovenskej republiky</w:t>
      </w:r>
      <w:r w:rsidRPr="00974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8E9C9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3D8030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F6B85CE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F91DE9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E723C5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11FD20AE" w14:textId="77777777" w:rsidR="007D5748" w:rsidRPr="007D5748" w:rsidRDefault="007D5748" w:rsidP="00A53D42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14:paraId="36DB6D0E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Spec="center" w:tblpY="2"/>
        <w:tblW w:w="154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14:paraId="112B76C1" w14:textId="77777777" w:rsidTr="0097429B">
        <w:trPr>
          <w:cantSplit/>
          <w:trHeight w:val="255"/>
          <w:jc w:val="center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7E2F1A" w14:textId="0153874A" w:rsidR="00000A08" w:rsidRDefault="007D574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</w:t>
            </w:r>
            <w:r w:rsidR="00000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štátny rozpočet (MPSVR SR) = Výdavky rozpočet verejnej správy </w:t>
            </w:r>
          </w:p>
          <w:p w14:paraId="1AF3949F" w14:textId="0F466430" w:rsidR="007D5748" w:rsidRPr="007D5748" w:rsidRDefault="007D574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9945C5" w14:textId="77777777" w:rsidR="007D5748" w:rsidRPr="007D5748" w:rsidRDefault="007D5748" w:rsidP="0000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165E46" w14:textId="77777777" w:rsidR="007D5748" w:rsidRPr="007D5748" w:rsidRDefault="007D5748" w:rsidP="0000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5EC8730D" w14:textId="77777777" w:rsidTr="0097429B">
        <w:trPr>
          <w:cantSplit/>
          <w:trHeight w:val="255"/>
          <w:jc w:val="center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77CFD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02DC90" w14:textId="7C79C6D2" w:rsidR="007D5748" w:rsidRPr="007D5748" w:rsidRDefault="00000A08" w:rsidP="0000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45450" w14:textId="66CD552F" w:rsidR="007D5748" w:rsidRPr="007D5748" w:rsidRDefault="00000A08" w:rsidP="0000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B325EE" w14:textId="6E49CADB" w:rsidR="007D5748" w:rsidRPr="007D5748" w:rsidRDefault="00000A08" w:rsidP="0000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C2DD07" w14:textId="1FF82B25" w:rsidR="007D5748" w:rsidRPr="007D5748" w:rsidRDefault="00000A08" w:rsidP="0000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D8C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0A3D9D54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8D7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42841" w14:textId="655D0AFF" w:rsidR="007D5748" w:rsidRPr="00000A08" w:rsidRDefault="0097429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207 619 341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931E3" w14:textId="43321A0F" w:rsidR="00000A0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B96FF" w14:textId="7D866A5C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CA40D" w14:textId="6B8BB886" w:rsidR="007D574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E8AC0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73F7040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E1E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6D45A" w14:textId="4F8BD54D" w:rsidR="007D5748" w:rsidRPr="00000A08" w:rsidRDefault="0000600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597D" w14:textId="6065C4E0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ECD40" w14:textId="1CE7EC0F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4FCF9" w14:textId="50053E10" w:rsidR="007D574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9A584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DB97782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30A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6FDAB" w14:textId="17BD4A6F" w:rsidR="007D5748" w:rsidRPr="00000A08" w:rsidRDefault="0000600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E4417" w14:textId="2649CB4D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FE52" w14:textId="6BC356DC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7312" w14:textId="5D92EC1B" w:rsidR="007D574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646DE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6DE2443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D4B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52A3" w14:textId="6D04DC7F" w:rsidR="007D5748" w:rsidRPr="00000A08" w:rsidRDefault="0000600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DE945" w14:textId="62525B48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BC6F" w14:textId="3464B9ED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BA2EC" w14:textId="0AD562BD" w:rsidR="007D574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62535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53DB5D4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F84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FEA7D" w14:textId="2068A892" w:rsidR="007D5748" w:rsidRPr="00000A08" w:rsidRDefault="0097429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207 619 341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38797" w14:textId="73D74CDF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57EF4" w14:textId="057B4DF5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41AFA" w14:textId="4C4D154A" w:rsidR="007D574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BB579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0A08" w:rsidRPr="007D5748" w14:paraId="340A7C2B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50D" w14:textId="55C80F3E" w:rsidR="00000A08" w:rsidRPr="00000A08" w:rsidRDefault="00000A0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77606" w14:textId="56244FC2" w:rsidR="00000A08" w:rsidRPr="00000A08" w:rsidRDefault="0097429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207 619 341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79939" w14:textId="3E171DEC" w:rsidR="00000A0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FFC4" w14:textId="2B4C7443" w:rsidR="00000A0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9D6CD" w14:textId="7287D6C8" w:rsidR="00000A0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22CB8" w14:textId="77777777" w:rsidR="00000A08" w:rsidRPr="007D5748" w:rsidRDefault="00000A0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0A08" w:rsidRPr="007D5748" w14:paraId="5BE3FE86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D8C" w14:textId="295DCD5F" w:rsidR="00000A08" w:rsidRPr="00000A08" w:rsidRDefault="00000A0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ostatné dávky poskytované štátom (642018)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91D4" w14:textId="4721467B" w:rsidR="00000A08" w:rsidRPr="00000A08" w:rsidRDefault="0097429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207 619 341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E2DCE" w14:textId="7771C769" w:rsidR="00000A0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3617" w14:textId="767EFDDD" w:rsidR="00000A0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7ECAA" w14:textId="1A74880F" w:rsidR="00000A0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F2D92" w14:textId="77777777" w:rsidR="00000A08" w:rsidRPr="007D5748" w:rsidRDefault="00000A0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3291CC4B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5BCF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FED37" w14:textId="5750648B" w:rsidR="007D5748" w:rsidRPr="00000A08" w:rsidRDefault="0000600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28BA" w14:textId="6498E9A5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47EE" w14:textId="56E7BA84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B3F90" w14:textId="7FEF86DC" w:rsidR="007D574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269CE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089B0971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587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75C13" w14:textId="4FA43C73" w:rsidR="007D5748" w:rsidRPr="00000A08" w:rsidRDefault="0000600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08F1" w14:textId="08857560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7B654" w14:textId="28864DF2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97DF" w14:textId="1F1AC64E" w:rsidR="007D574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11A4F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13D22F5C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521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3FBDA" w14:textId="3079ADCF" w:rsidR="007D5748" w:rsidRPr="00000A08" w:rsidRDefault="0000600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1C45E" w14:textId="1B354C88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732BF" w14:textId="6C641799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B91C" w14:textId="629F6D82" w:rsidR="007D574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4140D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1B61FAC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0D6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9DF00" w14:textId="1399FB1A" w:rsidR="007D5748" w:rsidRPr="00000A08" w:rsidRDefault="0000600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CD1C1" w14:textId="1F9C0C34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946B" w14:textId="214D9040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5B104" w14:textId="3FFA3498" w:rsidR="007D574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4A40B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12AB91D0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5FC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8E78A0" w14:textId="2751742B" w:rsidR="007D5748" w:rsidRPr="00000A08" w:rsidRDefault="0000600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8B64ED1" w14:textId="2D7DE90E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FA86B6" w14:textId="52627CE0" w:rsidR="007D5748" w:rsidRPr="00000A08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0EC558" w14:textId="275D7F75" w:rsidR="007D5748" w:rsidRPr="0097429B" w:rsidRDefault="00000A0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5708C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8C6FF60" w14:textId="77777777" w:rsidTr="0097429B">
        <w:trPr>
          <w:trHeight w:val="255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5A237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2D0707" w14:textId="3CE08758" w:rsidR="007D5748" w:rsidRPr="00000A08" w:rsidRDefault="0097429B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207 619 341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73525D" w14:textId="77777777" w:rsidR="007D5748" w:rsidRPr="00000A08" w:rsidRDefault="007D574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2B83D2" w14:textId="77777777" w:rsidR="007D5748" w:rsidRPr="00000A08" w:rsidRDefault="007D574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00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6CC516" w14:textId="77777777" w:rsidR="007D5748" w:rsidRPr="0097429B" w:rsidRDefault="007D5748" w:rsidP="0097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7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D1C6DE" w14:textId="77777777" w:rsidR="007D5748" w:rsidRPr="007D5748" w:rsidRDefault="007D5748" w:rsidP="0000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E764127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9AE4E8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F08922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76DC9419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72A756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2E7914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8BCC02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C24B24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6D8F06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B8C8CE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A06EED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7063F7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5BCC3D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B2F21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CFF33E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576F7F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01295E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0E292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E4D42F0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50DCA81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6D1E7E1E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14:paraId="43BD0DEC" w14:textId="77777777" w:rsidTr="00E723C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D93B2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E797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46BC9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46D2ABA2" w14:textId="77777777" w:rsidTr="00E723C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CBEB4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CF24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6990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1A881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3208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6312B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61D3345D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11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1CF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2327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7711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B2C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A8A2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1C7EB0A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C2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B4BB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43E4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6672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F83C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F4FD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6229C8F5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ADF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F5DB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BD05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4415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AA4C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F624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7CAAA9C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B6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643B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1B6C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CBEC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0197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D81D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07A6B63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0018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47969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693D6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57FB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2885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96710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C0142E1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2F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23F4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1EC7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80F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2E38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0148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D05FFC7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3E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4F8E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ED12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8C7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EBB3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2500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1432F13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553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B728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49B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B7B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1BC5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35AE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02AE6DDD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FF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EE6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DAC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2F4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A3F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B072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C29CCEB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9731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09E2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057D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6E84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A2B2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69A4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41934BE6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AA72A8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6C6F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B065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FC62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25C2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619A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45C00C48" w14:textId="77777777" w:rsidTr="00E723C5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4AD398C9" w14:textId="77777777"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29935E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4D0E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723F08F3" w14:textId="77777777" w:rsidTr="00E723C5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40D7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6140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B438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B97E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7474DA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57C12B6" w14:textId="77777777" w:rsidR="00CB3623" w:rsidRDefault="00CB3623" w:rsidP="00A53D42">
      <w:pPr>
        <w:spacing w:after="0" w:line="240" w:lineRule="auto"/>
      </w:pPr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A958" w14:textId="77777777" w:rsidR="00FD3CAD" w:rsidRDefault="00FD3CAD">
      <w:pPr>
        <w:spacing w:after="0" w:line="240" w:lineRule="auto"/>
      </w:pPr>
      <w:r>
        <w:separator/>
      </w:r>
    </w:p>
  </w:endnote>
  <w:endnote w:type="continuationSeparator" w:id="0">
    <w:p w14:paraId="4DB41CA6" w14:textId="77777777" w:rsidR="00FD3CAD" w:rsidRDefault="00FD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874D" w14:textId="77777777" w:rsidR="00CA2B0C" w:rsidRDefault="00CA2B0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2E6594F" w14:textId="77777777" w:rsidR="00CA2B0C" w:rsidRDefault="00CA2B0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07E91" w14:textId="238910A2" w:rsidR="00CA2B0C" w:rsidRDefault="00CA2B0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87973">
      <w:rPr>
        <w:noProof/>
      </w:rPr>
      <w:t>2</w:t>
    </w:r>
    <w:r>
      <w:fldChar w:fldCharType="end"/>
    </w:r>
  </w:p>
  <w:p w14:paraId="719473D6" w14:textId="77777777" w:rsidR="00CA2B0C" w:rsidRDefault="00CA2B0C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C6547" w14:textId="77777777" w:rsidR="00CA2B0C" w:rsidRDefault="00CA2B0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20D62F29" w14:textId="77777777" w:rsidR="00CA2B0C" w:rsidRDefault="00CA2B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C7713" w14:textId="77777777" w:rsidR="00FD3CAD" w:rsidRDefault="00FD3CAD">
      <w:pPr>
        <w:spacing w:after="0" w:line="240" w:lineRule="auto"/>
      </w:pPr>
      <w:r>
        <w:separator/>
      </w:r>
    </w:p>
  </w:footnote>
  <w:footnote w:type="continuationSeparator" w:id="0">
    <w:p w14:paraId="1D4F50F6" w14:textId="77777777" w:rsidR="00FD3CAD" w:rsidRDefault="00FD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C9CD1" w14:textId="77777777" w:rsidR="00CA2B0C" w:rsidRDefault="00CA2B0C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38F8E64D" w14:textId="77777777" w:rsidR="00CA2B0C" w:rsidRPr="00EB59C8" w:rsidRDefault="00CA2B0C" w:rsidP="00E723C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9C181" w14:textId="77777777" w:rsidR="00CA2B0C" w:rsidRPr="000A15AE" w:rsidRDefault="00CA2B0C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0A08"/>
    <w:rsid w:val="0000600B"/>
    <w:rsid w:val="00035EB6"/>
    <w:rsid w:val="00057135"/>
    <w:rsid w:val="00073A23"/>
    <w:rsid w:val="001127A8"/>
    <w:rsid w:val="001577BB"/>
    <w:rsid w:val="00170D2B"/>
    <w:rsid w:val="0018608C"/>
    <w:rsid w:val="00186D0E"/>
    <w:rsid w:val="001B1CFE"/>
    <w:rsid w:val="00200898"/>
    <w:rsid w:val="00212894"/>
    <w:rsid w:val="00215CFC"/>
    <w:rsid w:val="002209E5"/>
    <w:rsid w:val="00267BEC"/>
    <w:rsid w:val="0028041D"/>
    <w:rsid w:val="002C06EA"/>
    <w:rsid w:val="002C4144"/>
    <w:rsid w:val="00317B90"/>
    <w:rsid w:val="003468BE"/>
    <w:rsid w:val="00377E3D"/>
    <w:rsid w:val="003D2646"/>
    <w:rsid w:val="003F7A04"/>
    <w:rsid w:val="004624D0"/>
    <w:rsid w:val="00487203"/>
    <w:rsid w:val="004A47A8"/>
    <w:rsid w:val="005005EC"/>
    <w:rsid w:val="005023C4"/>
    <w:rsid w:val="00552D16"/>
    <w:rsid w:val="0055597E"/>
    <w:rsid w:val="00561943"/>
    <w:rsid w:val="00690B94"/>
    <w:rsid w:val="006E0CE3"/>
    <w:rsid w:val="00716613"/>
    <w:rsid w:val="007246BD"/>
    <w:rsid w:val="007247BB"/>
    <w:rsid w:val="00724CAF"/>
    <w:rsid w:val="007D5748"/>
    <w:rsid w:val="007F22D5"/>
    <w:rsid w:val="007F56D7"/>
    <w:rsid w:val="00871CCA"/>
    <w:rsid w:val="008868E1"/>
    <w:rsid w:val="008D339D"/>
    <w:rsid w:val="008E2736"/>
    <w:rsid w:val="00905BDF"/>
    <w:rsid w:val="00954CA2"/>
    <w:rsid w:val="009706B7"/>
    <w:rsid w:val="0097429B"/>
    <w:rsid w:val="0098553A"/>
    <w:rsid w:val="00987973"/>
    <w:rsid w:val="00A01D49"/>
    <w:rsid w:val="00A53D42"/>
    <w:rsid w:val="00AF3535"/>
    <w:rsid w:val="00B5535C"/>
    <w:rsid w:val="00C0160A"/>
    <w:rsid w:val="00C15212"/>
    <w:rsid w:val="00C51FD4"/>
    <w:rsid w:val="00CA2B0C"/>
    <w:rsid w:val="00CB3623"/>
    <w:rsid w:val="00CC5D57"/>
    <w:rsid w:val="00CE299A"/>
    <w:rsid w:val="00D02579"/>
    <w:rsid w:val="00D07188"/>
    <w:rsid w:val="00D15849"/>
    <w:rsid w:val="00DE5BF1"/>
    <w:rsid w:val="00E07CE9"/>
    <w:rsid w:val="00E46691"/>
    <w:rsid w:val="00E723C5"/>
    <w:rsid w:val="00E963A3"/>
    <w:rsid w:val="00EA1E90"/>
    <w:rsid w:val="00EE170D"/>
    <w:rsid w:val="00EF30E0"/>
    <w:rsid w:val="00F07D21"/>
    <w:rsid w:val="00F17550"/>
    <w:rsid w:val="00F35CCF"/>
    <w:rsid w:val="00F40136"/>
    <w:rsid w:val="00F704EE"/>
    <w:rsid w:val="00F7298A"/>
    <w:rsid w:val="00F76EAC"/>
    <w:rsid w:val="00F8701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69C3"/>
  <w15:docId w15:val="{0096BA50-05E8-42CA-B2E8-7541D366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5D57"/>
    <w:pPr>
      <w:keepNext/>
      <w:keepLines/>
      <w:spacing w:before="200" w:after="0" w:line="240" w:lineRule="auto"/>
      <w:outlineLvl w:val="1"/>
    </w:pPr>
    <w:rPr>
      <w:rFonts w:ascii="Arial Black" w:eastAsiaTheme="majorEastAsia" w:hAnsi="Arial Black" w:cstheme="majorBidi"/>
      <w:bCs/>
      <w:color w:val="C80000"/>
      <w:sz w:val="1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5D57"/>
    <w:rPr>
      <w:rFonts w:ascii="Arial Black" w:eastAsiaTheme="majorEastAsia" w:hAnsi="Arial Black" w:cstheme="majorBidi"/>
      <w:bCs/>
      <w:color w:val="C80000"/>
      <w:sz w:val="18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552D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2D1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2D1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2D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2D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6</cp:revision>
  <dcterms:created xsi:type="dcterms:W3CDTF">2022-09-26T12:33:00Z</dcterms:created>
  <dcterms:modified xsi:type="dcterms:W3CDTF">2022-09-26T14:39:00Z</dcterms:modified>
</cp:coreProperties>
</file>