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C9029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1E935840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7D6725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5AD63B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0128B274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8ED42C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7E41FBD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152C8E9" w14:textId="01FDB5CE" w:rsidR="001B23B7" w:rsidRPr="00C90171" w:rsidRDefault="0007552F" w:rsidP="00C90171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Vládny n</w:t>
            </w:r>
            <w:r w:rsidR="00C90171" w:rsidRPr="00740E54">
              <w:rPr>
                <w:rFonts w:ascii="Times New Roman" w:eastAsia="Times New Roman" w:hAnsi="Times New Roman" w:cs="Times New Roman"/>
                <w:lang w:eastAsia="sk-SK"/>
              </w:rPr>
              <w:t>ávrh zákona, ktorým sa</w:t>
            </w:r>
            <w:r w:rsidR="00AF7145" w:rsidRPr="00740E5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0557E9" w:rsidRPr="00740E54">
              <w:rPr>
                <w:rFonts w:ascii="Times New Roman" w:eastAsia="Times New Roman" w:hAnsi="Times New Roman" w:cs="Times New Roman"/>
                <w:lang w:eastAsia="sk-SK"/>
              </w:rPr>
              <w:t>dopĺňa zákon č. 296/2020</w:t>
            </w:r>
            <w:r w:rsidR="00C90171" w:rsidRPr="00740E54">
              <w:rPr>
                <w:rFonts w:ascii="Times New Roman" w:eastAsia="Times New Roman" w:hAnsi="Times New Roman" w:cs="Times New Roman"/>
                <w:lang w:eastAsia="sk-SK"/>
              </w:rPr>
              <w:t xml:space="preserve"> Z. z. o</w:t>
            </w:r>
            <w:r w:rsidR="000557E9" w:rsidRPr="00740E54">
              <w:rPr>
                <w:rFonts w:ascii="Times New Roman" w:eastAsia="Times New Roman" w:hAnsi="Times New Roman" w:cs="Times New Roman"/>
                <w:lang w:eastAsia="sk-SK"/>
              </w:rPr>
              <w:t> 13. dôchodku a o zmene a doplnení niektorých zákonov</w:t>
            </w:r>
            <w:r w:rsidR="00AF7145" w:rsidRPr="00740E54">
              <w:rPr>
                <w:rFonts w:ascii="Times New Roman" w:eastAsia="Times New Roman" w:hAnsi="Times New Roman" w:cs="Times New Roman"/>
                <w:lang w:eastAsia="sk-SK"/>
              </w:rPr>
              <w:t xml:space="preserve"> v znení zákona č. 171/2022 Z. z.</w:t>
            </w:r>
          </w:p>
          <w:p w14:paraId="2FF2520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7DC20B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4687EF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726AB01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F51BC" w14:textId="77777777" w:rsidR="001B23B7" w:rsidRPr="00C90171" w:rsidRDefault="00C90171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Ministerstvo práce, sociálnych vecí a rodiny SR</w:t>
            </w:r>
          </w:p>
          <w:p w14:paraId="5C4F89E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7F734D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01F1891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A261100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035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08012BBB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1B3AE1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52B98B5" w14:textId="77777777" w:rsidR="001B23B7" w:rsidRPr="00B043B4" w:rsidRDefault="00C9017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48E0921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4D9EFDA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FF758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F0785D1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EA57C5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D5CFA7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775BB6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AA3EA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2A5D7F1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02D50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676" w14:textId="77777777" w:rsidR="001B23B7" w:rsidRPr="00B36D4A" w:rsidRDefault="001B23B7" w:rsidP="000800FC">
            <w:pPr>
              <w:rPr>
                <w:rFonts w:ascii="Times New Roman" w:eastAsia="Times New Roman" w:hAnsi="Times New Roman" w:cs="Times New Roman"/>
                <w:i/>
                <w:highlight w:val="yellow"/>
                <w:lang w:eastAsia="sk-SK"/>
              </w:rPr>
            </w:pPr>
          </w:p>
        </w:tc>
      </w:tr>
      <w:tr w:rsidR="001B23B7" w:rsidRPr="00B043B4" w14:paraId="49204D1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5A38E7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59A" w14:textId="77777777" w:rsidR="001B23B7" w:rsidRPr="00B36D4A" w:rsidRDefault="001B23B7" w:rsidP="000800FC">
            <w:pPr>
              <w:rPr>
                <w:rFonts w:ascii="Times New Roman" w:eastAsia="Times New Roman" w:hAnsi="Times New Roman" w:cs="Times New Roman"/>
                <w:i/>
                <w:highlight w:val="yellow"/>
                <w:lang w:eastAsia="sk-SK"/>
              </w:rPr>
            </w:pPr>
          </w:p>
        </w:tc>
      </w:tr>
      <w:tr w:rsidR="001B23B7" w:rsidRPr="00B043B4" w14:paraId="112B9904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3929AA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A34" w14:textId="77777777" w:rsidR="001B23B7" w:rsidRPr="00B36D4A" w:rsidRDefault="001B23B7">
            <w:pPr>
              <w:rPr>
                <w:rFonts w:ascii="Times New Roman" w:eastAsia="Times New Roman" w:hAnsi="Times New Roman" w:cs="Times New Roman"/>
                <w:i/>
                <w:highlight w:val="yellow"/>
                <w:lang w:eastAsia="sk-SK"/>
              </w:rPr>
            </w:pPr>
          </w:p>
        </w:tc>
      </w:tr>
      <w:tr w:rsidR="001B23B7" w:rsidRPr="00B043B4" w14:paraId="222666BB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099E60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205" w14:textId="2A5B26A1" w:rsidR="001B23B7" w:rsidRPr="0058706B" w:rsidRDefault="001B23B7" w:rsidP="000800F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</w:tr>
      <w:tr w:rsidR="001B23B7" w:rsidRPr="00B043B4" w14:paraId="492AC94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3FD06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C86C0F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979463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740E54" w14:paraId="1AE6FE9A" w14:textId="77777777" w:rsidTr="00CA2823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4EB4" w14:textId="5A7E65DF" w:rsidR="00A40DDD" w:rsidRPr="00740E54" w:rsidRDefault="00C6699C" w:rsidP="0000727B">
            <w:pPr>
              <w:jc w:val="both"/>
              <w:rPr>
                <w:rFonts w:ascii="Times New Roman" w:hAnsi="Times New Roman" w:cs="Times New Roman"/>
              </w:rPr>
            </w:pPr>
            <w:r w:rsidRPr="00740E54">
              <w:rPr>
                <w:rFonts w:ascii="Times New Roman" w:hAnsi="Times New Roman" w:cs="Times New Roman"/>
              </w:rPr>
              <w:t>Doposiaľ boli dôchodkové dávky k 1.1.2022 zvyšované o 1,3 % a v mesiaci júl bol vyplatený 13.</w:t>
            </w:r>
            <w:r w:rsidR="00E025DD">
              <w:rPr>
                <w:rFonts w:ascii="Times New Roman" w:hAnsi="Times New Roman" w:cs="Times New Roman"/>
              </w:rPr>
              <w:t> </w:t>
            </w:r>
            <w:r w:rsidRPr="00740E54">
              <w:rPr>
                <w:rFonts w:ascii="Times New Roman" w:hAnsi="Times New Roman" w:cs="Times New Roman"/>
              </w:rPr>
              <w:t xml:space="preserve">dôchodok v diferencovanej sume (max 300 eur, min 50 eur). Uvedené opatrenia </w:t>
            </w:r>
            <w:r w:rsidR="003B2032" w:rsidRPr="00740E54">
              <w:rPr>
                <w:rFonts w:ascii="Times New Roman" w:hAnsi="Times New Roman" w:cs="Times New Roman"/>
              </w:rPr>
              <w:t>čiastočne</w:t>
            </w:r>
            <w:r w:rsidRPr="00740E54">
              <w:rPr>
                <w:rFonts w:ascii="Times New Roman" w:hAnsi="Times New Roman" w:cs="Times New Roman"/>
              </w:rPr>
              <w:t xml:space="preserve"> kompenzovali zvýšenie cien tovarov a služieb pre </w:t>
            </w:r>
            <w:r w:rsidR="003B2032" w:rsidRPr="00740E54">
              <w:rPr>
                <w:rFonts w:ascii="Times New Roman" w:hAnsi="Times New Roman" w:cs="Times New Roman"/>
              </w:rPr>
              <w:t>poberateľov dôchodkových dávok</w:t>
            </w:r>
            <w:r w:rsidRPr="00740E54">
              <w:rPr>
                <w:rFonts w:ascii="Times New Roman" w:hAnsi="Times New Roman" w:cs="Times New Roman"/>
              </w:rPr>
              <w:t xml:space="preserve"> za I. polrok 2022</w:t>
            </w:r>
            <w:r w:rsidR="0000727B" w:rsidRPr="00740E54">
              <w:rPr>
                <w:rFonts w:ascii="Times New Roman" w:hAnsi="Times New Roman" w:cs="Times New Roman"/>
              </w:rPr>
              <w:t xml:space="preserve"> (11,8 % </w:t>
            </w:r>
            <w:r w:rsidR="00A40DDD" w:rsidRPr="00740E54">
              <w:rPr>
                <w:rFonts w:ascii="Times New Roman" w:hAnsi="Times New Roman" w:cs="Times New Roman"/>
              </w:rPr>
              <w:t xml:space="preserve">miera </w:t>
            </w:r>
            <w:r w:rsidR="0000727B" w:rsidRPr="00740E54">
              <w:rPr>
                <w:rFonts w:ascii="Times New Roman" w:hAnsi="Times New Roman" w:cs="Times New Roman"/>
              </w:rPr>
              <w:t>inflácia za domácnosti dôchodcov za január až jún 2022)</w:t>
            </w:r>
            <w:r w:rsidRPr="00740E54">
              <w:rPr>
                <w:rFonts w:ascii="Times New Roman" w:hAnsi="Times New Roman" w:cs="Times New Roman"/>
              </w:rPr>
              <w:t xml:space="preserve">. </w:t>
            </w:r>
          </w:p>
          <w:p w14:paraId="0F2609FD" w14:textId="77777777" w:rsidR="008756C6" w:rsidRPr="00740E54" w:rsidRDefault="008756C6" w:rsidP="0000727B">
            <w:pPr>
              <w:jc w:val="both"/>
              <w:rPr>
                <w:rFonts w:ascii="Times New Roman" w:hAnsi="Times New Roman" w:cs="Times New Roman"/>
              </w:rPr>
            </w:pPr>
          </w:p>
          <w:p w14:paraId="4159E409" w14:textId="77777777" w:rsidR="007633B1" w:rsidRPr="00740E54" w:rsidRDefault="003B2032" w:rsidP="008756C6">
            <w:pPr>
              <w:jc w:val="both"/>
              <w:rPr>
                <w:rFonts w:ascii="Times New Roman" w:hAnsi="Times New Roman" w:cs="Times New Roman"/>
              </w:rPr>
            </w:pPr>
            <w:r w:rsidRPr="00740E54">
              <w:rPr>
                <w:rFonts w:ascii="Times New Roman" w:hAnsi="Times New Roman" w:cs="Times New Roman"/>
              </w:rPr>
              <w:t xml:space="preserve">Aj v II. polroku </w:t>
            </w:r>
            <w:r w:rsidR="00A40DDD" w:rsidRPr="00740E54">
              <w:rPr>
                <w:rFonts w:ascii="Times New Roman" w:hAnsi="Times New Roman" w:cs="Times New Roman"/>
              </w:rPr>
              <w:t xml:space="preserve">2022 </w:t>
            </w:r>
            <w:r w:rsidRPr="00740E54">
              <w:rPr>
                <w:rFonts w:ascii="Times New Roman" w:hAnsi="Times New Roman" w:cs="Times New Roman"/>
              </w:rPr>
              <w:t>pokračuje výrazný</w:t>
            </w:r>
            <w:r w:rsidR="00C6699C" w:rsidRPr="00740E54">
              <w:rPr>
                <w:rFonts w:ascii="Times New Roman" w:hAnsi="Times New Roman" w:cs="Times New Roman"/>
              </w:rPr>
              <w:t xml:space="preserve"> rast inflácie za domácnosti dôchodcov</w:t>
            </w:r>
            <w:r w:rsidRPr="00740E54">
              <w:rPr>
                <w:rFonts w:ascii="Times New Roman" w:hAnsi="Times New Roman" w:cs="Times New Roman"/>
              </w:rPr>
              <w:t xml:space="preserve">, na základe makroekonomickej prognózy IFP z júna 2022 sa očakáva 12,4 % miera inflácie za </w:t>
            </w:r>
            <w:r w:rsidR="00AF7145" w:rsidRPr="00740E54">
              <w:rPr>
                <w:rFonts w:ascii="Times New Roman" w:hAnsi="Times New Roman" w:cs="Times New Roman"/>
              </w:rPr>
              <w:t>uvedené</w:t>
            </w:r>
            <w:r w:rsidRPr="00740E54">
              <w:rPr>
                <w:rFonts w:ascii="Times New Roman" w:hAnsi="Times New Roman" w:cs="Times New Roman"/>
              </w:rPr>
              <w:t xml:space="preserve"> obdobie.</w:t>
            </w:r>
            <w:r w:rsidR="008756C6" w:rsidRPr="00740E54">
              <w:rPr>
                <w:rFonts w:ascii="Times New Roman" w:hAnsi="Times New Roman" w:cs="Times New Roman"/>
              </w:rPr>
              <w:t xml:space="preserve"> Za prvých osem mesiacov roka 2022 </w:t>
            </w:r>
            <w:r w:rsidR="003F3034" w:rsidRPr="00740E54">
              <w:rPr>
                <w:rFonts w:ascii="Times New Roman" w:hAnsi="Times New Roman" w:cs="Times New Roman"/>
              </w:rPr>
              <w:t xml:space="preserve">sa </w:t>
            </w:r>
            <w:r w:rsidR="008756C6" w:rsidRPr="00740E54">
              <w:rPr>
                <w:rFonts w:ascii="Times New Roman" w:hAnsi="Times New Roman" w:cs="Times New Roman"/>
              </w:rPr>
              <w:t>spotrebiteľské ceny za domácnosti dôchodcov medziročne v priemere zvýšili o 12,6 %. Vzhľadom na výrazný rast cien tovarov a služieb sú doposiaľ prijaté opatrenia</w:t>
            </w:r>
            <w:r w:rsidR="003F3034" w:rsidRPr="00740E54">
              <w:rPr>
                <w:rFonts w:ascii="Times New Roman" w:hAnsi="Times New Roman" w:cs="Times New Roman"/>
              </w:rPr>
              <w:t xml:space="preserve"> pre poberateľov dôchodkových dávok</w:t>
            </w:r>
            <w:r w:rsidR="008756C6" w:rsidRPr="00740E54">
              <w:rPr>
                <w:rFonts w:ascii="Times New Roman" w:hAnsi="Times New Roman" w:cs="Times New Roman"/>
              </w:rPr>
              <w:t xml:space="preserve"> nepostačujúce. </w:t>
            </w:r>
          </w:p>
          <w:p w14:paraId="308DFECB" w14:textId="77777777" w:rsidR="007500A4" w:rsidRPr="00740E54" w:rsidRDefault="007500A4" w:rsidP="008756C6">
            <w:pPr>
              <w:jc w:val="both"/>
              <w:rPr>
                <w:rFonts w:ascii="Times New Roman" w:hAnsi="Times New Roman" w:cs="Times New Roman"/>
              </w:rPr>
            </w:pPr>
          </w:p>
          <w:p w14:paraId="52747D33" w14:textId="774A1A56" w:rsidR="00E8761D" w:rsidRPr="00740E54" w:rsidRDefault="007500A4" w:rsidP="008756C6">
            <w:pPr>
              <w:jc w:val="both"/>
              <w:rPr>
                <w:rFonts w:ascii="Times New Roman" w:hAnsi="Times New Roman" w:cs="Times New Roman"/>
              </w:rPr>
            </w:pPr>
            <w:r w:rsidRPr="00740E54">
              <w:rPr>
                <w:rFonts w:ascii="Times New Roman" w:hAnsi="Times New Roman" w:cs="Times New Roman"/>
              </w:rPr>
              <w:t>Valorizačný mechanizmus dôchodkových dávok v podmienkach SR sa odvíja od rastu spotrebiteľských cien tovarov a služieb v domácnostiach dôchodcov za predchádzajúci kalendárny rok.</w:t>
            </w:r>
            <w:r w:rsidR="00102340" w:rsidRPr="00740E54">
              <w:rPr>
                <w:rFonts w:ascii="Times New Roman" w:hAnsi="Times New Roman" w:cs="Times New Roman"/>
              </w:rPr>
              <w:t xml:space="preserve"> </w:t>
            </w:r>
            <w:r w:rsidR="0031656D">
              <w:rPr>
                <w:rFonts w:ascii="Times New Roman" w:hAnsi="Times New Roman" w:cs="Times New Roman"/>
              </w:rPr>
              <w:t>Inými slovami</w:t>
            </w:r>
            <w:r w:rsidR="00102340" w:rsidRPr="00740E54">
              <w:rPr>
                <w:rFonts w:ascii="Times New Roman" w:hAnsi="Times New Roman" w:cs="Times New Roman"/>
              </w:rPr>
              <w:t xml:space="preserve"> valorizačný mechanizmus v SR zaostáva za inflačným vývojom s ročným omeškaním. To znamená, že výrazný nárast cien tovarov a služieb v roku 2022 bude dôchodcom kompenzovan</w:t>
            </w:r>
            <w:r w:rsidR="00CA2823" w:rsidRPr="00740E54">
              <w:rPr>
                <w:rFonts w:ascii="Times New Roman" w:hAnsi="Times New Roman" w:cs="Times New Roman"/>
              </w:rPr>
              <w:t>ý</w:t>
            </w:r>
            <w:r w:rsidR="00102340" w:rsidRPr="00740E54">
              <w:rPr>
                <w:rFonts w:ascii="Times New Roman" w:hAnsi="Times New Roman" w:cs="Times New Roman"/>
              </w:rPr>
              <w:t xml:space="preserve"> pri valorizácii dôchodkových dávok od 1. januára 2023.</w:t>
            </w:r>
            <w:r w:rsidR="00E8761D" w:rsidRPr="00740E54">
              <w:rPr>
                <w:rFonts w:ascii="Times New Roman" w:hAnsi="Times New Roman" w:cs="Times New Roman"/>
              </w:rPr>
              <w:t xml:space="preserve"> V dôsledku výrazného zdražovania v roku 2022, kedy sa za prvých 8 mesiacov zvýšili spotrebiteľské ceny o 12,6 %, dochádza k prudkému poklesu kúpnej sily dôchodkových dávok.</w:t>
            </w:r>
          </w:p>
          <w:p w14:paraId="59F3E3FE" w14:textId="77777777" w:rsidR="00E8761D" w:rsidRPr="00740E54" w:rsidRDefault="00E8761D" w:rsidP="008756C6">
            <w:pPr>
              <w:jc w:val="both"/>
              <w:rPr>
                <w:rFonts w:ascii="Times New Roman" w:hAnsi="Times New Roman" w:cs="Times New Roman"/>
              </w:rPr>
            </w:pPr>
          </w:p>
          <w:p w14:paraId="7C7E78A3" w14:textId="49ACFD0C" w:rsidR="00740E54" w:rsidRPr="00740E54" w:rsidRDefault="00102340" w:rsidP="00E025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40E54">
              <w:rPr>
                <w:rFonts w:ascii="Times New Roman" w:hAnsi="Times New Roman" w:cs="Times New Roman"/>
              </w:rPr>
              <w:t xml:space="preserve">Práve z tohto dôvodu sa na preklenutie ročného posunu medzi valorizáciou a infláciou navrhuje ako kompenzácia výrazného zvýšenia cien tovarov a služieb, ktoré má za následok pokles kúpnej sily dôchodkových dávok vyplatiť dôchodcom jednorazovú pomoc vo výške </w:t>
            </w:r>
            <w:r w:rsidR="00740E54" w:rsidRPr="00740E54">
              <w:rPr>
                <w:rFonts w:ascii="Times New Roman" w:hAnsi="Times New Roman" w:cs="Times New Roman"/>
              </w:rPr>
              <w:t>0,7</w:t>
            </w:r>
            <w:r w:rsidRPr="00740E54">
              <w:rPr>
                <w:rFonts w:ascii="Times New Roman" w:hAnsi="Times New Roman" w:cs="Times New Roman"/>
              </w:rPr>
              <w:t xml:space="preserve"> násobku sumy 13.</w:t>
            </w:r>
            <w:r w:rsidR="00E025DD">
              <w:rPr>
                <w:rFonts w:ascii="Times New Roman" w:hAnsi="Times New Roman" w:cs="Times New Roman"/>
              </w:rPr>
              <w:t> </w:t>
            </w:r>
            <w:r w:rsidRPr="00740E54">
              <w:rPr>
                <w:rFonts w:ascii="Times New Roman" w:hAnsi="Times New Roman" w:cs="Times New Roman"/>
              </w:rPr>
              <w:t>dôchodku podľa osobitného predpisu, a to nad rámec už vyplatenej sumy 13. dôchodku v júli 2022.</w:t>
            </w:r>
            <w:r w:rsidR="00BD19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3B7" w:rsidRPr="00740E54" w14:paraId="730528D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C21750" w14:textId="77777777" w:rsidR="001B23B7" w:rsidRPr="00740E5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40E5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19D1398D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6C3D" w14:textId="559FBBA8" w:rsidR="00370B3F" w:rsidRPr="0000727B" w:rsidRDefault="003B2032" w:rsidP="00E025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V súvislosti s pretrvávajúcim </w:t>
            </w:r>
            <w:r w:rsidR="00016C69">
              <w:rPr>
                <w:rFonts w:ascii="Times New Roman" w:hAnsi="Times New Roman" w:cs="Times New Roman"/>
              </w:rPr>
              <w:t xml:space="preserve">výrazným </w:t>
            </w:r>
            <w:r>
              <w:rPr>
                <w:rFonts w:ascii="Times New Roman" w:hAnsi="Times New Roman" w:cs="Times New Roman"/>
              </w:rPr>
              <w:t>rast</w:t>
            </w:r>
            <w:r w:rsidR="00F63C23">
              <w:rPr>
                <w:rFonts w:ascii="Times New Roman" w:hAnsi="Times New Roman" w:cs="Times New Roman"/>
              </w:rPr>
              <w:t>om</w:t>
            </w:r>
            <w:r>
              <w:rPr>
                <w:rFonts w:ascii="Times New Roman" w:hAnsi="Times New Roman" w:cs="Times New Roman"/>
              </w:rPr>
              <w:t xml:space="preserve"> cien tovarov a služieb za domácnosti dôchodcov sa navrhuje vyplaten</w:t>
            </w:r>
            <w:r w:rsidR="002748D0">
              <w:rPr>
                <w:rFonts w:ascii="Times New Roman" w:hAnsi="Times New Roman" w:cs="Times New Roman"/>
              </w:rPr>
              <w:t>ie 13</w:t>
            </w:r>
            <w:r>
              <w:rPr>
                <w:rFonts w:ascii="Times New Roman" w:hAnsi="Times New Roman" w:cs="Times New Roman"/>
              </w:rPr>
              <w:t xml:space="preserve">. dôchodku v mesiaci november 2022 </w:t>
            </w:r>
            <w:r w:rsidR="003F3034">
              <w:rPr>
                <w:rFonts w:ascii="Times New Roman" w:hAnsi="Times New Roman" w:cs="Times New Roman"/>
              </w:rPr>
              <w:t xml:space="preserve">kráteného </w:t>
            </w:r>
            <w:r w:rsidR="003F3034" w:rsidRPr="00740E54">
              <w:rPr>
                <w:rFonts w:ascii="Times New Roman" w:hAnsi="Times New Roman" w:cs="Times New Roman"/>
              </w:rPr>
              <w:t>koeficientom 0,</w:t>
            </w:r>
            <w:r w:rsidR="00740E54" w:rsidRPr="00740E54">
              <w:rPr>
                <w:rFonts w:ascii="Times New Roman" w:hAnsi="Times New Roman" w:cs="Times New Roman"/>
              </w:rPr>
              <w:t>7</w:t>
            </w:r>
            <w:r w:rsidR="002748D0" w:rsidRPr="00740E54">
              <w:rPr>
                <w:rFonts w:ascii="Times New Roman" w:hAnsi="Times New Roman" w:cs="Times New Roman"/>
              </w:rPr>
              <w:t xml:space="preserve"> </w:t>
            </w:r>
            <w:r w:rsidRPr="00740E54">
              <w:rPr>
                <w:rFonts w:ascii="Times New Roman" w:hAnsi="Times New Roman" w:cs="Times New Roman"/>
              </w:rPr>
              <w:t xml:space="preserve">ako </w:t>
            </w:r>
            <w:r w:rsidRPr="00740E54">
              <w:rPr>
                <w:rFonts w:ascii="Times New Roman" w:hAnsi="Times New Roman"/>
                <w:bCs/>
              </w:rPr>
              <w:t>ďalšiu</w:t>
            </w:r>
            <w:r w:rsidR="002748D0" w:rsidRPr="00740E54">
              <w:rPr>
                <w:rFonts w:ascii="Times New Roman" w:hAnsi="Times New Roman"/>
                <w:bCs/>
              </w:rPr>
              <w:t xml:space="preserve"> formu </w:t>
            </w:r>
            <w:r w:rsidR="0031656D">
              <w:rPr>
                <w:rFonts w:ascii="Times New Roman" w:hAnsi="Times New Roman"/>
                <w:bCs/>
              </w:rPr>
              <w:t>ďalšej</w:t>
            </w:r>
            <w:r w:rsidR="0031656D" w:rsidRPr="00740E54">
              <w:rPr>
                <w:rFonts w:ascii="Times New Roman" w:hAnsi="Times New Roman"/>
                <w:bCs/>
              </w:rPr>
              <w:t xml:space="preserve"> </w:t>
            </w:r>
            <w:r w:rsidR="002748D0" w:rsidRPr="00740E54">
              <w:rPr>
                <w:rFonts w:ascii="Times New Roman" w:hAnsi="Times New Roman"/>
                <w:bCs/>
              </w:rPr>
              <w:t>kompenzácie</w:t>
            </w:r>
            <w:r w:rsidR="00016C69" w:rsidRPr="00740E54">
              <w:rPr>
                <w:rFonts w:ascii="Times New Roman" w:hAnsi="Times New Roman"/>
                <w:bCs/>
              </w:rPr>
              <w:t xml:space="preserve"> zvýšených finančných nákladov</w:t>
            </w:r>
            <w:r w:rsidRPr="00740E54">
              <w:rPr>
                <w:rFonts w:ascii="Times New Roman" w:hAnsi="Times New Roman"/>
                <w:bCs/>
              </w:rPr>
              <w:t xml:space="preserve"> pre poberateľov dôchodkových</w:t>
            </w:r>
            <w:r>
              <w:rPr>
                <w:rFonts w:ascii="Times New Roman" w:hAnsi="Times New Roman"/>
                <w:bCs/>
              </w:rPr>
              <w:t xml:space="preserve"> dávok</w:t>
            </w:r>
            <w:r w:rsidRPr="0000727B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1B23B7" w:rsidRPr="00B043B4" w14:paraId="43469B8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A99A47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7AB59C7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6C7A" w14:textId="77777777" w:rsidR="001B23B7" w:rsidRDefault="00C90171" w:rsidP="00F5491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Navrhovaná právna úprava má priamy 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>vplyv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 na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5491C">
              <w:rPr>
                <w:rFonts w:ascii="Times New Roman" w:eastAsia="Times New Roman" w:hAnsi="Times New Roman" w:cs="Times New Roman"/>
                <w:lang w:eastAsia="sk-SK"/>
              </w:rPr>
              <w:t xml:space="preserve">všetkých </w:t>
            </w:r>
            <w:r w:rsidR="00370B3F">
              <w:rPr>
                <w:rFonts w:ascii="Times New Roman" w:eastAsia="Times New Roman" w:hAnsi="Times New Roman" w:cs="Times New Roman"/>
                <w:lang w:eastAsia="sk-SK"/>
              </w:rPr>
              <w:t>poberateľov</w:t>
            </w:r>
            <w:r w:rsidR="00F5491C">
              <w:rPr>
                <w:rFonts w:ascii="Times New Roman" w:eastAsia="Times New Roman" w:hAnsi="Times New Roman" w:cs="Times New Roman"/>
                <w:lang w:eastAsia="sk-SK"/>
              </w:rPr>
              <w:t xml:space="preserve"> dôchodkových dávok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370B3F"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2ECFA721" w14:textId="77777777" w:rsidR="0007552F" w:rsidRDefault="0007552F" w:rsidP="00F5491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6C97C63" w14:textId="6D2B3CFD" w:rsidR="0007552F" w:rsidRPr="0000727B" w:rsidRDefault="0007552F" w:rsidP="00F5491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B23B7" w:rsidRPr="00B043B4" w14:paraId="6FE5315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41159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4E9FFF5A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1E1D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4B62DBC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A969B91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6EDAD294" w14:textId="77777777" w:rsidR="00B36D4A" w:rsidRDefault="00B36D4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BCD6DDA" w14:textId="77777777" w:rsidR="0000727B" w:rsidRDefault="00B36D4A" w:rsidP="000304D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V prípade, že by nebol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>o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 pr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>edložené</w:t>
            </w:r>
            <w:r w:rsidR="00E21AE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 xml:space="preserve">opatrenie v </w:t>
            </w:r>
            <w:r w:rsidR="00E21AE0">
              <w:rPr>
                <w:rFonts w:ascii="Times New Roman" w:eastAsia="Times New Roman" w:hAnsi="Times New Roman" w:cs="Times New Roman"/>
                <w:lang w:eastAsia="sk-SK"/>
              </w:rPr>
              <w:t>predmetnom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návrhu zákona, tak b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 xml:space="preserve">y neboli poberateľom dôchodkových dávok aspoň čiastočne kompenzované zvýšené výdavky z dôvodu rastúcich cien tovarov a služieb. </w:t>
            </w:r>
          </w:p>
          <w:p w14:paraId="72FC2839" w14:textId="77777777" w:rsidR="00B36D4A" w:rsidRPr="00B043B4" w:rsidRDefault="00E21AE0" w:rsidP="0000727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904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3B7" w:rsidRPr="00B043B4" w14:paraId="7A8C351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B14083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7165B8AA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DDB12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6E24AD6" w14:textId="77777777" w:rsidR="001B23B7" w:rsidRPr="00B043B4" w:rsidRDefault="00535A50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7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5DBE98" w14:textId="77777777" w:rsidR="001B23B7" w:rsidRPr="00B043B4" w:rsidRDefault="00535A50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7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14CEFF09" w14:textId="77777777" w:rsidTr="003C54E8">
        <w:trPr>
          <w:trHeight w:val="887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A3DBA" w14:textId="77777777" w:rsidR="00D0362C" w:rsidRPr="0000727B" w:rsidRDefault="001B23B7" w:rsidP="0000727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B043B4" w14:paraId="6FD4D88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1AB66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17F4C488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3845D1B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B043B4" w14:paraId="7443D00C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44237" w14:textId="77777777" w:rsidR="001B23B7" w:rsidRPr="00A8563A" w:rsidRDefault="001B23B7" w:rsidP="00A8563A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E0D0349" w14:textId="77777777" w:rsidR="00A8563A" w:rsidRPr="00A8563A" w:rsidRDefault="005F73F2" w:rsidP="005F73F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Predkladaným </w:t>
            </w:r>
            <w:r w:rsidR="00A8563A" w:rsidRPr="00A8563A">
              <w:rPr>
                <w:rFonts w:ascii="Times New Roman" w:eastAsia="Times New Roman" w:hAnsi="Times New Roman" w:cs="Times New Roman"/>
                <w:lang w:eastAsia="sk-SK"/>
              </w:rPr>
              <w:t>návrhom zákona nedochádza k transpozícii európskeho práva.</w:t>
            </w:r>
          </w:p>
        </w:tc>
      </w:tr>
      <w:tr w:rsidR="001B23B7" w:rsidRPr="00B043B4" w14:paraId="2A9BDD7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89155F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480F627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B036E" w14:textId="77777777" w:rsidR="001B23B7" w:rsidRPr="00E21AE0" w:rsidRDefault="00E21AE0" w:rsidP="00E8761D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Štatistické údaje z oblasti sociálneho poistenia sú pravidelne monitorované a vyhodnocované v rámci každoročne pripravovanej Správy o sociálnej situácii, t. j. v rámci predmetnej správy bude preskúmaná účinnosť aj účelnosť </w:t>
            </w:r>
            <w:r w:rsidR="00E8761D">
              <w:rPr>
                <w:rFonts w:ascii="Times New Roman" w:eastAsia="Times New Roman" w:hAnsi="Times New Roman" w:cs="Times New Roman"/>
                <w:lang w:eastAsia="sk-SK"/>
              </w:rPr>
              <w:t>tohto opatrenia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</w:tc>
      </w:tr>
      <w:tr w:rsidR="001B23B7" w:rsidRPr="00B043B4" w14:paraId="470CA2F3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423DEC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D4E479F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0C029B3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7BC494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AD425D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14:paraId="26CC1E4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D52F32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2478713" w14:textId="77777777" w:rsidR="001B23B7" w:rsidRPr="00B043B4" w:rsidRDefault="0000727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D159E3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162CA25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5F1A91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2F07AF3" w14:textId="77777777" w:rsidR="001B23B7" w:rsidRPr="00B043B4" w:rsidRDefault="00B36D4A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EA97A77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10619C48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FB305C6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1F177AA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7887C9C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A21744B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773266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7D51BAA" w14:textId="77777777" w:rsidR="001B23B7" w:rsidRPr="00B043B4" w:rsidRDefault="00B36D4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9333D5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B384720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90D5ACE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41BFBE5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B52AFC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03EBB3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A0491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D213F6A" w14:textId="77777777" w:rsidR="003145AE" w:rsidRPr="00B043B4" w:rsidRDefault="00B36D4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8A9E9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3F32C4C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F73BD8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7452433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3F4CBAA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11363957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842666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5EF57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3FC196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67FE6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596A748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F9C390A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2EAFAC0E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28AA43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BCA130A" w14:textId="77777777" w:rsidR="003145AE" w:rsidRPr="00B043B4" w:rsidRDefault="00B36D4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4950A8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1A817C6" w14:textId="77777777" w:rsidR="003145AE" w:rsidRPr="00B043B4" w:rsidRDefault="0000727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A4B92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25F1BA6" w14:textId="77777777" w:rsidR="003145AE" w:rsidRPr="00B043B4" w:rsidRDefault="0000727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B4A87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4ACFE94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468723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55F2C61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5DA5D12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5572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DFD3D6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2A324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8D8743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2EE227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C75EBFB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BAF5B51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14F0D5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0BE9C9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92CBC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5FBC5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880E1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1524D5" w14:textId="77777777" w:rsidR="003145AE" w:rsidRPr="00B043B4" w:rsidRDefault="0000727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EB33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1BA9C103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2EAB79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1926A5C" w14:textId="77777777" w:rsidR="003145AE" w:rsidRPr="00B043B4" w:rsidRDefault="00B36D4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715F9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E2E76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3E3C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D6649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EFF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1FF5D7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A5E4C8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ABD3D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A499A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166DD7" w14:textId="77777777" w:rsidR="003145AE" w:rsidRPr="00B043B4" w:rsidRDefault="00B36D4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0A33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02C4E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D424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AE36AF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CB0955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5DE38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F73DC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3C9E75" w14:textId="77777777" w:rsidR="003145AE" w:rsidRPr="00B043B4" w:rsidRDefault="00B36D4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7B8A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94E4A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55ED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40664393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8A727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574EE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AA274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B6E7E5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EB3F6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BBB44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BF4AC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123BCAA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3B371E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0BE5623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FB4732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2E711C6" w14:textId="77777777" w:rsidR="000F2BE9" w:rsidRPr="00B043B4" w:rsidRDefault="00B36D4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A18CC8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1A2A2C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4CA3FC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58697D2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D9FC74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7B69FD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1DFF2C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DD32A8E" w14:textId="77777777" w:rsidR="000F2BE9" w:rsidRPr="00B043B4" w:rsidRDefault="00B36D4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144EE4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B2381B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C06A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173BF02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1F3D294" w14:textId="275CD7B4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095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E2708C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4A392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03E36B" w14:textId="77777777" w:rsidR="00A340BB" w:rsidRPr="00B043B4" w:rsidRDefault="00B36D4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84F5E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49BEA3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45DC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179AD5C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C9615B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3FC996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70927DB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4CB7BF2" w14:textId="77777777" w:rsidR="00F5491C" w:rsidRDefault="00E21AE0" w:rsidP="00CB053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Navrhovaná p</w:t>
            </w:r>
            <w:r w:rsidR="00370B3F">
              <w:rPr>
                <w:rFonts w:ascii="Times New Roman" w:eastAsia="Times New Roman" w:hAnsi="Times New Roman" w:cs="Times New Roman"/>
                <w:lang w:eastAsia="sk-SK"/>
              </w:rPr>
              <w:t>rávna úprava zakladá v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 rok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 202</w:t>
            </w:r>
            <w:r w:rsidR="0000727B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negatívny vplyv na rozpočet verejne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j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 sprá</w:t>
            </w:r>
            <w:r w:rsidR="00370B3F">
              <w:rPr>
                <w:rFonts w:ascii="Times New Roman" w:eastAsia="Times New Roman" w:hAnsi="Times New Roman" w:cs="Times New Roman"/>
                <w:lang w:eastAsia="sk-SK"/>
              </w:rPr>
              <w:t>vy</w:t>
            </w:r>
            <w:r w:rsidR="00E8761D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F79C3" w:rsidRPr="001F79C3">
              <w:rPr>
                <w:rFonts w:ascii="Times New Roman" w:eastAsia="Times New Roman" w:hAnsi="Times New Roman" w:cs="Times New Roman"/>
                <w:lang w:eastAsia="sk-SK"/>
              </w:rPr>
              <w:t>vo výške 207,6</w:t>
            </w:r>
            <w:r w:rsidR="00E8761D" w:rsidRPr="001F79C3">
              <w:rPr>
                <w:rFonts w:ascii="Times New Roman" w:eastAsia="Times New Roman" w:hAnsi="Times New Roman" w:cs="Times New Roman"/>
                <w:lang w:eastAsia="sk-SK"/>
              </w:rPr>
              <w:t xml:space="preserve"> mil. eur</w:t>
            </w:r>
            <w:r w:rsidR="00370B3F" w:rsidRPr="001F79C3">
              <w:rPr>
                <w:rFonts w:ascii="Times New Roman" w:eastAsia="Times New Roman" w:hAnsi="Times New Roman" w:cs="Times New Roman"/>
                <w:lang w:eastAsia="sk-SK"/>
              </w:rPr>
              <w:t xml:space="preserve">, ktorý súvisí </w:t>
            </w:r>
            <w:r w:rsidR="0031656D">
              <w:rPr>
                <w:rFonts w:ascii="Times New Roman" w:eastAsia="Times New Roman" w:hAnsi="Times New Roman" w:cs="Times New Roman"/>
                <w:lang w:eastAsia="sk-SK"/>
              </w:rPr>
              <w:t xml:space="preserve">s </w:t>
            </w:r>
            <w:r w:rsidR="0000727B" w:rsidRPr="001F79C3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883046" w:rsidRPr="001F79C3">
              <w:rPr>
                <w:rFonts w:ascii="Times New Roman" w:eastAsia="Times New Roman" w:hAnsi="Times New Roman" w:cs="Times New Roman"/>
                <w:lang w:eastAsia="sk-SK"/>
              </w:rPr>
              <w:t>yplatením 13</w:t>
            </w:r>
            <w:r w:rsidR="0000727B" w:rsidRPr="001F79C3">
              <w:rPr>
                <w:rFonts w:ascii="Times New Roman" w:eastAsia="Times New Roman" w:hAnsi="Times New Roman" w:cs="Times New Roman"/>
                <w:lang w:eastAsia="sk-SK"/>
              </w:rPr>
              <w:t>. dôchodku v</w:t>
            </w:r>
            <w:r w:rsidR="00F63C23" w:rsidRPr="001F79C3">
              <w:rPr>
                <w:rFonts w:ascii="Times New Roman" w:eastAsia="Times New Roman" w:hAnsi="Times New Roman" w:cs="Times New Roman"/>
                <w:lang w:eastAsia="sk-SK"/>
              </w:rPr>
              <w:t> mesiaci</w:t>
            </w:r>
            <w:r w:rsidR="0000727B" w:rsidRPr="001F79C3">
              <w:rPr>
                <w:rFonts w:ascii="Times New Roman" w:eastAsia="Times New Roman" w:hAnsi="Times New Roman" w:cs="Times New Roman"/>
                <w:lang w:eastAsia="sk-SK"/>
              </w:rPr>
              <w:t> novemb</w:t>
            </w:r>
            <w:r w:rsidR="00F63C23" w:rsidRPr="001F79C3">
              <w:rPr>
                <w:rFonts w:ascii="Times New Roman" w:eastAsia="Times New Roman" w:hAnsi="Times New Roman" w:cs="Times New Roman"/>
                <w:lang w:eastAsia="sk-SK"/>
              </w:rPr>
              <w:t>er</w:t>
            </w:r>
            <w:r w:rsidR="0000727B" w:rsidRPr="001F79C3">
              <w:rPr>
                <w:rFonts w:ascii="Times New Roman" w:eastAsia="Times New Roman" w:hAnsi="Times New Roman" w:cs="Times New Roman"/>
                <w:lang w:eastAsia="sk-SK"/>
              </w:rPr>
              <w:t xml:space="preserve"> 2022 a</w:t>
            </w:r>
            <w:r w:rsidR="00CB0534" w:rsidRPr="001F79C3">
              <w:rPr>
                <w:rFonts w:ascii="Times New Roman" w:eastAsia="Times New Roman" w:hAnsi="Times New Roman" w:cs="Times New Roman"/>
                <w:lang w:eastAsia="sk-SK"/>
              </w:rPr>
              <w:t> pozitívny sociálny vplyv na poberateľov dôchodkových dávok.</w:t>
            </w:r>
          </w:p>
          <w:p w14:paraId="1D5EDFF0" w14:textId="77777777" w:rsidR="00CB0534" w:rsidRDefault="00CB0534" w:rsidP="00CB053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BC1B8AD" w14:textId="77777777" w:rsidR="00CB0534" w:rsidRDefault="00CB0534" w:rsidP="00CB053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Vplyvy </w:t>
            </w:r>
            <w:r w:rsidR="00E8761D">
              <w:rPr>
                <w:rFonts w:ascii="Times New Roman" w:eastAsia="Times New Roman" w:hAnsi="Times New Roman" w:cs="Times New Roman"/>
                <w:lang w:eastAsia="sk-SK"/>
              </w:rPr>
              <w:t xml:space="preserve">na rozpočet verejnej správy a sociálne vplyvy 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sú podrobnejšie popísané v príslušných analýzach vplyvov.</w:t>
            </w:r>
          </w:p>
          <w:p w14:paraId="31D6B16C" w14:textId="77777777" w:rsidR="00F5491C" w:rsidRPr="00F5491C" w:rsidRDefault="00F5491C" w:rsidP="00CB053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4613748" w14:textId="77777777" w:rsidR="00F5491C" w:rsidRPr="00CB0534" w:rsidRDefault="00F5491C" w:rsidP="00F5491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22300">
              <w:rPr>
                <w:rFonts w:ascii="Times New Roman" w:eastAsia="Times New Roman" w:hAnsi="Times New Roman" w:cs="Times New Roman"/>
                <w:lang w:eastAsia="sk-SK"/>
              </w:rPr>
              <w:t>Vyplatenie 13. dôchodku v mesiaci november 2022 všetkým poberateľom dôchodkových dávok si vyžiada minimálne zmeny informačného systému Sociálnej poisťovne.</w:t>
            </w:r>
          </w:p>
        </w:tc>
      </w:tr>
      <w:tr w:rsidR="001B23B7" w:rsidRPr="00B043B4" w14:paraId="5176FEC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EEE27B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076B010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9344B" w14:textId="77777777" w:rsidR="006904D4" w:rsidRPr="006904D4" w:rsidRDefault="006904D4" w:rsidP="006904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0567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9" w:history="1">
              <w:r w:rsidRPr="00E947FC">
                <w:rPr>
                  <w:rStyle w:val="Hypertextovprepojenie"/>
                  <w:rFonts w:ascii="Times New Roman" w:hAnsi="Times New Roman" w:cs="Times New Roman"/>
                  <w:bCs/>
                </w:rPr>
                <w:t>patricia.vavra@employment.gov.sk</w:t>
              </w:r>
            </w:hyperlink>
            <w:r w:rsidRPr="0010567E">
              <w:rPr>
                <w:rFonts w:ascii="Times New Roman" w:hAnsi="Times New Roman" w:cs="Times New Roman"/>
                <w:bCs/>
              </w:rPr>
              <w:br/>
              <w:t>tel: 02/2046 19</w:t>
            </w:r>
            <w:r>
              <w:rPr>
                <w:rFonts w:ascii="Times New Roman" w:hAnsi="Times New Roman" w:cs="Times New Roman"/>
                <w:bCs/>
              </w:rPr>
              <w:t>09</w:t>
            </w:r>
          </w:p>
          <w:p w14:paraId="2AF801D5" w14:textId="77777777" w:rsidR="006904D4" w:rsidRPr="00B043B4" w:rsidRDefault="006904D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D24854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13294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743B15F3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DCDE" w14:textId="77777777" w:rsidR="001B23B7" w:rsidRPr="00B043B4" w:rsidRDefault="00370B3F" w:rsidP="00CA282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Štatistic</w:t>
            </w:r>
            <w:r w:rsidR="00CB0534">
              <w:rPr>
                <w:rFonts w:ascii="Times New Roman" w:eastAsia="Times New Roman" w:hAnsi="Times New Roman" w:cs="Times New Roman"/>
                <w:lang w:eastAsia="sk-SK"/>
              </w:rPr>
              <w:t>ké údaje zo Sociálnej poisťovne</w:t>
            </w:r>
            <w:r w:rsidR="00CB0534"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 na agregovanej a neagregovanej úrovni</w:t>
            </w:r>
            <w:r w:rsidR="00CA2823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B043B4" w14:paraId="352BE6F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9C5FB4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B465B5D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5BDAE8F1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4B1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B17CC2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A18C39D" w14:textId="77777777" w:rsidR="001B23B7" w:rsidRPr="00B043B4" w:rsidRDefault="00535A5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3154D75" w14:textId="77777777" w:rsidR="001B23B7" w:rsidRPr="00B043B4" w:rsidRDefault="00535A5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034938E1" w14:textId="77777777" w:rsidR="001B23B7" w:rsidRPr="00B043B4" w:rsidRDefault="00535A5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777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AFEF74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260BE0D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467C41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8DC6148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8275B0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EA87EE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598CC81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9A74960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8E61340" w14:textId="77777777" w:rsidR="001B23B7" w:rsidRPr="00B043B4" w:rsidRDefault="00535A5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D7D2463" w14:textId="77777777" w:rsidR="001B23B7" w:rsidRPr="00B043B4" w:rsidRDefault="00535A5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4E9D543" w14:textId="77777777" w:rsidR="001B23B7" w:rsidRPr="00B043B4" w:rsidRDefault="00535A5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1B6C02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AF5FDD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A1910D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119E3A6" w14:textId="77777777" w:rsidR="00274130" w:rsidRDefault="00535A50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E5C9" w14:textId="77777777" w:rsidR="00535A50" w:rsidRDefault="00535A50" w:rsidP="001B23B7">
      <w:pPr>
        <w:spacing w:after="0" w:line="240" w:lineRule="auto"/>
      </w:pPr>
      <w:r>
        <w:separator/>
      </w:r>
    </w:p>
  </w:endnote>
  <w:endnote w:type="continuationSeparator" w:id="0">
    <w:p w14:paraId="3F31896C" w14:textId="77777777" w:rsidR="00535A50" w:rsidRDefault="00535A5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192FFF" w14:textId="210E4CDB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EB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533FCC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9F352" w14:textId="77777777" w:rsidR="00535A50" w:rsidRDefault="00535A50" w:rsidP="001B23B7">
      <w:pPr>
        <w:spacing w:after="0" w:line="240" w:lineRule="auto"/>
      </w:pPr>
      <w:r>
        <w:separator/>
      </w:r>
    </w:p>
  </w:footnote>
  <w:footnote w:type="continuationSeparator" w:id="0">
    <w:p w14:paraId="2BC39DBC" w14:textId="77777777" w:rsidR="00535A50" w:rsidRDefault="00535A50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ACF"/>
    <w:multiLevelType w:val="hybridMultilevel"/>
    <w:tmpl w:val="70FCE212"/>
    <w:lvl w:ilvl="0" w:tplc="041B0017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60" w:hanging="360"/>
      </w:pPr>
    </w:lvl>
    <w:lvl w:ilvl="2" w:tplc="041B001B" w:tentative="1">
      <w:start w:val="1"/>
      <w:numFmt w:val="lowerRoman"/>
      <w:lvlText w:val="%3."/>
      <w:lvlJc w:val="right"/>
      <w:pPr>
        <w:ind w:left="1680" w:hanging="180"/>
      </w:pPr>
    </w:lvl>
    <w:lvl w:ilvl="3" w:tplc="041B000F" w:tentative="1">
      <w:start w:val="1"/>
      <w:numFmt w:val="decimal"/>
      <w:lvlText w:val="%4."/>
      <w:lvlJc w:val="left"/>
      <w:pPr>
        <w:ind w:left="2400" w:hanging="360"/>
      </w:pPr>
    </w:lvl>
    <w:lvl w:ilvl="4" w:tplc="041B0019" w:tentative="1">
      <w:start w:val="1"/>
      <w:numFmt w:val="lowerLetter"/>
      <w:lvlText w:val="%5."/>
      <w:lvlJc w:val="left"/>
      <w:pPr>
        <w:ind w:left="3120" w:hanging="360"/>
      </w:pPr>
    </w:lvl>
    <w:lvl w:ilvl="5" w:tplc="041B001B" w:tentative="1">
      <w:start w:val="1"/>
      <w:numFmt w:val="lowerRoman"/>
      <w:lvlText w:val="%6."/>
      <w:lvlJc w:val="right"/>
      <w:pPr>
        <w:ind w:left="3840" w:hanging="180"/>
      </w:pPr>
    </w:lvl>
    <w:lvl w:ilvl="6" w:tplc="041B000F" w:tentative="1">
      <w:start w:val="1"/>
      <w:numFmt w:val="decimal"/>
      <w:lvlText w:val="%7."/>
      <w:lvlJc w:val="left"/>
      <w:pPr>
        <w:ind w:left="4560" w:hanging="360"/>
      </w:pPr>
    </w:lvl>
    <w:lvl w:ilvl="7" w:tplc="041B0019" w:tentative="1">
      <w:start w:val="1"/>
      <w:numFmt w:val="lowerLetter"/>
      <w:lvlText w:val="%8."/>
      <w:lvlJc w:val="left"/>
      <w:pPr>
        <w:ind w:left="5280" w:hanging="360"/>
      </w:pPr>
    </w:lvl>
    <w:lvl w:ilvl="8" w:tplc="041B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2E6C247D"/>
    <w:multiLevelType w:val="hybridMultilevel"/>
    <w:tmpl w:val="A93019F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C13"/>
    <w:multiLevelType w:val="hybridMultilevel"/>
    <w:tmpl w:val="91088280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2D24E02"/>
    <w:multiLevelType w:val="hybridMultilevel"/>
    <w:tmpl w:val="BFEE8B2E"/>
    <w:lvl w:ilvl="0" w:tplc="CA62AD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FC5"/>
    <w:multiLevelType w:val="hybridMultilevel"/>
    <w:tmpl w:val="A9F235D2"/>
    <w:lvl w:ilvl="0" w:tplc="041B0017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60" w:hanging="360"/>
      </w:pPr>
    </w:lvl>
    <w:lvl w:ilvl="2" w:tplc="041B001B" w:tentative="1">
      <w:start w:val="1"/>
      <w:numFmt w:val="lowerRoman"/>
      <w:lvlText w:val="%3."/>
      <w:lvlJc w:val="right"/>
      <w:pPr>
        <w:ind w:left="1680" w:hanging="180"/>
      </w:pPr>
    </w:lvl>
    <w:lvl w:ilvl="3" w:tplc="041B000F" w:tentative="1">
      <w:start w:val="1"/>
      <w:numFmt w:val="decimal"/>
      <w:lvlText w:val="%4."/>
      <w:lvlJc w:val="left"/>
      <w:pPr>
        <w:ind w:left="2400" w:hanging="360"/>
      </w:pPr>
    </w:lvl>
    <w:lvl w:ilvl="4" w:tplc="041B0019" w:tentative="1">
      <w:start w:val="1"/>
      <w:numFmt w:val="lowerLetter"/>
      <w:lvlText w:val="%5."/>
      <w:lvlJc w:val="left"/>
      <w:pPr>
        <w:ind w:left="3120" w:hanging="360"/>
      </w:pPr>
    </w:lvl>
    <w:lvl w:ilvl="5" w:tplc="041B001B" w:tentative="1">
      <w:start w:val="1"/>
      <w:numFmt w:val="lowerRoman"/>
      <w:lvlText w:val="%6."/>
      <w:lvlJc w:val="right"/>
      <w:pPr>
        <w:ind w:left="3840" w:hanging="180"/>
      </w:pPr>
    </w:lvl>
    <w:lvl w:ilvl="6" w:tplc="041B000F" w:tentative="1">
      <w:start w:val="1"/>
      <w:numFmt w:val="decimal"/>
      <w:lvlText w:val="%7."/>
      <w:lvlJc w:val="left"/>
      <w:pPr>
        <w:ind w:left="4560" w:hanging="360"/>
      </w:pPr>
    </w:lvl>
    <w:lvl w:ilvl="7" w:tplc="041B0019" w:tentative="1">
      <w:start w:val="1"/>
      <w:numFmt w:val="lowerLetter"/>
      <w:lvlText w:val="%8."/>
      <w:lvlJc w:val="left"/>
      <w:pPr>
        <w:ind w:left="5280" w:hanging="360"/>
      </w:pPr>
    </w:lvl>
    <w:lvl w:ilvl="8" w:tplc="041B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727B"/>
    <w:rsid w:val="00016C69"/>
    <w:rsid w:val="000216F5"/>
    <w:rsid w:val="000304DE"/>
    <w:rsid w:val="00036E89"/>
    <w:rsid w:val="00043706"/>
    <w:rsid w:val="000557E9"/>
    <w:rsid w:val="0007552F"/>
    <w:rsid w:val="000952C7"/>
    <w:rsid w:val="00097069"/>
    <w:rsid w:val="000A2EF6"/>
    <w:rsid w:val="000D348F"/>
    <w:rsid w:val="000D3651"/>
    <w:rsid w:val="000E6166"/>
    <w:rsid w:val="000F2BE9"/>
    <w:rsid w:val="00102340"/>
    <w:rsid w:val="00107F0A"/>
    <w:rsid w:val="001526B6"/>
    <w:rsid w:val="001B23B7"/>
    <w:rsid w:val="001E3562"/>
    <w:rsid w:val="001F79C3"/>
    <w:rsid w:val="00203EE3"/>
    <w:rsid w:val="00204B3B"/>
    <w:rsid w:val="00222300"/>
    <w:rsid w:val="0023360B"/>
    <w:rsid w:val="00243652"/>
    <w:rsid w:val="0025576F"/>
    <w:rsid w:val="00266444"/>
    <w:rsid w:val="002748D0"/>
    <w:rsid w:val="002A24AC"/>
    <w:rsid w:val="002F20B6"/>
    <w:rsid w:val="002F5790"/>
    <w:rsid w:val="003145AE"/>
    <w:rsid w:val="0031656D"/>
    <w:rsid w:val="00370B3F"/>
    <w:rsid w:val="003A057B"/>
    <w:rsid w:val="003B2032"/>
    <w:rsid w:val="003C54E8"/>
    <w:rsid w:val="003F3034"/>
    <w:rsid w:val="004114CB"/>
    <w:rsid w:val="00467EB4"/>
    <w:rsid w:val="0049476D"/>
    <w:rsid w:val="004A0B96"/>
    <w:rsid w:val="004A0D18"/>
    <w:rsid w:val="004A4383"/>
    <w:rsid w:val="004B5D26"/>
    <w:rsid w:val="004C6831"/>
    <w:rsid w:val="00535A50"/>
    <w:rsid w:val="00554C35"/>
    <w:rsid w:val="005769D4"/>
    <w:rsid w:val="0058706B"/>
    <w:rsid w:val="00591EC6"/>
    <w:rsid w:val="005A2A67"/>
    <w:rsid w:val="005F318C"/>
    <w:rsid w:val="005F32BF"/>
    <w:rsid w:val="005F73F2"/>
    <w:rsid w:val="00635510"/>
    <w:rsid w:val="006904D4"/>
    <w:rsid w:val="006F4602"/>
    <w:rsid w:val="006F678E"/>
    <w:rsid w:val="006F6B62"/>
    <w:rsid w:val="00720322"/>
    <w:rsid w:val="00740E54"/>
    <w:rsid w:val="007500A4"/>
    <w:rsid w:val="00750109"/>
    <w:rsid w:val="0075197E"/>
    <w:rsid w:val="00761208"/>
    <w:rsid w:val="007633B1"/>
    <w:rsid w:val="007B3067"/>
    <w:rsid w:val="007B40C1"/>
    <w:rsid w:val="00843CBF"/>
    <w:rsid w:val="00865E81"/>
    <w:rsid w:val="008756C6"/>
    <w:rsid w:val="008801B5"/>
    <w:rsid w:val="00882315"/>
    <w:rsid w:val="00883046"/>
    <w:rsid w:val="008A316C"/>
    <w:rsid w:val="008B222D"/>
    <w:rsid w:val="008C79B7"/>
    <w:rsid w:val="0092644B"/>
    <w:rsid w:val="00942D5F"/>
    <w:rsid w:val="009431E3"/>
    <w:rsid w:val="009475F5"/>
    <w:rsid w:val="009717F5"/>
    <w:rsid w:val="00997D0D"/>
    <w:rsid w:val="009C424C"/>
    <w:rsid w:val="009D6D63"/>
    <w:rsid w:val="009E09F7"/>
    <w:rsid w:val="009E218A"/>
    <w:rsid w:val="009E2474"/>
    <w:rsid w:val="009F4832"/>
    <w:rsid w:val="00A21BD0"/>
    <w:rsid w:val="00A340BB"/>
    <w:rsid w:val="00A35350"/>
    <w:rsid w:val="00A40C30"/>
    <w:rsid w:val="00A40DDD"/>
    <w:rsid w:val="00A42F2F"/>
    <w:rsid w:val="00A8563A"/>
    <w:rsid w:val="00A9711A"/>
    <w:rsid w:val="00AC30D6"/>
    <w:rsid w:val="00AD7A66"/>
    <w:rsid w:val="00AF7145"/>
    <w:rsid w:val="00B26EE0"/>
    <w:rsid w:val="00B36D4A"/>
    <w:rsid w:val="00B547F5"/>
    <w:rsid w:val="00B6298D"/>
    <w:rsid w:val="00B72B73"/>
    <w:rsid w:val="00B84F87"/>
    <w:rsid w:val="00B86BD4"/>
    <w:rsid w:val="00B91B26"/>
    <w:rsid w:val="00BA1717"/>
    <w:rsid w:val="00BA2BF4"/>
    <w:rsid w:val="00BD1940"/>
    <w:rsid w:val="00BF1D31"/>
    <w:rsid w:val="00BF41EC"/>
    <w:rsid w:val="00BF5305"/>
    <w:rsid w:val="00C30D25"/>
    <w:rsid w:val="00C6699C"/>
    <w:rsid w:val="00C66D52"/>
    <w:rsid w:val="00C90171"/>
    <w:rsid w:val="00C957FB"/>
    <w:rsid w:val="00CA2823"/>
    <w:rsid w:val="00CB0534"/>
    <w:rsid w:val="00CB6554"/>
    <w:rsid w:val="00CD3A73"/>
    <w:rsid w:val="00CE6AAE"/>
    <w:rsid w:val="00CF1A25"/>
    <w:rsid w:val="00D0362C"/>
    <w:rsid w:val="00D153E6"/>
    <w:rsid w:val="00D2313B"/>
    <w:rsid w:val="00D309D8"/>
    <w:rsid w:val="00D34014"/>
    <w:rsid w:val="00D508C4"/>
    <w:rsid w:val="00D50F1E"/>
    <w:rsid w:val="00D65D2D"/>
    <w:rsid w:val="00D7216A"/>
    <w:rsid w:val="00DA60AA"/>
    <w:rsid w:val="00DF357C"/>
    <w:rsid w:val="00E025DD"/>
    <w:rsid w:val="00E21AE0"/>
    <w:rsid w:val="00E47771"/>
    <w:rsid w:val="00E8761D"/>
    <w:rsid w:val="00EC0520"/>
    <w:rsid w:val="00ED1AC0"/>
    <w:rsid w:val="00F0066F"/>
    <w:rsid w:val="00F14046"/>
    <w:rsid w:val="00F1547F"/>
    <w:rsid w:val="00F5491C"/>
    <w:rsid w:val="00F63C23"/>
    <w:rsid w:val="00F87681"/>
    <w:rsid w:val="00FA02DB"/>
    <w:rsid w:val="00F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53C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901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01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01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01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0171"/>
    <w:rPr>
      <w:b/>
      <w:bCs/>
      <w:sz w:val="20"/>
      <w:szCs w:val="20"/>
    </w:rPr>
  </w:style>
  <w:style w:type="paragraph" w:styleId="Odsekzoznamu">
    <w:name w:val="List Paragraph"/>
    <w:aliases w:val="body,Odsek zoznamu2,Odsek,Odsek zoznamu1,numbered list,2,OBC Bullet,Normal 1,Task Body,Viñetas (Inicio Parrafo),Paragrafo elenco,3 Txt tabla,Zerrenda-paragrafoa,Fiche List Paragraph,Dot pt,F5 List Paragraph,List Paragraph1,No Spacing1"/>
    <w:basedOn w:val="Normlny"/>
    <w:link w:val="OdsekzoznamuChar"/>
    <w:uiPriority w:val="34"/>
    <w:qFormat/>
    <w:rsid w:val="00C90171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numbered list Char,2 Char,OBC Bullet Char,Normal 1 Char,Task Body Char,Viñetas (Inicio Parrafo) Char,Paragrafo elenco Char,3 Txt tabla Char,Zerrenda-paragrafoa Char"/>
    <w:link w:val="Odsekzoznamu"/>
    <w:uiPriority w:val="34"/>
    <w:qFormat/>
    <w:locked/>
    <w:rsid w:val="00C90171"/>
  </w:style>
  <w:style w:type="character" w:styleId="Hypertextovprepojenie">
    <w:name w:val="Hyperlink"/>
    <w:basedOn w:val="Predvolenpsmoodseku"/>
    <w:uiPriority w:val="99"/>
    <w:unhideWhenUsed/>
    <w:rsid w:val="006904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D3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tricia.vavra@employment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8F0681-F153-47A4-BB97-B1C7FFBB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2</cp:revision>
  <dcterms:created xsi:type="dcterms:W3CDTF">2022-09-26T10:09:00Z</dcterms:created>
  <dcterms:modified xsi:type="dcterms:W3CDTF">2022-09-26T10:09:00Z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