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C2" w:rsidRPr="00354BF0" w:rsidRDefault="00CD42C2" w:rsidP="00CD42C2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CD42C2" w:rsidRPr="00354BF0" w:rsidRDefault="00CD42C2" w:rsidP="00CD42C2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I</w:t>
      </w:r>
      <w:r w:rsidRPr="00354BF0">
        <w:rPr>
          <w:b/>
          <w:sz w:val="28"/>
          <w:szCs w:val="28"/>
        </w:rPr>
        <w:t>I. volebné obdobie</w:t>
      </w:r>
    </w:p>
    <w:p w:rsidR="00CD42C2" w:rsidRPr="00354BF0" w:rsidRDefault="00CD42C2" w:rsidP="00CD42C2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B36487" w:rsidRDefault="00B36487" w:rsidP="00B36487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E35790">
        <w:rPr>
          <w:bCs/>
        </w:rPr>
        <w:t xml:space="preserve">Číslo: </w:t>
      </w:r>
      <w:r>
        <w:rPr>
          <w:bCs/>
        </w:rPr>
        <w:t>CRD-1288/2022</w:t>
      </w:r>
    </w:p>
    <w:p w:rsidR="00B36487" w:rsidRPr="00D25F2F" w:rsidRDefault="00B36487" w:rsidP="00B3648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  <w:sz w:val="32"/>
          <w:szCs w:val="32"/>
          <w:lang w:eastAsia="sk-SK"/>
        </w:rPr>
      </w:pPr>
      <w:r>
        <w:rPr>
          <w:b/>
          <w:bCs/>
          <w:sz w:val="32"/>
          <w:szCs w:val="32"/>
          <w:lang w:eastAsia="sk-SK"/>
        </w:rPr>
        <w:t>1023a</w:t>
      </w:r>
    </w:p>
    <w:p w:rsidR="00CD42C2" w:rsidRPr="000268D8" w:rsidRDefault="00CD42C2" w:rsidP="00CD42C2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CD42C2" w:rsidRDefault="00CD42C2" w:rsidP="00CD42C2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CD42C2" w:rsidRPr="00E7557F" w:rsidRDefault="00CD42C2" w:rsidP="00CD42C2"/>
    <w:p w:rsidR="00CD42C2" w:rsidRPr="00643C61" w:rsidRDefault="00CD42C2" w:rsidP="00B36487">
      <w:pPr>
        <w:spacing w:line="276" w:lineRule="auto"/>
        <w:jc w:val="both"/>
        <w:rPr>
          <w:b/>
        </w:rPr>
      </w:pPr>
      <w:r w:rsidRPr="00643C61">
        <w:rPr>
          <w:b/>
        </w:rPr>
        <w:t xml:space="preserve">o  prerokovaní vládneho </w:t>
      </w:r>
      <w:r w:rsidRPr="00643C61">
        <w:rPr>
          <w:b/>
          <w:color w:val="000000"/>
        </w:rPr>
        <w:t xml:space="preserve">návrhu zákona </w:t>
      </w:r>
      <w:bookmarkStart w:id="0" w:name="_GoBack"/>
      <w:bookmarkEnd w:id="0"/>
      <w:r w:rsidR="00B36487" w:rsidRPr="005D48EC">
        <w:rPr>
          <w:b/>
          <w:shd w:val="clear" w:color="auto" w:fill="FFFFFF"/>
        </w:rPr>
        <w:t>o inšpekcii v sociálnych veciach a o zmene a doplnení niektorých zákonov (tlač</w:t>
      </w:r>
      <w:r w:rsidR="00B36487">
        <w:rPr>
          <w:b/>
          <w:shd w:val="clear" w:color="auto" w:fill="FFFFFF"/>
        </w:rPr>
        <w:t xml:space="preserve"> 1023</w:t>
      </w:r>
      <w:r w:rsidR="00B36487" w:rsidRPr="005D48EC">
        <w:rPr>
          <w:b/>
          <w:shd w:val="clear" w:color="auto" w:fill="FFFFFF"/>
        </w:rPr>
        <w:t>)</w:t>
      </w:r>
      <w:r w:rsidR="00B36487">
        <w:rPr>
          <w:b/>
          <w:shd w:val="clear" w:color="auto" w:fill="FFFFFF"/>
        </w:rPr>
        <w:t xml:space="preserve"> </w:t>
      </w:r>
      <w:r>
        <w:rPr>
          <w:b/>
        </w:rPr>
        <w:t xml:space="preserve"> </w:t>
      </w:r>
      <w:r w:rsidRPr="00643C61">
        <w:rPr>
          <w:b/>
        </w:rPr>
        <w:t>vo výboroch Národnej rady Slovenskej republiky</w:t>
      </w:r>
    </w:p>
    <w:p w:rsidR="00CD42C2" w:rsidRPr="00643C61" w:rsidRDefault="00CD42C2" w:rsidP="00CD42C2">
      <w:pPr>
        <w:spacing w:line="276" w:lineRule="auto"/>
        <w:jc w:val="both"/>
      </w:pPr>
      <w:r w:rsidRPr="00643C61">
        <w:rPr>
          <w:bCs/>
        </w:rPr>
        <w:t>___________________________________________________________________________</w:t>
      </w:r>
    </w:p>
    <w:p w:rsidR="00CD42C2" w:rsidRDefault="00CD42C2" w:rsidP="00CD42C2">
      <w:pPr>
        <w:pStyle w:val="Zkladntext3"/>
        <w:spacing w:line="360" w:lineRule="auto"/>
        <w:jc w:val="both"/>
        <w:rPr>
          <w:b w:val="0"/>
          <w:szCs w:val="24"/>
        </w:rPr>
      </w:pPr>
    </w:p>
    <w:p w:rsidR="00CD42C2" w:rsidRDefault="00CD42C2" w:rsidP="002D59D6">
      <w:pPr>
        <w:spacing w:line="276" w:lineRule="auto"/>
        <w:ind w:firstLine="708"/>
        <w:jc w:val="both"/>
        <w:rPr>
          <w:b/>
        </w:rPr>
      </w:pPr>
      <w:r w:rsidRPr="00E35790">
        <w:t xml:space="preserve">Výbor Národnej rady Slovenskej republiky pre sociálne veci </w:t>
      </w:r>
      <w:r>
        <w:t>bol určený ako gestorský výbor</w:t>
      </w:r>
      <w:r w:rsidRPr="00E35790">
        <w:t xml:space="preserve"> </w:t>
      </w:r>
      <w:r w:rsidRPr="005035C5">
        <w:rPr>
          <w:b/>
        </w:rPr>
        <w:t>k </w:t>
      </w:r>
      <w:r w:rsidRPr="00F45599">
        <w:rPr>
          <w:b/>
        </w:rPr>
        <w:t>vládne</w:t>
      </w:r>
      <w:r>
        <w:rPr>
          <w:b/>
        </w:rPr>
        <w:t>mu</w:t>
      </w:r>
      <w:r w:rsidRPr="00F45599">
        <w:rPr>
          <w:b/>
        </w:rPr>
        <w:t xml:space="preserve"> </w:t>
      </w:r>
      <w:r w:rsidRPr="00F45599">
        <w:rPr>
          <w:b/>
          <w:color w:val="000000"/>
        </w:rPr>
        <w:t>návrhu zákona</w:t>
      </w:r>
      <w:r>
        <w:rPr>
          <w:b/>
          <w:color w:val="000000"/>
        </w:rPr>
        <w:t xml:space="preserve"> </w:t>
      </w:r>
      <w:r w:rsidR="002D59D6" w:rsidRPr="002D59D6">
        <w:rPr>
          <w:shd w:val="clear" w:color="auto" w:fill="FFFFFF"/>
        </w:rPr>
        <w:t>o inšpekcii v sociálnych veciach a o zmene a doplnení niektorých zákonov</w:t>
      </w:r>
      <w:r w:rsidR="002D59D6" w:rsidRPr="005D48EC">
        <w:rPr>
          <w:b/>
          <w:shd w:val="clear" w:color="auto" w:fill="FFFFFF"/>
        </w:rPr>
        <w:t xml:space="preserve"> (tlač</w:t>
      </w:r>
      <w:r w:rsidR="002D59D6">
        <w:rPr>
          <w:b/>
          <w:shd w:val="clear" w:color="auto" w:fill="FFFFFF"/>
        </w:rPr>
        <w:t xml:space="preserve"> 1023</w:t>
      </w:r>
      <w:r w:rsidR="002D59D6" w:rsidRPr="005D48EC">
        <w:rPr>
          <w:b/>
          <w:shd w:val="clear" w:color="auto" w:fill="FFFFFF"/>
        </w:rPr>
        <w:t>)</w:t>
      </w:r>
      <w:r w:rsidRPr="00876A54">
        <w:rPr>
          <w:shd w:val="clear" w:color="auto" w:fill="FFFFFF"/>
        </w:rPr>
        <w:t>.</w:t>
      </w:r>
    </w:p>
    <w:p w:rsidR="00CD42C2" w:rsidRPr="00441DD3" w:rsidRDefault="00CD42C2" w:rsidP="002D59D6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CD42C2" w:rsidRPr="00B67D57" w:rsidRDefault="00CD42C2" w:rsidP="00CD42C2">
      <w:pPr>
        <w:ind w:firstLine="708"/>
        <w:jc w:val="both"/>
      </w:pPr>
      <w:r w:rsidRPr="00B67D57">
        <w:t xml:space="preserve">V zmysle § 80 ods. 2 zákona </w:t>
      </w:r>
      <w:r>
        <w:t xml:space="preserve">Národnej rady Slovenskej republiky </w:t>
      </w:r>
      <w:r w:rsidRPr="00B67D57">
        <w:t>č. 350/1996 Z. z. o rokovacom poriadku Národnej rady Slovenskej republiky v znení neskorších predpisov podáva</w:t>
      </w:r>
      <w:r>
        <w:t xml:space="preserve"> </w:t>
      </w:r>
      <w:r w:rsidRPr="00B67D57">
        <w:t>informáciu o výsledku prerokovania vyššie uvedeného zákona a návrhy na ďalší postup.</w:t>
      </w:r>
    </w:p>
    <w:p w:rsidR="00CD42C2" w:rsidRPr="00E35790" w:rsidRDefault="00CD42C2" w:rsidP="00CD42C2">
      <w:pPr>
        <w:spacing w:line="276" w:lineRule="auto"/>
        <w:jc w:val="both"/>
      </w:pPr>
    </w:p>
    <w:p w:rsidR="00CD42C2" w:rsidRPr="00354BF0" w:rsidRDefault="00CD42C2" w:rsidP="00CD42C2">
      <w:pPr>
        <w:pStyle w:val="Zkladntext3"/>
        <w:numPr>
          <w:ilvl w:val="0"/>
          <w:numId w:val="1"/>
        </w:numPr>
        <w:spacing w:line="360" w:lineRule="auto"/>
        <w:rPr>
          <w:b w:val="0"/>
          <w:szCs w:val="24"/>
        </w:rPr>
      </w:pPr>
    </w:p>
    <w:p w:rsidR="00B36487" w:rsidRPr="00E35790" w:rsidRDefault="00CD42C2" w:rsidP="00B3648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>
        <w:rPr>
          <w:lang w:eastAsia="sk-SK"/>
        </w:rPr>
        <w:tab/>
      </w:r>
      <w:r w:rsidR="00B36487" w:rsidRPr="00E35790">
        <w:rPr>
          <w:lang w:eastAsia="sk-SK"/>
        </w:rPr>
        <w:t>Národná rada Slovenskej republiky uznesením č.</w:t>
      </w:r>
      <w:r w:rsidR="00B36487">
        <w:rPr>
          <w:lang w:eastAsia="sk-SK"/>
        </w:rPr>
        <w:t xml:space="preserve"> 1490 </w:t>
      </w:r>
      <w:r w:rsidR="00B36487" w:rsidRPr="00E35790">
        <w:rPr>
          <w:lang w:eastAsia="sk-SK"/>
        </w:rPr>
        <w:t>z</w:t>
      </w:r>
      <w:r w:rsidR="00B36487">
        <w:rPr>
          <w:lang w:eastAsia="sk-SK"/>
        </w:rPr>
        <w:t> 15. júna 2022</w:t>
      </w:r>
      <w:r w:rsidR="00B36487" w:rsidRPr="00E35790">
        <w:rPr>
          <w:lang w:eastAsia="sk-SK"/>
        </w:rPr>
        <w:t xml:space="preserve"> pridelila </w:t>
      </w:r>
      <w:r w:rsidR="00B36487">
        <w:rPr>
          <w:lang w:eastAsia="sk-SK"/>
        </w:rPr>
        <w:t xml:space="preserve">predmetný návrh zákona </w:t>
      </w:r>
      <w:r w:rsidR="00B36487" w:rsidRPr="00E35790">
        <w:rPr>
          <w:lang w:eastAsia="sk-SK"/>
        </w:rPr>
        <w:t>na prerokovanie týmto výborom:</w:t>
      </w:r>
    </w:p>
    <w:p w:rsidR="00B36487" w:rsidRDefault="00B36487" w:rsidP="00B3648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</w:p>
    <w:p w:rsidR="00B36487" w:rsidRDefault="00B30A83" w:rsidP="00B3648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</w:r>
      <w:r w:rsidR="00B36487" w:rsidRPr="005D244C">
        <w:t>Ústavnoprávnemu výboru Národnej rady Slovenskej republiky</w:t>
      </w:r>
      <w:r w:rsidR="00B36487">
        <w:t xml:space="preserve"> a</w:t>
      </w:r>
    </w:p>
    <w:p w:rsidR="00B36487" w:rsidRPr="005D244C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Výboru Národnej rady Slovenskej republiky pre sociálne veci</w:t>
      </w:r>
      <w:r>
        <w:t>.</w:t>
      </w:r>
    </w:p>
    <w:p w:rsidR="00B36487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36487" w:rsidRPr="003C5E8A" w:rsidRDefault="00B36487" w:rsidP="00B36487">
      <w:pPr>
        <w:spacing w:line="276" w:lineRule="auto"/>
        <w:ind w:firstLine="708"/>
        <w:jc w:val="both"/>
      </w:pPr>
      <w:r w:rsidRPr="003C5E8A">
        <w:t xml:space="preserve">Určila zároveň Výbor Národnej rady Slovenskej republiky pre sociálne </w:t>
      </w:r>
      <w:r>
        <w:t xml:space="preserve">veci </w:t>
      </w:r>
      <w:r w:rsidRPr="003C5E8A">
        <w:t>ako gestorský výbor a lehoty na prerokovanie predmetného návrhu zákona v druhom čítaní vo výboroch.</w:t>
      </w:r>
    </w:p>
    <w:p w:rsidR="00B36487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B36487" w:rsidRPr="00E35790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II.</w:t>
      </w:r>
    </w:p>
    <w:p w:rsidR="00B36487" w:rsidRPr="00E35790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B36487" w:rsidRPr="00E35790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t>.</w:t>
      </w:r>
    </w:p>
    <w:p w:rsidR="004E3FC0" w:rsidRDefault="004E3FC0" w:rsidP="00CD42C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CD42C2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lastRenderedPageBreak/>
        <w:t>II</w:t>
      </w:r>
      <w:r>
        <w:rPr>
          <w:b/>
          <w:bCs/>
        </w:rPr>
        <w:t>I</w:t>
      </w:r>
      <w:r w:rsidRPr="00E35790">
        <w:rPr>
          <w:b/>
          <w:bCs/>
        </w:rPr>
        <w:t>.</w:t>
      </w:r>
    </w:p>
    <w:p w:rsidR="00CD42C2" w:rsidRPr="00011996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</w:p>
    <w:p w:rsidR="00B36487" w:rsidRPr="005D48EC" w:rsidRDefault="00CD42C2" w:rsidP="00CB21E0">
      <w:pPr>
        <w:pStyle w:val="Zkladntext"/>
        <w:spacing w:after="0" w:line="276" w:lineRule="auto"/>
        <w:jc w:val="both"/>
      </w:pPr>
      <w:r w:rsidRPr="00011996">
        <w:tab/>
      </w:r>
      <w:r w:rsidR="00B36487" w:rsidRPr="005D48EC">
        <w:t xml:space="preserve">Vládny návrh zákona o inšpekcii v sociálnych veciach a o zmene a doplnení niektorých zákonov </w:t>
      </w:r>
      <w:r w:rsidR="00B36487" w:rsidRPr="005D48EC">
        <w:rPr>
          <w:b/>
        </w:rPr>
        <w:t xml:space="preserve">(tlač </w:t>
      </w:r>
      <w:r w:rsidR="00B36487">
        <w:rPr>
          <w:b/>
        </w:rPr>
        <w:t>1023</w:t>
      </w:r>
      <w:r w:rsidR="00B36487" w:rsidRPr="005D48EC">
        <w:rPr>
          <w:b/>
        </w:rPr>
        <w:t xml:space="preserve">) prerokoval a </w:t>
      </w:r>
      <w:r w:rsidR="00B36487" w:rsidRPr="005D48EC">
        <w:rPr>
          <w:b/>
          <w:bCs/>
        </w:rPr>
        <w:t xml:space="preserve">odporučil </w:t>
      </w:r>
      <w:r w:rsidR="00B36487" w:rsidRPr="005D48EC">
        <w:t xml:space="preserve">Národnej rade Slovenskej republiky </w:t>
      </w:r>
      <w:r w:rsidR="00B36487" w:rsidRPr="005D48EC">
        <w:rPr>
          <w:b/>
          <w:bCs/>
        </w:rPr>
        <w:t>schváliť</w:t>
      </w:r>
      <w:r w:rsidR="00B36487" w:rsidRPr="005D48EC">
        <w:t>:</w:t>
      </w:r>
    </w:p>
    <w:p w:rsidR="00B36487" w:rsidRPr="00652E81" w:rsidRDefault="00B36487" w:rsidP="00CB21E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B36487" w:rsidRDefault="00B36487" w:rsidP="00B36487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Ústavnoprávny výbor Národnej rady Slovenskej republiky uznesením č.</w:t>
      </w:r>
      <w:r w:rsidR="00AA267E">
        <w:t xml:space="preserve"> 547</w:t>
      </w:r>
      <w:r>
        <w:t xml:space="preserve"> z 9. septembra 2022</w:t>
      </w:r>
      <w:r w:rsidR="005A47D1">
        <w:t>;</w:t>
      </w:r>
    </w:p>
    <w:p w:rsidR="005A47D1" w:rsidRDefault="00B36487" w:rsidP="00DA5DAB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</w:r>
    </w:p>
    <w:p w:rsidR="00DA5DAB" w:rsidRPr="00EB662D" w:rsidRDefault="005A47D1" w:rsidP="00DA5DAB">
      <w:pPr>
        <w:tabs>
          <w:tab w:val="left" w:pos="-1985"/>
          <w:tab w:val="left" w:pos="720"/>
          <w:tab w:val="left" w:pos="1077"/>
        </w:tabs>
        <w:spacing w:line="276" w:lineRule="auto"/>
        <w:jc w:val="both"/>
      </w:pPr>
      <w:r>
        <w:tab/>
      </w:r>
      <w:r w:rsidR="00DA5DAB" w:rsidRPr="00EB662D">
        <w:t xml:space="preserve">Výbor Národnej rady Slovenskej republiky pre sociálne veci </w:t>
      </w:r>
      <w:r w:rsidR="00DA5DAB" w:rsidRPr="00BE02B4">
        <w:t xml:space="preserve">prerokoval vládny návrh zákona </w:t>
      </w:r>
      <w:r w:rsidR="00DA5DAB" w:rsidRPr="00BE02B4">
        <w:rPr>
          <w:b/>
          <w:shd w:val="clear" w:color="auto" w:fill="FFFFFF"/>
        </w:rPr>
        <w:t>(tlač 1023)</w:t>
      </w:r>
      <w:r w:rsidR="00DA5DAB" w:rsidRPr="00BE02B4">
        <w:t xml:space="preserve"> </w:t>
      </w:r>
      <w:r w:rsidR="00DA5DAB">
        <w:t xml:space="preserve">a </w:t>
      </w:r>
      <w:r w:rsidR="00DA5DAB" w:rsidRPr="00EB662D">
        <w:rPr>
          <w:b/>
          <w:bCs/>
        </w:rPr>
        <w:t xml:space="preserve">neprijal </w:t>
      </w:r>
      <w:r w:rsidR="00DA5DAB" w:rsidRPr="00EB662D">
        <w:rPr>
          <w:b/>
        </w:rPr>
        <w:t>uznesenie,</w:t>
      </w:r>
      <w:r w:rsidR="00DA5DAB" w:rsidRPr="00EB662D">
        <w:t xml:space="preserve"> keďže návrh uznesenia </w:t>
      </w:r>
      <w:r w:rsidR="00DA5DAB" w:rsidRPr="00EB662D">
        <w:rPr>
          <w:b/>
          <w:bCs/>
        </w:rPr>
        <w:t>nezískal</w:t>
      </w:r>
      <w:r w:rsidR="00DA5DAB" w:rsidRPr="00EB662D">
        <w:t xml:space="preserve"> </w:t>
      </w:r>
      <w:r w:rsidR="00DA5DAB" w:rsidRPr="00EB662D">
        <w:rPr>
          <w:b/>
        </w:rPr>
        <w:t>súhlas</w:t>
      </w:r>
      <w:r w:rsidR="00DA5DAB" w:rsidRPr="00EB662D">
        <w:rPr>
          <w:b/>
          <w:bCs/>
        </w:rPr>
        <w:t xml:space="preserve"> nadpolovičnej väčšiny prítomných poslancov </w:t>
      </w:r>
      <w:r w:rsidR="00DA5DAB" w:rsidRPr="00EB662D">
        <w:rPr>
          <w:bCs/>
        </w:rPr>
        <w:t>podľa</w:t>
      </w:r>
      <w:r w:rsidR="00DA5DAB" w:rsidRPr="00EB662D">
        <w:t xml:space="preserve"> § 52 ods. 4 zákona Národnej rady Slovenskej republiky č.  3</w:t>
      </w:r>
      <w:smartTag w:uri="urn:schemas-microsoft-com:office:smarttags" w:element="PersonName">
        <w:r w:rsidR="00DA5DAB" w:rsidRPr="00EB662D">
          <w:t>50</w:t>
        </w:r>
      </w:smartTag>
      <w:r w:rsidR="00DA5DAB" w:rsidRPr="00EB662D">
        <w:t xml:space="preserve">/1996 Z. z. o  rokovacom poriadku Národnej rady Slovenskej republiky v znení neskorších predpisov a  čl. 84 ods. 2 Ústavy Slovenskej republiky. </w:t>
      </w:r>
    </w:p>
    <w:p w:rsidR="00CD42C2" w:rsidRDefault="00CD42C2" w:rsidP="00CD42C2">
      <w:pPr>
        <w:spacing w:line="276" w:lineRule="auto"/>
        <w:jc w:val="both"/>
      </w:pPr>
    </w:p>
    <w:p w:rsidR="004E3FC0" w:rsidRDefault="004E3FC0" w:rsidP="00CD42C2">
      <w:pPr>
        <w:spacing w:line="276" w:lineRule="auto"/>
        <w:jc w:val="both"/>
      </w:pPr>
    </w:p>
    <w:p w:rsidR="00CD42C2" w:rsidRPr="00E35790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IV.</w:t>
      </w:r>
    </w:p>
    <w:p w:rsidR="00CD42C2" w:rsidRPr="003A449F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  <w:sz w:val="20"/>
          <w:szCs w:val="20"/>
        </w:rPr>
      </w:pPr>
      <w:r w:rsidRPr="00E35790">
        <w:tab/>
      </w:r>
    </w:p>
    <w:p w:rsidR="00CD42C2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  <w:r w:rsidRPr="00E35790">
        <w:tab/>
        <w:t>Z uznesen</w:t>
      </w:r>
      <w:r w:rsidR="00AF7FF0">
        <w:t>ia</w:t>
      </w:r>
      <w:r w:rsidRPr="00E35790">
        <w:t xml:space="preserve"> výbor</w:t>
      </w:r>
      <w:r w:rsidR="00AF7FF0">
        <w:t>u</w:t>
      </w:r>
      <w:r w:rsidRPr="00E35790">
        <w:t xml:space="preserve"> Národnej rady Slovenskej republiky uveden</w:t>
      </w:r>
      <w:r w:rsidR="00AA267E">
        <w:t>ej v</w:t>
      </w:r>
      <w:r w:rsidRPr="00E35790">
        <w:t xml:space="preserve"> III. bode  </w:t>
      </w:r>
      <w:r>
        <w:t xml:space="preserve">informácie </w:t>
      </w:r>
      <w:r w:rsidRPr="00904FE0">
        <w:t>vyplýva</w:t>
      </w:r>
      <w:r>
        <w:t>jú tieto</w:t>
      </w:r>
      <w:r w:rsidRPr="00904FE0">
        <w:t xml:space="preserve"> </w:t>
      </w:r>
      <w:r w:rsidRPr="00904FE0">
        <w:rPr>
          <w:bCs/>
        </w:rPr>
        <w:t>pozmeňujúc</w:t>
      </w:r>
      <w:r>
        <w:rPr>
          <w:bCs/>
        </w:rPr>
        <w:t xml:space="preserve">e a doplňujúce </w:t>
      </w:r>
      <w:r w:rsidRPr="00904FE0">
        <w:rPr>
          <w:bCs/>
        </w:rPr>
        <w:t>návrh</w:t>
      </w:r>
      <w:r>
        <w:rPr>
          <w:bCs/>
        </w:rPr>
        <w:t>y</w:t>
      </w:r>
      <w:r w:rsidRPr="00904FE0">
        <w:rPr>
          <w:bCs/>
        </w:rPr>
        <w:t>:</w:t>
      </w:r>
    </w:p>
    <w:p w:rsidR="00B30A83" w:rsidRPr="00B30A83" w:rsidRDefault="00B30A83" w:rsidP="00B30A83">
      <w:pPr>
        <w:pStyle w:val="Odsekzoznamu"/>
        <w:numPr>
          <w:ilvl w:val="0"/>
          <w:numId w:val="3"/>
        </w:numPr>
        <w:spacing w:before="24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B30A83">
        <w:rPr>
          <w:rFonts w:ascii="Times New Roman" w:hAnsi="Times New Roman"/>
          <w:sz w:val="24"/>
          <w:szCs w:val="24"/>
        </w:rPr>
        <w:t>V čl. I, § 12 ods. 1 sa slová „podľa odseku 2“ nahrádzajú slovami „uvedených v odseku 2“.</w:t>
      </w:r>
    </w:p>
    <w:p w:rsidR="00B30A83" w:rsidRPr="00B30A83" w:rsidRDefault="00B30A83" w:rsidP="00B30A83">
      <w:pPr>
        <w:pStyle w:val="Bezriadkovania"/>
        <w:tabs>
          <w:tab w:val="left" w:pos="4395"/>
        </w:tabs>
        <w:spacing w:line="276" w:lineRule="auto"/>
        <w:ind w:left="4248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0A83">
        <w:rPr>
          <w:rFonts w:ascii="Times New Roman" w:hAnsi="Times New Roman" w:cs="Times New Roman"/>
          <w:sz w:val="24"/>
          <w:szCs w:val="24"/>
        </w:rPr>
        <w:tab/>
        <w:t xml:space="preserve">Pozmeňujúci návrh legislatívno-technickej povahy. Touto úpravou sa zároveň zosúlaďuje znenie § 12 ods. 1 s úvodnou vetou § 12 ods. 3. </w:t>
      </w:r>
    </w:p>
    <w:p w:rsidR="00AF7FF0" w:rsidRDefault="00AF7FF0" w:rsidP="00AF7FF0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b/>
        </w:rPr>
      </w:pPr>
    </w:p>
    <w:p w:rsidR="00AF7FF0" w:rsidRDefault="00AF7FF0" w:rsidP="00AF7FF0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b/>
        </w:rPr>
      </w:pPr>
      <w:r>
        <w:rPr>
          <w:b/>
        </w:rPr>
        <w:t>Ústavnoprávny výbor NR SR</w:t>
      </w:r>
    </w:p>
    <w:p w:rsidR="00B30A83" w:rsidRPr="00B30A83" w:rsidRDefault="00B30A83" w:rsidP="00AF7FF0">
      <w:pPr>
        <w:pStyle w:val="Bezriadkovania"/>
        <w:tabs>
          <w:tab w:val="left" w:pos="4395"/>
        </w:tabs>
        <w:spacing w:line="276" w:lineRule="auto"/>
        <w:ind w:left="4248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B30A83" w:rsidRPr="00B30A83" w:rsidRDefault="00B30A83" w:rsidP="00B30A83">
      <w:pPr>
        <w:pStyle w:val="Odsekzoznamu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0A83">
        <w:rPr>
          <w:rFonts w:ascii="Times New Roman" w:hAnsi="Times New Roman"/>
          <w:sz w:val="24"/>
          <w:szCs w:val="24"/>
        </w:rPr>
        <w:t xml:space="preserve">V čl. V sa vypúšťa 15. bod. </w:t>
      </w:r>
    </w:p>
    <w:p w:rsidR="00B30A83" w:rsidRPr="00B30A83" w:rsidRDefault="00B30A83" w:rsidP="00CB21E0">
      <w:pPr>
        <w:pStyle w:val="Odsekzoznamu"/>
        <w:tabs>
          <w:tab w:val="left" w:pos="709"/>
        </w:tabs>
        <w:spacing w:before="240"/>
        <w:ind w:left="360"/>
        <w:jc w:val="both"/>
        <w:rPr>
          <w:rFonts w:ascii="Times New Roman" w:hAnsi="Times New Roman"/>
          <w:sz w:val="24"/>
          <w:szCs w:val="24"/>
        </w:rPr>
      </w:pPr>
      <w:r w:rsidRPr="00B30A83">
        <w:rPr>
          <w:rFonts w:ascii="Times New Roman" w:hAnsi="Times New Roman"/>
          <w:sz w:val="24"/>
          <w:szCs w:val="24"/>
        </w:rPr>
        <w:t>Nasledujúce body sa primerane prečíslujú.</w:t>
      </w:r>
    </w:p>
    <w:p w:rsidR="00B30A83" w:rsidRPr="00B30A83" w:rsidRDefault="00B30A83" w:rsidP="00CB21E0">
      <w:pPr>
        <w:pStyle w:val="Bezriadkovania"/>
        <w:tabs>
          <w:tab w:val="left" w:pos="4395"/>
        </w:tabs>
        <w:spacing w:line="276" w:lineRule="auto"/>
        <w:ind w:left="4248" w:hanging="720"/>
        <w:jc w:val="both"/>
        <w:rPr>
          <w:rFonts w:ascii="Times New Roman" w:hAnsi="Times New Roman" w:cs="Times New Roman"/>
          <w:sz w:val="24"/>
          <w:szCs w:val="24"/>
        </w:rPr>
      </w:pPr>
      <w:r w:rsidRPr="00B30A83">
        <w:rPr>
          <w:rFonts w:ascii="Times New Roman" w:hAnsi="Times New Roman" w:cs="Times New Roman"/>
          <w:sz w:val="24"/>
          <w:szCs w:val="24"/>
        </w:rPr>
        <w:tab/>
        <w:t xml:space="preserve">Pozmeňujúci návrh legislatívno-technickej povahy, ktorý reaguje na platné znenie zákona č. 448/2008 Z. z. Identické znenie 15. bodu bolo vložené zákonom č. 199/2022 Z. z. o niektorých opatreniach v sociálnej oblasti v súvislosti so situáciou na Ukrajine (čl. IV, 6. bod). </w:t>
      </w:r>
    </w:p>
    <w:p w:rsidR="00B30A83" w:rsidRPr="00B30A83" w:rsidRDefault="00B30A83" w:rsidP="00CB21E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</w:p>
    <w:p w:rsidR="00B30A83" w:rsidRDefault="00B30A83" w:rsidP="00AF7FF0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b/>
        </w:rPr>
      </w:pPr>
      <w:r>
        <w:rPr>
          <w:b/>
        </w:rPr>
        <w:t>Ústavnoprávny výbor NR SR</w:t>
      </w:r>
    </w:p>
    <w:p w:rsidR="00CD42C2" w:rsidRDefault="00CD42C2" w:rsidP="00CD42C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Cs/>
        </w:rPr>
      </w:pPr>
    </w:p>
    <w:p w:rsidR="00CD42C2" w:rsidRPr="00354BF0" w:rsidRDefault="00CD42C2" w:rsidP="00CD42C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V.</w:t>
      </w:r>
    </w:p>
    <w:p w:rsidR="00CD42C2" w:rsidRDefault="00CD42C2" w:rsidP="00CD42C2">
      <w:pPr>
        <w:jc w:val="both"/>
      </w:pPr>
    </w:p>
    <w:p w:rsidR="00CD42C2" w:rsidRPr="00AF7FF0" w:rsidRDefault="00CD42C2" w:rsidP="007818D1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AF7FF0">
        <w:t xml:space="preserve">Návrh spoločnej správy výborov, vrátane záverečného stanoviska k návrhu zákona, prerokoval gestorský výbor na svojej 81. schôdzi dňa 13. septembra 2022. </w:t>
      </w:r>
    </w:p>
    <w:p w:rsidR="00CD42C2" w:rsidRPr="00AF7FF0" w:rsidRDefault="00CD42C2" w:rsidP="007818D1">
      <w:pPr>
        <w:spacing w:line="276" w:lineRule="auto"/>
        <w:ind w:firstLine="708"/>
        <w:jc w:val="both"/>
      </w:pPr>
    </w:p>
    <w:p w:rsidR="00CD42C2" w:rsidRPr="00DF00F7" w:rsidRDefault="00CD42C2" w:rsidP="007818D1">
      <w:pPr>
        <w:spacing w:line="276" w:lineRule="auto"/>
        <w:ind w:firstLine="708"/>
        <w:jc w:val="both"/>
      </w:pPr>
      <w:r w:rsidRPr="00DF00F7">
        <w:rPr>
          <w:b/>
        </w:rPr>
        <w:t>Gestorský výbor</w:t>
      </w:r>
      <w:r w:rsidRPr="00DF00F7">
        <w:t xml:space="preserve"> </w:t>
      </w:r>
      <w:r w:rsidRPr="00DF00F7">
        <w:rPr>
          <w:b/>
        </w:rPr>
        <w:t>neprijal platné uznesenie</w:t>
      </w:r>
      <w:r w:rsidRPr="00DF00F7">
        <w:t xml:space="preserve"> o schválení spoločnej správy výborov, nakoľko návrh nezískal potrebný súhlas nadpolovičnej väčšiny prítomných členov výboru.</w:t>
      </w:r>
    </w:p>
    <w:p w:rsidR="00CD42C2" w:rsidRDefault="00CD42C2" w:rsidP="007818D1">
      <w:pPr>
        <w:spacing w:line="276" w:lineRule="auto"/>
        <w:ind w:firstLine="709"/>
        <w:jc w:val="both"/>
      </w:pPr>
    </w:p>
    <w:p w:rsidR="00CD42C2" w:rsidRPr="00ED31C7" w:rsidRDefault="00B30A83" w:rsidP="007818D1">
      <w:pPr>
        <w:spacing w:line="276" w:lineRule="auto"/>
        <w:ind w:firstLine="709"/>
        <w:jc w:val="both"/>
      </w:pPr>
      <w:r>
        <w:t>V</w:t>
      </w:r>
      <w:r w:rsidR="00CD42C2" w:rsidRPr="00BD6EDB">
        <w:t xml:space="preserve">ýbor zároveň poveril </w:t>
      </w:r>
      <w:r w:rsidRPr="004B056F">
        <w:t>spravodaj</w:t>
      </w:r>
      <w:r>
        <w:t xml:space="preserve">kyňu </w:t>
      </w:r>
      <w:r>
        <w:rPr>
          <w:b/>
        </w:rPr>
        <w:t>Luciu Drábikovú</w:t>
      </w:r>
      <w:r w:rsidRPr="005027F6">
        <w:t>,</w:t>
      </w:r>
      <w:r>
        <w:rPr>
          <w:b/>
        </w:rPr>
        <w:t xml:space="preserve"> </w:t>
      </w:r>
      <w:r w:rsidR="00CD42C2" w:rsidRPr="00BD6EDB">
        <w:t xml:space="preserve"> </w:t>
      </w:r>
      <w:r w:rsidR="00CD42C2" w:rsidRPr="00ED31C7">
        <w:t>aby podľa § 80 ods. 2 zákona o rokovacom poriadku Národnej rady Slovenskej republiky podal</w:t>
      </w:r>
      <w:r>
        <w:t>a</w:t>
      </w:r>
      <w:r w:rsidR="00CD42C2" w:rsidRPr="00ED31C7">
        <w:t xml:space="preserve"> informáciu o výsledku rokovania výborov a predložil</w:t>
      </w:r>
      <w:r>
        <w:t>a</w:t>
      </w:r>
      <w:r w:rsidR="00CD42C2" w:rsidRPr="00ED31C7">
        <w:t xml:space="preserve"> návrh na ďalší postup.  </w:t>
      </w:r>
    </w:p>
    <w:p w:rsidR="00CD42C2" w:rsidRPr="00BD6EDB" w:rsidRDefault="00CD42C2" w:rsidP="007818D1">
      <w:pPr>
        <w:spacing w:line="276" w:lineRule="auto"/>
        <w:jc w:val="center"/>
      </w:pPr>
    </w:p>
    <w:p w:rsidR="00CD42C2" w:rsidRDefault="00CD42C2" w:rsidP="007818D1">
      <w:pPr>
        <w:spacing w:line="276" w:lineRule="auto"/>
        <w:jc w:val="center"/>
      </w:pPr>
    </w:p>
    <w:p w:rsidR="005A47D1" w:rsidRDefault="005A47D1" w:rsidP="00CD42C2">
      <w:pPr>
        <w:spacing w:line="276" w:lineRule="auto"/>
        <w:jc w:val="center"/>
      </w:pPr>
    </w:p>
    <w:p w:rsidR="001245C9" w:rsidRPr="00BD6EDB" w:rsidRDefault="001245C9" w:rsidP="00CD42C2">
      <w:pPr>
        <w:spacing w:line="276" w:lineRule="auto"/>
        <w:jc w:val="center"/>
      </w:pPr>
    </w:p>
    <w:p w:rsidR="00CD42C2" w:rsidRPr="00E35790" w:rsidRDefault="00CD42C2" w:rsidP="00CD42C2">
      <w:pPr>
        <w:spacing w:line="276" w:lineRule="auto"/>
        <w:jc w:val="center"/>
      </w:pPr>
    </w:p>
    <w:p w:rsidR="00CD42C2" w:rsidRPr="00E35790" w:rsidRDefault="00CD42C2" w:rsidP="00CD42C2">
      <w:pPr>
        <w:spacing w:line="276" w:lineRule="auto"/>
        <w:jc w:val="center"/>
      </w:pPr>
      <w:r w:rsidRPr="00E35790">
        <w:t xml:space="preserve"> Bratislava </w:t>
      </w:r>
      <w:r>
        <w:t>13. septembra 2022</w:t>
      </w:r>
    </w:p>
    <w:p w:rsidR="00CD42C2" w:rsidRDefault="00CD42C2" w:rsidP="00CD42C2">
      <w:pPr>
        <w:spacing w:line="276" w:lineRule="auto"/>
        <w:jc w:val="center"/>
        <w:rPr>
          <w:b/>
          <w:bCs/>
        </w:rPr>
      </w:pPr>
    </w:p>
    <w:p w:rsidR="00CD42C2" w:rsidRDefault="00CD42C2" w:rsidP="00CD42C2">
      <w:pPr>
        <w:spacing w:line="276" w:lineRule="auto"/>
        <w:jc w:val="center"/>
        <w:rPr>
          <w:b/>
          <w:bCs/>
        </w:rPr>
      </w:pPr>
    </w:p>
    <w:p w:rsidR="001245C9" w:rsidRDefault="001245C9" w:rsidP="00CD42C2">
      <w:pPr>
        <w:spacing w:line="276" w:lineRule="auto"/>
        <w:jc w:val="center"/>
        <w:rPr>
          <w:b/>
          <w:bCs/>
        </w:rPr>
      </w:pPr>
    </w:p>
    <w:p w:rsidR="004E3FC0" w:rsidRDefault="004E3FC0" w:rsidP="00CD42C2">
      <w:pPr>
        <w:spacing w:line="276" w:lineRule="auto"/>
        <w:jc w:val="center"/>
        <w:rPr>
          <w:b/>
          <w:bCs/>
        </w:rPr>
      </w:pPr>
    </w:p>
    <w:p w:rsidR="00CD42C2" w:rsidRDefault="00CD42C2" w:rsidP="00CD42C2">
      <w:pPr>
        <w:spacing w:line="276" w:lineRule="auto"/>
        <w:jc w:val="center"/>
        <w:rPr>
          <w:b/>
          <w:bCs/>
        </w:rPr>
      </w:pPr>
    </w:p>
    <w:p w:rsidR="00CD42C2" w:rsidRPr="000B1451" w:rsidRDefault="00CD42C2" w:rsidP="00CD42C2">
      <w:pPr>
        <w:spacing w:line="276" w:lineRule="auto"/>
        <w:jc w:val="center"/>
        <w:rPr>
          <w:b/>
          <w:bCs/>
          <w:spacing w:val="38"/>
        </w:rPr>
      </w:pPr>
      <w:r w:rsidRPr="00794371">
        <w:rPr>
          <w:b/>
          <w:bCs/>
        </w:rPr>
        <w:t xml:space="preserve">Vladimír  </w:t>
      </w:r>
      <w:r w:rsidRPr="00794371">
        <w:rPr>
          <w:b/>
          <w:bCs/>
          <w:spacing w:val="38"/>
        </w:rPr>
        <w:t>Ledecký</w:t>
      </w:r>
      <w:r w:rsidRPr="000B1451">
        <w:rPr>
          <w:b/>
          <w:bCs/>
        </w:rPr>
        <w:t xml:space="preserve"> </w:t>
      </w:r>
      <w:r w:rsidRPr="000B1451">
        <w:rPr>
          <w:b/>
          <w:bCs/>
          <w:spacing w:val="38"/>
        </w:rPr>
        <w:t>v.r</w:t>
      </w:r>
    </w:p>
    <w:p w:rsidR="00CD42C2" w:rsidRPr="00A90C6D" w:rsidRDefault="00CD42C2" w:rsidP="00CD42C2">
      <w:pPr>
        <w:spacing w:line="276" w:lineRule="auto"/>
        <w:jc w:val="center"/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CD42C2" w:rsidRDefault="00CD42C2" w:rsidP="00CD42C2"/>
    <w:sectPr w:rsidR="00CD42C2" w:rsidSect="005478F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65" w:rsidRDefault="00CF2F65">
      <w:r>
        <w:separator/>
      </w:r>
    </w:p>
  </w:endnote>
  <w:endnote w:type="continuationSeparator" w:id="0">
    <w:p w:rsidR="00CF2F65" w:rsidRDefault="00CF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0672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C2D98">
      <w:rPr>
        <w:noProof/>
      </w:rPr>
      <w:t>2</w:t>
    </w:r>
    <w:r>
      <w:fldChar w:fldCharType="end"/>
    </w:r>
  </w:p>
  <w:p w:rsidR="00054A84" w:rsidRDefault="003C2D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65" w:rsidRDefault="00CF2F65">
      <w:r>
        <w:separator/>
      </w:r>
    </w:p>
  </w:footnote>
  <w:footnote w:type="continuationSeparator" w:id="0">
    <w:p w:rsidR="00CF2F65" w:rsidRDefault="00CF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7C7A"/>
    <w:multiLevelType w:val="hybridMultilevel"/>
    <w:tmpl w:val="07DE52FA"/>
    <w:lvl w:ilvl="0" w:tplc="D51ADE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6B5"/>
    <w:multiLevelType w:val="hybridMultilevel"/>
    <w:tmpl w:val="07F8209A"/>
    <w:lvl w:ilvl="0" w:tplc="F9248C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20F8F"/>
    <w:multiLevelType w:val="hybridMultilevel"/>
    <w:tmpl w:val="D3B429A6"/>
    <w:lvl w:ilvl="0" w:tplc="3C34F61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2"/>
    <w:rsid w:val="00067297"/>
    <w:rsid w:val="000B707A"/>
    <w:rsid w:val="001245C9"/>
    <w:rsid w:val="002D59D6"/>
    <w:rsid w:val="003C2D98"/>
    <w:rsid w:val="00476B68"/>
    <w:rsid w:val="004E3FC0"/>
    <w:rsid w:val="005A47D1"/>
    <w:rsid w:val="007818D1"/>
    <w:rsid w:val="008C47BA"/>
    <w:rsid w:val="00AA267E"/>
    <w:rsid w:val="00AF7FF0"/>
    <w:rsid w:val="00B30A83"/>
    <w:rsid w:val="00B36487"/>
    <w:rsid w:val="00CB21E0"/>
    <w:rsid w:val="00CD42C2"/>
    <w:rsid w:val="00CF2F65"/>
    <w:rsid w:val="00D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257D-6E37-4395-B494-816D4E14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4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42C2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42C2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D42C2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D42C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D42C2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D42C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D42C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42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CD42C2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CD42C2"/>
    <w:rPr>
      <w:rFonts w:eastAsiaTheme="minorEastAsia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D42C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D42C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D42C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26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267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</cp:revision>
  <cp:lastPrinted>2022-09-13T11:15:00Z</cp:lastPrinted>
  <dcterms:created xsi:type="dcterms:W3CDTF">2022-09-09T07:59:00Z</dcterms:created>
  <dcterms:modified xsi:type="dcterms:W3CDTF">2022-09-20T07:30:00Z</dcterms:modified>
</cp:coreProperties>
</file>