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DF6" w:rsidRDefault="00767DF6" w:rsidP="00767DF6">
      <w:pPr>
        <w:pStyle w:val="Nzov"/>
        <w:rPr>
          <w:rFonts w:ascii="Arial" w:hAnsi="Arial" w:cs="Arial"/>
        </w:rPr>
      </w:pPr>
      <w:r>
        <w:rPr>
          <w:rFonts w:ascii="Arial" w:hAnsi="Arial" w:cs="Arial"/>
        </w:rPr>
        <w:t>NÁRODNÁ RADA SLOVENSKEJ REPUBLIKY</w:t>
      </w:r>
    </w:p>
    <w:p w:rsidR="00767DF6" w:rsidRDefault="00767DF6" w:rsidP="00767DF6">
      <w:pPr>
        <w:jc w:val="center"/>
        <w:rPr>
          <w:rFonts w:ascii="Arial" w:hAnsi="Arial" w:cs="Arial"/>
          <w:b/>
          <w:bCs/>
          <w:sz w:val="28"/>
        </w:rPr>
      </w:pPr>
      <w:r>
        <w:rPr>
          <w:rFonts w:ascii="Arial" w:hAnsi="Arial" w:cs="Arial"/>
          <w:b/>
          <w:bCs/>
          <w:sz w:val="28"/>
        </w:rPr>
        <w:t>VII</w:t>
      </w:r>
      <w:r w:rsidR="00685AD1">
        <w:rPr>
          <w:rFonts w:ascii="Arial" w:hAnsi="Arial" w:cs="Arial"/>
          <w:b/>
          <w:bCs/>
          <w:sz w:val="28"/>
        </w:rPr>
        <w:t>I</w:t>
      </w:r>
      <w:r>
        <w:rPr>
          <w:rFonts w:ascii="Arial" w:hAnsi="Arial" w:cs="Arial"/>
          <w:b/>
          <w:bCs/>
          <w:sz w:val="28"/>
        </w:rPr>
        <w:t>. volebné obdobie</w:t>
      </w:r>
    </w:p>
    <w:p w:rsidR="00767DF6" w:rsidRDefault="00767DF6" w:rsidP="00767DF6">
      <w:pPr>
        <w:jc w:val="center"/>
        <w:rPr>
          <w:rFonts w:ascii="Arial" w:hAnsi="Arial" w:cs="Arial"/>
          <w:b/>
          <w:bCs/>
          <w:sz w:val="28"/>
        </w:rPr>
      </w:pPr>
    </w:p>
    <w:p w:rsidR="00767DF6" w:rsidRDefault="00767DF6" w:rsidP="00767DF6">
      <w:pPr>
        <w:jc w:val="both"/>
        <w:rPr>
          <w:rFonts w:ascii="Arial" w:hAnsi="Arial" w:cs="Arial"/>
        </w:rPr>
      </w:pPr>
    </w:p>
    <w:p w:rsidR="00767DF6" w:rsidRDefault="00685AD1" w:rsidP="00767DF6">
      <w:pPr>
        <w:jc w:val="both"/>
        <w:rPr>
          <w:rFonts w:ascii="Arial" w:hAnsi="Arial" w:cs="Arial"/>
        </w:rPr>
      </w:pPr>
      <w:r>
        <w:rPr>
          <w:rFonts w:ascii="Arial" w:hAnsi="Arial" w:cs="Arial"/>
        </w:rPr>
        <w:t>CRD-</w:t>
      </w:r>
      <w:r w:rsidR="00D847F1">
        <w:rPr>
          <w:rFonts w:ascii="Arial" w:hAnsi="Arial" w:cs="Arial"/>
        </w:rPr>
        <w:t>1342/2022</w:t>
      </w:r>
    </w:p>
    <w:p w:rsidR="00767DF6" w:rsidRDefault="00767DF6" w:rsidP="00767DF6">
      <w:pPr>
        <w:jc w:val="both"/>
        <w:rPr>
          <w:rFonts w:ascii="Arial" w:hAnsi="Arial" w:cs="Arial"/>
        </w:rPr>
      </w:pPr>
    </w:p>
    <w:p w:rsidR="00767DF6" w:rsidRDefault="00767DF6" w:rsidP="00426F5E">
      <w:pPr>
        <w:rPr>
          <w:rFonts w:ascii="Arial" w:hAnsi="Arial" w:cs="Arial"/>
          <w:b/>
          <w:bCs/>
          <w:sz w:val="32"/>
          <w:szCs w:val="32"/>
        </w:rPr>
      </w:pPr>
    </w:p>
    <w:p w:rsidR="00760C9A" w:rsidRDefault="00760C9A" w:rsidP="00426F5E">
      <w:pPr>
        <w:rPr>
          <w:rFonts w:ascii="Arial" w:hAnsi="Arial" w:cs="Arial"/>
          <w:b/>
          <w:bCs/>
          <w:sz w:val="32"/>
          <w:szCs w:val="32"/>
        </w:rPr>
      </w:pPr>
    </w:p>
    <w:p w:rsidR="00760C9A" w:rsidRDefault="00760C9A" w:rsidP="00426F5E">
      <w:pPr>
        <w:rPr>
          <w:rFonts w:ascii="Arial" w:hAnsi="Arial" w:cs="Arial"/>
          <w:b/>
          <w:bCs/>
          <w:sz w:val="32"/>
          <w:szCs w:val="32"/>
        </w:rPr>
      </w:pPr>
    </w:p>
    <w:p w:rsidR="00760C9A" w:rsidRDefault="00760C9A" w:rsidP="00426F5E">
      <w:pPr>
        <w:rPr>
          <w:rFonts w:ascii="Arial" w:hAnsi="Arial" w:cs="Arial"/>
          <w:b/>
          <w:bCs/>
          <w:sz w:val="32"/>
          <w:szCs w:val="32"/>
        </w:rPr>
      </w:pPr>
    </w:p>
    <w:p w:rsidR="00760C9A" w:rsidRDefault="00760C9A" w:rsidP="00426F5E">
      <w:pPr>
        <w:rPr>
          <w:rFonts w:ascii="Arial" w:hAnsi="Arial" w:cs="Arial"/>
          <w:b/>
          <w:bCs/>
          <w:sz w:val="32"/>
          <w:szCs w:val="32"/>
        </w:rPr>
      </w:pPr>
    </w:p>
    <w:p w:rsidR="00767DF6" w:rsidRDefault="00D17B7F" w:rsidP="00767DF6">
      <w:pPr>
        <w:jc w:val="center"/>
        <w:rPr>
          <w:rFonts w:ascii="Arial" w:hAnsi="Arial" w:cs="Arial"/>
          <w:b/>
          <w:bCs/>
          <w:sz w:val="32"/>
          <w:szCs w:val="32"/>
        </w:rPr>
      </w:pPr>
      <w:r>
        <w:rPr>
          <w:rFonts w:ascii="Arial" w:hAnsi="Arial" w:cs="Arial"/>
          <w:b/>
          <w:bCs/>
          <w:sz w:val="32"/>
          <w:szCs w:val="32"/>
        </w:rPr>
        <w:t>1040</w:t>
      </w:r>
      <w:r w:rsidR="00767DF6">
        <w:rPr>
          <w:rFonts w:ascii="Arial" w:hAnsi="Arial" w:cs="Arial"/>
          <w:b/>
          <w:bCs/>
          <w:sz w:val="32"/>
          <w:szCs w:val="32"/>
        </w:rPr>
        <w:t>a</w:t>
      </w:r>
    </w:p>
    <w:p w:rsidR="00767DF6" w:rsidRDefault="00767DF6" w:rsidP="00767DF6">
      <w:pPr>
        <w:jc w:val="center"/>
        <w:rPr>
          <w:rFonts w:ascii="Arial" w:hAnsi="Arial" w:cs="Arial"/>
          <w:b/>
          <w:bCs/>
          <w:sz w:val="28"/>
        </w:rPr>
      </w:pPr>
    </w:p>
    <w:p w:rsidR="00767DF6" w:rsidRDefault="00767DF6" w:rsidP="00767DF6">
      <w:pPr>
        <w:jc w:val="center"/>
        <w:rPr>
          <w:rFonts w:ascii="Arial" w:hAnsi="Arial" w:cs="Arial"/>
          <w:b/>
          <w:bCs/>
          <w:sz w:val="28"/>
        </w:rPr>
      </w:pPr>
      <w:r>
        <w:rPr>
          <w:rFonts w:ascii="Arial" w:hAnsi="Arial" w:cs="Arial"/>
          <w:b/>
          <w:bCs/>
          <w:sz w:val="28"/>
        </w:rPr>
        <w:t>S p o l o č n á     s p r á v a</w:t>
      </w:r>
    </w:p>
    <w:p w:rsidR="00767DF6" w:rsidRDefault="00767DF6" w:rsidP="00767DF6">
      <w:pPr>
        <w:jc w:val="center"/>
        <w:rPr>
          <w:rFonts w:ascii="Arial" w:hAnsi="Arial" w:cs="Arial"/>
          <w:b/>
          <w:bCs/>
          <w:sz w:val="28"/>
        </w:rPr>
      </w:pPr>
    </w:p>
    <w:p w:rsidR="00767DF6" w:rsidRDefault="00BE2D30" w:rsidP="00767DF6">
      <w:pPr>
        <w:pBdr>
          <w:bottom w:val="single" w:sz="12" w:space="1" w:color="auto"/>
        </w:pBdr>
        <w:jc w:val="both"/>
        <w:rPr>
          <w:rFonts w:ascii="Arial" w:hAnsi="Arial" w:cs="Arial"/>
          <w:b/>
          <w:bCs/>
        </w:rPr>
      </w:pPr>
      <w:r w:rsidRPr="00BE2D30">
        <w:rPr>
          <w:rFonts w:ascii="Arial" w:hAnsi="Arial" w:cs="Arial"/>
          <w:b/>
          <w:bCs/>
        </w:rPr>
        <w:t>výborov Národnej rady Slovenskej republiky o výsledku prerokovania</w:t>
      </w:r>
      <w:r w:rsidR="00D17B7F">
        <w:rPr>
          <w:rFonts w:ascii="Arial" w:hAnsi="Arial" w:cs="Arial"/>
          <w:b/>
          <w:bCs/>
        </w:rPr>
        <w:t xml:space="preserve"> vládneho</w:t>
      </w:r>
      <w:r w:rsidRPr="00BE2D30">
        <w:rPr>
          <w:rFonts w:ascii="Arial" w:hAnsi="Arial" w:cs="Arial"/>
          <w:b/>
          <w:bCs/>
        </w:rPr>
        <w:t xml:space="preserve"> </w:t>
      </w:r>
      <w:r w:rsidR="00D17B7F" w:rsidRPr="00D17B7F">
        <w:rPr>
          <w:rFonts w:ascii="Arial" w:hAnsi="Arial" w:cs="Arial"/>
          <w:b/>
          <w:bCs/>
        </w:rPr>
        <w:t>návrhu zákona o poplatkoch za znečisťovanie ovzdušia (tlač 1040)</w:t>
      </w:r>
      <w:r w:rsidR="00767DF6">
        <w:rPr>
          <w:rFonts w:ascii="Arial" w:hAnsi="Arial" w:cs="Arial"/>
          <w:b/>
          <w:bCs/>
        </w:rPr>
        <w:t xml:space="preserve"> vo výboroch Národnej rady Slovenskej republiky v druhom čítaní</w:t>
      </w:r>
    </w:p>
    <w:p w:rsidR="00767DF6" w:rsidRDefault="00767DF6" w:rsidP="00767DF6">
      <w:pPr>
        <w:jc w:val="both"/>
        <w:rPr>
          <w:rFonts w:ascii="Arial" w:hAnsi="Arial" w:cs="Arial"/>
          <w:b/>
          <w:bCs/>
        </w:rPr>
      </w:pPr>
    </w:p>
    <w:p w:rsidR="00767DF6" w:rsidRDefault="00767DF6" w:rsidP="00767DF6">
      <w:pPr>
        <w:jc w:val="both"/>
        <w:rPr>
          <w:rFonts w:ascii="Arial" w:hAnsi="Arial" w:cs="Arial"/>
        </w:rPr>
      </w:pPr>
    </w:p>
    <w:p w:rsidR="00767DF6" w:rsidRDefault="00767DF6" w:rsidP="00767DF6">
      <w:pPr>
        <w:pStyle w:val="Zkladntext"/>
        <w:rPr>
          <w:rFonts w:ascii="Arial" w:hAnsi="Arial" w:cs="Arial"/>
        </w:rPr>
      </w:pPr>
      <w:r>
        <w:rPr>
          <w:rFonts w:ascii="Arial" w:hAnsi="Arial" w:cs="Arial"/>
        </w:rPr>
        <w:tab/>
        <w:t>Výbor Národnej rady Slovenskej republiky pre pôdohospodárstvo a životné pr</w:t>
      </w:r>
      <w:r w:rsidR="00D230CE">
        <w:rPr>
          <w:rFonts w:ascii="Arial" w:hAnsi="Arial" w:cs="Arial"/>
        </w:rPr>
        <w:t>ostredie  ako gestorský výbor k</w:t>
      </w:r>
      <w:r w:rsidR="00384414">
        <w:rPr>
          <w:rFonts w:ascii="Arial" w:hAnsi="Arial" w:cs="Arial"/>
        </w:rPr>
        <w:t xml:space="preserve"> </w:t>
      </w:r>
      <w:r w:rsidR="00D17B7F">
        <w:rPr>
          <w:rFonts w:ascii="Arial" w:hAnsi="Arial" w:cs="Arial"/>
        </w:rPr>
        <w:t>vládnemu</w:t>
      </w:r>
      <w:r>
        <w:rPr>
          <w:rFonts w:ascii="Arial" w:hAnsi="Arial" w:cs="Arial"/>
        </w:rPr>
        <w:t xml:space="preserve">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767DF6" w:rsidRDefault="00767DF6" w:rsidP="00767DF6">
      <w:pPr>
        <w:jc w:val="both"/>
        <w:rPr>
          <w:rFonts w:ascii="Arial" w:hAnsi="Arial" w:cs="Arial"/>
        </w:rPr>
      </w:pPr>
    </w:p>
    <w:p w:rsidR="00767DF6" w:rsidRDefault="00767DF6" w:rsidP="00767DF6">
      <w:pPr>
        <w:jc w:val="center"/>
        <w:rPr>
          <w:rFonts w:ascii="Arial" w:hAnsi="Arial" w:cs="Arial"/>
          <w:b/>
          <w:bCs/>
        </w:rPr>
      </w:pPr>
      <w:r>
        <w:rPr>
          <w:rFonts w:ascii="Arial" w:hAnsi="Arial" w:cs="Arial"/>
          <w:b/>
          <w:bCs/>
        </w:rPr>
        <w:t>I.</w:t>
      </w:r>
    </w:p>
    <w:p w:rsidR="00767DF6" w:rsidRDefault="00767DF6" w:rsidP="00767DF6">
      <w:pPr>
        <w:jc w:val="both"/>
        <w:rPr>
          <w:rFonts w:ascii="Arial" w:hAnsi="Arial" w:cs="Arial"/>
        </w:rPr>
      </w:pPr>
    </w:p>
    <w:p w:rsidR="00767DF6" w:rsidRDefault="00767DF6" w:rsidP="00767DF6">
      <w:pPr>
        <w:jc w:val="both"/>
        <w:rPr>
          <w:rFonts w:ascii="Arial" w:hAnsi="Arial" w:cs="Arial"/>
        </w:rPr>
      </w:pPr>
      <w:r>
        <w:rPr>
          <w:rFonts w:ascii="Arial" w:hAnsi="Arial" w:cs="Arial"/>
        </w:rPr>
        <w:tab/>
      </w:r>
    </w:p>
    <w:p w:rsidR="00767DF6" w:rsidRDefault="00767DF6" w:rsidP="00767DF6">
      <w:pPr>
        <w:pStyle w:val="Zkladntext"/>
        <w:rPr>
          <w:rFonts w:ascii="Arial" w:hAnsi="Arial" w:cs="Arial"/>
        </w:rPr>
      </w:pPr>
      <w:r>
        <w:rPr>
          <w:rFonts w:ascii="Arial" w:hAnsi="Arial" w:cs="Arial"/>
        </w:rPr>
        <w:tab/>
        <w:t>Národná rada Sloven</w:t>
      </w:r>
      <w:r w:rsidR="005E4690">
        <w:rPr>
          <w:rFonts w:ascii="Arial" w:hAnsi="Arial" w:cs="Arial"/>
        </w:rPr>
        <w:t xml:space="preserve">skej </w:t>
      </w:r>
      <w:r w:rsidR="00E61AFF">
        <w:rPr>
          <w:rFonts w:ascii="Arial" w:hAnsi="Arial" w:cs="Arial"/>
        </w:rPr>
        <w:t>repu</w:t>
      </w:r>
      <w:r w:rsidR="00401AD4">
        <w:rPr>
          <w:rFonts w:ascii="Arial" w:hAnsi="Arial" w:cs="Arial"/>
        </w:rPr>
        <w:t xml:space="preserve">bliky uznesením </w:t>
      </w:r>
      <w:r w:rsidR="00401AD4" w:rsidRPr="00AD4657">
        <w:rPr>
          <w:rFonts w:ascii="Arial" w:hAnsi="Arial" w:cs="Arial"/>
        </w:rPr>
        <w:t>č.</w:t>
      </w:r>
      <w:r w:rsidR="00D17B7F">
        <w:rPr>
          <w:rFonts w:ascii="Arial" w:hAnsi="Arial" w:cs="Arial"/>
        </w:rPr>
        <w:t xml:space="preserve"> 1494</w:t>
      </w:r>
      <w:r w:rsidR="00401AD4" w:rsidRPr="00AD4657">
        <w:rPr>
          <w:rFonts w:ascii="Arial" w:hAnsi="Arial" w:cs="Arial"/>
        </w:rPr>
        <w:t xml:space="preserve"> </w:t>
      </w:r>
      <w:r w:rsidR="005576F6">
        <w:rPr>
          <w:rFonts w:ascii="Arial" w:hAnsi="Arial" w:cs="Arial"/>
        </w:rPr>
        <w:t xml:space="preserve"> z </w:t>
      </w:r>
      <w:r w:rsidR="00D17B7F">
        <w:rPr>
          <w:rFonts w:ascii="Arial" w:hAnsi="Arial" w:cs="Arial"/>
        </w:rPr>
        <w:t>1</w:t>
      </w:r>
      <w:r w:rsidR="005576F6">
        <w:rPr>
          <w:rFonts w:ascii="Arial" w:hAnsi="Arial" w:cs="Arial"/>
        </w:rPr>
        <w:t>5</w:t>
      </w:r>
      <w:r w:rsidR="0035679E">
        <w:rPr>
          <w:rFonts w:ascii="Arial" w:hAnsi="Arial" w:cs="Arial"/>
        </w:rPr>
        <w:t xml:space="preserve">. </w:t>
      </w:r>
      <w:r w:rsidR="00D17B7F">
        <w:rPr>
          <w:rFonts w:ascii="Arial" w:hAnsi="Arial" w:cs="Arial"/>
        </w:rPr>
        <w:t>júna</w:t>
      </w:r>
      <w:r w:rsidR="00685AD1" w:rsidRPr="00AD4657">
        <w:rPr>
          <w:rFonts w:ascii="Arial" w:hAnsi="Arial" w:cs="Arial"/>
        </w:rPr>
        <w:t xml:space="preserve"> </w:t>
      </w:r>
      <w:r w:rsidR="00ED2F9F">
        <w:rPr>
          <w:rFonts w:ascii="Arial" w:hAnsi="Arial" w:cs="Arial"/>
        </w:rPr>
        <w:t>202</w:t>
      </w:r>
      <w:r w:rsidR="00151A66">
        <w:rPr>
          <w:rFonts w:ascii="Arial" w:hAnsi="Arial" w:cs="Arial"/>
        </w:rPr>
        <w:t>2</w:t>
      </w:r>
      <w:bookmarkStart w:id="0" w:name="_GoBack"/>
      <w:bookmarkEnd w:id="0"/>
      <w:r>
        <w:rPr>
          <w:rFonts w:ascii="Arial" w:hAnsi="Arial" w:cs="Arial"/>
        </w:rPr>
        <w:t xml:space="preserve"> pridelila </w:t>
      </w:r>
      <w:r w:rsidR="00D17B7F">
        <w:rPr>
          <w:rFonts w:ascii="Arial" w:hAnsi="Arial" w:cs="Arial"/>
        </w:rPr>
        <w:t xml:space="preserve">vládny </w:t>
      </w:r>
      <w:r w:rsidR="00D17B7F">
        <w:rPr>
          <w:rFonts w:ascii="Arial" w:hAnsi="Arial" w:cs="Arial"/>
          <w:bCs/>
        </w:rPr>
        <w:t>návrh</w:t>
      </w:r>
      <w:r w:rsidR="00384414" w:rsidRPr="00384414">
        <w:rPr>
          <w:rFonts w:ascii="Arial" w:hAnsi="Arial" w:cs="Arial"/>
          <w:bCs/>
        </w:rPr>
        <w:t xml:space="preserve"> </w:t>
      </w:r>
      <w:r w:rsidR="00D17B7F" w:rsidRPr="00D17B7F">
        <w:rPr>
          <w:rFonts w:ascii="Arial" w:hAnsi="Arial" w:cs="Arial"/>
          <w:bCs/>
        </w:rPr>
        <w:t>zákona o poplatkoch za znečisťovanie ovzdušia (tlač 1040)</w:t>
      </w:r>
      <w:r w:rsidR="00685AD1">
        <w:rPr>
          <w:rFonts w:ascii="Arial" w:hAnsi="Arial" w:cs="Arial"/>
          <w:bCs/>
        </w:rPr>
        <w:t xml:space="preserve"> </w:t>
      </w:r>
      <w:r>
        <w:rPr>
          <w:rFonts w:ascii="Arial" w:hAnsi="Arial" w:cs="Arial"/>
        </w:rPr>
        <w:t>na prerokovanie týmto výborom:</w:t>
      </w:r>
    </w:p>
    <w:p w:rsidR="00767DF6" w:rsidRDefault="00767DF6" w:rsidP="00767DF6">
      <w:pPr>
        <w:pStyle w:val="Zkladntext"/>
        <w:rPr>
          <w:rFonts w:ascii="Arial" w:hAnsi="Arial" w:cs="Arial"/>
        </w:rPr>
      </w:pPr>
    </w:p>
    <w:p w:rsidR="001C3EEA" w:rsidRDefault="001C3EEA" w:rsidP="00767DF6">
      <w:pPr>
        <w:pStyle w:val="Zkladntext"/>
        <w:rPr>
          <w:rFonts w:ascii="Arial" w:hAnsi="Arial" w:cs="Arial"/>
        </w:rPr>
      </w:pPr>
    </w:p>
    <w:p w:rsidR="00D17B7F" w:rsidRDefault="00767DF6" w:rsidP="00767DF6">
      <w:pPr>
        <w:pStyle w:val="Zkladntext"/>
        <w:rPr>
          <w:rFonts w:ascii="Arial" w:hAnsi="Arial" w:cs="Arial"/>
          <w:b/>
          <w:bCs/>
        </w:rPr>
      </w:pPr>
      <w:r>
        <w:rPr>
          <w:rFonts w:ascii="Arial" w:hAnsi="Arial" w:cs="Arial"/>
          <w:b/>
          <w:bCs/>
        </w:rPr>
        <w:tab/>
        <w:t>Ústavnoprávnemu výboru Nár</w:t>
      </w:r>
      <w:r w:rsidR="00ED2F9F">
        <w:rPr>
          <w:rFonts w:ascii="Arial" w:hAnsi="Arial" w:cs="Arial"/>
          <w:b/>
          <w:bCs/>
        </w:rPr>
        <w:t>odnej rady Slovenskej republiky</w:t>
      </w:r>
      <w:r w:rsidR="00D17B7F">
        <w:rPr>
          <w:rFonts w:ascii="Arial" w:hAnsi="Arial" w:cs="Arial"/>
          <w:b/>
          <w:bCs/>
        </w:rPr>
        <w:t>,</w:t>
      </w:r>
    </w:p>
    <w:p w:rsidR="00767DF6" w:rsidRDefault="00D17B7F" w:rsidP="00D17B7F">
      <w:pPr>
        <w:pStyle w:val="Zkladntext"/>
        <w:ind w:firstLine="708"/>
        <w:rPr>
          <w:rFonts w:ascii="Arial" w:hAnsi="Arial" w:cs="Arial"/>
          <w:b/>
          <w:bCs/>
        </w:rPr>
      </w:pPr>
      <w:r w:rsidRPr="00D17B7F">
        <w:rPr>
          <w:rFonts w:ascii="Arial" w:hAnsi="Arial" w:cs="Arial"/>
          <w:b/>
          <w:bCs/>
        </w:rPr>
        <w:t>Výboru Národnej rady Slovenskej republiky pre hospodárske záležitosti</w:t>
      </w:r>
      <w:r>
        <w:rPr>
          <w:rFonts w:ascii="Arial" w:hAnsi="Arial" w:cs="Arial"/>
          <w:b/>
          <w:bCs/>
        </w:rPr>
        <w:t>,</w:t>
      </w:r>
    </w:p>
    <w:p w:rsidR="00767DF6" w:rsidRDefault="00E61AFF" w:rsidP="001C3EEA">
      <w:pPr>
        <w:pStyle w:val="Zkladntext"/>
        <w:ind w:left="709" w:hanging="709"/>
        <w:rPr>
          <w:rFonts w:ascii="Arial" w:hAnsi="Arial" w:cs="Arial"/>
          <w:b/>
        </w:rPr>
      </w:pPr>
      <w:r>
        <w:rPr>
          <w:rFonts w:ascii="Arial" w:hAnsi="Arial" w:cs="Arial"/>
          <w:b/>
          <w:bCs/>
        </w:rPr>
        <w:tab/>
      </w:r>
      <w:r w:rsidR="00767DF6">
        <w:rPr>
          <w:rFonts w:ascii="Arial" w:hAnsi="Arial" w:cs="Arial"/>
          <w:b/>
        </w:rPr>
        <w:t>Výboru Národnej rady Slovenskej republiky pre pôdohospodárstvo a</w:t>
      </w:r>
      <w:r w:rsidR="007F0B95">
        <w:rPr>
          <w:rFonts w:ascii="Arial" w:hAnsi="Arial" w:cs="Arial"/>
          <w:b/>
        </w:rPr>
        <w:t xml:space="preserve"> životné prostredie</w:t>
      </w:r>
      <w:r w:rsidR="00D17B7F">
        <w:rPr>
          <w:rFonts w:ascii="Arial" w:hAnsi="Arial" w:cs="Arial"/>
          <w:b/>
        </w:rPr>
        <w:t xml:space="preserve"> a</w:t>
      </w:r>
    </w:p>
    <w:p w:rsidR="00D17B7F" w:rsidRDefault="00D17B7F" w:rsidP="001C3EEA">
      <w:pPr>
        <w:pStyle w:val="Zkladntext"/>
        <w:ind w:left="709" w:hanging="709"/>
        <w:rPr>
          <w:rFonts w:ascii="Arial" w:hAnsi="Arial" w:cs="Arial"/>
          <w:b/>
        </w:rPr>
      </w:pPr>
      <w:r>
        <w:rPr>
          <w:rFonts w:ascii="Arial" w:hAnsi="Arial" w:cs="Arial"/>
          <w:b/>
        </w:rPr>
        <w:tab/>
      </w:r>
      <w:r w:rsidRPr="00D17B7F">
        <w:rPr>
          <w:rFonts w:ascii="Arial" w:hAnsi="Arial" w:cs="Arial"/>
          <w:b/>
        </w:rPr>
        <w:t>Výboru Národnej rady Slovenskej republiky pre verejnú správu a regionálny rozvoj</w:t>
      </w:r>
      <w:r>
        <w:rPr>
          <w:rFonts w:ascii="Arial" w:hAnsi="Arial" w:cs="Arial"/>
          <w:b/>
        </w:rPr>
        <w:t>.</w:t>
      </w:r>
    </w:p>
    <w:p w:rsidR="00ED2F9F" w:rsidRDefault="00ED2F9F" w:rsidP="001C3EEA">
      <w:pPr>
        <w:pStyle w:val="Zkladntext"/>
        <w:ind w:left="709" w:hanging="709"/>
        <w:rPr>
          <w:rFonts w:ascii="Arial" w:hAnsi="Arial" w:cs="Arial"/>
          <w:b/>
        </w:rPr>
      </w:pPr>
    </w:p>
    <w:p w:rsidR="00767DF6" w:rsidRDefault="00767DF6" w:rsidP="00767DF6">
      <w:pPr>
        <w:pStyle w:val="Zkladntext"/>
        <w:ind w:left="708"/>
        <w:rPr>
          <w:rFonts w:ascii="Arial" w:hAnsi="Arial" w:cs="Arial"/>
          <w:b/>
        </w:rPr>
      </w:pPr>
    </w:p>
    <w:p w:rsidR="00767DF6" w:rsidRDefault="00767DF6" w:rsidP="00767DF6">
      <w:pPr>
        <w:pStyle w:val="Zkladntext"/>
        <w:rPr>
          <w:rFonts w:ascii="Arial" w:hAnsi="Arial" w:cs="Arial"/>
        </w:rPr>
      </w:pPr>
      <w:r>
        <w:rPr>
          <w:rFonts w:ascii="Arial" w:hAnsi="Arial" w:cs="Arial"/>
        </w:rPr>
        <w:tab/>
        <w:t xml:space="preserve">Za gestorský výbor určila Výbor Národnej rady Slovenskej republiky pre pôdohospodárstvo a životné prostredie. </w:t>
      </w:r>
    </w:p>
    <w:p w:rsidR="00767DF6" w:rsidRDefault="00767DF6" w:rsidP="00767DF6">
      <w:pPr>
        <w:pStyle w:val="Zkladntext"/>
        <w:rPr>
          <w:rFonts w:ascii="Arial" w:hAnsi="Arial" w:cs="Arial"/>
        </w:rPr>
      </w:pPr>
    </w:p>
    <w:p w:rsidR="00760C9A" w:rsidRDefault="00767DF6" w:rsidP="00CF7819">
      <w:pPr>
        <w:pStyle w:val="Zkladntext"/>
        <w:rPr>
          <w:rFonts w:ascii="Arial" w:hAnsi="Arial" w:cs="Arial"/>
        </w:rPr>
      </w:pPr>
      <w:r>
        <w:rPr>
          <w:rFonts w:ascii="Arial" w:hAnsi="Arial" w:cs="Arial"/>
        </w:rPr>
        <w:tab/>
      </w:r>
    </w:p>
    <w:p w:rsidR="00767DF6" w:rsidRDefault="00767DF6" w:rsidP="00760C9A">
      <w:pPr>
        <w:pStyle w:val="Zkladntext"/>
        <w:ind w:firstLine="708"/>
        <w:rPr>
          <w:rFonts w:ascii="Arial" w:hAnsi="Arial" w:cs="Arial"/>
        </w:rPr>
      </w:pPr>
      <w:r>
        <w:rPr>
          <w:rFonts w:ascii="Arial" w:hAnsi="Arial" w:cs="Arial"/>
        </w:rPr>
        <w:lastRenderedPageBreak/>
        <w:t xml:space="preserve">Výbory prerokovali predmetný </w:t>
      </w:r>
      <w:r w:rsidR="00D17B7F">
        <w:rPr>
          <w:rFonts w:ascii="Arial" w:hAnsi="Arial" w:cs="Arial"/>
        </w:rPr>
        <w:t>vládny</w:t>
      </w:r>
      <w:r>
        <w:rPr>
          <w:rFonts w:ascii="Arial" w:hAnsi="Arial" w:cs="Arial"/>
        </w:rPr>
        <w:t xml:space="preserve"> návrh zákona v lehote určenej uznesením Národnej rady Slovenskej republiky.</w:t>
      </w:r>
    </w:p>
    <w:p w:rsidR="007F0B95" w:rsidRDefault="007F0B95" w:rsidP="00CF7819">
      <w:pPr>
        <w:pStyle w:val="Zkladntext"/>
        <w:rPr>
          <w:rFonts w:ascii="Arial" w:hAnsi="Arial" w:cs="Arial"/>
        </w:rPr>
      </w:pPr>
    </w:p>
    <w:p w:rsidR="005576F6" w:rsidRDefault="005576F6" w:rsidP="00CF7819">
      <w:pPr>
        <w:pStyle w:val="Zkladntext"/>
        <w:rPr>
          <w:rFonts w:ascii="Arial" w:hAnsi="Arial" w:cs="Arial"/>
        </w:rPr>
      </w:pPr>
    </w:p>
    <w:p w:rsidR="008A763C" w:rsidRDefault="00767DF6" w:rsidP="00ED12E5">
      <w:pPr>
        <w:pStyle w:val="Zkladntext"/>
        <w:jc w:val="center"/>
        <w:rPr>
          <w:rFonts w:ascii="Arial" w:hAnsi="Arial" w:cs="Arial"/>
          <w:b/>
          <w:bCs/>
        </w:rPr>
      </w:pPr>
      <w:r>
        <w:rPr>
          <w:rFonts w:ascii="Arial" w:hAnsi="Arial" w:cs="Arial"/>
          <w:b/>
          <w:bCs/>
        </w:rPr>
        <w:t>II.</w:t>
      </w:r>
    </w:p>
    <w:p w:rsidR="00ED12E5" w:rsidRDefault="00ED12E5" w:rsidP="00ED12E5">
      <w:pPr>
        <w:pStyle w:val="Zkladntext"/>
        <w:jc w:val="center"/>
        <w:rPr>
          <w:rFonts w:ascii="Arial" w:hAnsi="Arial" w:cs="Arial"/>
          <w:b/>
          <w:bCs/>
        </w:rPr>
      </w:pPr>
    </w:p>
    <w:p w:rsidR="00ED12E5" w:rsidRPr="00ED12E5" w:rsidRDefault="00ED12E5" w:rsidP="00ED12E5">
      <w:pPr>
        <w:pStyle w:val="Zkladntext"/>
        <w:jc w:val="center"/>
        <w:rPr>
          <w:rFonts w:ascii="Arial" w:hAnsi="Arial" w:cs="Arial"/>
          <w:b/>
          <w:bCs/>
        </w:rPr>
      </w:pPr>
    </w:p>
    <w:p w:rsidR="00767DF6" w:rsidRDefault="00767DF6" w:rsidP="00767DF6">
      <w:pPr>
        <w:pStyle w:val="Zkladntext"/>
        <w:rPr>
          <w:rFonts w:ascii="Arial" w:hAnsi="Arial" w:cs="Arial"/>
        </w:rPr>
      </w:pPr>
      <w:r>
        <w:rPr>
          <w:rFonts w:ascii="Arial" w:hAnsi="Arial" w:cs="Arial"/>
        </w:rPr>
        <w:tab/>
        <w:t xml:space="preserve">Poslanci Národnej rady Slovenskej republiky, ktorí nie sú členmi výborov, ktorým bol </w:t>
      </w:r>
      <w:r w:rsidR="00D17B7F">
        <w:rPr>
          <w:rFonts w:ascii="Arial" w:hAnsi="Arial" w:cs="Arial"/>
        </w:rPr>
        <w:t>vládny</w:t>
      </w:r>
      <w:r>
        <w:rPr>
          <w:rFonts w:ascii="Arial" w:hAnsi="Arial" w:cs="Arial"/>
        </w:rPr>
        <w:t xml:space="preserve"> návrh zákona pridelený, neoznámili v určenej lehote gestorskému výboru žiadne stanovisko k predmetnému </w:t>
      </w:r>
      <w:r w:rsidR="00D17B7F">
        <w:rPr>
          <w:rFonts w:ascii="Arial" w:hAnsi="Arial" w:cs="Arial"/>
        </w:rPr>
        <w:t>vládnemu</w:t>
      </w:r>
      <w:r>
        <w:rPr>
          <w:rFonts w:ascii="Arial" w:hAnsi="Arial" w:cs="Arial"/>
        </w:rPr>
        <w:t xml:space="preserve"> návrhu zákona  (§ 75 ods. 2 zákona Národnej rady Slovenskej republiky č. 350/1996 Z. z. o rokovacom poriadku Národnej rady Slovenskej republiky v znení neskorších predpisov).</w:t>
      </w:r>
    </w:p>
    <w:p w:rsidR="00767DF6" w:rsidRDefault="00767DF6" w:rsidP="00767DF6">
      <w:pPr>
        <w:pStyle w:val="Zkladntext"/>
        <w:rPr>
          <w:rFonts w:ascii="Arial" w:hAnsi="Arial" w:cs="Arial"/>
        </w:rPr>
      </w:pPr>
    </w:p>
    <w:p w:rsidR="00C771C2" w:rsidRDefault="00C771C2" w:rsidP="00767DF6">
      <w:pPr>
        <w:pStyle w:val="Zkladntext"/>
        <w:rPr>
          <w:rFonts w:ascii="Arial" w:hAnsi="Arial" w:cs="Arial"/>
        </w:rPr>
      </w:pPr>
    </w:p>
    <w:p w:rsidR="00767DF6" w:rsidRDefault="00767DF6" w:rsidP="00767DF6">
      <w:pPr>
        <w:pStyle w:val="Zkladntext"/>
        <w:jc w:val="center"/>
        <w:rPr>
          <w:rFonts w:ascii="Arial" w:hAnsi="Arial" w:cs="Arial"/>
          <w:b/>
          <w:bCs/>
        </w:rPr>
      </w:pPr>
      <w:r>
        <w:rPr>
          <w:rFonts w:ascii="Arial" w:hAnsi="Arial" w:cs="Arial"/>
          <w:b/>
          <w:bCs/>
        </w:rPr>
        <w:t>III.</w:t>
      </w: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b/>
          <w:bCs/>
        </w:rPr>
      </w:pPr>
    </w:p>
    <w:p w:rsidR="00767DF6" w:rsidRDefault="00767DF6" w:rsidP="00767DF6">
      <w:pPr>
        <w:pStyle w:val="Zkladntext"/>
        <w:rPr>
          <w:rFonts w:ascii="Arial" w:hAnsi="Arial" w:cs="Arial"/>
        </w:rPr>
      </w:pPr>
      <w:r>
        <w:rPr>
          <w:rFonts w:ascii="Arial" w:hAnsi="Arial" w:cs="Arial"/>
        </w:rPr>
        <w:tab/>
        <w:t xml:space="preserve">Výbory Národnej rady Slovenskej republiky, ktorým bol </w:t>
      </w:r>
      <w:r w:rsidR="00D17B7F">
        <w:rPr>
          <w:rFonts w:ascii="Arial" w:hAnsi="Arial" w:cs="Arial"/>
        </w:rPr>
        <w:t>vládny</w:t>
      </w:r>
      <w:r>
        <w:rPr>
          <w:rFonts w:ascii="Arial" w:hAnsi="Arial" w:cs="Arial"/>
        </w:rPr>
        <w:t xml:space="preserve"> návrh zákona pridelený zaujali k nemu nasledovné stanoviská:</w:t>
      </w:r>
    </w:p>
    <w:p w:rsidR="00767DF6" w:rsidRDefault="00767DF6" w:rsidP="00767DF6">
      <w:pPr>
        <w:pStyle w:val="Zkladntext"/>
        <w:rPr>
          <w:rFonts w:ascii="Arial" w:hAnsi="Arial" w:cs="Arial"/>
        </w:rPr>
      </w:pPr>
    </w:p>
    <w:p w:rsidR="00C771C2" w:rsidRDefault="00C771C2" w:rsidP="00767DF6">
      <w:pPr>
        <w:pStyle w:val="Zkladntext"/>
        <w:rPr>
          <w:rFonts w:ascii="Arial" w:hAnsi="Arial" w:cs="Arial"/>
        </w:rPr>
      </w:pPr>
    </w:p>
    <w:p w:rsidR="00767DF6" w:rsidRDefault="00767DF6" w:rsidP="00767DF6">
      <w:pPr>
        <w:pStyle w:val="Zkladntext"/>
        <w:rPr>
          <w:rFonts w:ascii="Arial" w:hAnsi="Arial" w:cs="Arial"/>
          <w:b/>
        </w:rPr>
      </w:pPr>
      <w:r>
        <w:rPr>
          <w:rFonts w:ascii="Arial" w:hAnsi="Arial" w:cs="Arial"/>
        </w:rPr>
        <w:tab/>
        <w:t xml:space="preserve">Ústavnoprávny   výbor    Národnej   rady  Slovenskej  </w:t>
      </w:r>
      <w:r w:rsidR="005E4690">
        <w:rPr>
          <w:rFonts w:ascii="Arial" w:hAnsi="Arial" w:cs="Arial"/>
        </w:rPr>
        <w:t xml:space="preserve"> republiky     uznesením č. </w:t>
      </w:r>
      <w:r w:rsidR="00D17B7F">
        <w:rPr>
          <w:rFonts w:ascii="Arial" w:hAnsi="Arial" w:cs="Arial"/>
        </w:rPr>
        <w:t>555</w:t>
      </w:r>
      <w:r w:rsidR="004774C7" w:rsidRPr="00F0782B">
        <w:rPr>
          <w:rFonts w:ascii="Arial" w:hAnsi="Arial" w:cs="Arial"/>
        </w:rPr>
        <w:t xml:space="preserve"> z </w:t>
      </w:r>
      <w:r w:rsidR="00D17B7F">
        <w:rPr>
          <w:rFonts w:ascii="Arial" w:hAnsi="Arial" w:cs="Arial"/>
        </w:rPr>
        <w:t>9</w:t>
      </w:r>
      <w:r w:rsidR="00B63472" w:rsidRPr="00F0782B">
        <w:rPr>
          <w:rFonts w:ascii="Arial" w:hAnsi="Arial" w:cs="Arial"/>
        </w:rPr>
        <w:t>.</w:t>
      </w:r>
      <w:r w:rsidR="00B63472" w:rsidRPr="001C3EEA">
        <w:rPr>
          <w:rFonts w:ascii="Arial" w:hAnsi="Arial" w:cs="Arial"/>
        </w:rPr>
        <w:t xml:space="preserve"> </w:t>
      </w:r>
      <w:r w:rsidR="00D17B7F">
        <w:rPr>
          <w:rFonts w:ascii="Arial" w:hAnsi="Arial" w:cs="Arial"/>
        </w:rPr>
        <w:t>septembra</w:t>
      </w:r>
      <w:r w:rsidR="0035679E">
        <w:rPr>
          <w:rFonts w:ascii="Arial" w:hAnsi="Arial" w:cs="Arial"/>
        </w:rPr>
        <w:t xml:space="preserve"> 202</w:t>
      </w:r>
      <w:r w:rsidR="00D17B7F">
        <w:rPr>
          <w:rFonts w:ascii="Arial" w:hAnsi="Arial" w:cs="Arial"/>
        </w:rPr>
        <w:t>2</w:t>
      </w:r>
      <w:r w:rsidR="001C3EEA">
        <w:rPr>
          <w:rFonts w:ascii="Arial" w:hAnsi="Arial" w:cs="Arial"/>
        </w:rPr>
        <w:t xml:space="preserve"> s </w:t>
      </w:r>
      <w:r w:rsidR="00D17B7F">
        <w:rPr>
          <w:rFonts w:ascii="Arial" w:hAnsi="Arial" w:cs="Arial"/>
        </w:rPr>
        <w:t>vládnym</w:t>
      </w:r>
      <w:r>
        <w:rPr>
          <w:rFonts w:ascii="Arial" w:hAnsi="Arial" w:cs="Arial"/>
        </w:rPr>
        <w:t xml:space="preserve">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w:t>
      </w:r>
      <w:r w:rsidR="003420C7">
        <w:rPr>
          <w:rFonts w:ascii="Arial" w:hAnsi="Arial" w:cs="Arial"/>
          <w:b/>
        </w:rPr>
        <w:t xml:space="preserve"> s pripomienk</w:t>
      </w:r>
      <w:r w:rsidR="00D17B7F">
        <w:rPr>
          <w:rFonts w:ascii="Arial" w:hAnsi="Arial" w:cs="Arial"/>
          <w:b/>
        </w:rPr>
        <w:t>ou</w:t>
      </w:r>
      <w:r w:rsidR="00F205A7">
        <w:rPr>
          <w:rFonts w:ascii="Arial" w:hAnsi="Arial" w:cs="Arial"/>
          <w:b/>
        </w:rPr>
        <w:t>.</w:t>
      </w:r>
    </w:p>
    <w:p w:rsidR="00AD4657" w:rsidRDefault="00AD4657" w:rsidP="00767DF6">
      <w:pPr>
        <w:pStyle w:val="Zkladntext"/>
        <w:rPr>
          <w:rFonts w:ascii="Arial" w:hAnsi="Arial" w:cs="Arial"/>
          <w:b/>
        </w:rPr>
      </w:pPr>
    </w:p>
    <w:p w:rsidR="00C771C2" w:rsidRPr="003648AD" w:rsidRDefault="00EE4E6B" w:rsidP="00767DF6">
      <w:pPr>
        <w:pStyle w:val="Zkladntext"/>
        <w:rPr>
          <w:rFonts w:ascii="Arial" w:hAnsi="Arial" w:cs="Arial"/>
          <w:b/>
        </w:rPr>
      </w:pPr>
      <w:r>
        <w:rPr>
          <w:rFonts w:ascii="Arial" w:hAnsi="Arial" w:cs="Arial"/>
          <w:b/>
        </w:rPr>
        <w:tab/>
      </w:r>
      <w:r>
        <w:rPr>
          <w:rFonts w:ascii="Arial" w:hAnsi="Arial" w:cs="Arial"/>
        </w:rPr>
        <w:t xml:space="preserve">Výbor pre </w:t>
      </w:r>
      <w:r w:rsidRPr="00AE751A">
        <w:rPr>
          <w:rFonts w:ascii="Arial" w:hAnsi="Arial" w:cs="Arial"/>
        </w:rPr>
        <w:t xml:space="preserve">hospodárske záležitosti </w:t>
      </w:r>
      <w:r>
        <w:rPr>
          <w:rFonts w:ascii="Arial" w:hAnsi="Arial" w:cs="Arial"/>
        </w:rPr>
        <w:t>uznesením č</w:t>
      </w:r>
      <w:r w:rsidRPr="003648AD">
        <w:rPr>
          <w:rFonts w:ascii="Arial" w:hAnsi="Arial" w:cs="Arial"/>
        </w:rPr>
        <w:t xml:space="preserve">. </w:t>
      </w:r>
      <w:r w:rsidR="003648AD" w:rsidRPr="003648AD">
        <w:rPr>
          <w:rFonts w:ascii="Arial" w:hAnsi="Arial" w:cs="Arial"/>
        </w:rPr>
        <w:t>327</w:t>
      </w:r>
      <w:r w:rsidRPr="003648AD">
        <w:rPr>
          <w:rFonts w:ascii="Arial" w:hAnsi="Arial" w:cs="Arial"/>
        </w:rPr>
        <w:t xml:space="preserve"> </w:t>
      </w:r>
      <w:r>
        <w:rPr>
          <w:rFonts w:ascii="Arial" w:hAnsi="Arial" w:cs="Arial"/>
        </w:rPr>
        <w:t>z 12</w:t>
      </w:r>
      <w:r w:rsidRPr="00BE1ECE">
        <w:rPr>
          <w:rFonts w:ascii="Arial" w:hAnsi="Arial" w:cs="Arial"/>
        </w:rPr>
        <w:t xml:space="preserve">. </w:t>
      </w:r>
      <w:r>
        <w:rPr>
          <w:rFonts w:ascii="Arial" w:hAnsi="Arial" w:cs="Arial"/>
        </w:rPr>
        <w:t>septembra 2022</w:t>
      </w:r>
      <w:r w:rsidRPr="00F205A7">
        <w:rPr>
          <w:rFonts w:ascii="Arial" w:hAnsi="Arial" w:cs="Arial"/>
        </w:rPr>
        <w:t xml:space="preserve"> s vládnym návrhom zákona </w:t>
      </w:r>
      <w:r w:rsidRPr="00F205A7">
        <w:rPr>
          <w:rFonts w:ascii="Arial" w:hAnsi="Arial" w:cs="Arial"/>
          <w:b/>
        </w:rPr>
        <w:t xml:space="preserve">súhlasil </w:t>
      </w:r>
      <w:r w:rsidRPr="00F205A7">
        <w:rPr>
          <w:rFonts w:ascii="Arial" w:hAnsi="Arial" w:cs="Arial"/>
        </w:rPr>
        <w:t>a odporučil ho N</w:t>
      </w:r>
      <w:r w:rsidRPr="007667D8">
        <w:rPr>
          <w:rFonts w:ascii="Arial" w:hAnsi="Arial" w:cs="Arial"/>
        </w:rPr>
        <w:t>áro</w:t>
      </w:r>
      <w:r w:rsidRPr="00F205A7">
        <w:rPr>
          <w:rFonts w:ascii="Arial" w:hAnsi="Arial" w:cs="Arial"/>
        </w:rPr>
        <w:t xml:space="preserve">dnej </w:t>
      </w:r>
      <w:r w:rsidRPr="003648AD">
        <w:rPr>
          <w:rFonts w:ascii="Arial" w:hAnsi="Arial" w:cs="Arial"/>
        </w:rPr>
        <w:t xml:space="preserve">rade </w:t>
      </w:r>
      <w:r w:rsidRPr="003648AD">
        <w:rPr>
          <w:rFonts w:ascii="Arial" w:hAnsi="Arial" w:cs="Arial"/>
          <w:b/>
        </w:rPr>
        <w:t>schváliť s pripomienkou.</w:t>
      </w:r>
    </w:p>
    <w:p w:rsidR="00EE4E6B" w:rsidRDefault="00EE4E6B" w:rsidP="00767DF6">
      <w:pPr>
        <w:pStyle w:val="Zkladntext"/>
        <w:rPr>
          <w:rFonts w:ascii="Arial" w:hAnsi="Arial" w:cs="Arial"/>
          <w:b/>
        </w:rPr>
      </w:pPr>
    </w:p>
    <w:p w:rsidR="00767DF6" w:rsidRPr="003648AD" w:rsidRDefault="00767DF6" w:rsidP="00767DF6">
      <w:pPr>
        <w:ind w:firstLine="708"/>
        <w:jc w:val="both"/>
        <w:rPr>
          <w:rFonts w:ascii="Arial" w:hAnsi="Arial" w:cs="Arial"/>
        </w:rPr>
      </w:pPr>
      <w:r>
        <w:rPr>
          <w:rFonts w:ascii="Arial" w:hAnsi="Arial" w:cs="Arial"/>
        </w:rPr>
        <w:t xml:space="preserve">Výbor  Národnej rady Slovenskej republiky pre pôdohospodárstvo a životné prostredie </w:t>
      </w:r>
      <w:r w:rsidR="00401AD4">
        <w:rPr>
          <w:rFonts w:ascii="Arial" w:hAnsi="Arial" w:cs="Arial"/>
        </w:rPr>
        <w:t xml:space="preserve">uznesením č. </w:t>
      </w:r>
      <w:r w:rsidR="00D17B7F">
        <w:rPr>
          <w:rFonts w:ascii="Arial" w:hAnsi="Arial" w:cs="Arial"/>
        </w:rPr>
        <w:t>231</w:t>
      </w:r>
      <w:r w:rsidR="00F205A7" w:rsidRPr="001C3EEA">
        <w:rPr>
          <w:rFonts w:ascii="Arial" w:hAnsi="Arial" w:cs="Arial"/>
        </w:rPr>
        <w:t xml:space="preserve"> z</w:t>
      </w:r>
      <w:r w:rsidR="00D17B7F">
        <w:rPr>
          <w:rFonts w:ascii="Arial" w:hAnsi="Arial" w:cs="Arial"/>
        </w:rPr>
        <w:t xml:space="preserve"> 13</w:t>
      </w:r>
      <w:r w:rsidR="00F0527A" w:rsidRPr="001C3EEA">
        <w:rPr>
          <w:rFonts w:ascii="Arial" w:hAnsi="Arial" w:cs="Arial"/>
        </w:rPr>
        <w:t>.</w:t>
      </w:r>
      <w:r w:rsidR="00F0527A">
        <w:rPr>
          <w:rFonts w:ascii="Arial" w:hAnsi="Arial" w:cs="Arial"/>
        </w:rPr>
        <w:t xml:space="preserve"> </w:t>
      </w:r>
      <w:r w:rsidR="00D17B7F">
        <w:rPr>
          <w:rFonts w:ascii="Arial" w:hAnsi="Arial" w:cs="Arial"/>
        </w:rPr>
        <w:t>septembra 2022</w:t>
      </w:r>
      <w:r w:rsidR="00F205A7" w:rsidRPr="00F205A7">
        <w:rPr>
          <w:rFonts w:ascii="Arial" w:hAnsi="Arial" w:cs="Arial"/>
        </w:rPr>
        <w:t xml:space="preserve"> s </w:t>
      </w:r>
      <w:r w:rsidR="00D17B7F">
        <w:rPr>
          <w:rFonts w:ascii="Arial" w:hAnsi="Arial" w:cs="Arial"/>
        </w:rPr>
        <w:t>vládnym</w:t>
      </w:r>
      <w:r w:rsidR="001C3EEA">
        <w:rPr>
          <w:rFonts w:ascii="Arial" w:hAnsi="Arial" w:cs="Arial"/>
        </w:rPr>
        <w:t xml:space="preserve"> </w:t>
      </w:r>
      <w:r w:rsidR="00F205A7" w:rsidRPr="00F205A7">
        <w:rPr>
          <w:rFonts w:ascii="Arial" w:hAnsi="Arial" w:cs="Arial"/>
        </w:rPr>
        <w:t xml:space="preserve">návrhom zákona </w:t>
      </w:r>
      <w:r w:rsidR="00F205A7" w:rsidRPr="00F205A7">
        <w:rPr>
          <w:rFonts w:ascii="Arial" w:hAnsi="Arial" w:cs="Arial"/>
          <w:b/>
        </w:rPr>
        <w:t xml:space="preserve">súhlasil </w:t>
      </w:r>
      <w:r w:rsidR="00F205A7" w:rsidRPr="00F205A7">
        <w:rPr>
          <w:rFonts w:ascii="Arial" w:hAnsi="Arial" w:cs="Arial"/>
        </w:rPr>
        <w:t>a odporučil ho</w:t>
      </w:r>
      <w:r w:rsidR="00035A34">
        <w:rPr>
          <w:rFonts w:ascii="Arial" w:hAnsi="Arial" w:cs="Arial"/>
        </w:rPr>
        <w:t xml:space="preserve"> </w:t>
      </w:r>
      <w:r w:rsidR="00F205A7" w:rsidRPr="00F205A7">
        <w:rPr>
          <w:rFonts w:ascii="Arial" w:hAnsi="Arial" w:cs="Arial"/>
        </w:rPr>
        <w:t xml:space="preserve">Národnej rade Slovenskej republiky </w:t>
      </w:r>
      <w:r w:rsidR="00D77850">
        <w:rPr>
          <w:rFonts w:ascii="Arial" w:hAnsi="Arial" w:cs="Arial"/>
          <w:b/>
        </w:rPr>
        <w:t>schváliť</w:t>
      </w:r>
      <w:r w:rsidR="003420C7">
        <w:rPr>
          <w:rFonts w:ascii="Arial" w:hAnsi="Arial" w:cs="Arial"/>
          <w:b/>
        </w:rPr>
        <w:t xml:space="preserve"> s </w:t>
      </w:r>
      <w:r w:rsidR="003648AD" w:rsidRPr="003648AD">
        <w:rPr>
          <w:rFonts w:ascii="Arial" w:hAnsi="Arial" w:cs="Arial"/>
          <w:b/>
        </w:rPr>
        <w:t>pripomienkou</w:t>
      </w:r>
      <w:r w:rsidR="004E5224" w:rsidRPr="003648AD">
        <w:rPr>
          <w:rFonts w:ascii="Arial" w:hAnsi="Arial" w:cs="Arial"/>
          <w:b/>
        </w:rPr>
        <w:t>.</w:t>
      </w:r>
    </w:p>
    <w:p w:rsidR="00C771C2" w:rsidRDefault="00C771C2" w:rsidP="000A53E8">
      <w:pPr>
        <w:jc w:val="both"/>
        <w:rPr>
          <w:rFonts w:ascii="Arial" w:hAnsi="Arial" w:cs="Arial"/>
          <w:b/>
        </w:rPr>
      </w:pPr>
    </w:p>
    <w:p w:rsidR="00EE4E6B" w:rsidRDefault="00EE4E6B" w:rsidP="000A53E8">
      <w:pPr>
        <w:jc w:val="both"/>
        <w:rPr>
          <w:rFonts w:ascii="Arial" w:hAnsi="Arial" w:cs="Arial"/>
          <w:b/>
        </w:rPr>
      </w:pPr>
      <w:r>
        <w:rPr>
          <w:rFonts w:ascii="Arial" w:hAnsi="Arial" w:cs="Arial"/>
          <w:b/>
        </w:rPr>
        <w:tab/>
      </w:r>
      <w:r>
        <w:rPr>
          <w:rFonts w:ascii="Arial" w:hAnsi="Arial" w:cs="Arial"/>
        </w:rPr>
        <w:t xml:space="preserve">Výbor pre </w:t>
      </w:r>
      <w:r w:rsidRPr="00EE7EF9">
        <w:rPr>
          <w:rFonts w:ascii="Arial" w:hAnsi="Arial" w:cs="Arial"/>
        </w:rPr>
        <w:t>verejnú správu a regionálny rozvoj</w:t>
      </w:r>
      <w:r>
        <w:rPr>
          <w:rFonts w:ascii="Arial" w:hAnsi="Arial" w:cs="Arial"/>
        </w:rPr>
        <w:t xml:space="preserve"> uznesením č. 164</w:t>
      </w:r>
      <w:r w:rsidRPr="003F6962">
        <w:rPr>
          <w:rFonts w:ascii="Arial" w:hAnsi="Arial" w:cs="Arial"/>
        </w:rPr>
        <w:t xml:space="preserve"> z 8</w:t>
      </w:r>
      <w:r w:rsidRPr="00BE1ECE">
        <w:rPr>
          <w:rFonts w:ascii="Arial" w:hAnsi="Arial" w:cs="Arial"/>
        </w:rPr>
        <w:t xml:space="preserve">. </w:t>
      </w:r>
      <w:r>
        <w:rPr>
          <w:rFonts w:ascii="Arial" w:hAnsi="Arial" w:cs="Arial"/>
        </w:rPr>
        <w:t>septembra 2022</w:t>
      </w:r>
      <w:r w:rsidRPr="00F205A7">
        <w:rPr>
          <w:rFonts w:ascii="Arial" w:hAnsi="Arial" w:cs="Arial"/>
        </w:rPr>
        <w:t xml:space="preserve"> s vládnym návrhom zákona </w:t>
      </w:r>
      <w:r w:rsidRPr="00F205A7">
        <w:rPr>
          <w:rFonts w:ascii="Arial" w:hAnsi="Arial" w:cs="Arial"/>
          <w:b/>
        </w:rPr>
        <w:t xml:space="preserve">súhlasil </w:t>
      </w:r>
      <w:r w:rsidRPr="00F205A7">
        <w:rPr>
          <w:rFonts w:ascii="Arial" w:hAnsi="Arial" w:cs="Arial"/>
        </w:rPr>
        <w:t>a odporučil ho N</w:t>
      </w:r>
      <w:r w:rsidRPr="007667D8">
        <w:rPr>
          <w:rFonts w:ascii="Arial" w:hAnsi="Arial" w:cs="Arial"/>
        </w:rPr>
        <w:t>áro</w:t>
      </w:r>
      <w:r w:rsidRPr="00F205A7">
        <w:rPr>
          <w:rFonts w:ascii="Arial" w:hAnsi="Arial" w:cs="Arial"/>
        </w:rPr>
        <w:t xml:space="preserve">dnej rade </w:t>
      </w:r>
      <w:r>
        <w:rPr>
          <w:rFonts w:ascii="Arial" w:hAnsi="Arial" w:cs="Arial"/>
          <w:b/>
        </w:rPr>
        <w:t xml:space="preserve">schváliť </w:t>
      </w:r>
      <w:r w:rsidRPr="00463E5C">
        <w:rPr>
          <w:rFonts w:ascii="Arial" w:hAnsi="Arial" w:cs="Arial"/>
          <w:b/>
        </w:rPr>
        <w:t>s pripomienk</w:t>
      </w:r>
      <w:r>
        <w:rPr>
          <w:rFonts w:ascii="Arial" w:hAnsi="Arial" w:cs="Arial"/>
          <w:b/>
        </w:rPr>
        <w:t>ami.</w:t>
      </w:r>
    </w:p>
    <w:p w:rsidR="00760C9A" w:rsidRDefault="00760C9A" w:rsidP="000A53E8">
      <w:pPr>
        <w:jc w:val="both"/>
        <w:rPr>
          <w:rFonts w:ascii="Arial" w:hAnsi="Arial" w:cs="Arial"/>
          <w:b/>
        </w:rPr>
      </w:pPr>
    </w:p>
    <w:p w:rsidR="00EE4E6B" w:rsidRDefault="00EE4E6B" w:rsidP="000A53E8">
      <w:pPr>
        <w:jc w:val="both"/>
        <w:rPr>
          <w:rFonts w:ascii="Arial" w:hAnsi="Arial" w:cs="Arial"/>
          <w:b/>
        </w:rPr>
      </w:pPr>
    </w:p>
    <w:p w:rsidR="005A2FEF" w:rsidRDefault="005A2FEF" w:rsidP="005A2FEF">
      <w:pPr>
        <w:jc w:val="center"/>
        <w:rPr>
          <w:rFonts w:ascii="Arial" w:hAnsi="Arial" w:cs="Arial"/>
          <w:b/>
        </w:rPr>
      </w:pPr>
      <w:r>
        <w:rPr>
          <w:rFonts w:ascii="Arial" w:hAnsi="Arial" w:cs="Arial"/>
          <w:b/>
        </w:rPr>
        <w:t>IV.</w:t>
      </w:r>
    </w:p>
    <w:p w:rsidR="005A2FEF" w:rsidRDefault="005A2FEF" w:rsidP="000A53E8">
      <w:pPr>
        <w:jc w:val="both"/>
        <w:rPr>
          <w:rFonts w:ascii="Arial" w:hAnsi="Arial" w:cs="Arial"/>
          <w:b/>
        </w:rPr>
      </w:pPr>
    </w:p>
    <w:p w:rsidR="005A2FEF" w:rsidRDefault="005A2FEF" w:rsidP="000A53E8">
      <w:pPr>
        <w:jc w:val="both"/>
        <w:rPr>
          <w:rFonts w:ascii="Arial" w:hAnsi="Arial" w:cs="Arial"/>
          <w:b/>
        </w:rPr>
      </w:pPr>
    </w:p>
    <w:p w:rsidR="003420C7" w:rsidRDefault="003420C7" w:rsidP="003420C7">
      <w:pPr>
        <w:pStyle w:val="Zkladntext"/>
        <w:ind w:firstLine="708"/>
        <w:rPr>
          <w:rFonts w:ascii="Arial" w:hAnsi="Arial" w:cs="Arial"/>
        </w:rPr>
      </w:pPr>
      <w:r>
        <w:rPr>
          <w:rFonts w:ascii="Arial" w:hAnsi="Arial" w:cs="Arial"/>
        </w:rPr>
        <w:t>Z uznesení výborov Národnej rady Slovenskej republiky, uvedených v bode III. tejto správy, vyplývajú tieto pozmeňujúce a doplňujúce návrhy s odporúčaním gestorského výboru:</w:t>
      </w:r>
    </w:p>
    <w:p w:rsidR="003420C7" w:rsidRDefault="003420C7" w:rsidP="003420C7">
      <w:pPr>
        <w:pStyle w:val="Zkladntext"/>
        <w:rPr>
          <w:rFonts w:ascii="Arial" w:hAnsi="Arial" w:cs="Arial"/>
        </w:rPr>
      </w:pPr>
    </w:p>
    <w:p w:rsidR="00EE4E6B" w:rsidRDefault="00EE4E6B" w:rsidP="003420C7">
      <w:pPr>
        <w:pStyle w:val="Zkladntext"/>
        <w:rPr>
          <w:rFonts w:ascii="Arial" w:hAnsi="Arial" w:cs="Arial"/>
        </w:rPr>
      </w:pPr>
    </w:p>
    <w:p w:rsidR="00EE4E6B" w:rsidRDefault="00EE4E6B" w:rsidP="003420C7">
      <w:pPr>
        <w:pStyle w:val="Zkladntext"/>
        <w:rPr>
          <w:rFonts w:ascii="Arial" w:hAnsi="Arial" w:cs="Arial"/>
        </w:rPr>
      </w:pPr>
    </w:p>
    <w:p w:rsidR="00EE4E6B" w:rsidRDefault="00EE4E6B" w:rsidP="003420C7">
      <w:pPr>
        <w:pStyle w:val="Zkladntext"/>
        <w:rPr>
          <w:rFonts w:ascii="Arial" w:hAnsi="Arial" w:cs="Arial"/>
        </w:rPr>
      </w:pPr>
    </w:p>
    <w:p w:rsidR="00EE4E6B" w:rsidRDefault="00EE4E6B" w:rsidP="003420C7">
      <w:pPr>
        <w:pStyle w:val="Zkladntext"/>
        <w:rPr>
          <w:rFonts w:ascii="Arial" w:hAnsi="Arial" w:cs="Arial"/>
        </w:rPr>
      </w:pPr>
    </w:p>
    <w:p w:rsidR="003420C7" w:rsidRPr="00AA4E3D" w:rsidRDefault="000F0A25" w:rsidP="00F145CE">
      <w:pPr>
        <w:numPr>
          <w:ilvl w:val="0"/>
          <w:numId w:val="8"/>
        </w:numPr>
        <w:tabs>
          <w:tab w:val="left" w:pos="709"/>
          <w:tab w:val="left" w:pos="1021"/>
        </w:tabs>
        <w:contextualSpacing/>
        <w:jc w:val="both"/>
        <w:rPr>
          <w:rFonts w:ascii="Arial" w:hAnsi="Arial" w:cs="Arial"/>
        </w:rPr>
      </w:pPr>
      <w:r w:rsidRPr="000F0A25">
        <w:rPr>
          <w:rFonts w:ascii="Arial" w:hAnsi="Arial" w:cs="Arial"/>
          <w:iCs/>
        </w:rPr>
        <w:lastRenderedPageBreak/>
        <w:t xml:space="preserve">V </w:t>
      </w:r>
      <w:r w:rsidR="00F145CE" w:rsidRPr="00F145CE">
        <w:rPr>
          <w:rFonts w:ascii="Arial" w:hAnsi="Arial" w:cs="Arial"/>
          <w:iCs/>
        </w:rPr>
        <w:t>§ 1 sa slová „ktorá prevádzkuje“ nahrádzajú slovami „ktoré prevádzkujú“.</w:t>
      </w:r>
    </w:p>
    <w:p w:rsidR="003420C7" w:rsidRPr="00AA4E3D" w:rsidRDefault="003420C7" w:rsidP="003420C7">
      <w:pPr>
        <w:tabs>
          <w:tab w:val="left" w:pos="709"/>
          <w:tab w:val="left" w:pos="1021"/>
        </w:tabs>
        <w:ind w:left="720"/>
        <w:contextualSpacing/>
        <w:jc w:val="both"/>
        <w:rPr>
          <w:rFonts w:ascii="Arial" w:hAnsi="Arial" w:cs="Arial"/>
        </w:rPr>
      </w:pPr>
    </w:p>
    <w:p w:rsidR="003420C7" w:rsidRPr="00AA4E3D" w:rsidRDefault="003420C7" w:rsidP="004777F3">
      <w:pPr>
        <w:tabs>
          <w:tab w:val="left" w:pos="709"/>
          <w:tab w:val="left" w:pos="1021"/>
        </w:tabs>
        <w:ind w:left="3544"/>
        <w:jc w:val="both"/>
        <w:rPr>
          <w:rFonts w:ascii="Arial" w:hAnsi="Arial" w:cs="Arial"/>
          <w:i/>
        </w:rPr>
      </w:pPr>
      <w:r w:rsidRPr="00AA4E3D">
        <w:rPr>
          <w:rFonts w:ascii="Arial" w:hAnsi="Arial" w:cs="Arial"/>
          <w:i/>
          <w:u w:val="single"/>
        </w:rPr>
        <w:t>Odôvodnenie k bodu 1</w:t>
      </w:r>
      <w:r w:rsidRPr="00AA4E3D">
        <w:rPr>
          <w:rFonts w:ascii="Arial" w:hAnsi="Arial" w:cs="Arial"/>
          <w:i/>
        </w:rPr>
        <w:t xml:space="preserve">: </w:t>
      </w:r>
      <w:r w:rsidR="00F145CE" w:rsidRPr="00F145CE">
        <w:rPr>
          <w:rFonts w:ascii="Arial" w:hAnsi="Arial" w:cs="Arial"/>
          <w:i/>
          <w:iCs/>
        </w:rPr>
        <w:t>Ide o gramatickú úpravu, ktorou sa spresňuje navrhovaný právny text tak, aby bolo jednoznačne zrejmé, že podmienka „prevádzkovať stacionárny zdroj znečisťovania ovzdušia“ sa vzťahuje tak na právnickú osobu, ako aj na fyzickú osobu- podnikateľa.</w:t>
      </w:r>
    </w:p>
    <w:p w:rsidR="003420C7" w:rsidRDefault="003420C7" w:rsidP="003420C7">
      <w:pPr>
        <w:tabs>
          <w:tab w:val="left" w:pos="709"/>
          <w:tab w:val="left" w:pos="1021"/>
        </w:tabs>
        <w:ind w:left="2694"/>
        <w:jc w:val="both"/>
        <w:rPr>
          <w:rFonts w:ascii="Arial" w:hAnsi="Arial" w:cs="Arial"/>
        </w:rPr>
      </w:pPr>
    </w:p>
    <w:p w:rsidR="003420C7" w:rsidRDefault="003420C7" w:rsidP="003420C7">
      <w:pPr>
        <w:tabs>
          <w:tab w:val="left" w:pos="709"/>
          <w:tab w:val="left" w:pos="1021"/>
        </w:tabs>
        <w:ind w:left="2694"/>
        <w:jc w:val="both"/>
        <w:rPr>
          <w:rFonts w:ascii="Arial" w:hAnsi="Arial" w:cs="Arial"/>
        </w:rPr>
      </w:pPr>
    </w:p>
    <w:p w:rsidR="003420C7" w:rsidRDefault="003420C7" w:rsidP="003420C7">
      <w:pPr>
        <w:spacing w:line="276" w:lineRule="auto"/>
        <w:jc w:val="center"/>
        <w:rPr>
          <w:rFonts w:ascii="Arial" w:hAnsi="Arial" w:cs="Arial"/>
          <w:b/>
        </w:rPr>
      </w:pPr>
      <w:r w:rsidRPr="005B5BA9">
        <w:rPr>
          <w:rFonts w:ascii="Arial" w:hAnsi="Arial" w:cs="Arial"/>
          <w:b/>
        </w:rPr>
        <w:t>Ústavnoprávny výbor Národnej rady</w:t>
      </w:r>
      <w:r w:rsidR="00F145CE">
        <w:rPr>
          <w:rFonts w:ascii="Arial" w:hAnsi="Arial" w:cs="Arial"/>
          <w:b/>
        </w:rPr>
        <w:t xml:space="preserve"> Slovenskej </w:t>
      </w:r>
      <w:r w:rsidRPr="005B5BA9">
        <w:rPr>
          <w:rFonts w:ascii="Arial" w:hAnsi="Arial" w:cs="Arial"/>
          <w:b/>
        </w:rPr>
        <w:t>republiky</w:t>
      </w:r>
    </w:p>
    <w:p w:rsidR="00EE4E6B" w:rsidRDefault="00EE4E6B" w:rsidP="003420C7">
      <w:pPr>
        <w:spacing w:line="276" w:lineRule="auto"/>
        <w:jc w:val="center"/>
        <w:rPr>
          <w:rFonts w:ascii="Arial" w:hAnsi="Arial" w:cs="Arial"/>
          <w:b/>
        </w:rPr>
      </w:pPr>
      <w:r w:rsidRPr="00EE4E6B">
        <w:rPr>
          <w:rFonts w:ascii="Arial" w:hAnsi="Arial" w:cs="Arial"/>
          <w:b/>
        </w:rPr>
        <w:t xml:space="preserve">Výbor </w:t>
      </w:r>
      <w:r w:rsidRPr="00C56874">
        <w:rPr>
          <w:rFonts w:ascii="Arial" w:hAnsi="Arial" w:cs="Arial"/>
          <w:b/>
        </w:rPr>
        <w:t>Národnej rady</w:t>
      </w:r>
      <w:r w:rsidRPr="00EE4E6B">
        <w:rPr>
          <w:rFonts w:ascii="Arial" w:hAnsi="Arial" w:cs="Arial"/>
          <w:b/>
        </w:rPr>
        <w:t xml:space="preserve"> </w:t>
      </w:r>
      <w:r w:rsidRPr="00C56874">
        <w:rPr>
          <w:rFonts w:ascii="Arial" w:hAnsi="Arial" w:cs="Arial"/>
          <w:b/>
        </w:rPr>
        <w:t>Slovenskej republiky</w:t>
      </w:r>
      <w:r w:rsidRPr="00EE4E6B">
        <w:rPr>
          <w:rFonts w:ascii="Arial" w:hAnsi="Arial" w:cs="Arial"/>
          <w:b/>
        </w:rPr>
        <w:t xml:space="preserve"> pre hospodárske záležitosti</w:t>
      </w:r>
    </w:p>
    <w:p w:rsidR="00F145CE" w:rsidRDefault="00F145CE" w:rsidP="003420C7">
      <w:pPr>
        <w:spacing w:line="276" w:lineRule="auto"/>
        <w:jc w:val="center"/>
        <w:rPr>
          <w:rFonts w:ascii="Arial" w:hAnsi="Arial" w:cs="Arial"/>
          <w:b/>
        </w:rPr>
      </w:pPr>
      <w:r w:rsidRPr="00C56874">
        <w:rPr>
          <w:rFonts w:ascii="Arial" w:hAnsi="Arial" w:cs="Arial"/>
          <w:b/>
        </w:rPr>
        <w:t>Výbor Národnej rady Slovenskej republiky pre pôdohospodárstvo a životné prostredie</w:t>
      </w:r>
    </w:p>
    <w:p w:rsidR="00EE4E6B" w:rsidRPr="005B5BA9" w:rsidRDefault="00EE4E6B" w:rsidP="003420C7">
      <w:pPr>
        <w:spacing w:line="276" w:lineRule="auto"/>
        <w:jc w:val="center"/>
        <w:rPr>
          <w:rFonts w:ascii="Arial" w:eastAsia="Calibri" w:hAnsi="Arial" w:cs="Arial"/>
          <w:b/>
          <w:lang w:eastAsia="en-US"/>
        </w:rPr>
      </w:pPr>
      <w:r w:rsidRPr="00AE751A">
        <w:rPr>
          <w:rFonts w:ascii="Arial" w:hAnsi="Arial" w:cs="Arial"/>
          <w:b/>
        </w:rPr>
        <w:t>Výboru Národnej rady</w:t>
      </w:r>
      <w:r w:rsidRPr="00EE4E6B">
        <w:rPr>
          <w:rFonts w:ascii="Arial" w:hAnsi="Arial" w:cs="Arial"/>
          <w:b/>
        </w:rPr>
        <w:t xml:space="preserve"> </w:t>
      </w:r>
      <w:r w:rsidRPr="00C56874">
        <w:rPr>
          <w:rFonts w:ascii="Arial" w:hAnsi="Arial" w:cs="Arial"/>
          <w:b/>
        </w:rPr>
        <w:t>Slovenskej republiky</w:t>
      </w:r>
      <w:r w:rsidRPr="00AE751A">
        <w:rPr>
          <w:rFonts w:ascii="Arial" w:hAnsi="Arial" w:cs="Arial"/>
          <w:b/>
        </w:rPr>
        <w:t xml:space="preserve"> pre verejnú správu a regionálny rozvoj</w:t>
      </w:r>
    </w:p>
    <w:p w:rsidR="003420C7" w:rsidRPr="00C56874" w:rsidRDefault="003420C7" w:rsidP="003420C7">
      <w:pPr>
        <w:spacing w:line="276" w:lineRule="auto"/>
        <w:jc w:val="center"/>
        <w:rPr>
          <w:rFonts w:ascii="Arial" w:hAnsi="Arial" w:cs="Arial"/>
          <w:b/>
        </w:rPr>
      </w:pPr>
    </w:p>
    <w:p w:rsidR="003420C7" w:rsidRDefault="003420C7" w:rsidP="003420C7">
      <w:pPr>
        <w:spacing w:line="276" w:lineRule="auto"/>
        <w:jc w:val="center"/>
        <w:rPr>
          <w:rFonts w:ascii="Arial" w:hAnsi="Arial" w:cs="Arial"/>
          <w:b/>
        </w:rPr>
      </w:pPr>
      <w:r w:rsidRPr="00C56874">
        <w:rPr>
          <w:rFonts w:ascii="Arial" w:hAnsi="Arial" w:cs="Arial"/>
          <w:b/>
        </w:rPr>
        <w:t>G</w:t>
      </w:r>
      <w:r>
        <w:rPr>
          <w:rFonts w:ascii="Arial" w:hAnsi="Arial" w:cs="Arial"/>
          <w:b/>
        </w:rPr>
        <w:t>estorský výbor odporúča schváliť</w:t>
      </w:r>
    </w:p>
    <w:p w:rsidR="003420C7" w:rsidRPr="00AA4E3D" w:rsidRDefault="003420C7" w:rsidP="003420C7">
      <w:pPr>
        <w:tabs>
          <w:tab w:val="left" w:pos="709"/>
          <w:tab w:val="left" w:pos="1021"/>
        </w:tabs>
        <w:ind w:left="2694"/>
        <w:jc w:val="both"/>
        <w:rPr>
          <w:rFonts w:ascii="Arial" w:hAnsi="Arial" w:cs="Arial"/>
        </w:rPr>
      </w:pPr>
    </w:p>
    <w:p w:rsidR="004777F3" w:rsidRPr="004777F3" w:rsidRDefault="004777F3" w:rsidP="004777F3">
      <w:pPr>
        <w:contextualSpacing/>
        <w:jc w:val="both"/>
        <w:rPr>
          <w:rFonts w:ascii="Arial" w:hAnsi="Arial" w:cs="Arial"/>
        </w:rPr>
      </w:pPr>
    </w:p>
    <w:p w:rsidR="004777F3" w:rsidRDefault="004777F3" w:rsidP="00F145CE">
      <w:pPr>
        <w:numPr>
          <w:ilvl w:val="0"/>
          <w:numId w:val="8"/>
        </w:numPr>
        <w:contextualSpacing/>
        <w:jc w:val="both"/>
        <w:rPr>
          <w:rFonts w:ascii="Arial" w:hAnsi="Arial" w:cs="Arial"/>
        </w:rPr>
      </w:pPr>
      <w:r w:rsidRPr="004777F3">
        <w:rPr>
          <w:rFonts w:ascii="Arial" w:hAnsi="Arial" w:cs="Arial"/>
        </w:rPr>
        <w:t xml:space="preserve">V </w:t>
      </w:r>
      <w:r w:rsidR="00F145CE" w:rsidRPr="00F145CE">
        <w:rPr>
          <w:rFonts w:ascii="Arial" w:hAnsi="Arial" w:cs="Arial"/>
        </w:rPr>
        <w:t>§ 5 ods. 1 písm. a) sa slová „podľa § 2 ods. 5“ nahrádzajú slovami „podľa § 2 ods. 4 písm. a)“.</w:t>
      </w:r>
    </w:p>
    <w:p w:rsidR="005E4711" w:rsidRDefault="005E4711" w:rsidP="004777F3">
      <w:pPr>
        <w:ind w:left="644"/>
        <w:contextualSpacing/>
        <w:jc w:val="both"/>
        <w:rPr>
          <w:rFonts w:ascii="Arial" w:hAnsi="Arial" w:cs="Arial"/>
        </w:rPr>
      </w:pPr>
    </w:p>
    <w:p w:rsidR="004777F3" w:rsidRDefault="004777F3" w:rsidP="004777F3">
      <w:pPr>
        <w:ind w:left="3544"/>
        <w:contextualSpacing/>
        <w:jc w:val="both"/>
        <w:rPr>
          <w:rFonts w:ascii="Arial" w:hAnsi="Arial" w:cs="Arial"/>
        </w:rPr>
      </w:pPr>
      <w:r w:rsidRPr="004777F3">
        <w:rPr>
          <w:rFonts w:ascii="Arial" w:hAnsi="Arial" w:cs="Arial"/>
          <w:i/>
          <w:u w:val="single"/>
        </w:rPr>
        <w:t>Odôvodnenie k bodu 2</w:t>
      </w:r>
      <w:r w:rsidRPr="004777F3">
        <w:rPr>
          <w:rFonts w:ascii="Arial" w:hAnsi="Arial" w:cs="Arial"/>
          <w:i/>
        </w:rPr>
        <w:t xml:space="preserve">: </w:t>
      </w:r>
      <w:r w:rsidR="00F145CE" w:rsidRPr="00F145CE">
        <w:rPr>
          <w:rFonts w:ascii="Arial" w:hAnsi="Arial" w:cs="Arial"/>
          <w:i/>
          <w:iCs/>
        </w:rPr>
        <w:t>Ide o legislatívno-technickú úpravu, oprava nesprávneho vnútorného odkazu, § 2 neobsahuje odsek 5. Rozhodnutie, ktorým okresný úrad určí ročný poplatok za emisie, sa má vydávať podľa      § 2 ods. 4 písm. a).</w:t>
      </w:r>
    </w:p>
    <w:p w:rsidR="004777F3" w:rsidRDefault="004777F3" w:rsidP="004777F3">
      <w:pPr>
        <w:ind w:left="644"/>
        <w:contextualSpacing/>
        <w:jc w:val="both"/>
        <w:rPr>
          <w:rFonts w:ascii="Arial" w:hAnsi="Arial" w:cs="Arial"/>
        </w:rPr>
      </w:pPr>
    </w:p>
    <w:p w:rsidR="00EE4E6B" w:rsidRDefault="00EE4E6B" w:rsidP="004777F3">
      <w:pPr>
        <w:ind w:left="644"/>
        <w:contextualSpacing/>
        <w:jc w:val="both"/>
        <w:rPr>
          <w:rFonts w:ascii="Arial" w:hAnsi="Arial" w:cs="Arial"/>
        </w:rPr>
      </w:pPr>
    </w:p>
    <w:p w:rsidR="00F25F33" w:rsidRDefault="00EE4E6B" w:rsidP="00EE4E6B">
      <w:pPr>
        <w:spacing w:line="276" w:lineRule="auto"/>
        <w:jc w:val="center"/>
        <w:rPr>
          <w:rFonts w:ascii="Arial" w:hAnsi="Arial" w:cs="Arial"/>
          <w:b/>
        </w:rPr>
      </w:pPr>
      <w:r w:rsidRPr="00EE4E6B">
        <w:rPr>
          <w:rFonts w:ascii="Arial" w:hAnsi="Arial" w:cs="Arial"/>
          <w:b/>
        </w:rPr>
        <w:t>Výboru Národnej rady Slovenskej republiky pre verejnú správu a regionálny rozvoj</w:t>
      </w:r>
    </w:p>
    <w:p w:rsidR="00F25F33" w:rsidRPr="00C56874" w:rsidRDefault="00F25F33" w:rsidP="00F25F33">
      <w:pPr>
        <w:spacing w:line="276" w:lineRule="auto"/>
        <w:jc w:val="center"/>
        <w:rPr>
          <w:rFonts w:ascii="Arial" w:hAnsi="Arial" w:cs="Arial"/>
          <w:b/>
        </w:rPr>
      </w:pPr>
    </w:p>
    <w:p w:rsidR="00F25F33" w:rsidRDefault="00F25F33" w:rsidP="00F25F33">
      <w:pPr>
        <w:spacing w:line="276" w:lineRule="auto"/>
        <w:jc w:val="center"/>
        <w:rPr>
          <w:rFonts w:ascii="Arial" w:hAnsi="Arial" w:cs="Arial"/>
          <w:b/>
        </w:rPr>
      </w:pPr>
      <w:r w:rsidRPr="00C56874">
        <w:rPr>
          <w:rFonts w:ascii="Arial" w:hAnsi="Arial" w:cs="Arial"/>
          <w:b/>
        </w:rPr>
        <w:t>G</w:t>
      </w:r>
      <w:r>
        <w:rPr>
          <w:rFonts w:ascii="Arial" w:hAnsi="Arial" w:cs="Arial"/>
          <w:b/>
        </w:rPr>
        <w:t xml:space="preserve">estorský výbor odporúča </w:t>
      </w:r>
      <w:r w:rsidR="003648AD">
        <w:rPr>
          <w:rFonts w:ascii="Arial" w:hAnsi="Arial" w:cs="Arial"/>
          <w:b/>
        </w:rPr>
        <w:t>ne</w:t>
      </w:r>
      <w:r>
        <w:rPr>
          <w:rFonts w:ascii="Arial" w:hAnsi="Arial" w:cs="Arial"/>
          <w:b/>
        </w:rPr>
        <w:t>schváliť</w:t>
      </w:r>
    </w:p>
    <w:p w:rsidR="00F25F33" w:rsidRDefault="00F25F33" w:rsidP="004777F3">
      <w:pPr>
        <w:ind w:left="644"/>
        <w:contextualSpacing/>
        <w:jc w:val="both"/>
        <w:rPr>
          <w:rFonts w:ascii="Arial" w:hAnsi="Arial" w:cs="Arial"/>
        </w:rPr>
      </w:pPr>
    </w:p>
    <w:p w:rsidR="004777F3" w:rsidRPr="004777F3" w:rsidRDefault="004777F3" w:rsidP="004777F3">
      <w:pPr>
        <w:ind w:left="644"/>
        <w:contextualSpacing/>
        <w:jc w:val="both"/>
        <w:rPr>
          <w:rFonts w:ascii="Arial" w:hAnsi="Arial" w:cs="Arial"/>
        </w:rPr>
      </w:pPr>
    </w:p>
    <w:p w:rsidR="004777F3" w:rsidRDefault="004777F3" w:rsidP="00F145CE">
      <w:pPr>
        <w:numPr>
          <w:ilvl w:val="0"/>
          <w:numId w:val="8"/>
        </w:numPr>
        <w:contextualSpacing/>
        <w:jc w:val="both"/>
        <w:rPr>
          <w:rFonts w:ascii="Arial" w:hAnsi="Arial" w:cs="Arial"/>
        </w:rPr>
      </w:pPr>
      <w:r w:rsidRPr="004777F3">
        <w:rPr>
          <w:rFonts w:ascii="Arial" w:hAnsi="Arial" w:cs="Arial"/>
        </w:rPr>
        <w:t xml:space="preserve">V </w:t>
      </w:r>
      <w:r w:rsidR="00F145CE" w:rsidRPr="00F145CE">
        <w:rPr>
          <w:rFonts w:ascii="Arial" w:hAnsi="Arial" w:cs="Arial"/>
        </w:rPr>
        <w:t>Prílohe č. 2, druhej vete sa slová „za emisie z veľkého alebo stredného zdroja za zdroj“ nahrádzajú slovami „za emisie za zdroj z veľkého zdroja alebo stredného zdroja“.</w:t>
      </w:r>
    </w:p>
    <w:p w:rsidR="004777F3" w:rsidRDefault="004777F3" w:rsidP="004777F3">
      <w:pPr>
        <w:ind w:left="644"/>
        <w:contextualSpacing/>
        <w:jc w:val="both"/>
        <w:rPr>
          <w:rFonts w:ascii="Arial" w:hAnsi="Arial" w:cs="Arial"/>
        </w:rPr>
      </w:pPr>
    </w:p>
    <w:p w:rsidR="004777F3" w:rsidRDefault="00F25F33" w:rsidP="00F25F33">
      <w:pPr>
        <w:ind w:left="3544"/>
        <w:contextualSpacing/>
        <w:jc w:val="both"/>
        <w:rPr>
          <w:rFonts w:ascii="Arial" w:hAnsi="Arial" w:cs="Arial"/>
        </w:rPr>
      </w:pPr>
      <w:r w:rsidRPr="00F25F33">
        <w:rPr>
          <w:rFonts w:ascii="Arial" w:hAnsi="Arial" w:cs="Arial"/>
          <w:i/>
          <w:u w:val="single"/>
        </w:rPr>
        <w:t>Odôvodnenie k bodu 3</w:t>
      </w:r>
      <w:r w:rsidRPr="00F25F33">
        <w:rPr>
          <w:rFonts w:ascii="Arial" w:hAnsi="Arial" w:cs="Arial"/>
          <w:i/>
        </w:rPr>
        <w:t xml:space="preserve">: </w:t>
      </w:r>
      <w:r w:rsidR="00F145CE" w:rsidRPr="00F145CE">
        <w:rPr>
          <w:rFonts w:ascii="Arial" w:hAnsi="Arial" w:cs="Arial"/>
          <w:i/>
          <w:iCs/>
        </w:rPr>
        <w:t>Ide o legislatívno-technickú úpravu, precizovanie legislatívneho textu.</w:t>
      </w:r>
    </w:p>
    <w:p w:rsidR="004777F3" w:rsidRDefault="004777F3" w:rsidP="004777F3">
      <w:pPr>
        <w:ind w:left="644"/>
        <w:contextualSpacing/>
        <w:jc w:val="both"/>
        <w:rPr>
          <w:rFonts w:ascii="Arial" w:hAnsi="Arial" w:cs="Arial"/>
        </w:rPr>
      </w:pPr>
    </w:p>
    <w:p w:rsidR="00EE4E6B" w:rsidRDefault="00EE4E6B" w:rsidP="004777F3">
      <w:pPr>
        <w:ind w:left="644"/>
        <w:contextualSpacing/>
        <w:jc w:val="both"/>
        <w:rPr>
          <w:rFonts w:ascii="Arial" w:hAnsi="Arial" w:cs="Arial"/>
        </w:rPr>
      </w:pPr>
    </w:p>
    <w:p w:rsidR="00F25F33" w:rsidRDefault="00EE4E6B" w:rsidP="00EE4E6B">
      <w:pPr>
        <w:spacing w:line="276" w:lineRule="auto"/>
        <w:jc w:val="center"/>
        <w:rPr>
          <w:rFonts w:ascii="Arial" w:hAnsi="Arial" w:cs="Arial"/>
          <w:b/>
        </w:rPr>
      </w:pPr>
      <w:r w:rsidRPr="00EE4E6B">
        <w:rPr>
          <w:rFonts w:ascii="Arial" w:hAnsi="Arial" w:cs="Arial"/>
          <w:b/>
        </w:rPr>
        <w:t>Výboru Národnej rady Slovenskej republiky pre verejnú správu a regionálny rozvoj</w:t>
      </w:r>
    </w:p>
    <w:p w:rsidR="00F25F33" w:rsidRPr="00C56874" w:rsidRDefault="00F25F33" w:rsidP="00F25F33">
      <w:pPr>
        <w:spacing w:line="276" w:lineRule="auto"/>
        <w:jc w:val="center"/>
        <w:rPr>
          <w:rFonts w:ascii="Arial" w:hAnsi="Arial" w:cs="Arial"/>
          <w:b/>
        </w:rPr>
      </w:pPr>
    </w:p>
    <w:p w:rsidR="00F25F33" w:rsidRDefault="00F25F33" w:rsidP="00F25F33">
      <w:pPr>
        <w:spacing w:line="276" w:lineRule="auto"/>
        <w:jc w:val="center"/>
        <w:rPr>
          <w:rFonts w:ascii="Arial" w:hAnsi="Arial" w:cs="Arial"/>
          <w:b/>
        </w:rPr>
      </w:pPr>
      <w:r w:rsidRPr="00C56874">
        <w:rPr>
          <w:rFonts w:ascii="Arial" w:hAnsi="Arial" w:cs="Arial"/>
          <w:b/>
        </w:rPr>
        <w:t>G</w:t>
      </w:r>
      <w:r>
        <w:rPr>
          <w:rFonts w:ascii="Arial" w:hAnsi="Arial" w:cs="Arial"/>
          <w:b/>
        </w:rPr>
        <w:t xml:space="preserve">estorský výbor odporúča </w:t>
      </w:r>
      <w:r w:rsidR="003A2870">
        <w:rPr>
          <w:rFonts w:ascii="Arial" w:hAnsi="Arial" w:cs="Arial"/>
          <w:b/>
        </w:rPr>
        <w:t>ne</w:t>
      </w:r>
      <w:r>
        <w:rPr>
          <w:rFonts w:ascii="Arial" w:hAnsi="Arial" w:cs="Arial"/>
          <w:b/>
        </w:rPr>
        <w:t>schváliť</w:t>
      </w:r>
    </w:p>
    <w:p w:rsidR="00767DF6" w:rsidRDefault="00767DF6" w:rsidP="0043259C">
      <w:pPr>
        <w:jc w:val="center"/>
        <w:rPr>
          <w:rFonts w:ascii="Arial" w:hAnsi="Arial" w:cs="Arial"/>
          <w:b/>
          <w:bCs/>
        </w:rPr>
      </w:pPr>
      <w:r>
        <w:rPr>
          <w:rFonts w:ascii="Arial" w:hAnsi="Arial" w:cs="Arial"/>
          <w:b/>
          <w:bCs/>
        </w:rPr>
        <w:lastRenderedPageBreak/>
        <w:t>V.</w:t>
      </w:r>
    </w:p>
    <w:p w:rsidR="0070667B" w:rsidRDefault="0070667B" w:rsidP="0043259C">
      <w:pPr>
        <w:jc w:val="center"/>
        <w:rPr>
          <w:rFonts w:ascii="Arial" w:hAnsi="Arial" w:cs="Arial"/>
          <w:b/>
          <w:bCs/>
        </w:rPr>
      </w:pPr>
    </w:p>
    <w:p w:rsidR="0070667B" w:rsidRDefault="0070667B" w:rsidP="0043259C">
      <w:pPr>
        <w:jc w:val="center"/>
        <w:rPr>
          <w:rFonts w:ascii="Arial" w:hAnsi="Arial" w:cs="Arial"/>
          <w:b/>
          <w:bCs/>
        </w:rPr>
      </w:pPr>
    </w:p>
    <w:p w:rsidR="008A7C53" w:rsidRPr="003A2870" w:rsidRDefault="00D77850" w:rsidP="008A7C53">
      <w:pPr>
        <w:pStyle w:val="Zkladntext"/>
        <w:widowControl w:val="0"/>
        <w:rPr>
          <w:rFonts w:ascii="Arial" w:hAnsi="Arial" w:cs="Arial"/>
        </w:rPr>
      </w:pPr>
      <w:r>
        <w:rPr>
          <w:rFonts w:ascii="Arial" w:hAnsi="Arial" w:cs="Arial"/>
        </w:rPr>
        <w:tab/>
      </w:r>
      <w:r w:rsidR="008A7C53" w:rsidRPr="003A2870">
        <w:rPr>
          <w:rFonts w:ascii="Arial" w:hAnsi="Arial" w:cs="Arial"/>
        </w:rPr>
        <w:t>Gestorský výbor odporúča hlasovať o bodoch zo spoločnej správy  nasledovne:</w:t>
      </w:r>
    </w:p>
    <w:p w:rsidR="008A7C53" w:rsidRPr="003A2870" w:rsidRDefault="008A7C53" w:rsidP="008A7C53">
      <w:pPr>
        <w:pStyle w:val="Zkladntext"/>
        <w:widowControl w:val="0"/>
        <w:rPr>
          <w:rFonts w:ascii="Arial" w:hAnsi="Arial" w:cs="Arial"/>
        </w:rPr>
      </w:pPr>
    </w:p>
    <w:p w:rsidR="008A7C53" w:rsidRPr="003A2870" w:rsidRDefault="008A7C53" w:rsidP="008A7C53">
      <w:pPr>
        <w:pStyle w:val="Zkladntext"/>
        <w:widowControl w:val="0"/>
        <w:rPr>
          <w:rFonts w:ascii="Arial" w:hAnsi="Arial" w:cs="Arial"/>
        </w:rPr>
      </w:pPr>
      <w:r w:rsidRPr="003A2870">
        <w:rPr>
          <w:rFonts w:ascii="Arial" w:hAnsi="Arial" w:cs="Arial"/>
        </w:rPr>
        <w:tab/>
      </w:r>
      <w:r w:rsidR="001F5C0A" w:rsidRPr="003A2870">
        <w:rPr>
          <w:rFonts w:ascii="Arial" w:hAnsi="Arial" w:cs="Arial"/>
        </w:rPr>
        <w:t>O bod</w:t>
      </w:r>
      <w:r w:rsidR="003A2870" w:rsidRPr="003A2870">
        <w:rPr>
          <w:rFonts w:ascii="Arial" w:hAnsi="Arial" w:cs="Arial"/>
        </w:rPr>
        <w:t>e 1</w:t>
      </w:r>
      <w:r w:rsidR="001F5C0A" w:rsidRPr="003A2870">
        <w:rPr>
          <w:rFonts w:ascii="Arial" w:hAnsi="Arial" w:cs="Arial"/>
        </w:rPr>
        <w:t xml:space="preserve"> spoločnej správy hlasovať s ná</w:t>
      </w:r>
      <w:r w:rsidR="003A2870" w:rsidRPr="003A2870">
        <w:rPr>
          <w:rFonts w:ascii="Arial" w:hAnsi="Arial" w:cs="Arial"/>
        </w:rPr>
        <w:t>vrhom gestorského výboru uvedený bod</w:t>
      </w:r>
      <w:r w:rsidR="001F5C0A" w:rsidRPr="003A2870">
        <w:rPr>
          <w:rFonts w:ascii="Arial" w:hAnsi="Arial" w:cs="Arial"/>
        </w:rPr>
        <w:t xml:space="preserve"> </w:t>
      </w:r>
      <w:r w:rsidR="001F5C0A" w:rsidRPr="003A2870">
        <w:rPr>
          <w:rFonts w:ascii="Arial" w:hAnsi="Arial" w:cs="Arial"/>
          <w:b/>
        </w:rPr>
        <w:t>schváliť</w:t>
      </w:r>
      <w:r w:rsidR="001F5C0A" w:rsidRPr="003A2870">
        <w:rPr>
          <w:rFonts w:ascii="Arial" w:hAnsi="Arial" w:cs="Arial"/>
        </w:rPr>
        <w:t>.</w:t>
      </w:r>
    </w:p>
    <w:p w:rsidR="001F5C0A" w:rsidRPr="003A2870" w:rsidRDefault="001F5C0A" w:rsidP="008A7C53">
      <w:pPr>
        <w:pStyle w:val="Zkladntext"/>
        <w:widowControl w:val="0"/>
        <w:rPr>
          <w:rFonts w:ascii="Arial" w:hAnsi="Arial" w:cs="Arial"/>
        </w:rPr>
      </w:pPr>
    </w:p>
    <w:p w:rsidR="001F5C0A" w:rsidRPr="003A2870" w:rsidRDefault="003A2870" w:rsidP="001F5C0A">
      <w:pPr>
        <w:pStyle w:val="Zkladntext"/>
        <w:widowControl w:val="0"/>
        <w:ind w:firstLine="708"/>
        <w:rPr>
          <w:rFonts w:ascii="Arial" w:hAnsi="Arial" w:cs="Arial"/>
        </w:rPr>
      </w:pPr>
      <w:r w:rsidRPr="003A2870">
        <w:rPr>
          <w:rFonts w:ascii="Arial" w:hAnsi="Arial" w:cs="Arial"/>
        </w:rPr>
        <w:t>O bodoch 2 a 3</w:t>
      </w:r>
      <w:r w:rsidR="001F5C0A" w:rsidRPr="003A2870">
        <w:rPr>
          <w:rFonts w:ascii="Arial" w:hAnsi="Arial" w:cs="Arial"/>
        </w:rPr>
        <w:t xml:space="preserve"> spoločnej správy hlasovať spoločne s návrhom gestorského výboru uvedené body </w:t>
      </w:r>
      <w:r w:rsidR="001F5C0A" w:rsidRPr="003A2870">
        <w:rPr>
          <w:rFonts w:ascii="Arial" w:hAnsi="Arial" w:cs="Arial"/>
          <w:b/>
        </w:rPr>
        <w:t>neschváliť</w:t>
      </w:r>
      <w:r w:rsidR="001F5C0A" w:rsidRPr="003A2870">
        <w:rPr>
          <w:rFonts w:ascii="Arial" w:hAnsi="Arial" w:cs="Arial"/>
        </w:rPr>
        <w:t>.</w:t>
      </w:r>
    </w:p>
    <w:p w:rsidR="008A7C53" w:rsidRDefault="008A7C53" w:rsidP="008A7C53">
      <w:pPr>
        <w:pStyle w:val="Zkladntext"/>
        <w:rPr>
          <w:rFonts w:ascii="Arial" w:hAnsi="Arial" w:cs="Arial"/>
        </w:rPr>
      </w:pPr>
    </w:p>
    <w:p w:rsidR="00F145CE" w:rsidRPr="008A7C53" w:rsidRDefault="00F145CE" w:rsidP="008A7C53">
      <w:pPr>
        <w:pStyle w:val="Zkladntext"/>
        <w:rPr>
          <w:rFonts w:ascii="Arial" w:hAnsi="Arial" w:cs="Arial"/>
        </w:rPr>
      </w:pPr>
    </w:p>
    <w:p w:rsidR="008A7C53" w:rsidRPr="008A7C53" w:rsidRDefault="008A7C53" w:rsidP="008A7C53">
      <w:pPr>
        <w:pStyle w:val="Zkladntext"/>
        <w:jc w:val="center"/>
        <w:rPr>
          <w:rFonts w:ascii="Arial" w:hAnsi="Arial" w:cs="Arial"/>
          <w:b/>
          <w:bCs/>
        </w:rPr>
      </w:pPr>
      <w:r w:rsidRPr="008A7C53">
        <w:rPr>
          <w:rFonts w:ascii="Arial" w:hAnsi="Arial" w:cs="Arial"/>
          <w:b/>
          <w:bCs/>
        </w:rPr>
        <w:t>VI.</w:t>
      </w:r>
    </w:p>
    <w:p w:rsidR="008A7C53" w:rsidRPr="008A7C53" w:rsidRDefault="008A7C53" w:rsidP="008A7C53">
      <w:pPr>
        <w:pStyle w:val="Zkladntext"/>
        <w:rPr>
          <w:rFonts w:ascii="Arial" w:hAnsi="Arial" w:cs="Arial"/>
          <w:b/>
          <w:bCs/>
        </w:rPr>
      </w:pPr>
    </w:p>
    <w:p w:rsidR="008A7C53" w:rsidRPr="008A7C53" w:rsidRDefault="008A7C53" w:rsidP="008A7C53">
      <w:pPr>
        <w:pStyle w:val="Zkladntext"/>
        <w:rPr>
          <w:rFonts w:ascii="Arial" w:hAnsi="Arial" w:cs="Arial"/>
          <w:b/>
          <w:bCs/>
        </w:rPr>
      </w:pPr>
    </w:p>
    <w:p w:rsidR="001F5C0A" w:rsidRDefault="008A7C53" w:rsidP="00D77850">
      <w:pPr>
        <w:pStyle w:val="Zkladntext"/>
        <w:widowControl w:val="0"/>
        <w:rPr>
          <w:rFonts w:ascii="Arial" w:hAnsi="Arial" w:cs="Arial"/>
          <w:b/>
          <w:bCs/>
        </w:rPr>
      </w:pPr>
      <w:r w:rsidRPr="008A7C53">
        <w:rPr>
          <w:rFonts w:ascii="Arial" w:hAnsi="Arial" w:cs="Arial"/>
        </w:rPr>
        <w:tab/>
        <w:t>Gestorský výbor na základe stanovísk výborov k </w:t>
      </w:r>
      <w:r w:rsidR="00E962FF">
        <w:rPr>
          <w:rFonts w:ascii="Arial" w:hAnsi="Arial" w:cs="Arial"/>
        </w:rPr>
        <w:t>vládnemu</w:t>
      </w:r>
      <w:r w:rsidRPr="008A7C53">
        <w:rPr>
          <w:rFonts w:ascii="Arial" w:hAnsi="Arial" w:cs="Arial"/>
        </w:rPr>
        <w:t xml:space="preserve"> návrhu zákona vyjadrených v ich uzneseniach uvedených pod bodom III. tejto správy a v stanoviskách poslancov gestorského výboru vyjadrených v rozprave k tomuto </w:t>
      </w:r>
      <w:r w:rsidR="00E962FF">
        <w:rPr>
          <w:rFonts w:ascii="Arial" w:hAnsi="Arial" w:cs="Arial"/>
        </w:rPr>
        <w:t>vládnemu</w:t>
      </w:r>
      <w:r w:rsidRPr="008A7C53">
        <w:rPr>
          <w:rFonts w:ascii="Arial" w:hAnsi="Arial" w:cs="Arial"/>
        </w:rPr>
        <w:t xml:space="preserve"> návrhu zákona v súlade s § 79 ods. </w:t>
      </w:r>
      <w:smartTag w:uri="urn:schemas-microsoft-com:office:smarttags" w:element="metricconverter">
        <w:smartTagPr>
          <w:attr w:name="ProductID" w:val="4 a"/>
        </w:smartTagPr>
        <w:r w:rsidRPr="008A7C53">
          <w:rPr>
            <w:rFonts w:ascii="Arial" w:hAnsi="Arial" w:cs="Arial"/>
          </w:rPr>
          <w:t>4 a</w:t>
        </w:r>
      </w:smartTag>
      <w:r w:rsidRPr="008A7C53">
        <w:rPr>
          <w:rFonts w:ascii="Arial" w:hAnsi="Arial" w:cs="Arial"/>
        </w:rPr>
        <w:t xml:space="preserve"> § 83 zákona Národnej rady Slovenskej republiky č. 350/1996 Z. z. o rokovacom poriadku Národnej rady Slovenskej republiky v znení neskorších predpisov odporúča  Národnej rade Slovenskej  republiky</w:t>
      </w:r>
      <w:r w:rsidR="00E962FF">
        <w:rPr>
          <w:rFonts w:ascii="Arial" w:hAnsi="Arial" w:cs="Arial"/>
        </w:rPr>
        <w:t xml:space="preserve"> vládny</w:t>
      </w:r>
      <w:r w:rsidRPr="008A7C53">
        <w:rPr>
          <w:rFonts w:ascii="Arial" w:hAnsi="Arial" w:cs="Arial"/>
        </w:rPr>
        <w:t xml:space="preserve">  </w:t>
      </w:r>
      <w:r w:rsidRPr="008A7C53">
        <w:rPr>
          <w:rFonts w:ascii="Arial" w:hAnsi="Arial" w:cs="Arial"/>
          <w:bCs/>
        </w:rPr>
        <w:t xml:space="preserve">návrh </w:t>
      </w:r>
      <w:r w:rsidR="00E962FF" w:rsidRPr="00E962FF">
        <w:rPr>
          <w:rFonts w:ascii="Arial" w:hAnsi="Arial" w:cs="Arial"/>
          <w:bCs/>
        </w:rPr>
        <w:t>zákona o poplatkoch za znečisťovanie ovzdušia (tlač 1040)</w:t>
      </w:r>
      <w:r w:rsidRPr="008A7C53">
        <w:rPr>
          <w:rFonts w:ascii="Arial" w:hAnsi="Arial" w:cs="Arial"/>
          <w:bCs/>
        </w:rPr>
        <w:t xml:space="preserve"> </w:t>
      </w:r>
      <w:r w:rsidRPr="008A7C53">
        <w:rPr>
          <w:rFonts w:ascii="Arial" w:hAnsi="Arial" w:cs="Arial"/>
          <w:b/>
          <w:bCs/>
        </w:rPr>
        <w:t>schváliť s pripomienk</w:t>
      </w:r>
      <w:r w:rsidR="003A2870">
        <w:rPr>
          <w:rFonts w:ascii="Arial" w:hAnsi="Arial" w:cs="Arial"/>
          <w:b/>
          <w:bCs/>
        </w:rPr>
        <w:t>ou</w:t>
      </w:r>
      <w:r w:rsidRPr="008A7C53">
        <w:rPr>
          <w:rFonts w:ascii="Arial" w:hAnsi="Arial" w:cs="Arial"/>
          <w:b/>
          <w:bCs/>
        </w:rPr>
        <w:t>.</w:t>
      </w:r>
    </w:p>
    <w:p w:rsidR="00F145CE" w:rsidRDefault="00F145CE" w:rsidP="00D77850">
      <w:pPr>
        <w:pStyle w:val="Zkladntext"/>
        <w:widowControl w:val="0"/>
        <w:rPr>
          <w:rFonts w:ascii="Arial" w:hAnsi="Arial" w:cs="Arial"/>
          <w:b/>
          <w:bCs/>
        </w:rPr>
      </w:pPr>
    </w:p>
    <w:p w:rsidR="00D77850" w:rsidRDefault="00D77850" w:rsidP="00D77850">
      <w:pPr>
        <w:pStyle w:val="Zkladntext"/>
        <w:widowControl w:val="0"/>
        <w:rPr>
          <w:rFonts w:ascii="Arial" w:hAnsi="Arial" w:cs="Arial"/>
        </w:rPr>
      </w:pPr>
      <w:r>
        <w:rPr>
          <w:rFonts w:ascii="Arial" w:hAnsi="Arial" w:cs="Arial"/>
        </w:rPr>
        <w:tab/>
        <w:t xml:space="preserve">Spoločná správa výborov Národnej rady Slovenskej republiky o prerokovaní </w:t>
      </w:r>
      <w:r w:rsidR="00E962FF">
        <w:rPr>
          <w:rFonts w:ascii="Arial" w:hAnsi="Arial" w:cs="Arial"/>
        </w:rPr>
        <w:t xml:space="preserve">vládneho </w:t>
      </w:r>
      <w:r w:rsidR="001A1D10" w:rsidRPr="001A1D10">
        <w:rPr>
          <w:rFonts w:ascii="Arial" w:hAnsi="Arial" w:cs="Arial"/>
          <w:bCs/>
        </w:rPr>
        <w:t xml:space="preserve">návrhu </w:t>
      </w:r>
      <w:r w:rsidR="00E962FF" w:rsidRPr="00E962FF">
        <w:rPr>
          <w:rFonts w:ascii="Arial" w:hAnsi="Arial" w:cs="Arial"/>
          <w:bCs/>
        </w:rPr>
        <w:t>zákona o poplatkoch za zn</w:t>
      </w:r>
      <w:r w:rsidR="00E962FF">
        <w:rPr>
          <w:rFonts w:ascii="Arial" w:hAnsi="Arial" w:cs="Arial"/>
          <w:bCs/>
        </w:rPr>
        <w:t>ečisťovanie ovzdušia (tlač 1040</w:t>
      </w:r>
      <w:r w:rsidR="008A7C53">
        <w:rPr>
          <w:rFonts w:ascii="Arial" w:hAnsi="Arial" w:cs="Arial"/>
          <w:bCs/>
        </w:rPr>
        <w:t>a</w:t>
      </w:r>
      <w:r w:rsidR="008A7C53" w:rsidRPr="008A7C53">
        <w:rPr>
          <w:rFonts w:ascii="Arial" w:hAnsi="Arial" w:cs="Arial"/>
          <w:bCs/>
        </w:rPr>
        <w:t>)</w:t>
      </w:r>
      <w:r w:rsidR="00497ED6">
        <w:rPr>
          <w:rFonts w:ascii="Arial" w:hAnsi="Arial" w:cs="Arial"/>
          <w:bCs/>
        </w:rPr>
        <w:t xml:space="preserve"> </w:t>
      </w:r>
      <w:r>
        <w:rPr>
          <w:rFonts w:ascii="Arial" w:hAnsi="Arial" w:cs="Arial"/>
        </w:rPr>
        <w:t xml:space="preserve">vo  výboroch Národnej rady Slovenskej republiky v druhom čítaní bola schválená uznesením Výboru Národnej rady Slovenskej republiky pre pôdohospodárstvo a životné  prostredie  č. </w:t>
      </w:r>
      <w:r w:rsidR="00E962FF">
        <w:rPr>
          <w:rFonts w:ascii="Arial" w:hAnsi="Arial" w:cs="Arial"/>
        </w:rPr>
        <w:t>243</w:t>
      </w:r>
      <w:r w:rsidR="000A53E8" w:rsidRPr="001A1D10">
        <w:rPr>
          <w:rFonts w:ascii="Arial" w:hAnsi="Arial" w:cs="Arial"/>
        </w:rPr>
        <w:t xml:space="preserve"> </w:t>
      </w:r>
      <w:r w:rsidRPr="001A1D10">
        <w:rPr>
          <w:rFonts w:ascii="Arial" w:hAnsi="Arial" w:cs="Arial"/>
        </w:rPr>
        <w:t>z </w:t>
      </w:r>
      <w:r w:rsidR="005A7487">
        <w:rPr>
          <w:rFonts w:ascii="Arial" w:hAnsi="Arial" w:cs="Arial"/>
        </w:rPr>
        <w:t>1</w:t>
      </w:r>
      <w:r w:rsidR="00E962FF">
        <w:rPr>
          <w:rFonts w:ascii="Arial" w:hAnsi="Arial" w:cs="Arial"/>
        </w:rPr>
        <w:t>3</w:t>
      </w:r>
      <w:r w:rsidRPr="001A1D10">
        <w:rPr>
          <w:rFonts w:ascii="Arial" w:hAnsi="Arial" w:cs="Arial"/>
        </w:rPr>
        <w:t xml:space="preserve">. </w:t>
      </w:r>
      <w:r w:rsidR="00E962FF">
        <w:rPr>
          <w:rFonts w:ascii="Arial" w:hAnsi="Arial" w:cs="Arial"/>
        </w:rPr>
        <w:t>septembra</w:t>
      </w:r>
      <w:r>
        <w:rPr>
          <w:rFonts w:ascii="Arial" w:hAnsi="Arial" w:cs="Arial"/>
        </w:rPr>
        <w:t xml:space="preserve"> 20</w:t>
      </w:r>
      <w:r w:rsidR="00E962FF">
        <w:rPr>
          <w:rFonts w:ascii="Arial" w:hAnsi="Arial" w:cs="Arial"/>
        </w:rPr>
        <w:t>22</w:t>
      </w:r>
      <w:r>
        <w:rPr>
          <w:rFonts w:ascii="Arial" w:hAnsi="Arial" w:cs="Arial"/>
        </w:rPr>
        <w:t xml:space="preserve">.   </w:t>
      </w:r>
    </w:p>
    <w:p w:rsidR="00320009" w:rsidRDefault="00320009" w:rsidP="00D77850">
      <w:pPr>
        <w:pStyle w:val="Zkladntext"/>
        <w:widowControl w:val="0"/>
        <w:rPr>
          <w:rFonts w:ascii="Arial" w:hAnsi="Arial" w:cs="Arial"/>
        </w:rPr>
      </w:pPr>
    </w:p>
    <w:p w:rsidR="00CF7819" w:rsidRDefault="00CF7819" w:rsidP="00D77850">
      <w:pPr>
        <w:pStyle w:val="Zkladntext"/>
        <w:widowControl w:val="0"/>
        <w:rPr>
          <w:rFonts w:ascii="Arial" w:hAnsi="Arial" w:cs="Arial"/>
        </w:rPr>
      </w:pPr>
    </w:p>
    <w:p w:rsidR="00D77850" w:rsidRDefault="00D77850" w:rsidP="00D77850">
      <w:pPr>
        <w:pStyle w:val="Zkladntext"/>
        <w:widowControl w:val="0"/>
        <w:rPr>
          <w:rFonts w:ascii="Arial" w:hAnsi="Arial" w:cs="Arial"/>
        </w:rPr>
      </w:pPr>
      <w:r>
        <w:rPr>
          <w:rFonts w:ascii="Arial" w:hAnsi="Arial" w:cs="Arial"/>
        </w:rPr>
        <w:tab/>
      </w:r>
      <w:r w:rsidR="00E962FF">
        <w:rPr>
          <w:rFonts w:ascii="Arial" w:hAnsi="Arial" w:cs="Arial"/>
        </w:rPr>
        <w:t>V citovanom uznesení výbor</w:t>
      </w:r>
      <w:r>
        <w:rPr>
          <w:rFonts w:ascii="Arial" w:hAnsi="Arial" w:cs="Arial"/>
        </w:rPr>
        <w:t xml:space="preserve"> poveril spoločného spravodajcu výborov 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D77850" w:rsidRDefault="00D77850" w:rsidP="00D77850">
      <w:pPr>
        <w:pStyle w:val="Zkladntext"/>
        <w:widowControl w:val="0"/>
        <w:rPr>
          <w:rFonts w:ascii="Arial" w:hAnsi="Arial" w:cs="Arial"/>
        </w:rPr>
      </w:pPr>
    </w:p>
    <w:p w:rsidR="006D73E5" w:rsidRDefault="006D73E5" w:rsidP="006D73E5"/>
    <w:p w:rsidR="005E2B56" w:rsidRDefault="005E2B56" w:rsidP="006D73E5"/>
    <w:p w:rsidR="005A7487" w:rsidRDefault="005A7487" w:rsidP="006D73E5"/>
    <w:p w:rsidR="005A7487" w:rsidRDefault="005A7487" w:rsidP="006D73E5"/>
    <w:p w:rsidR="00CF7819" w:rsidRDefault="00CF7819" w:rsidP="006D73E5"/>
    <w:p w:rsidR="00ED12E5" w:rsidRDefault="00ED12E5" w:rsidP="006D73E5"/>
    <w:p w:rsidR="006D73E5" w:rsidRDefault="006D73E5" w:rsidP="006D73E5"/>
    <w:p w:rsidR="006D73E5" w:rsidRDefault="00053426" w:rsidP="006D73E5">
      <w:pPr>
        <w:jc w:val="center"/>
        <w:rPr>
          <w:rFonts w:ascii="Arial" w:hAnsi="Arial" w:cs="Arial"/>
        </w:rPr>
      </w:pPr>
      <w:r>
        <w:rPr>
          <w:rFonts w:ascii="Arial" w:hAnsi="Arial" w:cs="Arial"/>
        </w:rPr>
        <w:t>Jaroslav</w:t>
      </w:r>
      <w:r w:rsidR="006D73E5">
        <w:rPr>
          <w:rFonts w:ascii="Arial" w:hAnsi="Arial" w:cs="Arial"/>
        </w:rPr>
        <w:t xml:space="preserve">   </w:t>
      </w:r>
      <w:r>
        <w:rPr>
          <w:rFonts w:ascii="Arial" w:hAnsi="Arial" w:cs="Arial"/>
          <w:b/>
        </w:rPr>
        <w:t>K a r a h u t a</w:t>
      </w:r>
      <w:r w:rsidR="00B85C98" w:rsidRPr="00B85C98">
        <w:rPr>
          <w:rFonts w:ascii="Arial" w:hAnsi="Arial" w:cs="Arial"/>
          <w:b/>
        </w:rPr>
        <w:t xml:space="preserve">, </w:t>
      </w:r>
      <w:r w:rsidR="00B85C98" w:rsidRPr="00B85C98">
        <w:rPr>
          <w:rFonts w:ascii="Arial" w:hAnsi="Arial" w:cs="Arial"/>
        </w:rPr>
        <w:t>v. r</w:t>
      </w:r>
      <w:r w:rsidR="00B85C98" w:rsidRPr="00B85C98">
        <w:rPr>
          <w:rFonts w:ascii="Arial" w:hAnsi="Arial" w:cs="Arial"/>
          <w:b/>
        </w:rPr>
        <w:t>.</w:t>
      </w:r>
    </w:p>
    <w:p w:rsidR="009920B8" w:rsidRDefault="006D73E5" w:rsidP="0070667B">
      <w:pPr>
        <w:jc w:val="center"/>
      </w:pPr>
      <w:r>
        <w:rPr>
          <w:rFonts w:ascii="Arial" w:hAnsi="Arial" w:cs="Arial"/>
        </w:rPr>
        <w:t>predseda výboru</w:t>
      </w:r>
    </w:p>
    <w:sectPr w:rsidR="009920B8" w:rsidSect="008F128C">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E4A" w:rsidRDefault="00F10E4A" w:rsidP="008F128C">
      <w:r>
        <w:separator/>
      </w:r>
    </w:p>
  </w:endnote>
  <w:endnote w:type="continuationSeparator" w:id="0">
    <w:p w:rsidR="00F10E4A" w:rsidRDefault="00F10E4A" w:rsidP="008F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540319"/>
      <w:docPartObj>
        <w:docPartGallery w:val="Page Numbers (Bottom of Page)"/>
        <w:docPartUnique/>
      </w:docPartObj>
    </w:sdtPr>
    <w:sdtEndPr/>
    <w:sdtContent>
      <w:p w:rsidR="008F128C" w:rsidRDefault="008F128C">
        <w:pPr>
          <w:pStyle w:val="Pta"/>
          <w:jc w:val="right"/>
        </w:pPr>
        <w:r>
          <w:fldChar w:fldCharType="begin"/>
        </w:r>
        <w:r>
          <w:instrText>PAGE   \* MERGEFORMAT</w:instrText>
        </w:r>
        <w:r>
          <w:fldChar w:fldCharType="separate"/>
        </w:r>
        <w:r w:rsidR="00151A66">
          <w:rPr>
            <w:noProof/>
          </w:rPr>
          <w:t>4</w:t>
        </w:r>
        <w:r>
          <w:fldChar w:fldCharType="end"/>
        </w:r>
      </w:p>
    </w:sdtContent>
  </w:sdt>
  <w:p w:rsidR="008F128C" w:rsidRDefault="008F12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E4A" w:rsidRDefault="00F10E4A" w:rsidP="008F128C">
      <w:r>
        <w:separator/>
      </w:r>
    </w:p>
  </w:footnote>
  <w:footnote w:type="continuationSeparator" w:id="0">
    <w:p w:rsidR="00F10E4A" w:rsidRDefault="00F10E4A" w:rsidP="008F1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0CF"/>
    <w:multiLevelType w:val="hybridMultilevel"/>
    <w:tmpl w:val="42FE73A2"/>
    <w:lvl w:ilvl="0" w:tplc="8624B22C">
      <w:start w:val="1"/>
      <w:numFmt w:val="decimal"/>
      <w:lvlText w:val="(%1)"/>
      <w:lvlJc w:val="left"/>
      <w:pPr>
        <w:ind w:left="786" w:hanging="360"/>
      </w:pPr>
      <w:rPr>
        <w:rFonts w:ascii="Times New Roman" w:eastAsiaTheme="minorHAnsi" w:hAnsi="Times New Roman" w:cstheme="minorBid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65817F9"/>
    <w:multiLevelType w:val="hybridMultilevel"/>
    <w:tmpl w:val="1BACF7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D44DD2"/>
    <w:multiLevelType w:val="hybridMultilevel"/>
    <w:tmpl w:val="8B3617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D7D7EFB"/>
    <w:multiLevelType w:val="hybridMultilevel"/>
    <w:tmpl w:val="9C3C4E4E"/>
    <w:lvl w:ilvl="0" w:tplc="458A54F2">
      <w:start w:val="1"/>
      <w:numFmt w:val="decimal"/>
      <w:lvlText w:val="%1."/>
      <w:lvlJc w:val="left"/>
      <w:pPr>
        <w:ind w:left="644"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2D93F63"/>
    <w:multiLevelType w:val="hybridMultilevel"/>
    <w:tmpl w:val="2516402E"/>
    <w:lvl w:ilvl="0" w:tplc="275E9DE6">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00177A1"/>
    <w:multiLevelType w:val="hybridMultilevel"/>
    <w:tmpl w:val="4534371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7BC927B0"/>
    <w:multiLevelType w:val="hybridMultilevel"/>
    <w:tmpl w:val="8B3617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F6"/>
    <w:rsid w:val="0001607E"/>
    <w:rsid w:val="0002224B"/>
    <w:rsid w:val="00032009"/>
    <w:rsid w:val="00035A34"/>
    <w:rsid w:val="00053426"/>
    <w:rsid w:val="00080130"/>
    <w:rsid w:val="000A53E8"/>
    <w:rsid w:val="000B27C6"/>
    <w:rsid w:val="000B6F2F"/>
    <w:rsid w:val="000F0A25"/>
    <w:rsid w:val="000F49B2"/>
    <w:rsid w:val="00103CC2"/>
    <w:rsid w:val="00151A66"/>
    <w:rsid w:val="001738E4"/>
    <w:rsid w:val="00183028"/>
    <w:rsid w:val="001A1D10"/>
    <w:rsid w:val="001C3EEA"/>
    <w:rsid w:val="001D09C7"/>
    <w:rsid w:val="001F5C0A"/>
    <w:rsid w:val="00206BE5"/>
    <w:rsid w:val="00212051"/>
    <w:rsid w:val="002142CC"/>
    <w:rsid w:val="00221DAD"/>
    <w:rsid w:val="00235698"/>
    <w:rsid w:val="0024710A"/>
    <w:rsid w:val="00270EF8"/>
    <w:rsid w:val="00287E3E"/>
    <w:rsid w:val="002934AD"/>
    <w:rsid w:val="002A506C"/>
    <w:rsid w:val="002C10B7"/>
    <w:rsid w:val="00311CEC"/>
    <w:rsid w:val="00320009"/>
    <w:rsid w:val="003420C7"/>
    <w:rsid w:val="00351A4C"/>
    <w:rsid w:val="0035679E"/>
    <w:rsid w:val="00361460"/>
    <w:rsid w:val="003648AD"/>
    <w:rsid w:val="00381E97"/>
    <w:rsid w:val="00384414"/>
    <w:rsid w:val="003A0E57"/>
    <w:rsid w:val="003A2870"/>
    <w:rsid w:val="003D050E"/>
    <w:rsid w:val="003D13DE"/>
    <w:rsid w:val="003D1458"/>
    <w:rsid w:val="003F51E1"/>
    <w:rsid w:val="00401AD4"/>
    <w:rsid w:val="00426F5E"/>
    <w:rsid w:val="0043259C"/>
    <w:rsid w:val="00475260"/>
    <w:rsid w:val="004774C7"/>
    <w:rsid w:val="004777F3"/>
    <w:rsid w:val="00497ED6"/>
    <w:rsid w:val="004A3B1F"/>
    <w:rsid w:val="004B7F5F"/>
    <w:rsid w:val="004E5224"/>
    <w:rsid w:val="004F64FD"/>
    <w:rsid w:val="005119C7"/>
    <w:rsid w:val="00547595"/>
    <w:rsid w:val="005576F6"/>
    <w:rsid w:val="005A2FEF"/>
    <w:rsid w:val="005A5319"/>
    <w:rsid w:val="005A7487"/>
    <w:rsid w:val="005B5BA9"/>
    <w:rsid w:val="005B5D52"/>
    <w:rsid w:val="005C79E8"/>
    <w:rsid w:val="005D7208"/>
    <w:rsid w:val="005E2B56"/>
    <w:rsid w:val="005E4690"/>
    <w:rsid w:val="005E4711"/>
    <w:rsid w:val="005E4B68"/>
    <w:rsid w:val="005E64F8"/>
    <w:rsid w:val="005F6E99"/>
    <w:rsid w:val="006171FC"/>
    <w:rsid w:val="00627BB0"/>
    <w:rsid w:val="006314A1"/>
    <w:rsid w:val="006541BA"/>
    <w:rsid w:val="00683A42"/>
    <w:rsid w:val="00685AD1"/>
    <w:rsid w:val="0068677C"/>
    <w:rsid w:val="006901F0"/>
    <w:rsid w:val="006A3835"/>
    <w:rsid w:val="006B3E12"/>
    <w:rsid w:val="006D73E5"/>
    <w:rsid w:val="0070667B"/>
    <w:rsid w:val="00707590"/>
    <w:rsid w:val="007076D2"/>
    <w:rsid w:val="00741FE5"/>
    <w:rsid w:val="00746908"/>
    <w:rsid w:val="00760C9A"/>
    <w:rsid w:val="00767DF6"/>
    <w:rsid w:val="00795926"/>
    <w:rsid w:val="007F0B95"/>
    <w:rsid w:val="007F7ED3"/>
    <w:rsid w:val="008051C0"/>
    <w:rsid w:val="008148B6"/>
    <w:rsid w:val="00862C11"/>
    <w:rsid w:val="008A1325"/>
    <w:rsid w:val="008A763C"/>
    <w:rsid w:val="008A7C53"/>
    <w:rsid w:val="008C093D"/>
    <w:rsid w:val="008D6138"/>
    <w:rsid w:val="008E672B"/>
    <w:rsid w:val="008F128C"/>
    <w:rsid w:val="009074F1"/>
    <w:rsid w:val="00917AF6"/>
    <w:rsid w:val="009207AA"/>
    <w:rsid w:val="009920B8"/>
    <w:rsid w:val="009E7D2C"/>
    <w:rsid w:val="00AD4657"/>
    <w:rsid w:val="00AD7CF1"/>
    <w:rsid w:val="00B1335E"/>
    <w:rsid w:val="00B1789F"/>
    <w:rsid w:val="00B44843"/>
    <w:rsid w:val="00B44B2F"/>
    <w:rsid w:val="00B63472"/>
    <w:rsid w:val="00B82FBA"/>
    <w:rsid w:val="00B85C98"/>
    <w:rsid w:val="00BA5D99"/>
    <w:rsid w:val="00BB358B"/>
    <w:rsid w:val="00BD79A0"/>
    <w:rsid w:val="00BE2D30"/>
    <w:rsid w:val="00C2319F"/>
    <w:rsid w:val="00C542F1"/>
    <w:rsid w:val="00C56874"/>
    <w:rsid w:val="00C6574A"/>
    <w:rsid w:val="00C771C2"/>
    <w:rsid w:val="00CC19BB"/>
    <w:rsid w:val="00CD61D2"/>
    <w:rsid w:val="00CE0845"/>
    <w:rsid w:val="00CF7819"/>
    <w:rsid w:val="00D10843"/>
    <w:rsid w:val="00D17B7F"/>
    <w:rsid w:val="00D2273F"/>
    <w:rsid w:val="00D230CE"/>
    <w:rsid w:val="00D77850"/>
    <w:rsid w:val="00D847F1"/>
    <w:rsid w:val="00D9786B"/>
    <w:rsid w:val="00DC0E5C"/>
    <w:rsid w:val="00E61AFF"/>
    <w:rsid w:val="00E74FB6"/>
    <w:rsid w:val="00E962FF"/>
    <w:rsid w:val="00ED12E5"/>
    <w:rsid w:val="00ED2F9F"/>
    <w:rsid w:val="00ED691A"/>
    <w:rsid w:val="00EE4E6B"/>
    <w:rsid w:val="00F0527A"/>
    <w:rsid w:val="00F058FD"/>
    <w:rsid w:val="00F0782B"/>
    <w:rsid w:val="00F07894"/>
    <w:rsid w:val="00F1082A"/>
    <w:rsid w:val="00F10E4A"/>
    <w:rsid w:val="00F145CE"/>
    <w:rsid w:val="00F205A7"/>
    <w:rsid w:val="00F25F33"/>
    <w:rsid w:val="00F74A0B"/>
    <w:rsid w:val="00F8712C"/>
    <w:rsid w:val="00FC3C6C"/>
    <w:rsid w:val="00FD02CE"/>
    <w:rsid w:val="00FE0AC8"/>
    <w:rsid w:val="00FE1170"/>
    <w:rsid w:val="00FF48D5"/>
    <w:rsid w:val="00FF59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65441B"/>
  <w15:chartTrackingRefBased/>
  <w15:docId w15:val="{CC91FB01-0E65-476D-92D8-8EB8DD96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4E6B"/>
    <w:pPr>
      <w:spacing w:line="240" w:lineRule="auto"/>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767DF6"/>
    <w:pPr>
      <w:jc w:val="center"/>
    </w:pPr>
    <w:rPr>
      <w:b/>
      <w:bCs/>
      <w:sz w:val="28"/>
    </w:rPr>
  </w:style>
  <w:style w:type="character" w:customStyle="1" w:styleId="NzovChar">
    <w:name w:val="Názov Char"/>
    <w:basedOn w:val="Predvolenpsmoodseku"/>
    <w:link w:val="Nzov"/>
    <w:uiPriority w:val="10"/>
    <w:rsid w:val="00767DF6"/>
    <w:rPr>
      <w:rFonts w:ascii="Times New Roman" w:eastAsia="Times New Roman" w:hAnsi="Times New Roman" w:cs="Times New Roman"/>
      <w:b/>
      <w:bCs/>
      <w:sz w:val="28"/>
      <w:szCs w:val="24"/>
      <w:lang w:eastAsia="sk-SK"/>
    </w:rPr>
  </w:style>
  <w:style w:type="paragraph" w:styleId="Zkladntext">
    <w:name w:val="Body Text"/>
    <w:basedOn w:val="Normlny"/>
    <w:link w:val="ZkladntextChar"/>
    <w:uiPriority w:val="99"/>
    <w:unhideWhenUsed/>
    <w:rsid w:val="00767DF6"/>
    <w:pPr>
      <w:jc w:val="both"/>
    </w:pPr>
  </w:style>
  <w:style w:type="character" w:customStyle="1" w:styleId="ZkladntextChar">
    <w:name w:val="Základný text Char"/>
    <w:basedOn w:val="Predvolenpsmoodseku"/>
    <w:link w:val="Zkladntext"/>
    <w:uiPriority w:val="99"/>
    <w:rsid w:val="00767DF6"/>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
    <w:link w:val="Odsekzoznamu"/>
    <w:uiPriority w:val="34"/>
    <w:locked/>
    <w:rsid w:val="00767DF6"/>
    <w:rPr>
      <w:sz w:val="22"/>
    </w:rPr>
  </w:style>
  <w:style w:type="paragraph" w:styleId="Odsekzoznamu">
    <w:name w:val="List Paragraph"/>
    <w:aliases w:val="body,Odsek zoznamu2,Odsek,Odsek zoznamu1"/>
    <w:basedOn w:val="Normlny"/>
    <w:link w:val="OdsekzoznamuChar"/>
    <w:uiPriority w:val="34"/>
    <w:qFormat/>
    <w:rsid w:val="00767DF6"/>
    <w:pPr>
      <w:spacing w:after="160" w:line="252" w:lineRule="auto"/>
      <w:ind w:left="720"/>
      <w:contextualSpacing/>
    </w:pPr>
    <w:rPr>
      <w:rFonts w:ascii="Arial" w:eastAsiaTheme="minorHAnsi" w:hAnsi="Arial" w:cstheme="minorBidi"/>
      <w:sz w:val="22"/>
      <w:szCs w:val="22"/>
      <w:lang w:eastAsia="en-US"/>
    </w:rPr>
  </w:style>
  <w:style w:type="paragraph" w:styleId="Hlavika">
    <w:name w:val="header"/>
    <w:basedOn w:val="Normlny"/>
    <w:link w:val="HlavikaChar"/>
    <w:uiPriority w:val="99"/>
    <w:unhideWhenUsed/>
    <w:rsid w:val="008F128C"/>
    <w:pPr>
      <w:tabs>
        <w:tab w:val="center" w:pos="4536"/>
        <w:tab w:val="right" w:pos="9072"/>
      </w:tabs>
    </w:pPr>
  </w:style>
  <w:style w:type="character" w:customStyle="1" w:styleId="HlavikaChar">
    <w:name w:val="Hlavička Char"/>
    <w:basedOn w:val="Predvolenpsmoodseku"/>
    <w:link w:val="Hlavika"/>
    <w:uiPriority w:val="99"/>
    <w:rsid w:val="008F128C"/>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8F128C"/>
    <w:pPr>
      <w:tabs>
        <w:tab w:val="center" w:pos="4536"/>
        <w:tab w:val="right" w:pos="9072"/>
      </w:tabs>
    </w:pPr>
  </w:style>
  <w:style w:type="character" w:customStyle="1" w:styleId="PtaChar">
    <w:name w:val="Päta Char"/>
    <w:basedOn w:val="Predvolenpsmoodseku"/>
    <w:link w:val="Pta"/>
    <w:uiPriority w:val="99"/>
    <w:rsid w:val="008F128C"/>
    <w:rPr>
      <w:rFonts w:ascii="Times New Roman" w:eastAsia="Times New Roman" w:hAnsi="Times New Roman" w:cs="Times New Roman"/>
      <w:szCs w:val="24"/>
      <w:lang w:eastAsia="sk-SK"/>
    </w:rPr>
  </w:style>
  <w:style w:type="character" w:styleId="Zstupntext">
    <w:name w:val="Placeholder Text"/>
    <w:basedOn w:val="Predvolenpsmoodseku"/>
    <w:uiPriority w:val="99"/>
    <w:semiHidden/>
    <w:rsid w:val="00D77850"/>
    <w:rPr>
      <w:rFonts w:ascii="Times New Roman" w:hAnsi="Times New Roman" w:cs="Times New Roman"/>
      <w:color w:val="808080"/>
    </w:rPr>
  </w:style>
  <w:style w:type="paragraph" w:styleId="Textbubliny">
    <w:name w:val="Balloon Text"/>
    <w:basedOn w:val="Normlny"/>
    <w:link w:val="TextbublinyChar"/>
    <w:uiPriority w:val="99"/>
    <w:semiHidden/>
    <w:unhideWhenUsed/>
    <w:rsid w:val="00CF78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819"/>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96863">
      <w:bodyDiv w:val="1"/>
      <w:marLeft w:val="0"/>
      <w:marRight w:val="0"/>
      <w:marTop w:val="0"/>
      <w:marBottom w:val="0"/>
      <w:divBdr>
        <w:top w:val="none" w:sz="0" w:space="0" w:color="auto"/>
        <w:left w:val="none" w:sz="0" w:space="0" w:color="auto"/>
        <w:bottom w:val="none" w:sz="0" w:space="0" w:color="auto"/>
        <w:right w:val="none" w:sz="0" w:space="0" w:color="auto"/>
      </w:divBdr>
    </w:div>
    <w:div w:id="539632527">
      <w:bodyDiv w:val="1"/>
      <w:marLeft w:val="0"/>
      <w:marRight w:val="0"/>
      <w:marTop w:val="0"/>
      <w:marBottom w:val="0"/>
      <w:divBdr>
        <w:top w:val="none" w:sz="0" w:space="0" w:color="auto"/>
        <w:left w:val="none" w:sz="0" w:space="0" w:color="auto"/>
        <w:bottom w:val="none" w:sz="0" w:space="0" w:color="auto"/>
        <w:right w:val="none" w:sz="0" w:space="0" w:color="auto"/>
      </w:divBdr>
    </w:div>
    <w:div w:id="602804334">
      <w:bodyDiv w:val="1"/>
      <w:marLeft w:val="0"/>
      <w:marRight w:val="0"/>
      <w:marTop w:val="0"/>
      <w:marBottom w:val="0"/>
      <w:divBdr>
        <w:top w:val="none" w:sz="0" w:space="0" w:color="auto"/>
        <w:left w:val="none" w:sz="0" w:space="0" w:color="auto"/>
        <w:bottom w:val="none" w:sz="0" w:space="0" w:color="auto"/>
        <w:right w:val="none" w:sz="0" w:space="0" w:color="auto"/>
      </w:divBdr>
    </w:div>
    <w:div w:id="689182184">
      <w:bodyDiv w:val="1"/>
      <w:marLeft w:val="0"/>
      <w:marRight w:val="0"/>
      <w:marTop w:val="0"/>
      <w:marBottom w:val="0"/>
      <w:divBdr>
        <w:top w:val="none" w:sz="0" w:space="0" w:color="auto"/>
        <w:left w:val="none" w:sz="0" w:space="0" w:color="auto"/>
        <w:bottom w:val="none" w:sz="0" w:space="0" w:color="auto"/>
        <w:right w:val="none" w:sz="0" w:space="0" w:color="auto"/>
      </w:divBdr>
    </w:div>
    <w:div w:id="983699763">
      <w:bodyDiv w:val="1"/>
      <w:marLeft w:val="0"/>
      <w:marRight w:val="0"/>
      <w:marTop w:val="0"/>
      <w:marBottom w:val="0"/>
      <w:divBdr>
        <w:top w:val="none" w:sz="0" w:space="0" w:color="auto"/>
        <w:left w:val="none" w:sz="0" w:space="0" w:color="auto"/>
        <w:bottom w:val="none" w:sz="0" w:space="0" w:color="auto"/>
        <w:right w:val="none" w:sz="0" w:space="0" w:color="auto"/>
      </w:divBdr>
    </w:div>
    <w:div w:id="1353603752">
      <w:bodyDiv w:val="1"/>
      <w:marLeft w:val="0"/>
      <w:marRight w:val="0"/>
      <w:marTop w:val="0"/>
      <w:marBottom w:val="0"/>
      <w:divBdr>
        <w:top w:val="none" w:sz="0" w:space="0" w:color="auto"/>
        <w:left w:val="none" w:sz="0" w:space="0" w:color="auto"/>
        <w:bottom w:val="none" w:sz="0" w:space="0" w:color="auto"/>
        <w:right w:val="none" w:sz="0" w:space="0" w:color="auto"/>
      </w:divBdr>
    </w:div>
    <w:div w:id="1845590906">
      <w:bodyDiv w:val="1"/>
      <w:marLeft w:val="0"/>
      <w:marRight w:val="0"/>
      <w:marTop w:val="0"/>
      <w:marBottom w:val="0"/>
      <w:divBdr>
        <w:top w:val="none" w:sz="0" w:space="0" w:color="auto"/>
        <w:left w:val="none" w:sz="0" w:space="0" w:color="auto"/>
        <w:bottom w:val="none" w:sz="0" w:space="0" w:color="auto"/>
        <w:right w:val="none" w:sz="0" w:space="0" w:color="auto"/>
      </w:divBdr>
      <w:divsChild>
        <w:div w:id="6099158">
          <w:marLeft w:val="0"/>
          <w:marRight w:val="0"/>
          <w:marTop w:val="0"/>
          <w:marBottom w:val="0"/>
          <w:divBdr>
            <w:top w:val="none" w:sz="0" w:space="0" w:color="auto"/>
            <w:left w:val="none" w:sz="0" w:space="0" w:color="auto"/>
            <w:bottom w:val="none" w:sz="0" w:space="0" w:color="auto"/>
            <w:right w:val="none" w:sz="0" w:space="0" w:color="auto"/>
          </w:divBdr>
          <w:divsChild>
            <w:div w:id="2038311455">
              <w:marLeft w:val="0"/>
              <w:marRight w:val="0"/>
              <w:marTop w:val="0"/>
              <w:marBottom w:val="0"/>
              <w:divBdr>
                <w:top w:val="none" w:sz="0" w:space="0" w:color="auto"/>
                <w:left w:val="none" w:sz="0" w:space="0" w:color="auto"/>
                <w:bottom w:val="none" w:sz="0" w:space="0" w:color="auto"/>
                <w:right w:val="none" w:sz="0" w:space="0" w:color="auto"/>
              </w:divBdr>
              <w:divsChild>
                <w:div w:id="77751354">
                  <w:marLeft w:val="0"/>
                  <w:marRight w:val="0"/>
                  <w:marTop w:val="0"/>
                  <w:marBottom w:val="0"/>
                  <w:divBdr>
                    <w:top w:val="none" w:sz="0" w:space="0" w:color="auto"/>
                    <w:left w:val="none" w:sz="0" w:space="0" w:color="auto"/>
                    <w:bottom w:val="none" w:sz="0" w:space="0" w:color="auto"/>
                    <w:right w:val="none" w:sz="0" w:space="0" w:color="auto"/>
                  </w:divBdr>
                </w:div>
                <w:div w:id="9414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894</Words>
  <Characters>5100</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9</cp:revision>
  <cp:lastPrinted>2022-09-13T08:22:00Z</cp:lastPrinted>
  <dcterms:created xsi:type="dcterms:W3CDTF">2022-09-12T11:22:00Z</dcterms:created>
  <dcterms:modified xsi:type="dcterms:W3CDTF">2022-11-28T10:04:00Z</dcterms:modified>
</cp:coreProperties>
</file>