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00351E">
        <w:t>1331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A46744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1056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C47980">
      <w:pPr>
        <w:pStyle w:val="BodyText"/>
      </w:pPr>
      <w:r w:rsidRPr="00C47980" w:rsidR="001856F2">
        <w:t>výborov</w:t>
      </w:r>
      <w:r w:rsidRPr="00C47980">
        <w:t xml:space="preserve"> Národnej rady Sl</w:t>
      </w:r>
      <w:r w:rsidRPr="00C47980" w:rsidR="00401761">
        <w:t xml:space="preserve">ovenskej republiky </w:t>
      </w:r>
      <w:r w:rsidRPr="00C47980">
        <w:t>o výsledku prer</w:t>
      </w:r>
      <w:r w:rsidRPr="00C47980">
        <w:t>okovania</w:t>
      </w:r>
      <w:r w:rsidRPr="00C47980" w:rsidR="001A4314">
        <w:t xml:space="preserve"> </w:t>
      </w:r>
      <w:r w:rsidR="0000351E">
        <w:t>n</w:t>
      </w:r>
      <w:r w:rsidRPr="00D32F20" w:rsidR="0000351E">
        <w:t>ávrh</w:t>
      </w:r>
      <w:r w:rsidR="0000351E">
        <w:t>u</w:t>
      </w:r>
      <w:r w:rsidRPr="00D32F20" w:rsidR="0000351E">
        <w:t xml:space="preserve"> poslancov Národnej rady Slovenskej republiky Radovana KAZDU, Anny ZEMANOVEJ, Jarmily HALGAŠOVEJ, Anny MIERNEJ a Alexandry PIVKOVEJ na vydanie zákona, ktorým sa mení a dopĺňa zákon č. 582/2004 Z. z. o miestnych daniach a miestnom poplatku za</w:t>
      </w:r>
      <w:r w:rsidRPr="00D32F20" w:rsidR="0000351E">
        <w:t xml:space="preserve"> komunálne odpady a drobné stavebné odpady v znení neskorších predpisov</w:t>
      </w:r>
      <w:r w:rsidR="0000351E">
        <w:t xml:space="preserve"> (tlač 1056) </w:t>
      </w:r>
      <w:r w:rsidRPr="00C47980">
        <w:t>v</w:t>
      </w:r>
      <w:r w:rsidRPr="00C47980" w:rsidR="00D57D3E">
        <w:t xml:space="preserve">o výboroch Národnej rady Slovenskej republiky v </w:t>
      </w:r>
      <w:r w:rsidRPr="00C47980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9F7F91">
      <w:pPr>
        <w:jc w:val="both"/>
      </w:pPr>
    </w:p>
    <w:p w:rsidR="00233A93">
      <w:pPr>
        <w:jc w:val="both"/>
      </w:pPr>
      <w:r>
        <w:t>Výbor Národnej rady Sloven</w:t>
      </w:r>
      <w:r>
        <w:t>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80676A" w:rsidR="000965A1">
        <w:rPr>
          <w:b w:val="0"/>
        </w:rPr>
        <w:t>č.</w:t>
      </w:r>
      <w:r w:rsidR="0000351E">
        <w:rPr>
          <w:b w:val="0"/>
        </w:rPr>
        <w:t xml:space="preserve"> 1506</w:t>
      </w:r>
      <w:r w:rsidRPr="0080676A" w:rsidR="00C23D38">
        <w:rPr>
          <w:b w:val="0"/>
          <w:color w:val="FF0000"/>
        </w:rPr>
        <w:t xml:space="preserve"> </w:t>
      </w:r>
      <w:r w:rsidRPr="0080676A">
        <w:rPr>
          <w:b w:val="0"/>
        </w:rPr>
        <w:t>z</w:t>
      </w:r>
      <w:r w:rsidRPr="0080676A" w:rsidR="0080676A">
        <w:rPr>
          <w:b w:val="0"/>
        </w:rPr>
        <w:t xml:space="preserve"> </w:t>
      </w:r>
      <w:r w:rsidR="000E13CB">
        <w:rPr>
          <w:b w:val="0"/>
        </w:rPr>
        <w:t>15. júna</w:t>
      </w:r>
      <w:r w:rsidRPr="00ED6533" w:rsidR="00CD2A22">
        <w:rPr>
          <w:b w:val="0"/>
        </w:rPr>
        <w:t xml:space="preserve"> </w:t>
      </w:r>
      <w:r w:rsidRPr="00ED6533">
        <w:rPr>
          <w:b w:val="0"/>
        </w:rPr>
        <w:t>20</w:t>
      </w:r>
      <w:r w:rsidR="000E13CB">
        <w:rPr>
          <w:b w:val="0"/>
        </w:rPr>
        <w:t>22</w:t>
      </w:r>
      <w:r w:rsidRPr="004D053D" w:rsidR="009F77AE">
        <w:rPr>
          <w:b w:val="0"/>
        </w:rPr>
        <w:t xml:space="preserve">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00351E" w:rsidR="0000351E">
        <w:rPr>
          <w:b w:val="0"/>
        </w:rPr>
        <w:t>návrh poslancov Národnej rady Slovenskej republiky Radovana KAZDU, Anny ZEMANOVEJ, Jarmily HALGAŠOVEJ, Anny MIERNEJ a Alexandry PIVKOVEJ na vydanie zákona, ktorým sa mení a dopĺňa zákon č. 582/2004 Z. z. o miestnych daniach a miestnom poplatku za komunálne odpady a drobné stavebné odpady v znení nes</w:t>
      </w:r>
      <w:r w:rsidRPr="0000351E" w:rsidR="0000351E">
        <w:rPr>
          <w:b w:val="0"/>
        </w:rPr>
        <w:t>korších predpisov</w:t>
      </w:r>
      <w:r w:rsidR="0000351E">
        <w:t xml:space="preserve"> (tlač 1056)</w:t>
      </w:r>
      <w:r w:rsidR="000E13CB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>
      <w:pPr>
        <w:pStyle w:val="BodyText2"/>
        <w:jc w:val="left"/>
      </w:pPr>
    </w:p>
    <w:p w:rsidR="000E13CB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46744" w:rsidP="000F719E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C47980">
        <w:t>,</w:t>
      </w:r>
    </w:p>
    <w:p w:rsidR="00FE1C8D" w:rsidRPr="00043639" w:rsidP="00043639">
      <w:pPr>
        <w:pStyle w:val="BodyText2"/>
        <w:numPr>
          <w:ilvl w:val="0"/>
          <w:numId w:val="1"/>
        </w:numPr>
      </w:pPr>
      <w:r w:rsidR="00540A9E">
        <w:t>Výboru Národnej rady Slovenskej republ</w:t>
      </w:r>
      <w:r w:rsidR="00043639">
        <w:t xml:space="preserve">iky pre </w:t>
      </w:r>
      <w:r w:rsidR="000E13CB">
        <w:t>verejnú správu a regionálny rozvoj</w:t>
      </w:r>
      <w:r w:rsidR="00043639"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0E13CB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AB15C9" w:rsidP="004F7FF6">
      <w:pPr>
        <w:pStyle w:val="BodyText2"/>
        <w:ind w:left="705"/>
      </w:pPr>
    </w:p>
    <w:p w:rsidR="0000351E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C47980" w:rsidP="00324934">
      <w:pPr>
        <w:jc w:val="both"/>
      </w:pPr>
    </w:p>
    <w:p w:rsidR="00C47980" w:rsidP="00324934">
      <w:pPr>
        <w:jc w:val="both"/>
      </w:pPr>
    </w:p>
    <w:p w:rsidR="00540A9E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</w:t>
      </w:r>
      <w:r>
        <w:rPr>
          <w:b/>
        </w:rPr>
        <w:t>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920E33" w:rsidP="0062305E">
      <w:pPr>
        <w:pStyle w:val="BodyText2"/>
        <w:numPr>
          <w:ilvl w:val="0"/>
          <w:numId w:val="3"/>
        </w:numPr>
        <w:ind w:left="720"/>
        <w:rPr>
          <w:b/>
          <w:bCs/>
        </w:rPr>
      </w:pPr>
      <w:r>
        <w:t xml:space="preserve">Odporúčanie pre Národnú radu Slovenskej republiky návrh </w:t>
      </w:r>
      <w:r w:rsidRPr="00BF4D55">
        <w:rPr>
          <w:b/>
          <w:bCs/>
        </w:rPr>
        <w:t>schváliť</w:t>
      </w:r>
    </w:p>
    <w:p w:rsidR="008F2EC4" w:rsidP="008F2EC4">
      <w:pPr>
        <w:pStyle w:val="BodyText2"/>
        <w:ind w:left="720"/>
        <w:rPr>
          <w:b/>
        </w:rPr>
      </w:pPr>
    </w:p>
    <w:p w:rsidR="008F2EC4" w:rsidRPr="00E42B24" w:rsidP="00B255AD">
      <w:pPr>
        <w:pStyle w:val="BodyText2"/>
        <w:ind w:left="1134" w:hanging="1134"/>
      </w:pPr>
      <w:r w:rsidR="00B255AD">
        <w:rPr>
          <w:b/>
        </w:rPr>
        <w:t xml:space="preserve">            -  </w:t>
      </w:r>
      <w:r w:rsidRPr="00ED6533">
        <w:rPr>
          <w:b/>
        </w:rPr>
        <w:t>Ústavnoprávny výbor</w:t>
      </w:r>
      <w:r w:rsidRPr="00ED6533">
        <w:t xml:space="preserve"> Národnej rady Slovenskej republiky </w:t>
      </w:r>
      <w:r w:rsidRPr="00E42B24">
        <w:t xml:space="preserve">(uzn. č. </w:t>
      </w:r>
      <w:r>
        <w:t xml:space="preserve"> </w:t>
      </w:r>
      <w:r w:rsidR="007927E5">
        <w:t>560</w:t>
      </w:r>
      <w:r w:rsidRPr="00E42B24">
        <w:t xml:space="preserve"> zo dňa</w:t>
      </w:r>
      <w:r>
        <w:t xml:space="preserve">                 </w:t>
      </w:r>
      <w:r w:rsidRPr="00E42B24">
        <w:t xml:space="preserve"> </w:t>
      </w:r>
      <w:r>
        <w:t>9. septembra</w:t>
      </w:r>
      <w:r w:rsidRPr="00E42B24">
        <w:t xml:space="preserve">  202</w:t>
      </w:r>
      <w:r>
        <w:t>2</w:t>
      </w:r>
      <w:r w:rsidRPr="00E42B24">
        <w:t>)</w:t>
      </w:r>
    </w:p>
    <w:p w:rsidR="00920E33" w:rsidP="00920E33">
      <w:pPr>
        <w:pStyle w:val="BodyText2"/>
        <w:ind w:left="720"/>
        <w:rPr>
          <w:b/>
          <w:bCs/>
        </w:rPr>
      </w:pPr>
    </w:p>
    <w:p w:rsidR="00920E33" w:rsidRPr="000D73AA" w:rsidP="00920E33">
      <w:pPr>
        <w:pStyle w:val="BodyText2"/>
        <w:numPr>
          <w:ilvl w:val="0"/>
          <w:numId w:val="1"/>
        </w:numPr>
      </w:pPr>
      <w:r w:rsidRPr="00043639">
        <w:rPr>
          <w:b/>
        </w:rPr>
        <w:t xml:space="preserve">Výbor </w:t>
      </w:r>
      <w:r w:rsidRPr="004C3B33">
        <w:t xml:space="preserve">Národnej rady Slovenskej republiky </w:t>
      </w:r>
      <w:r w:rsidRPr="00043639">
        <w:rPr>
          <w:b/>
        </w:rPr>
        <w:t xml:space="preserve">pre </w:t>
      </w:r>
      <w:r w:rsidRPr="000E13CB">
        <w:rPr>
          <w:b/>
        </w:rPr>
        <w:t>verejnú správu a regionálny rozvoj</w:t>
      </w:r>
      <w:r w:rsidRPr="000D73AA">
        <w:t xml:space="preserve"> (uzn. č. </w:t>
      </w:r>
      <w:r>
        <w:t>162 zo dňa 8. septembra</w:t>
      </w:r>
      <w:r w:rsidRPr="000D73AA">
        <w:t xml:space="preserve"> 202</w:t>
      </w:r>
      <w:r>
        <w:t>2</w:t>
      </w:r>
      <w:r w:rsidRPr="000D73AA">
        <w:t>)</w:t>
      </w:r>
    </w:p>
    <w:p w:rsidR="00920E33" w:rsidP="00920E33">
      <w:pPr>
        <w:pStyle w:val="BodyText2"/>
        <w:ind w:left="720"/>
        <w:rPr>
          <w:b/>
          <w:bCs/>
        </w:rPr>
      </w:pPr>
    </w:p>
    <w:p w:rsidR="007A6C10" w:rsidP="0062305E">
      <w:pPr>
        <w:pStyle w:val="BodyText2"/>
        <w:numPr>
          <w:ilvl w:val="0"/>
          <w:numId w:val="3"/>
        </w:numPr>
        <w:ind w:left="720"/>
        <w:rPr>
          <w:b/>
          <w:bCs/>
        </w:rPr>
      </w:pPr>
      <w:r w:rsidR="00301D8C">
        <w:t xml:space="preserve">Odporúčanie pre Národnú radu Slovenskej republiky návrh </w:t>
      </w:r>
      <w:r w:rsidRPr="00BF4D55" w:rsidR="00301D8C">
        <w:rPr>
          <w:b/>
          <w:bCs/>
        </w:rPr>
        <w:t xml:space="preserve">schváliť </w:t>
      </w:r>
      <w:r w:rsidR="000F719E">
        <w:rPr>
          <w:b/>
          <w:bCs/>
        </w:rPr>
        <w:t>s pozmeňujúcimi a doplňujúcimi n</w:t>
      </w:r>
      <w:r w:rsidR="000F719E">
        <w:rPr>
          <w:b/>
          <w:bCs/>
        </w:rPr>
        <w:t xml:space="preserve">ávrhmi </w:t>
      </w:r>
    </w:p>
    <w:p w:rsidR="00BF4D55" w:rsidRPr="00BF4D55" w:rsidP="00BF4D55">
      <w:pPr>
        <w:pStyle w:val="BodyText2"/>
        <w:ind w:left="720"/>
        <w:rPr>
          <w:b/>
          <w:bCs/>
        </w:rPr>
      </w:pPr>
    </w:p>
    <w:p w:rsidR="00FE1C8D" w:rsidRPr="00362566" w:rsidP="00FE1C8D">
      <w:pPr>
        <w:pStyle w:val="BodyText2"/>
        <w:numPr>
          <w:ilvl w:val="0"/>
          <w:numId w:val="1"/>
        </w:numPr>
      </w:pPr>
      <w:r w:rsidRPr="00051606" w:rsidR="004D053D">
        <w:rPr>
          <w:b/>
        </w:rPr>
        <w:t>Výbor</w:t>
      </w:r>
      <w:r w:rsidRPr="00051606" w:rsidR="004D053D">
        <w:t xml:space="preserve"> Národnej rady Slovenskej republiky </w:t>
      </w:r>
      <w:r w:rsidRPr="00051606" w:rsidR="004D053D">
        <w:rPr>
          <w:b/>
        </w:rPr>
        <w:t>pre financie a rozpočet</w:t>
      </w:r>
      <w:r w:rsidRPr="00051606" w:rsidR="005806D6">
        <w:t xml:space="preserve"> </w:t>
      </w:r>
      <w:r w:rsidRPr="00362566" w:rsidR="005806D6">
        <w:t xml:space="preserve">(uzn. č. </w:t>
      </w:r>
      <w:r w:rsidR="00586E96">
        <w:t>363</w:t>
      </w:r>
      <w:r w:rsidRPr="00362566" w:rsidR="00362566">
        <w:t xml:space="preserve"> </w:t>
      </w:r>
      <w:r w:rsidRPr="00362566">
        <w:t xml:space="preserve">zo dňa </w:t>
      </w:r>
      <w:r w:rsidRPr="00362566" w:rsidR="00043639">
        <w:t>1</w:t>
      </w:r>
      <w:r w:rsidR="000E13CB">
        <w:t>2</w:t>
      </w:r>
      <w:r w:rsidRPr="00362566" w:rsidR="000F719E">
        <w:t xml:space="preserve">. </w:t>
      </w:r>
      <w:r w:rsidR="000E13CB">
        <w:t>septembra</w:t>
      </w:r>
      <w:r w:rsidRPr="00362566" w:rsidR="00C47980">
        <w:t xml:space="preserve"> 202</w:t>
      </w:r>
      <w:r w:rsidR="000E13CB">
        <w:t>2</w:t>
      </w:r>
      <w:r w:rsidRPr="00362566">
        <w:t>)</w:t>
      </w:r>
    </w:p>
    <w:p w:rsidR="004D053D" w:rsidRPr="00996C6F" w:rsidP="007A6C10">
      <w:pPr>
        <w:pStyle w:val="BodyText2"/>
        <w:ind w:left="720"/>
        <w:rPr>
          <w:b/>
          <w:bCs/>
          <w:color w:val="FF0000"/>
        </w:rPr>
      </w:pPr>
    </w:p>
    <w:p w:rsidR="00540A9E" w:rsidP="00540A9E">
      <w:pPr>
        <w:pStyle w:val="BodyText2"/>
        <w:ind w:left="106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 w:rsidP="00FA3091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A419FF">
        <w:t>ia</w:t>
      </w:r>
      <w:r w:rsidRPr="00AC16EF">
        <w:t xml:space="preserve"> výbor</w:t>
      </w:r>
      <w:r w:rsidR="00A419FF">
        <w:t>u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BF4D55">
        <w:t>uveden</w:t>
      </w:r>
      <w:r w:rsidR="00A419FF">
        <w:t>ého</w:t>
      </w:r>
      <w:r w:rsidRPr="00AC16EF">
        <w:t xml:space="preserve"> pod bodom</w:t>
      </w:r>
      <w:r w:rsidR="00F2536F">
        <w:t xml:space="preserve"> III. tejto správy </w:t>
      </w:r>
      <w:r w:rsidR="000F719E">
        <w:t>vyplývajú</w:t>
      </w:r>
      <w:r w:rsidR="00BF4D55">
        <w:t xml:space="preserve"> </w:t>
      </w:r>
      <w:r w:rsidRPr="00650AF6" w:rsidR="00115AB5">
        <w:t>p</w:t>
      </w:r>
      <w:r w:rsidRPr="00650AF6" w:rsidR="00D3131A">
        <w:t>ozmeňujúc</w:t>
      </w:r>
      <w:r w:rsidR="00BF4D55">
        <w:t>e</w:t>
      </w:r>
      <w:r w:rsidRPr="00650AF6" w:rsidR="00D3131A">
        <w:t xml:space="preserve"> </w:t>
      </w:r>
      <w:r w:rsidRPr="00650AF6" w:rsidR="003D7154">
        <w:t>a doplňujúc</w:t>
      </w:r>
      <w:r w:rsidR="00BF4D55">
        <w:t>e</w:t>
      </w:r>
      <w:r w:rsidRPr="00650AF6" w:rsidR="003D7154">
        <w:t xml:space="preserve"> </w:t>
      </w:r>
      <w:r w:rsidRPr="00650AF6" w:rsidR="00D3131A">
        <w:t>návrh</w:t>
      </w:r>
      <w:r w:rsidR="00BF4D55">
        <w:t>y</w:t>
      </w:r>
      <w:r w:rsidRPr="00650AF6" w:rsidR="005B6CCD">
        <w:t xml:space="preserve">: </w:t>
      </w:r>
    </w:p>
    <w:p w:rsidR="000548A4" w:rsidP="00FA3091">
      <w:pPr>
        <w:pStyle w:val="BodyText2"/>
        <w:ind w:firstLine="708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774B">
        <w:rPr>
          <w:rFonts w:ascii="Times New Roman" w:hAnsi="Times New Roman"/>
          <w:b/>
          <w:bCs/>
          <w:sz w:val="24"/>
          <w:szCs w:val="24"/>
        </w:rPr>
        <w:t>V bode 1 v § 78 ods. 1 písm. a)</w:t>
      </w:r>
      <w:r w:rsidRPr="00EF774B">
        <w:rPr>
          <w:rFonts w:ascii="Times New Roman" w:hAnsi="Times New Roman"/>
          <w:bCs/>
          <w:sz w:val="24"/>
          <w:szCs w:val="24"/>
        </w:rPr>
        <w:t xml:space="preserve"> sa vypúšťa slovo „celý“ a v písm. d) sa vypúšťajú slová „bez obsahu škodlivín“.</w:t>
      </w:r>
    </w:p>
    <w:p w:rsidR="00A419FF" w:rsidRPr="00107B12" w:rsidP="00A419FF">
      <w:pPr>
        <w:jc w:val="both"/>
      </w:pPr>
    </w:p>
    <w:p w:rsidR="00A419FF" w:rsidRPr="00107B12" w:rsidP="00A419FF">
      <w:pPr>
        <w:ind w:left="3402"/>
        <w:jc w:val="both"/>
      </w:pPr>
      <w:r w:rsidRPr="00107B12">
        <w:t>Legislatívno-technická úprava za účelom zosúladenia pojmu v zákone o odpadoch.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P="00A419FF">
      <w:pPr>
        <w:ind w:left="3402"/>
        <w:jc w:val="both"/>
      </w:pPr>
    </w:p>
    <w:p w:rsidR="00A419FF" w:rsidRPr="00107B12" w:rsidP="00A419FF">
      <w:pPr>
        <w:ind w:left="3402"/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>V bode 2 v § 78 ods. 3</w:t>
      </w:r>
      <w:r w:rsidRPr="00EF774B">
        <w:rPr>
          <w:rFonts w:ascii="Times New Roman" w:hAnsi="Times New Roman"/>
          <w:sz w:val="24"/>
          <w:szCs w:val="24"/>
        </w:rPr>
        <w:t xml:space="preserve"> sa za slovo „alebo“ vkladajú slová „sadzbu preddavku na poplatok podľa“.</w:t>
      </w:r>
    </w:p>
    <w:p w:rsidR="00A419FF" w:rsidRPr="00107B12" w:rsidP="00A419FF">
      <w:pPr>
        <w:ind w:left="3402"/>
        <w:jc w:val="both"/>
      </w:pPr>
      <w:r w:rsidRPr="00107B12">
        <w:t>Legislatívno-technická úprava za účelom zosúladenia s odsekom 2.</w:t>
      </w:r>
    </w:p>
    <w:p w:rsidR="00A419FF" w:rsidP="00A419FF">
      <w:pPr>
        <w:jc w:val="both"/>
        <w:rPr>
          <w:b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RPr="00107B12" w:rsidP="00A419FF">
      <w:pPr>
        <w:jc w:val="both"/>
        <w:rPr>
          <w:b/>
        </w:rPr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>V bo</w:t>
      </w:r>
      <w:r w:rsidRPr="00EF774B">
        <w:rPr>
          <w:rFonts w:ascii="Times New Roman" w:hAnsi="Times New Roman"/>
          <w:b/>
          <w:sz w:val="24"/>
          <w:szCs w:val="24"/>
        </w:rPr>
        <w:t>de 6 v § 79 ods. 1</w:t>
      </w:r>
      <w:r w:rsidRPr="00EF774B">
        <w:rPr>
          <w:rFonts w:ascii="Times New Roman" w:hAnsi="Times New Roman"/>
          <w:sz w:val="24"/>
          <w:szCs w:val="24"/>
        </w:rPr>
        <w:t xml:space="preserve"> úvodnej vete sa za slová „zberu komunálneho odpadu“ vkladajú slová „a drobného stavebného odpadu“.</w:t>
      </w:r>
    </w:p>
    <w:p w:rsidR="00A419FF" w:rsidP="00A419FF">
      <w:pPr>
        <w:ind w:left="3402"/>
        <w:jc w:val="both"/>
      </w:pPr>
    </w:p>
    <w:p w:rsidR="00A419FF" w:rsidRPr="00107B12" w:rsidP="00A419FF">
      <w:pPr>
        <w:ind w:left="3402"/>
        <w:jc w:val="both"/>
      </w:pPr>
      <w:r w:rsidRPr="00107B12">
        <w:t>Legislatívno-technická úprava za účelom zosúladenia pojmu.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P="00A419FF">
      <w:pPr>
        <w:jc w:val="both"/>
      </w:pPr>
    </w:p>
    <w:p w:rsidR="00A419FF" w:rsidP="00A419FF">
      <w:pPr>
        <w:jc w:val="both"/>
      </w:pPr>
    </w:p>
    <w:p w:rsidR="00A419FF" w:rsidRPr="00107B12" w:rsidP="00A419FF">
      <w:pPr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>V bode 6 v § 79 ods. 2</w:t>
      </w:r>
      <w:r w:rsidRPr="00EF774B">
        <w:rPr>
          <w:rFonts w:ascii="Times New Roman" w:hAnsi="Times New Roman"/>
          <w:sz w:val="24"/>
          <w:szCs w:val="24"/>
        </w:rPr>
        <w:t xml:space="preserve"> písm. a) a b) v časti za bodkočiarkou </w:t>
      </w:r>
      <w:r w:rsidRPr="00EF774B">
        <w:rPr>
          <w:rFonts w:ascii="Times New Roman" w:hAnsi="Times New Roman"/>
          <w:bCs/>
          <w:sz w:val="24"/>
          <w:szCs w:val="24"/>
        </w:rPr>
        <w:t>sa vypúšťa slovo „celý“.</w:t>
      </w:r>
    </w:p>
    <w:p w:rsidR="00A419FF" w:rsidRPr="00E93F8B" w:rsidP="00A419FF">
      <w:pPr>
        <w:jc w:val="both"/>
      </w:pPr>
    </w:p>
    <w:p w:rsidR="00A419FF" w:rsidRPr="0021296F" w:rsidP="00A419FF">
      <w:pPr>
        <w:ind w:left="3402"/>
        <w:jc w:val="both"/>
      </w:pPr>
      <w:r w:rsidRPr="0021296F">
        <w:t>Legislatívno-technická úprava za účelom zosúladenia pojmu v zákone o odpadoch.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P="00A419FF">
      <w:pPr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>V bode 7 v § 7</w:t>
      </w:r>
      <w:r w:rsidRPr="00EF774B">
        <w:rPr>
          <w:rFonts w:ascii="Times New Roman" w:hAnsi="Times New Roman"/>
          <w:b/>
          <w:sz w:val="24"/>
          <w:szCs w:val="24"/>
        </w:rPr>
        <w:t>9 ods. 6</w:t>
      </w:r>
      <w:r w:rsidRPr="00EF774B">
        <w:rPr>
          <w:rFonts w:ascii="Times New Roman" w:hAnsi="Times New Roman"/>
          <w:sz w:val="24"/>
          <w:szCs w:val="24"/>
        </w:rPr>
        <w:t xml:space="preserve"> </w:t>
      </w:r>
      <w:r w:rsidRPr="00EF774B">
        <w:rPr>
          <w:rFonts w:ascii="Times New Roman" w:hAnsi="Times New Roman"/>
          <w:bCs/>
          <w:sz w:val="24"/>
          <w:szCs w:val="24"/>
        </w:rPr>
        <w:t>sa vypúšťajú slová „podľa § 78 ods. 1 písm. b)“.</w:t>
      </w:r>
    </w:p>
    <w:p w:rsidR="00A419FF" w:rsidRPr="00E93F8B" w:rsidP="00A419FF">
      <w:pPr>
        <w:jc w:val="both"/>
      </w:pPr>
    </w:p>
    <w:p w:rsidR="00A419FF" w:rsidRPr="0021296F" w:rsidP="00A419FF">
      <w:pPr>
        <w:ind w:left="3402"/>
        <w:jc w:val="both"/>
      </w:pPr>
      <w:r w:rsidRPr="0021296F">
        <w:t xml:space="preserve">Legislatívno-technická úprava </w:t>
      </w:r>
      <w:r>
        <w:t>z dôvodu, že pri výpočte poplatku sa nepoužíva sadzba poplatku z vypúšťaného ustanovenia, ale sadzba poplatku z VZN obce</w:t>
      </w:r>
      <w:r w:rsidRPr="0021296F">
        <w:t>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RPr="00255867" w:rsidP="00A419FF">
      <w:pPr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>V bode 7 v § 79 ods. 7</w:t>
      </w:r>
      <w:r w:rsidRPr="00EF774B">
        <w:rPr>
          <w:rFonts w:ascii="Times New Roman" w:hAnsi="Times New Roman"/>
          <w:sz w:val="24"/>
          <w:szCs w:val="24"/>
        </w:rPr>
        <w:t xml:space="preserve"> </w:t>
      </w:r>
      <w:r w:rsidRPr="00EF774B">
        <w:rPr>
          <w:rFonts w:ascii="Times New Roman" w:hAnsi="Times New Roman"/>
          <w:bCs/>
          <w:sz w:val="24"/>
          <w:szCs w:val="24"/>
        </w:rPr>
        <w:t>sa vypúšťajú slová „podľa § 78 ods. 1 písm. c)“ a slová „komunálnych odpadov“ sa nahrádzajú slovami „komunálneho odpadu a drobného stavebného odpadu“.</w:t>
      </w:r>
    </w:p>
    <w:p w:rsidR="00A419FF" w:rsidRPr="005A1F83" w:rsidP="00A419FF">
      <w:pPr>
        <w:jc w:val="both"/>
      </w:pPr>
    </w:p>
    <w:p w:rsidR="00A419FF" w:rsidRPr="005A1F83" w:rsidP="00A419FF">
      <w:pPr>
        <w:ind w:left="3402"/>
        <w:jc w:val="both"/>
      </w:pPr>
      <w:r w:rsidRPr="005A1F83">
        <w:t>Legislatívno-technická úprava z dôvodu, že pri výpočte poplatku sa nepoužíva sadzba poplatku z vypúšťaného ustanovenia, ale sadzba poplatku z VZN obce a z dôvodu zosúladenia používaných pojmov.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RPr="005A1F83" w:rsidP="00A419FF">
      <w:pPr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>V bode 7 v § 79 ods. 8</w:t>
      </w:r>
      <w:r w:rsidRPr="00EF774B">
        <w:rPr>
          <w:rFonts w:ascii="Times New Roman" w:hAnsi="Times New Roman"/>
          <w:sz w:val="24"/>
          <w:szCs w:val="24"/>
        </w:rPr>
        <w:t xml:space="preserve"> </w:t>
      </w:r>
      <w:r w:rsidRPr="00EF774B">
        <w:rPr>
          <w:rFonts w:ascii="Times New Roman" w:hAnsi="Times New Roman"/>
          <w:bCs/>
          <w:sz w:val="24"/>
          <w:szCs w:val="24"/>
        </w:rPr>
        <w:t>sa vypúšťajú slová „podľa § 79 ods. 1 písm. d)“.</w:t>
      </w:r>
    </w:p>
    <w:p w:rsidR="00A419FF" w:rsidRPr="005A1F83" w:rsidP="00A419FF">
      <w:pPr>
        <w:jc w:val="both"/>
      </w:pPr>
    </w:p>
    <w:p w:rsidR="00A419FF" w:rsidRPr="005A1F83" w:rsidP="00A419FF">
      <w:pPr>
        <w:ind w:left="3402"/>
        <w:jc w:val="both"/>
      </w:pPr>
      <w:r w:rsidRPr="005A1F83">
        <w:t>Legislatívno-technická úprava z dôvodu, že pri výpočte poplatku sa nepoužíva sadzba poplatku z vypúšťaného ustanovenia, ale sadzba poplatku z VZN obce.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RPr="005A1F83" w:rsidP="00A419FF">
      <w:pPr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>V bode 8 v § 79a ods. 1</w:t>
      </w:r>
      <w:r w:rsidRPr="00EF774B">
        <w:rPr>
          <w:rFonts w:ascii="Times New Roman" w:hAnsi="Times New Roman"/>
          <w:sz w:val="24"/>
          <w:szCs w:val="24"/>
        </w:rPr>
        <w:t xml:space="preserve"> </w:t>
      </w:r>
      <w:r w:rsidRPr="00EF774B">
        <w:rPr>
          <w:rFonts w:ascii="Times New Roman" w:hAnsi="Times New Roman"/>
          <w:bCs/>
          <w:sz w:val="24"/>
          <w:szCs w:val="24"/>
        </w:rPr>
        <w:t>sa vypúšťa posledná veta.</w:t>
      </w:r>
    </w:p>
    <w:p w:rsidR="00A419FF" w:rsidRPr="00E93F8B" w:rsidP="00A419FF">
      <w:pPr>
        <w:jc w:val="both"/>
      </w:pPr>
    </w:p>
    <w:p w:rsidR="00A419FF" w:rsidP="00A419FF">
      <w:pPr>
        <w:ind w:left="3402"/>
        <w:jc w:val="both"/>
      </w:pPr>
      <w:r w:rsidRPr="0021296F">
        <w:t>Legislatívno-technická úprava</w:t>
      </w:r>
      <w:r>
        <w:t xml:space="preserve"> z dôvodu, že zúčtovanie preddavku na poplatok je obsiahnuté v § 81 ods. 2.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P="00A419FF">
      <w:pPr>
        <w:jc w:val="both"/>
      </w:pPr>
    </w:p>
    <w:p w:rsidR="00A419FF" w:rsidP="00A419FF">
      <w:pPr>
        <w:jc w:val="both"/>
      </w:pPr>
    </w:p>
    <w:p w:rsidR="00A419FF" w:rsidP="00A419FF">
      <w:pPr>
        <w:jc w:val="both"/>
      </w:pPr>
    </w:p>
    <w:p w:rsidR="00A419FF" w:rsidP="00A419FF">
      <w:pPr>
        <w:jc w:val="both"/>
      </w:pPr>
    </w:p>
    <w:p w:rsidR="00A419FF" w:rsidP="00A419FF">
      <w:pPr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 xml:space="preserve">V bode 8 v </w:t>
      </w:r>
      <w:r w:rsidRPr="00EF774B">
        <w:rPr>
          <w:rFonts w:ascii="Times New Roman" w:hAnsi="Times New Roman"/>
          <w:b/>
          <w:sz w:val="24"/>
          <w:szCs w:val="24"/>
        </w:rPr>
        <w:t>§ 79a ods. 3</w:t>
      </w:r>
      <w:r w:rsidRPr="00EF774B">
        <w:rPr>
          <w:rFonts w:ascii="Times New Roman" w:hAnsi="Times New Roman"/>
          <w:sz w:val="24"/>
          <w:szCs w:val="24"/>
        </w:rPr>
        <w:t xml:space="preserve"> </w:t>
      </w:r>
      <w:r w:rsidRPr="00EF774B">
        <w:rPr>
          <w:rFonts w:ascii="Times New Roman" w:hAnsi="Times New Roman"/>
          <w:bCs/>
          <w:sz w:val="24"/>
          <w:szCs w:val="24"/>
        </w:rPr>
        <w:t>sa slová „hmotnostných jednotkách“ nahrádzajú slovom „kilogramoch“.</w:t>
      </w:r>
    </w:p>
    <w:p w:rsidR="00A419FF" w:rsidRPr="00E93F8B" w:rsidP="00A419FF">
      <w:pPr>
        <w:jc w:val="both"/>
      </w:pPr>
    </w:p>
    <w:p w:rsidR="00A419FF" w:rsidRPr="00255867" w:rsidP="00A419FF">
      <w:pPr>
        <w:ind w:left="3402"/>
        <w:jc w:val="both"/>
      </w:pPr>
      <w:r w:rsidRPr="0021296F">
        <w:t>Legislatívno-technická úprava</w:t>
      </w:r>
      <w:r>
        <w:t xml:space="preserve"> z dôvodu zosúladenia pojmu.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P="00A419FF">
      <w:pPr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>V bode 8 v § 79a ods. 4</w:t>
      </w:r>
      <w:r w:rsidRPr="00EF774B">
        <w:rPr>
          <w:rFonts w:ascii="Times New Roman" w:hAnsi="Times New Roman"/>
          <w:sz w:val="24"/>
          <w:szCs w:val="24"/>
        </w:rPr>
        <w:t xml:space="preserve"> </w:t>
      </w:r>
      <w:r w:rsidRPr="00EF774B">
        <w:rPr>
          <w:rFonts w:ascii="Times New Roman" w:hAnsi="Times New Roman"/>
          <w:bCs/>
          <w:sz w:val="24"/>
          <w:szCs w:val="24"/>
        </w:rPr>
        <w:t>sa za číslo „9“ vkladajú slová „v eurách“ a slová „(ďalej len „náklady obce na zber a likvidáciu komunálneho odpadu“)“ sa nahrádzajú slovami „(ďalej len „náklady obce na činnosti nakladania s odpadom“)“.</w:t>
      </w:r>
    </w:p>
    <w:p w:rsidR="00A419FF" w:rsidRPr="00E93F8B" w:rsidP="00A419FF">
      <w:pPr>
        <w:jc w:val="both"/>
      </w:pPr>
    </w:p>
    <w:p w:rsidR="00A419FF" w:rsidP="00A419FF">
      <w:pPr>
        <w:ind w:left="3402"/>
        <w:jc w:val="both"/>
      </w:pPr>
      <w:r w:rsidRPr="0021296F">
        <w:t>Legislatívno-technická úprava</w:t>
      </w:r>
      <w:r>
        <w:t>, ktorá skratku „náklady na zber a likvidáciu odpadu“ nahrádza legislatívnou skratkou „náklady obce na činnosti nakladania s odpadom“, nakoľko navrhovaný pojem korektnejšie vystihuje súbor nákladov pri činnostiach s nakladaním s komunálnym odpadom, drobným stavebným odpadom a inými zložkami odpadu. Následne sa navrhuje upraviť použitie skratky aj v ďalšom texte legislatívneho návrhu.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RPr="00255867" w:rsidP="00A419FF">
      <w:pPr>
        <w:ind w:left="3402"/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>V bode 8 v § 79a</w:t>
      </w:r>
      <w:r w:rsidRPr="00EF774B">
        <w:rPr>
          <w:rFonts w:ascii="Times New Roman" w:hAnsi="Times New Roman"/>
          <w:sz w:val="24"/>
          <w:szCs w:val="24"/>
        </w:rPr>
        <w:t xml:space="preserve"> odseky 5 a 6 znejú: </w:t>
      </w:r>
    </w:p>
    <w:p w:rsidR="00A419FF" w:rsidRPr="00D7221C" w:rsidP="00A419FF">
      <w:pPr>
        <w:ind w:left="709"/>
        <w:jc w:val="both"/>
      </w:pPr>
      <w:r w:rsidRPr="00D7221C">
        <w:t>„</w:t>
      </w:r>
      <w:r w:rsidRPr="00D7221C">
        <w:rPr>
          <w:bCs/>
        </w:rPr>
        <w:t>(5) Ak je na území celej obce zavedený vážený množstvový zber komunálneho odpadu, obec zistí skutočné jednotkové náklady obce na činnosti nakladania s odpadom ako podiel sumy podľa odseku 4 a odváženého množstva komunálneho odpadu v kilogramoch za všetky zberné nádoby v obci v príslušnom zdaňovacom období. Obec ďalej vypočíta skutočné náklady na každú zbernú nádobu ako súčin skutočných jednotkových nákladov obce na činnosti nakladania s odpadom a skutočného odváženého množstva komunálneho odpadu podľa odseku 3. Výsledná suma v eurách sa vydelí počtom poplatníkov, ktorí užívajú zbernú nádobu</w:t>
      </w:r>
      <w:r w:rsidRPr="00630C9F">
        <w:rPr>
          <w:bCs/>
          <w:color w:val="FF0000"/>
        </w:rPr>
        <w:t>,</w:t>
      </w:r>
      <w:r w:rsidRPr="00D7221C">
        <w:rPr>
          <w:bCs/>
        </w:rPr>
        <w:t xml:space="preserve"> a zohľadnia sa nároky na zníženie a odpustenie poplatku</w:t>
      </w:r>
      <w:r w:rsidRPr="00D7221C">
        <w:t xml:space="preserve"> podľa § 83 ods. 2 za predpokladu ich splnenia poplatníkom</w:t>
      </w:r>
      <w:r w:rsidRPr="00D7221C">
        <w:rPr>
          <w:bCs/>
        </w:rPr>
        <w:t>. Výsledná suma podľa tretej vety sa za každého poplatní</w:t>
      </w:r>
      <w:r w:rsidRPr="00D7221C">
        <w:rPr>
          <w:bCs/>
        </w:rPr>
        <w:t xml:space="preserve">ka porovná so sumou zaplateného preddavku na poplatok. Ak skutočné náklady na poplatníka prevyšujú sumu zaplateného preddavku na poplatok poplatníkom, vzniká záporný rozdiel na poplatku; ak suma zaplateného preddavku na poplatok poplatníkom prevyšuje sumu skutočných nákladov na poplatníka, vzniká  kladný rozdiel na poplatku. Vzniknutý kladný rozdiel na poplatku sa použije na úhradu preddavku na poplatok v bežnom zdaňovacom období. Postup podľa § 98a ods. 4 sa použije, len ak suma kladného rozdielu na poplatku prevýši sumu preddavku na poplatok na bežné zdaňovacie obdobie. </w:t>
      </w:r>
    </w:p>
    <w:p w:rsidR="00A419FF" w:rsidRPr="00814823" w:rsidP="00A419FF">
      <w:pPr>
        <w:ind w:left="709"/>
        <w:jc w:val="both"/>
        <w:rPr>
          <w:bCs/>
        </w:rPr>
      </w:pPr>
      <w:r w:rsidRPr="00F304AE">
        <w:rPr>
          <w:bCs/>
        </w:rPr>
        <w:t>(6) Ak je zavedený vážený množstvový zber komunálneho odpadu len v jednotlivej časti obce podľa § 17a, v jednotlivom katastrálnom území obce, alebo len pre niektorých poplatníkov obývajúcich alebo užívajúcich určité druhy nehnuteľností alebo sídliacich v určitých druhoch nehnuteľností, obec zistí skutočné jednotkové náklady obce na činnosti nakladania s odpadom ako podiel sumy podľa odseku 4 a celkového vyprodukovaného komunálneho odpadu v obci v príslušnom zdaňovacom období. Obec ďalej vypočíta skutočné náklady na každú zbernú nádobu zapojenú do systému váženého množstvového zberu komunálneho odpadu ako súčin skutočných jednotkových nákladov obce na činnosti nakladania s odpadom a skutočného odváženého množstva komunálneho odpadu podľa odseku 3. Pre zúčtovanie váženého množstvového zberu komunálneho odpadu obec ďalej postupuje podľa odseku 5 tretej až siedmej vety.</w:t>
      </w:r>
      <w:r>
        <w:rPr>
          <w:bCs/>
        </w:rPr>
        <w:t>“.</w:t>
      </w:r>
    </w:p>
    <w:p w:rsidR="00A419FF" w:rsidRPr="00E93F8B" w:rsidP="00A419FF">
      <w:pPr>
        <w:jc w:val="both"/>
      </w:pPr>
    </w:p>
    <w:p w:rsidR="00A419FF" w:rsidRPr="00255867" w:rsidP="00A419FF">
      <w:pPr>
        <w:ind w:left="3402"/>
        <w:jc w:val="both"/>
      </w:pPr>
      <w:r>
        <w:t>Z dôvodu rozsiahlejších úprav v texte novelizačného bodu</w:t>
      </w:r>
      <w:r w:rsidRPr="00F304AE">
        <w:t xml:space="preserve"> 8 </w:t>
      </w:r>
      <w:r>
        <w:t xml:space="preserve">sa navrhuje uviesť plné znenie </w:t>
      </w:r>
      <w:r w:rsidRPr="00F304AE">
        <w:t xml:space="preserve">odsekov 5 a 6 </w:t>
      </w:r>
      <w:r>
        <w:t>tak, aby matematicky a metodicky presnejšie vystihovali postup obce pri zúčtovaní nákladov obce na činnosti nakladania s odpadom a zaplatených preddavkov na poplatkoch.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P="00A419FF">
      <w:pPr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 xml:space="preserve">V bode 9 v § 81 ods. 2 </w:t>
      </w:r>
      <w:r w:rsidRPr="00EF774B">
        <w:rPr>
          <w:rFonts w:ascii="Times New Roman" w:hAnsi="Times New Roman"/>
          <w:sz w:val="24"/>
          <w:szCs w:val="24"/>
        </w:rPr>
        <w:t xml:space="preserve">prvej vete </w:t>
      </w:r>
      <w:r w:rsidRPr="00EF774B">
        <w:rPr>
          <w:rFonts w:ascii="Times New Roman" w:hAnsi="Times New Roman"/>
          <w:bCs/>
          <w:sz w:val="24"/>
          <w:szCs w:val="24"/>
        </w:rPr>
        <w:t>sa za slová „odpustenie poplatku“ vkladajú slová „podľa § 83 ods. 2“, v tretej vete sa slová „na zber a likvidáciu komunálneho odpadu“ nahrádzajú slovami „na činnosti nakladania s odpadom“, v štvrtej vete sa za slová „poplatok rozhodnutím“ vkladajú slová „najskôr po skončení zdaňovacieho obdobia a“ a slová „zániku práva vyrubiť poplatok podľa osobitného predpisu</w:t>
      </w:r>
      <w:r w:rsidRPr="00EF774B">
        <w:rPr>
          <w:rFonts w:ascii="Times New Roman" w:hAnsi="Times New Roman"/>
          <w:bCs/>
          <w:sz w:val="24"/>
          <w:szCs w:val="24"/>
          <w:vertAlign w:val="superscript"/>
        </w:rPr>
        <w:t>47</w:t>
      </w:r>
      <w:r w:rsidRPr="00EF774B">
        <w:rPr>
          <w:rFonts w:ascii="Times New Roman" w:hAnsi="Times New Roman"/>
          <w:bCs/>
          <w:sz w:val="24"/>
          <w:szCs w:val="24"/>
        </w:rPr>
        <w:t>)“ sa nahrádzajú slovami „dvoch rokov od skončenia zdaňovacieho obdobia, za ktorý sa poplatok zúčtuje“, v piatej vete sa za slovami „Ak vznikne“ slovo „nedoplatok“ nahrádza slovami „záporný rozdiel“ a za slovom „vyrubí“ sa slovo „nedoplatok“ nahrádza slovami „záporný rozdiel na poplatku“ a v šiestej vete sa slová „s nedoplatkom“ nahrádzajú slovami „so záporným rozdielom“.</w:t>
      </w:r>
    </w:p>
    <w:p w:rsidR="00A419FF" w:rsidRPr="00E93F8B" w:rsidP="00A419FF">
      <w:pPr>
        <w:jc w:val="both"/>
      </w:pPr>
    </w:p>
    <w:p w:rsidR="00A419FF" w:rsidP="00A419FF">
      <w:pPr>
        <w:ind w:left="3402"/>
        <w:jc w:val="both"/>
      </w:pPr>
      <w:r w:rsidRPr="0021296F">
        <w:t>Legislatívno-technická úprava</w:t>
      </w:r>
      <w:r>
        <w:t xml:space="preserve"> v nadväznosti na úpravu v § 79a ods. 5 a 6, zavedenie inej legislatívnej skratky v bode 10 pozmeňujúceho návrhu, vypustenia vety v bode 8 pozmeňujúceho návrhu a zosúladenia pojmov a vnútornej konzistencie poslaneckého návrhu zákona.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RPr="00255867" w:rsidP="00A419FF">
      <w:pPr>
        <w:ind w:left="3402"/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>V bode 9 v § 81 ods. 4</w:t>
      </w:r>
      <w:r w:rsidRPr="00EF774B">
        <w:rPr>
          <w:rFonts w:ascii="Times New Roman" w:hAnsi="Times New Roman"/>
          <w:sz w:val="24"/>
          <w:szCs w:val="24"/>
        </w:rPr>
        <w:t xml:space="preserve"> prvej vete </w:t>
      </w:r>
      <w:r w:rsidRPr="00EF774B">
        <w:rPr>
          <w:rFonts w:ascii="Times New Roman" w:hAnsi="Times New Roman"/>
          <w:bCs/>
          <w:sz w:val="24"/>
          <w:szCs w:val="24"/>
        </w:rPr>
        <w:t>sa slovo „zanikne“ nahrádza slovom „zanikla“, vypúšťajú sa slová „splátky ani“ a za slová „preddavok na poplatok“ sa vkladajú slová „podľa § 79a ods. 1“ a v druhej vete sa slovo „preplatok“ nahrádza slovami „kladný rozdiel na poplatku“ dvakrát.</w:t>
      </w:r>
    </w:p>
    <w:p w:rsidR="00A419FF" w:rsidRPr="00255867" w:rsidP="00A419FF">
      <w:pPr>
        <w:ind w:left="3402"/>
        <w:jc w:val="both"/>
      </w:pPr>
      <w:r w:rsidRPr="0021296F">
        <w:t>Legislatívno-technická úprava</w:t>
      </w:r>
      <w:r>
        <w:t xml:space="preserve"> v nadväznosti na predchádzajúce úpravy v pozmeňujúcom návrhu a zosúladenia pojmov a vnútornej konzistencie poslaneckého návrhu zákona.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P="00A419FF">
      <w:pPr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 xml:space="preserve">V bode 9 v § 81 ods. 6 </w:t>
      </w:r>
      <w:r w:rsidRPr="00EF774B">
        <w:rPr>
          <w:rFonts w:ascii="Times New Roman" w:hAnsi="Times New Roman"/>
          <w:sz w:val="24"/>
          <w:szCs w:val="24"/>
        </w:rPr>
        <w:t xml:space="preserve">prvej vete </w:t>
      </w:r>
      <w:r w:rsidRPr="00EF774B">
        <w:rPr>
          <w:rFonts w:ascii="Times New Roman" w:hAnsi="Times New Roman"/>
          <w:bCs/>
          <w:sz w:val="24"/>
          <w:szCs w:val="24"/>
        </w:rPr>
        <w:t>sa slová „preplatku alebo nedoplatku“ nahrádzajú slovami „kladného alebo záporného rozdielu na poplatku“.</w:t>
      </w:r>
    </w:p>
    <w:p w:rsidR="00A419FF" w:rsidRPr="00E93F8B" w:rsidP="00A419FF">
      <w:pPr>
        <w:jc w:val="both"/>
      </w:pPr>
    </w:p>
    <w:p w:rsidR="00A419FF" w:rsidRPr="00255867" w:rsidP="00A419FF">
      <w:pPr>
        <w:ind w:left="3402"/>
        <w:jc w:val="both"/>
      </w:pPr>
      <w:r w:rsidRPr="0021296F">
        <w:t>Legislatívno-technická úprava</w:t>
      </w:r>
      <w:r>
        <w:t xml:space="preserve"> v nadväznosti na predchádzajúce úpravy v pozmeňujúcom návrhu a zosúladenia pojmov a vnútornej konzistencie poslaneckého návrhu zákona.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P="00A419FF">
      <w:pPr>
        <w:jc w:val="both"/>
      </w:pPr>
    </w:p>
    <w:p w:rsidR="00A419FF" w:rsidP="00A419FF">
      <w:pPr>
        <w:jc w:val="both"/>
      </w:pPr>
    </w:p>
    <w:p w:rsidR="00A419FF" w:rsidP="00A419FF">
      <w:pPr>
        <w:jc w:val="both"/>
      </w:pPr>
    </w:p>
    <w:p w:rsidR="00A419FF" w:rsidP="00A419FF">
      <w:pPr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 xml:space="preserve">V bode 14 v § 83 ods. 1 </w:t>
      </w:r>
      <w:r w:rsidRPr="00EF774B">
        <w:rPr>
          <w:rFonts w:ascii="Times New Roman" w:hAnsi="Times New Roman"/>
          <w:sz w:val="24"/>
          <w:szCs w:val="24"/>
        </w:rPr>
        <w:t xml:space="preserve">prvej vete </w:t>
      </w:r>
      <w:r w:rsidRPr="00EF774B">
        <w:rPr>
          <w:rFonts w:ascii="Times New Roman" w:hAnsi="Times New Roman"/>
          <w:bCs/>
          <w:sz w:val="24"/>
          <w:szCs w:val="24"/>
        </w:rPr>
        <w:t>sa za slová „neváženom množstvovom zbere“ vkladajú slová „podľa § 79 ods. 1 písm. b) a c) a pri váženom množstvovom zbere drobného stavebného odpadu podľa § 79 ods. 1 písm. d)“ a za slová „predložiť pri“ sa vkladajú slová „vrátení poplatku alebo jeho pomernej časti podľa § 82 ods. 1 alebo pri“ a v poslednej vete sa slová „§ 79“ nahrádzajú slovami „§ 78“.</w:t>
      </w:r>
    </w:p>
    <w:p w:rsidR="00A419FF" w:rsidRPr="00107B12" w:rsidP="00A419FF">
      <w:pPr>
        <w:jc w:val="both"/>
      </w:pPr>
    </w:p>
    <w:p w:rsidR="00A419FF" w:rsidRPr="00107B12" w:rsidP="00A419FF">
      <w:pPr>
        <w:ind w:left="3402"/>
        <w:jc w:val="both"/>
      </w:pPr>
      <w:r w:rsidRPr="00107B12">
        <w:t>Legislatívno-technická úprava v nadväznosti na predchádzajúce úpravy v pozmeňujúcom návrhu a zosúladenia pojmov a vnútornej konzistencie poslaneckého návrhu zákona.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RPr="00107B12" w:rsidP="00A419FF">
      <w:pPr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>V bode 15 (§ 83 ods. 2)</w:t>
      </w:r>
      <w:r w:rsidRPr="00EF774B">
        <w:rPr>
          <w:rFonts w:ascii="Times New Roman" w:hAnsi="Times New Roman"/>
          <w:sz w:val="24"/>
          <w:szCs w:val="24"/>
        </w:rPr>
        <w:t xml:space="preserve"> sa za slová „považuje sa“ vkladá slovo „nárok</w:t>
      </w:r>
      <w:r w:rsidRPr="00EF774B">
        <w:rPr>
          <w:rFonts w:ascii="Times New Roman" w:hAnsi="Times New Roman"/>
          <w:bCs/>
          <w:sz w:val="24"/>
          <w:szCs w:val="24"/>
        </w:rPr>
        <w:t>“.</w:t>
      </w:r>
    </w:p>
    <w:p w:rsidR="00A419FF" w:rsidRPr="00107B12" w:rsidP="00A419FF">
      <w:pPr>
        <w:jc w:val="both"/>
      </w:pPr>
    </w:p>
    <w:p w:rsidR="00A419FF" w:rsidRPr="00107B12" w:rsidP="00A419FF">
      <w:pPr>
        <w:ind w:left="3402"/>
        <w:jc w:val="both"/>
      </w:pPr>
      <w:r w:rsidRPr="00107B12">
        <w:t>Legislatívno-technická úprava z dôvodu zjavnej chyby v písaní.</w:t>
      </w: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419FF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A419FF" w:rsidP="00A419FF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419FF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419FF" w:rsidRPr="00107B12" w:rsidP="00A419FF">
      <w:pPr>
        <w:jc w:val="both"/>
      </w:pPr>
    </w:p>
    <w:p w:rsidR="00A419FF" w:rsidRPr="00EF774B" w:rsidP="006230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774B">
        <w:rPr>
          <w:rFonts w:ascii="Times New Roman" w:hAnsi="Times New Roman"/>
          <w:b/>
          <w:sz w:val="24"/>
          <w:szCs w:val="24"/>
        </w:rPr>
        <w:t>V bode 16 (§ 83 ods. 3)</w:t>
      </w:r>
      <w:r w:rsidRPr="00EF774B">
        <w:rPr>
          <w:rFonts w:ascii="Times New Roman" w:hAnsi="Times New Roman"/>
          <w:sz w:val="24"/>
          <w:szCs w:val="24"/>
        </w:rPr>
        <w:t xml:space="preserve"> sa za slová „nevážený množstvový zber komunálneho odpadu“ vkladajú slová „a drobného stavebného odpadu, nevážený množstvový zber komunálneho odpadu, vážený množstvový zber drobného stavebného odpadu</w:t>
      </w:r>
      <w:r w:rsidRPr="00EF774B">
        <w:rPr>
          <w:rFonts w:ascii="Times New Roman" w:hAnsi="Times New Roman"/>
          <w:bCs/>
          <w:sz w:val="24"/>
          <w:szCs w:val="24"/>
        </w:rPr>
        <w:t>“.</w:t>
      </w:r>
    </w:p>
    <w:p w:rsidR="00A419FF" w:rsidRPr="00E93F8B" w:rsidP="00A419FF">
      <w:pPr>
        <w:jc w:val="both"/>
      </w:pPr>
    </w:p>
    <w:p w:rsidR="00A419FF" w:rsidRPr="00255867" w:rsidP="00A419FF">
      <w:pPr>
        <w:ind w:left="3402"/>
        <w:jc w:val="both"/>
      </w:pPr>
      <w:r w:rsidRPr="0021296F">
        <w:t>Legislatívno-technická úprava</w:t>
      </w:r>
      <w:r>
        <w:t xml:space="preserve"> v nadväznosti na predchádzajúce úpravy v pozmeňujúcom návrhu a zosúladenia pojmov a vnútornej konzistencie poslaneckého návrhu zákona.</w:t>
      </w:r>
    </w:p>
    <w:p w:rsidR="000E13CB" w:rsidP="00FA3091">
      <w:pPr>
        <w:pStyle w:val="BodyText2"/>
        <w:ind w:firstLine="708"/>
      </w:pPr>
    </w:p>
    <w:p w:rsidR="00362566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8F2EC4" w:rsidP="008F2EC4">
      <w:pPr>
        <w:pStyle w:val="ListParagraph"/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62566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362566" w:rsidP="00362566">
      <w:pPr>
        <w:pStyle w:val="ListParagraph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0F719E" w:rsidRPr="00D45722" w:rsidP="000F719E">
      <w:pPr>
        <w:pStyle w:val="BodyText2"/>
        <w:ind w:firstLine="708"/>
      </w:pPr>
      <w:r w:rsidRPr="00D45722">
        <w:t>Gestorský výbor odporúča o návrhoch výboru Národnej rady Slovenskej republiky, ktoré sú uvedené v spoločnej správe hlasovať takto :</w:t>
      </w:r>
    </w:p>
    <w:p w:rsidR="000F719E" w:rsidRPr="006D412C" w:rsidP="000F719E">
      <w:pPr>
        <w:pStyle w:val="BodyText2"/>
        <w:rPr>
          <w:color w:val="FF0000"/>
        </w:rPr>
      </w:pPr>
    </w:p>
    <w:p w:rsidR="001B56A9" w:rsidRPr="00E91887" w:rsidP="00E91887">
      <w:pPr>
        <w:pStyle w:val="BodyText2"/>
        <w:ind w:firstLine="708"/>
        <w:rPr>
          <w:b/>
        </w:rPr>
      </w:pPr>
      <w:r w:rsidR="004A1B8D">
        <w:t>O bodoch spoločnej správy č.</w:t>
      </w:r>
      <w:r w:rsidR="00BF260C">
        <w:t xml:space="preserve"> </w:t>
      </w:r>
      <w:r w:rsidRPr="00B255AD" w:rsidR="00B255AD">
        <w:rPr>
          <w:b/>
        </w:rPr>
        <w:t>1 až 17</w:t>
      </w:r>
      <w:r w:rsidRPr="00BF260C" w:rsidR="00BF260C">
        <w:rPr>
          <w:b/>
        </w:rPr>
        <w:t xml:space="preserve"> </w:t>
      </w:r>
      <w:r w:rsidRPr="00B649FD" w:rsidR="000F719E">
        <w:t xml:space="preserve">hlasovať spoločne s návrhom gestorského výboru </w:t>
      </w:r>
      <w:r w:rsidRPr="00B649FD" w:rsidR="000F719E">
        <w:rPr>
          <w:b/>
        </w:rPr>
        <w:t>schváliť.</w:t>
      </w:r>
    </w:p>
    <w:p w:rsidR="00043639" w:rsidRPr="00E91887" w:rsidP="00043639">
      <w:pPr>
        <w:pStyle w:val="BodyText2"/>
        <w:ind w:firstLine="708"/>
        <w:rPr>
          <w:b/>
        </w:rPr>
      </w:pPr>
      <w:r w:rsidR="00BF260C">
        <w:t xml:space="preserve"> </w:t>
      </w:r>
    </w:p>
    <w:p w:rsidR="00B255AD" w:rsidP="00540A9E">
      <w:pPr>
        <w:pStyle w:val="BodyText2"/>
        <w:jc w:val="center"/>
        <w:rPr>
          <w:b/>
        </w:rPr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5B6C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104881" w:rsidR="00104881">
        <w:rPr>
          <w:bCs/>
        </w:rPr>
        <w:t>návrhu poslancov Národnej rady Slovenskej republiky Radovana KAZDU, Anny ZEMANOVEJ, Jarmily HALGAŠOVEJ, Anny MIERNEJ a Alexandry PIVKOVEJ na vydanie zákona, ktorým sa mení a dopĺňa zákon č. 582/2004 Z. z. o miestnych daniach a miestnom poplatku za komunálne odpady a drobné stavebné odpady v znení neskorších predpisov</w:t>
      </w:r>
      <w:r w:rsidR="00104881">
        <w:rPr>
          <w:b/>
          <w:bCs/>
        </w:rPr>
        <w:t xml:space="preserve"> (tlač 1056)</w:t>
      </w:r>
      <w:r w:rsidR="000E13CB">
        <w:t xml:space="preserve"> </w:t>
      </w:r>
      <w:r w:rsidR="00043639"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="000F719E">
        <w:rPr>
          <w:b/>
          <w:bCs/>
        </w:rPr>
        <w:t xml:space="preserve"> s pozmeňujúcimi a doplňujúcimi návrhmi. </w:t>
      </w:r>
    </w:p>
    <w:p w:rsidR="008E4301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0D73AA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BF260C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FF1172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920E33" w:rsidR="00104881">
        <w:rPr>
          <w:bCs/>
        </w:rPr>
        <w:t>návrhu poslancov Národnej rady Slovenskej republiky Radovana KAZDU, Anny ZEMANOVEJ, Jarmily HALGAŠOVEJ, Anny MIERNEJ a Alexandry PIVKOVEJ na vydanie zákona, ktorým sa mení a dopĺňa zákon č. 582/2004 Z. z. o miestnych daniach a miestnom poplatku za komunálne odpady a drobné stavebné odpady v znení neskorších predpisov</w:t>
      </w:r>
      <w:r w:rsidR="00104881">
        <w:rPr>
          <w:b/>
          <w:bCs/>
        </w:rPr>
        <w:t xml:space="preserve"> (tlač 1056a)</w:t>
      </w:r>
      <w:r w:rsidR="000E13CB">
        <w:t xml:space="preserve"> </w:t>
      </w:r>
      <w:r w:rsidRPr="00A46744">
        <w:rPr>
          <w:bCs/>
        </w:rPr>
        <w:t>bola schválená uznesením gestorského výboru</w:t>
      </w:r>
      <w:r w:rsidRPr="00A46744">
        <w:rPr>
          <w:b/>
          <w:bCs/>
        </w:rPr>
        <w:t xml:space="preserve"> č</w:t>
      </w:r>
      <w:r w:rsidRPr="00FF1172">
        <w:rPr>
          <w:b/>
          <w:bCs/>
        </w:rPr>
        <w:t xml:space="preserve">. </w:t>
      </w:r>
      <w:r w:rsidR="00586E96">
        <w:rPr>
          <w:b/>
          <w:bCs/>
        </w:rPr>
        <w:t>364</w:t>
      </w:r>
      <w:r w:rsidR="006662B3">
        <w:rPr>
          <w:b/>
          <w:bCs/>
        </w:rPr>
        <w:t xml:space="preserve"> </w:t>
      </w:r>
      <w:r w:rsidRPr="00A46744">
        <w:rPr>
          <w:b/>
          <w:bCs/>
        </w:rPr>
        <w:t>z </w:t>
      </w:r>
      <w:r w:rsidR="00FE1C8D">
        <w:rPr>
          <w:b/>
          <w:bCs/>
        </w:rPr>
        <w:t>1</w:t>
      </w:r>
      <w:r w:rsidR="000E13CB">
        <w:rPr>
          <w:b/>
          <w:bCs/>
        </w:rPr>
        <w:t>2</w:t>
      </w:r>
      <w:r w:rsidR="004D053D">
        <w:rPr>
          <w:b/>
          <w:bCs/>
        </w:rPr>
        <w:t xml:space="preserve">. </w:t>
      </w:r>
      <w:r w:rsidR="000E13CB">
        <w:rPr>
          <w:b/>
          <w:bCs/>
        </w:rPr>
        <w:t>septembra</w:t>
      </w:r>
      <w:r w:rsidR="00C47980">
        <w:rPr>
          <w:b/>
          <w:bCs/>
        </w:rPr>
        <w:t xml:space="preserve"> 202</w:t>
      </w:r>
      <w:r w:rsidR="000E13CB">
        <w:rPr>
          <w:b/>
          <w:bCs/>
        </w:rPr>
        <w:t>2</w:t>
      </w:r>
      <w:r w:rsidR="00C47980">
        <w:rPr>
          <w:b/>
          <w:bCs/>
        </w:rPr>
        <w:t>.</w:t>
      </w:r>
    </w:p>
    <w:p w:rsidR="0018486F" w:rsidP="00A46744">
      <w:pPr>
        <w:ind w:firstLine="708"/>
        <w:jc w:val="both"/>
        <w:rPr>
          <w:bCs/>
        </w:rPr>
      </w:pPr>
    </w:p>
    <w:p w:rsidR="000E13CB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104881">
        <w:rPr>
          <w:bCs/>
        </w:rPr>
        <w:t>spoločného</w:t>
      </w:r>
      <w:r w:rsidR="000E13CB">
        <w:rPr>
          <w:bCs/>
        </w:rPr>
        <w:t xml:space="preserve"> spravodaj</w:t>
      </w:r>
      <w:r w:rsidR="00104881">
        <w:rPr>
          <w:bCs/>
        </w:rPr>
        <w:t xml:space="preserve">cu </w:t>
      </w:r>
      <w:r w:rsidRPr="00104881" w:rsidR="00104881">
        <w:rPr>
          <w:b/>
          <w:bCs/>
        </w:rPr>
        <w:t>Tomáša Lehotského</w:t>
      </w:r>
      <w:r w:rsidRPr="00A46744">
        <w:rPr>
          <w:b/>
          <w:bCs/>
        </w:rPr>
        <w:t>,</w:t>
      </w:r>
      <w:r w:rsidRPr="00A46744">
        <w:rPr>
          <w:bCs/>
        </w:rPr>
        <w:t xml:space="preserve"> aby na schôdzi Národnej rady Slovenskej repu</w:t>
      </w:r>
      <w:r w:rsidR="00C47980">
        <w:rPr>
          <w:bCs/>
        </w:rPr>
        <w:t>bliky pri rokovaní o predmetnom</w:t>
      </w:r>
      <w:r w:rsidR="00B77BFB">
        <w:rPr>
          <w:bCs/>
        </w:rPr>
        <w:t xml:space="preserve"> </w:t>
      </w:r>
      <w:r w:rsidRPr="00A46744">
        <w:rPr>
          <w:bCs/>
        </w:rPr>
        <w:t>návrhu zákona predkladal</w:t>
      </w:r>
      <w:r w:rsidR="000E13CB">
        <w:rPr>
          <w:bCs/>
        </w:rPr>
        <w:t>a</w:t>
      </w:r>
      <w:r w:rsidRPr="00A46744">
        <w:rPr>
          <w:bCs/>
        </w:rPr>
        <w:t xml:space="preserve">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657E4F" w:rsidP="00A46744">
      <w:pPr>
        <w:ind w:firstLine="708"/>
        <w:jc w:val="both"/>
      </w:pPr>
    </w:p>
    <w:p w:rsidR="00C47980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3103DC">
        <w:t>1</w:t>
      </w:r>
      <w:r w:rsidR="000E13CB">
        <w:t>2</w:t>
      </w:r>
      <w:r w:rsidR="00540A9E">
        <w:t xml:space="preserve">. </w:t>
      </w:r>
      <w:r w:rsidR="000E13CB">
        <w:t>septembra 2022</w:t>
      </w:r>
    </w:p>
    <w:p w:rsidR="00B94345">
      <w:pPr>
        <w:pStyle w:val="BodyText2"/>
      </w:pPr>
    </w:p>
    <w:p w:rsidR="00BF4D55">
      <w:pPr>
        <w:pStyle w:val="BodyText2"/>
      </w:pPr>
    </w:p>
    <w:p w:rsidR="00D31F19">
      <w:pPr>
        <w:pStyle w:val="BodyText2"/>
      </w:pPr>
    </w:p>
    <w:p w:rsidR="00C47980">
      <w:pPr>
        <w:pStyle w:val="BodyText2"/>
      </w:pPr>
    </w:p>
    <w:p w:rsidR="00D31F1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121E">
      <w:rPr>
        <w:rStyle w:val="PageNumber"/>
        <w:noProof/>
      </w:rPr>
      <w:t>7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3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link w:val="ListParagraph"/>
    <w:uiPriority w:val="34"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7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909</cp:revision>
  <cp:lastPrinted>2022-09-12T11:45:00Z</cp:lastPrinted>
  <dcterms:created xsi:type="dcterms:W3CDTF">2002-11-04T13:16:00Z</dcterms:created>
  <dcterms:modified xsi:type="dcterms:W3CDTF">2022-09-12T11:45:00Z</dcterms:modified>
</cp:coreProperties>
</file>