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CD2A92">
        <w:t>1344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9F7F91"/>
    <w:p w:rsidR="009F7F91"/>
    <w:p w:rsidR="00A46744"/>
    <w:p w:rsidR="00233A93" w:rsidP="0085353E">
      <w:pPr>
        <w:jc w:val="center"/>
        <w:rPr>
          <w:b/>
          <w:bCs/>
          <w:sz w:val="28"/>
        </w:rPr>
      </w:pPr>
      <w:r w:rsidR="00CD2A92">
        <w:rPr>
          <w:b/>
          <w:bCs/>
          <w:sz w:val="28"/>
        </w:rPr>
        <w:t>1036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9F7F91"/>
    <w:p w:rsidR="00233A93" w:rsidRPr="00C47980" w:rsidP="00C47980">
      <w:pPr>
        <w:pStyle w:val="BodyText"/>
      </w:pPr>
      <w:r w:rsidRPr="00C47980" w:rsidR="001856F2">
        <w:t>výborov</w:t>
      </w:r>
      <w:r w:rsidRPr="00C47980">
        <w:t xml:space="preserve"> Národnej rady Sl</w:t>
      </w:r>
      <w:r w:rsidRPr="00C47980" w:rsidR="00401761">
        <w:t xml:space="preserve">ovenskej republiky </w:t>
      </w:r>
      <w:r w:rsidRPr="00C47980">
        <w:t>o výsledku p</w:t>
      </w:r>
      <w:r w:rsidRPr="00C47980">
        <w:t>rerokovania</w:t>
      </w:r>
      <w:r w:rsidRPr="00C47980" w:rsidR="001A4314">
        <w:t xml:space="preserve"> </w:t>
      </w:r>
      <w:r w:rsidRPr="00D32F20" w:rsidR="000E13CB">
        <w:t>vládneho návrhu zákona, ktorým sa mení a dopĺňa zákon č. 291/2002 Z. z. o Štátnej pokladnici a o zmene a doplnení niektorých zákonov v znení neskorších predpisov a ktorým sa menia a dopĺňajú niektoré zákony (tlač 1036)</w:t>
      </w:r>
      <w:r w:rsidR="000E13CB">
        <w:t xml:space="preserve"> </w:t>
      </w:r>
      <w:r w:rsidRPr="00C47980">
        <w:t>v</w:t>
      </w:r>
      <w:r w:rsidRPr="00C47980" w:rsidR="00D57D3E">
        <w:t>o výboroch Národnej rady</w:t>
      </w:r>
      <w:r w:rsidRPr="00C47980" w:rsidR="00D57D3E">
        <w:t xml:space="preserve"> Slovenskej republiky v </w:t>
      </w:r>
      <w:r w:rsidRPr="00C47980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9F7F91">
      <w:pPr>
        <w:jc w:val="both"/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0E13CB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80676A" w:rsidR="000965A1">
        <w:rPr>
          <w:b w:val="0"/>
        </w:rPr>
        <w:t>č.</w:t>
      </w:r>
      <w:r w:rsidR="000E13CB">
        <w:rPr>
          <w:b w:val="0"/>
        </w:rPr>
        <w:t xml:space="preserve"> 1496</w:t>
      </w:r>
      <w:r w:rsidRPr="0080676A" w:rsidR="006F2D15">
        <w:rPr>
          <w:b w:val="0"/>
        </w:rPr>
        <w:t xml:space="preserve"> </w:t>
      </w:r>
      <w:r w:rsidRPr="0080676A">
        <w:rPr>
          <w:b w:val="0"/>
        </w:rPr>
        <w:t>z</w:t>
      </w:r>
      <w:r w:rsidRPr="0080676A" w:rsidR="0080676A">
        <w:rPr>
          <w:b w:val="0"/>
        </w:rPr>
        <w:t xml:space="preserve"> </w:t>
      </w:r>
      <w:r w:rsidR="000E13CB">
        <w:rPr>
          <w:b w:val="0"/>
        </w:rPr>
        <w:t>15. júna</w:t>
      </w:r>
      <w:r w:rsidRPr="00ED6533" w:rsidR="00CD2A22">
        <w:rPr>
          <w:b w:val="0"/>
        </w:rPr>
        <w:t xml:space="preserve"> </w:t>
      </w:r>
      <w:r w:rsidRPr="00ED6533">
        <w:rPr>
          <w:b w:val="0"/>
        </w:rPr>
        <w:t>20</w:t>
      </w:r>
      <w:r w:rsidR="000E13CB">
        <w:rPr>
          <w:b w:val="0"/>
        </w:rPr>
        <w:t>22</w:t>
      </w:r>
      <w:r w:rsidRPr="004D053D" w:rsidR="009F77AE">
        <w:rPr>
          <w:b w:val="0"/>
        </w:rPr>
        <w:t xml:space="preserve">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0E13CB" w:rsidR="000E13CB">
        <w:rPr>
          <w:b w:val="0"/>
        </w:rPr>
        <w:t>vládny návrh zákona, ktorým sa mení a dopĺňa zákon č. 291/2002 Z. z. o Štátnej pokladnici a o zmene a doplnení niektorých zákonov v znení neskorších predpisov a ktorým sa menia a dopĺňajú niektoré zákony</w:t>
      </w:r>
      <w:r w:rsidRPr="00D32F20" w:rsidR="000E13CB">
        <w:t xml:space="preserve"> (tlač 1036)</w:t>
      </w:r>
      <w:r w:rsidR="000E13CB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>
      <w:pPr>
        <w:pStyle w:val="BodyText2"/>
        <w:jc w:val="left"/>
      </w:pPr>
    </w:p>
    <w:p w:rsidR="000E13CB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46744" w:rsidP="000F719E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C47980">
        <w:t>,</w:t>
      </w:r>
    </w:p>
    <w:p w:rsidR="00FE1C8D" w:rsidRPr="00043639" w:rsidP="00043639">
      <w:pPr>
        <w:pStyle w:val="BodyText2"/>
        <w:numPr>
          <w:ilvl w:val="0"/>
          <w:numId w:val="1"/>
        </w:numPr>
      </w:pPr>
      <w:r w:rsidR="00540A9E">
        <w:t>Výboru Národ</w:t>
      </w:r>
      <w:r w:rsidR="00540A9E">
        <w:t>nej rady Slovenskej republ</w:t>
      </w:r>
      <w:r w:rsidR="00043639">
        <w:t xml:space="preserve">iky pre </w:t>
      </w:r>
      <w:r w:rsidR="000E13CB">
        <w:t>verejnú správu a regionálny rozvoj</w:t>
      </w:r>
      <w:r w:rsidR="00043639"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0E13CB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AB15C9" w:rsidP="004F7FF6">
      <w:pPr>
        <w:pStyle w:val="BodyText2"/>
        <w:ind w:left="705"/>
      </w:pPr>
    </w:p>
    <w:p w:rsidR="00C47980" w:rsidP="004F7FF6">
      <w:pPr>
        <w:pStyle w:val="BodyText2"/>
        <w:ind w:left="705"/>
      </w:pPr>
    </w:p>
    <w:p w:rsidR="000E13CB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</w:t>
      </w:r>
      <w:r>
        <w:rPr>
          <w:b/>
        </w:rPr>
        <w:t>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</w:t>
      </w:r>
      <w:r w:rsidRPr="00A46744">
        <w:t xml:space="preserve"> rady Slovenskej republiky).</w:t>
      </w:r>
    </w:p>
    <w:p w:rsidR="00A46744" w:rsidP="00324934">
      <w:pPr>
        <w:jc w:val="both"/>
      </w:pPr>
    </w:p>
    <w:p w:rsidR="00C47980" w:rsidP="00324934">
      <w:pPr>
        <w:jc w:val="both"/>
      </w:pPr>
    </w:p>
    <w:p w:rsidR="00C47980" w:rsidP="00324934">
      <w:pPr>
        <w:jc w:val="both"/>
      </w:pPr>
    </w:p>
    <w:p w:rsidR="00540A9E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526EE9">
        <w:t>ieto stanoviská</w:t>
      </w:r>
      <w:r>
        <w:t>:</w:t>
      </w:r>
    </w:p>
    <w:p w:rsidR="00E24C65">
      <w:pPr>
        <w:pStyle w:val="BodyText2"/>
        <w:ind w:firstLine="720"/>
      </w:pPr>
    </w:p>
    <w:p w:rsidR="007A6C10" w:rsidP="00E4704F">
      <w:pPr>
        <w:pStyle w:val="BodyText2"/>
        <w:numPr>
          <w:ilvl w:val="0"/>
          <w:numId w:val="6"/>
        </w:numPr>
        <w:rPr>
          <w:b/>
          <w:bCs/>
        </w:rPr>
      </w:pPr>
      <w:r w:rsidR="00301D8C">
        <w:t xml:space="preserve">Odporúčanie pre Národnú radu Slovenskej republiky návrh </w:t>
      </w:r>
      <w:r w:rsidRPr="00BF4D55" w:rsidR="00301D8C">
        <w:rPr>
          <w:b/>
          <w:bCs/>
        </w:rPr>
        <w:t xml:space="preserve">schváliť </w:t>
      </w:r>
      <w:r w:rsidR="000F719E">
        <w:rPr>
          <w:b/>
          <w:bCs/>
        </w:rPr>
        <w:t xml:space="preserve">s pozmeňujúcimi a doplňujúcimi návrhmi </w:t>
      </w:r>
    </w:p>
    <w:p w:rsidR="00BF4D55" w:rsidRPr="00BF4D55" w:rsidP="00BF4D55">
      <w:pPr>
        <w:pStyle w:val="BodyText2"/>
        <w:ind w:left="720"/>
        <w:rPr>
          <w:b/>
          <w:bCs/>
        </w:rPr>
      </w:pPr>
    </w:p>
    <w:p w:rsidR="00FE1C8D" w:rsidP="00FE1C8D">
      <w:pPr>
        <w:pStyle w:val="BodyText2"/>
        <w:numPr>
          <w:ilvl w:val="0"/>
          <w:numId w:val="1"/>
        </w:numPr>
      </w:pPr>
      <w:r w:rsidRPr="00ED6533" w:rsidR="0063094F">
        <w:rPr>
          <w:b/>
        </w:rPr>
        <w:t xml:space="preserve">Ústavnoprávny </w:t>
      </w:r>
      <w:r w:rsidRPr="00ED6533" w:rsidR="0063094F">
        <w:rPr>
          <w:b/>
        </w:rPr>
        <w:t>výbor</w:t>
      </w:r>
      <w:r w:rsidRPr="00ED6533" w:rsidR="0063094F">
        <w:t xml:space="preserve"> Národnej rady Slovenskej republiky </w:t>
      </w:r>
      <w:r w:rsidR="008B5882">
        <w:t>(uzn. č. 552</w:t>
      </w:r>
      <w:r w:rsidRPr="00E42B24" w:rsidR="00E42B24">
        <w:t xml:space="preserve"> </w:t>
      </w:r>
      <w:r w:rsidRPr="00E42B24">
        <w:t xml:space="preserve">zo dňa </w:t>
      </w:r>
      <w:r w:rsidR="00A02ECA">
        <w:t>9. septembra</w:t>
      </w:r>
      <w:r w:rsidRPr="00E42B24">
        <w:t xml:space="preserve"> </w:t>
      </w:r>
      <w:r w:rsidRPr="00E42B24" w:rsidR="00C47980">
        <w:t xml:space="preserve"> 202</w:t>
      </w:r>
      <w:r w:rsidR="000E13CB">
        <w:t>2</w:t>
      </w:r>
      <w:r w:rsidRPr="00E42B24">
        <w:t>)</w:t>
      </w:r>
    </w:p>
    <w:p w:rsidR="00453A52" w:rsidP="00453A52">
      <w:pPr>
        <w:pStyle w:val="BodyText2"/>
        <w:ind w:left="1065"/>
      </w:pPr>
    </w:p>
    <w:p w:rsidR="00453A52" w:rsidP="00453A52">
      <w:pPr>
        <w:pStyle w:val="BodyText2"/>
        <w:numPr>
          <w:ilvl w:val="0"/>
          <w:numId w:val="1"/>
        </w:numPr>
      </w:pPr>
      <w:r w:rsidRPr="00043639">
        <w:rPr>
          <w:b/>
        </w:rPr>
        <w:t xml:space="preserve">Výbor </w:t>
      </w:r>
      <w:r w:rsidRPr="004C3B33">
        <w:t xml:space="preserve">Národnej rady Slovenskej republiky </w:t>
      </w:r>
      <w:r w:rsidRPr="00043639">
        <w:rPr>
          <w:b/>
        </w:rPr>
        <w:t xml:space="preserve">pre </w:t>
      </w:r>
      <w:r w:rsidRPr="000E13CB">
        <w:rPr>
          <w:b/>
        </w:rPr>
        <w:t>verejnú správu a regionálny rozvoj</w:t>
      </w:r>
      <w:r w:rsidRPr="000D73AA">
        <w:t xml:space="preserve"> (uzn. č. </w:t>
      </w:r>
      <w:r>
        <w:t>163</w:t>
      </w:r>
      <w:r w:rsidRPr="000D73AA">
        <w:t xml:space="preserve"> zo dňa </w:t>
      </w:r>
      <w:r>
        <w:t>8. septembra</w:t>
      </w:r>
      <w:r w:rsidRPr="000D73AA">
        <w:t xml:space="preserve"> 202</w:t>
      </w:r>
      <w:r>
        <w:t>2</w:t>
      </w:r>
      <w:r w:rsidRPr="000D73AA">
        <w:t>)</w:t>
      </w:r>
    </w:p>
    <w:p w:rsidR="00E4704F" w:rsidP="00E4704F">
      <w:pPr>
        <w:pStyle w:val="BodyText2"/>
        <w:ind w:left="705"/>
        <w:rPr>
          <w:b/>
        </w:rPr>
      </w:pPr>
    </w:p>
    <w:p w:rsidR="00D90769" w:rsidRPr="00D90769" w:rsidP="00D90769">
      <w:pPr>
        <w:pStyle w:val="BodyText"/>
        <w:numPr>
          <w:ilvl w:val="0"/>
          <w:numId w:val="6"/>
        </w:numPr>
        <w:ind w:left="714" w:hanging="357"/>
        <w:rPr>
          <w:b w:val="0"/>
          <w:bCs w:val="0"/>
        </w:rPr>
      </w:pPr>
      <w:r w:rsidRPr="00D90769" w:rsidR="00E4704F">
        <w:t xml:space="preserve">Výbor Národnej rady Slovenskej republiky pre financie a rozpočet </w:t>
      </w:r>
      <w:r w:rsidRPr="00D90769">
        <w:rPr>
          <w:bCs w:val="0"/>
        </w:rPr>
        <w:t xml:space="preserve">neprijal platné </w:t>
      </w:r>
      <w:r w:rsidRPr="00D90769">
        <w:t>uznesenie</w:t>
      </w:r>
      <w:r w:rsidRPr="00D90769">
        <w:rPr>
          <w:b w:val="0"/>
        </w:rPr>
        <w:t xml:space="preserve">, nakoľko návrh uznesenia </w:t>
      </w:r>
      <w:r w:rsidRPr="00D90769">
        <w:rPr>
          <w:bCs w:val="0"/>
        </w:rPr>
        <w:t>nezískal</w:t>
      </w:r>
      <w:r w:rsidRPr="00D90769">
        <w:t xml:space="preserve"> </w:t>
      </w:r>
      <w:r w:rsidRPr="00D90769">
        <w:rPr>
          <w:bCs w:val="0"/>
        </w:rPr>
        <w:t>podporu potrebnej nadpolovičnej väčšiny prítomných poslancov</w:t>
      </w:r>
      <w:r w:rsidRPr="00D90769">
        <w:rPr>
          <w:b w:val="0"/>
          <w:bCs w:val="0"/>
        </w:rPr>
        <w:t xml:space="preserve"> § 52 ods. 4 zákona Národnej rady Slovenskej republiky č. 350/1996 Z. z. o  rokovacom poriadku Národnej rady Slovenskej republiky v znení neskorších predpisov. </w:t>
      </w:r>
    </w:p>
    <w:p w:rsidR="00D90769" w:rsidRPr="00D16526" w:rsidP="00D90769">
      <w:pPr>
        <w:ind w:left="720"/>
        <w:rPr>
          <w:b/>
          <w:bCs/>
        </w:rPr>
      </w:pPr>
    </w:p>
    <w:p w:rsidR="00E4704F" w:rsidRPr="000D73AA" w:rsidP="00E4704F">
      <w:pPr>
        <w:pStyle w:val="BodyText2"/>
        <w:ind w:left="705"/>
      </w:pPr>
    </w:p>
    <w:p w:rsidR="00453A52" w:rsidP="00453A52">
      <w:pPr>
        <w:pStyle w:val="BodyText2"/>
        <w:ind w:left="720"/>
        <w:rPr>
          <w:b/>
          <w:bCs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 w:rsidP="00FA3091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BF4D55">
        <w:t>í</w:t>
      </w:r>
      <w:r w:rsidRPr="00AC16EF">
        <w:t xml:space="preserve"> výbor</w:t>
      </w:r>
      <w:r w:rsidR="00BF4D55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BF4D55">
        <w:t>uvedených</w:t>
      </w:r>
      <w:r w:rsidRPr="00AC16EF">
        <w:t xml:space="preserve"> pod bodom</w:t>
      </w:r>
      <w:r w:rsidR="00F2536F">
        <w:t xml:space="preserve"> III. tejto správy </w:t>
      </w:r>
      <w:r w:rsidR="000F719E">
        <w:t>vyplývajú</w:t>
      </w:r>
      <w:r w:rsidR="00BF4D55">
        <w:t xml:space="preserve"> </w:t>
      </w:r>
      <w:r w:rsidRPr="00650AF6" w:rsidR="00115AB5">
        <w:t>p</w:t>
      </w:r>
      <w:r w:rsidRPr="00650AF6" w:rsidR="00D3131A">
        <w:t>ozmeňujúc</w:t>
      </w:r>
      <w:r w:rsidR="00BF4D55">
        <w:t>e</w:t>
      </w:r>
      <w:r w:rsidRPr="00650AF6" w:rsidR="00D3131A">
        <w:t xml:space="preserve"> </w:t>
      </w:r>
      <w:r w:rsidRPr="00650AF6" w:rsidR="003D7154">
        <w:t>a doplňujúc</w:t>
      </w:r>
      <w:r w:rsidR="00BF4D55">
        <w:t>e</w:t>
      </w:r>
      <w:r w:rsidRPr="00650AF6" w:rsidR="003D7154">
        <w:t xml:space="preserve"> </w:t>
      </w:r>
      <w:r w:rsidRPr="00650AF6" w:rsidR="00D3131A">
        <w:t>návrh</w:t>
      </w:r>
      <w:r w:rsidR="00BF4D55">
        <w:t>y</w:t>
      </w:r>
      <w:r w:rsidRPr="00650AF6" w:rsidR="005B6CCD">
        <w:t xml:space="preserve">: </w:t>
      </w:r>
    </w:p>
    <w:p w:rsidR="000548A4" w:rsidP="00FA3091">
      <w:pPr>
        <w:pStyle w:val="BodyText2"/>
        <w:ind w:firstLine="708"/>
      </w:pPr>
    </w:p>
    <w:p w:rsidR="00E45280" w:rsidP="007D32D8">
      <w:pPr>
        <w:pStyle w:val="ListParagraph"/>
        <w:numPr>
          <w:ilvl w:val="0"/>
          <w:numId w:val="4"/>
        </w:numPr>
        <w:overflowPunct w:val="0"/>
        <w:spacing w:after="0"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I, nový bod </w:t>
      </w:r>
    </w:p>
    <w:p w:rsidR="00E45280" w:rsidRPr="002B01A9" w:rsidP="00E45280">
      <w:pPr>
        <w:pStyle w:val="ListParagraph"/>
        <w:overflowPunct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B01A9">
        <w:rPr>
          <w:rFonts w:ascii="Times New Roman" w:hAnsi="Times New Roman"/>
          <w:sz w:val="24"/>
          <w:szCs w:val="24"/>
        </w:rPr>
        <w:t xml:space="preserve">V čl. I sa za bod </w:t>
      </w:r>
      <w:r>
        <w:rPr>
          <w:rFonts w:ascii="Times New Roman" w:hAnsi="Times New Roman"/>
          <w:sz w:val="24"/>
          <w:szCs w:val="24"/>
        </w:rPr>
        <w:t>6 vkladá nový bod 7,</w:t>
      </w:r>
      <w:r w:rsidRPr="002B01A9">
        <w:rPr>
          <w:rFonts w:ascii="Times New Roman" w:hAnsi="Times New Roman"/>
          <w:sz w:val="24"/>
          <w:szCs w:val="24"/>
        </w:rPr>
        <w:t xml:space="preserve"> ktorý znie: </w:t>
      </w:r>
    </w:p>
    <w:p w:rsidR="00E45280" w:rsidRPr="002B01A9" w:rsidP="00E45280">
      <w:pPr>
        <w:pStyle w:val="ListParagraph"/>
        <w:overflowPunct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B01A9">
        <w:rPr>
          <w:rFonts w:ascii="Times New Roman" w:hAnsi="Times New Roman"/>
          <w:sz w:val="24"/>
          <w:szCs w:val="24"/>
        </w:rPr>
        <w:t xml:space="preserve">„7. </w:t>
      </w:r>
      <w:r w:rsidRPr="002B01A9">
        <w:rPr>
          <w:rFonts w:ascii="Times New Roman" w:hAnsi="Times New Roman"/>
          <w:sz w:val="24"/>
          <w:szCs w:val="24"/>
        </w:rPr>
        <w:t xml:space="preserve">V § 6 ods. 3 </w:t>
      </w:r>
      <w:r>
        <w:rPr>
          <w:rFonts w:ascii="Times New Roman" w:hAnsi="Times New Roman"/>
          <w:sz w:val="24"/>
          <w:szCs w:val="24"/>
        </w:rPr>
        <w:t xml:space="preserve">úvodnej vete </w:t>
      </w:r>
      <w:r w:rsidRPr="002B01A9">
        <w:rPr>
          <w:rFonts w:ascii="Times New Roman" w:hAnsi="Times New Roman"/>
          <w:sz w:val="24"/>
          <w:szCs w:val="24"/>
        </w:rPr>
        <w:t xml:space="preserve">sa slová „písm. o) a q)“ nahrádzajú slovami „písm. </w:t>
      </w:r>
      <w:r>
        <w:rPr>
          <w:rFonts w:ascii="Times New Roman" w:hAnsi="Times New Roman"/>
          <w:sz w:val="24"/>
          <w:szCs w:val="24"/>
        </w:rPr>
        <w:t>m)</w:t>
      </w:r>
      <w:r w:rsidRPr="002B01A9">
        <w:rPr>
          <w:rFonts w:ascii="Times New Roman" w:hAnsi="Times New Roman"/>
          <w:sz w:val="24"/>
          <w:szCs w:val="24"/>
        </w:rPr>
        <w:t xml:space="preserve"> a o)“.“.</w:t>
      </w:r>
    </w:p>
    <w:p w:rsidR="00E45280" w:rsidP="00E45280">
      <w:pPr>
        <w:pStyle w:val="ListParagraph"/>
        <w:overflowPunct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B01A9">
        <w:rPr>
          <w:rFonts w:ascii="Times New Roman" w:hAnsi="Times New Roman"/>
          <w:sz w:val="24"/>
          <w:szCs w:val="24"/>
        </w:rPr>
        <w:t>Nasledujúce body čl. I sa primerane prečíslujú.</w:t>
      </w:r>
    </w:p>
    <w:p w:rsidR="00E45280" w:rsidP="00E45280">
      <w:pPr>
        <w:pStyle w:val="ListParagraph"/>
        <w:overflowPunct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45280" w:rsidP="00E45280">
      <w:pPr>
        <w:pStyle w:val="ListParagraph"/>
        <w:overflowPunct w:val="0"/>
        <w:spacing w:after="0"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Pozmeňujúci návrh legislatívno-technickej povahy koriguje vnútorný odkaz v platnom znení novelizovaného zákona v zmysle zmeny navrhovanej v čl. I, 6. bode (§ 6 ods. 1).</w:t>
      </w:r>
    </w:p>
    <w:p w:rsidR="00E45280" w:rsidP="00E45280">
      <w:pPr>
        <w:pStyle w:val="ListParagraph"/>
        <w:spacing w:after="0" w:line="240" w:lineRule="auto"/>
        <w:ind w:left="2281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02ECA" w:rsidP="00A02ECA">
      <w:pPr>
        <w:pStyle w:val="ListParagraph"/>
        <w:spacing w:after="0" w:line="240" w:lineRule="auto"/>
        <w:ind w:left="2281" w:firstLine="696"/>
        <w:jc w:val="both"/>
        <w:rPr>
          <w:rFonts w:ascii="Times New Roman" w:hAnsi="Times New Roman"/>
          <w:sz w:val="24"/>
          <w:szCs w:val="24"/>
        </w:rPr>
      </w:pPr>
      <w:r w:rsidRPr="00D46868">
        <w:rPr>
          <w:rFonts w:ascii="Times New Roman" w:hAnsi="Times New Roman"/>
          <w:b/>
          <w:sz w:val="24"/>
          <w:szCs w:val="24"/>
        </w:rPr>
        <w:t>Ústavnoprávny výbor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  <w:r w:rsidRPr="00D46868">
        <w:rPr>
          <w:rFonts w:ascii="Times New Roman" w:hAnsi="Times New Roman"/>
          <w:b/>
          <w:sz w:val="24"/>
          <w:szCs w:val="24"/>
        </w:rPr>
        <w:t>NR SR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</w:p>
    <w:p w:rsidR="00453A52" w:rsidRPr="00453A52" w:rsidP="00E45280">
      <w:pPr>
        <w:pStyle w:val="ListParagraph"/>
        <w:spacing w:after="0" w:line="240" w:lineRule="auto"/>
        <w:ind w:left="2281" w:firstLine="696"/>
        <w:jc w:val="both"/>
        <w:rPr>
          <w:rFonts w:ascii="Times New Roman" w:hAnsi="Times New Roman"/>
          <w:b/>
          <w:sz w:val="24"/>
          <w:szCs w:val="24"/>
        </w:rPr>
      </w:pPr>
      <w:r w:rsidRPr="00453A52">
        <w:rPr>
          <w:rFonts w:ascii="Times New Roman" w:hAnsi="Times New Roman"/>
          <w:b/>
          <w:sz w:val="24"/>
          <w:szCs w:val="24"/>
        </w:rPr>
        <w:t>Výbor NR SR pre verejnú správu a regionálny rozvoj</w:t>
      </w:r>
    </w:p>
    <w:p w:rsidR="00E45280" w:rsidP="00E45280">
      <w:pPr>
        <w:tabs>
          <w:tab w:val="left" w:pos="4111"/>
        </w:tabs>
        <w:overflowPunct w:val="0"/>
        <w:jc w:val="both"/>
        <w:rPr>
          <w:b/>
        </w:rPr>
      </w:pPr>
    </w:p>
    <w:p w:rsidR="00A02ECA" w:rsidRPr="00E93788" w:rsidP="00A02ECA">
      <w:pPr>
        <w:pStyle w:val="ListParagraph"/>
        <w:spacing w:after="0" w:line="240" w:lineRule="auto"/>
        <w:ind w:left="2281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E45280" w:rsidRPr="00716C98" w:rsidP="00E45280">
      <w:pPr>
        <w:tabs>
          <w:tab w:val="left" w:pos="4111"/>
        </w:tabs>
        <w:overflowPunct w:val="0"/>
        <w:jc w:val="both"/>
        <w:rPr>
          <w:b/>
        </w:rPr>
      </w:pPr>
    </w:p>
    <w:p w:rsidR="00E45280" w:rsidRPr="000E7516" w:rsidP="007D32D8">
      <w:pPr>
        <w:pStyle w:val="ListParagraph"/>
        <w:numPr>
          <w:ilvl w:val="0"/>
          <w:numId w:val="4"/>
        </w:numPr>
        <w:overflowPunct w:val="0"/>
        <w:spacing w:after="0"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0E7516">
        <w:rPr>
          <w:rFonts w:ascii="Times New Roman" w:hAnsi="Times New Roman"/>
          <w:b/>
          <w:sz w:val="24"/>
          <w:szCs w:val="24"/>
        </w:rPr>
        <w:t xml:space="preserve">K čl. I, nový bod </w:t>
      </w:r>
    </w:p>
    <w:p w:rsidR="00E45280" w:rsidRPr="000E7516" w:rsidP="00E45280">
      <w:pPr>
        <w:overflowPunct w:val="0"/>
        <w:ind w:left="709"/>
        <w:jc w:val="both"/>
      </w:pPr>
      <w:r w:rsidRPr="000E7516">
        <w:t xml:space="preserve">V čl. I sa na konci pripája nový bod 19, ktorý znie: </w:t>
      </w:r>
    </w:p>
    <w:p w:rsidR="00E45280" w:rsidRPr="000E7516" w:rsidP="00E45280">
      <w:pPr>
        <w:overflowPunct w:val="0"/>
        <w:ind w:left="709"/>
        <w:jc w:val="both"/>
      </w:pPr>
      <w:r w:rsidRPr="000E7516">
        <w:t>„19. V § 21b ods. 1 sa slová „písm. u)“ nahrádzajú slovami „písm. s)“.“.</w:t>
      </w:r>
    </w:p>
    <w:p w:rsidR="00E45280" w:rsidRPr="000E7516" w:rsidP="00E45280">
      <w:pPr>
        <w:overflowPunct w:val="0"/>
        <w:ind w:left="3969"/>
        <w:jc w:val="both"/>
      </w:pPr>
    </w:p>
    <w:p w:rsidR="00E45280" w:rsidRPr="000E7516" w:rsidP="00E45280">
      <w:pPr>
        <w:pStyle w:val="ListParagraph"/>
        <w:overflowPunct w:val="0"/>
        <w:spacing w:after="0"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0E7516">
        <w:rPr>
          <w:rFonts w:ascii="Times New Roman" w:hAnsi="Times New Roman"/>
          <w:sz w:val="24"/>
          <w:szCs w:val="24"/>
        </w:rPr>
        <w:t>Pozmeňujúci návrh legislatívno-technickej povahy koriguje vnútorný odkaz v platnom znení novelizovaného zákona v zmysle zmeny navrhovanej v čl. I, 6. bode (§ 6 ods. 1).</w:t>
      </w:r>
    </w:p>
    <w:p w:rsidR="00E45280" w:rsidP="00E45280">
      <w:pPr>
        <w:pStyle w:val="ListParagraph"/>
        <w:spacing w:after="0" w:line="240" w:lineRule="auto"/>
        <w:ind w:left="1584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02ECA" w:rsidP="00A02ECA">
      <w:pPr>
        <w:pStyle w:val="ListParagraph"/>
        <w:spacing w:after="0" w:line="240" w:lineRule="auto"/>
        <w:ind w:left="2281" w:firstLine="696"/>
        <w:jc w:val="both"/>
        <w:rPr>
          <w:rFonts w:ascii="Times New Roman" w:hAnsi="Times New Roman"/>
          <w:sz w:val="24"/>
          <w:szCs w:val="24"/>
        </w:rPr>
      </w:pPr>
      <w:r w:rsidRPr="00D46868">
        <w:rPr>
          <w:rFonts w:ascii="Times New Roman" w:hAnsi="Times New Roman"/>
          <w:b/>
          <w:sz w:val="24"/>
          <w:szCs w:val="24"/>
        </w:rPr>
        <w:t>Ústavnoprávny výbor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  <w:r w:rsidRPr="00D46868">
        <w:rPr>
          <w:rFonts w:ascii="Times New Roman" w:hAnsi="Times New Roman"/>
          <w:b/>
          <w:sz w:val="24"/>
          <w:szCs w:val="24"/>
        </w:rPr>
        <w:t>NR SR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</w:p>
    <w:p w:rsidR="00453A52" w:rsidRPr="00453A52" w:rsidP="00453A52">
      <w:pPr>
        <w:pStyle w:val="ListParagraph"/>
        <w:spacing w:after="0" w:line="240" w:lineRule="auto"/>
        <w:ind w:left="2281" w:firstLine="696"/>
        <w:jc w:val="both"/>
        <w:rPr>
          <w:rFonts w:ascii="Times New Roman" w:hAnsi="Times New Roman"/>
          <w:b/>
          <w:sz w:val="24"/>
          <w:szCs w:val="24"/>
        </w:rPr>
      </w:pPr>
      <w:r w:rsidRPr="00453A52">
        <w:rPr>
          <w:rFonts w:ascii="Times New Roman" w:hAnsi="Times New Roman"/>
          <w:b/>
          <w:sz w:val="24"/>
          <w:szCs w:val="24"/>
        </w:rPr>
        <w:t>Výbor NR SR pre verejnú správu a regionálny rozvoj</w:t>
      </w:r>
    </w:p>
    <w:p w:rsidR="00E45280" w:rsidP="00E45280">
      <w:pPr>
        <w:pStyle w:val="ListParagraph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A02ECA" w:rsidRPr="00E93788" w:rsidP="00A02ECA">
      <w:pPr>
        <w:pStyle w:val="ListParagraph"/>
        <w:spacing w:after="0" w:line="240" w:lineRule="auto"/>
        <w:ind w:left="2281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02ECA" w:rsidP="00E45280">
      <w:pPr>
        <w:pStyle w:val="ListParagraph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A02ECA" w:rsidP="00E45280">
      <w:pPr>
        <w:pStyle w:val="ListParagraph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A02ECA" w:rsidP="00E45280">
      <w:pPr>
        <w:pStyle w:val="ListParagraph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E45280" w:rsidRPr="000E7516" w:rsidP="00E45280">
      <w:pPr>
        <w:pStyle w:val="ListParagraph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E45280" w:rsidRPr="000E7516" w:rsidP="007D32D8">
      <w:pPr>
        <w:pStyle w:val="ListParagraph"/>
        <w:numPr>
          <w:ilvl w:val="0"/>
          <w:numId w:val="4"/>
        </w:numPr>
        <w:overflowPunct w:val="0"/>
        <w:spacing w:after="0"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0E7516">
        <w:rPr>
          <w:rFonts w:ascii="Times New Roman" w:hAnsi="Times New Roman"/>
          <w:b/>
          <w:sz w:val="24"/>
          <w:szCs w:val="24"/>
        </w:rPr>
        <w:t xml:space="preserve">K čl. IV </w:t>
      </w:r>
    </w:p>
    <w:p w:rsidR="00E45280" w:rsidRPr="000E7516" w:rsidP="00E45280">
      <w:pPr>
        <w:pStyle w:val="ListParagraph"/>
        <w:overflowPunct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E7516">
        <w:rPr>
          <w:rFonts w:ascii="Times New Roman" w:hAnsi="Times New Roman"/>
          <w:sz w:val="24"/>
          <w:szCs w:val="24"/>
        </w:rPr>
        <w:t>V čl. IV sa slová „15. októbra 2022“ nahrádzajú slovami „1. novembra</w:t>
      </w:r>
      <w:r w:rsidR="00C0117E">
        <w:rPr>
          <w:rFonts w:ascii="Times New Roman" w:hAnsi="Times New Roman"/>
          <w:sz w:val="24"/>
          <w:szCs w:val="24"/>
        </w:rPr>
        <w:t xml:space="preserve"> 2022</w:t>
      </w:r>
      <w:r w:rsidRPr="000E7516">
        <w:rPr>
          <w:rFonts w:ascii="Times New Roman" w:hAnsi="Times New Roman"/>
          <w:sz w:val="24"/>
          <w:szCs w:val="24"/>
        </w:rPr>
        <w:t>“.</w:t>
      </w:r>
    </w:p>
    <w:p w:rsidR="00E45280" w:rsidP="00E45280">
      <w:pPr>
        <w:pStyle w:val="ListParagraph"/>
        <w:overflowPunct w:val="0"/>
        <w:spacing w:after="0" w:line="240" w:lineRule="auto"/>
        <w:ind w:left="4326"/>
        <w:jc w:val="both"/>
        <w:rPr>
          <w:rFonts w:ascii="Times New Roman" w:hAnsi="Times New Roman"/>
          <w:sz w:val="24"/>
          <w:szCs w:val="24"/>
        </w:rPr>
      </w:pPr>
    </w:p>
    <w:p w:rsidR="00E45280" w:rsidRPr="006D2E50" w:rsidP="00E45280">
      <w:pPr>
        <w:pStyle w:val="NormalWeb"/>
        <w:shd w:val="clear" w:color="auto" w:fill="FFFFFF"/>
        <w:spacing w:before="0" w:beforeAutospacing="0" w:after="0" w:afterAutospacing="0"/>
        <w:ind w:left="2977"/>
        <w:jc w:val="both"/>
      </w:pPr>
      <w:r>
        <w:t xml:space="preserve">Pozmeňujúci návrh posúva účinnosť </w:t>
      </w:r>
      <w:r w:rsidRPr="00344C08">
        <w:t xml:space="preserve"> návrhu zákona vzhľadom na predpokladaný termín jeho prerokovania na schôdzi Národnej rady Slovenskej republiky so začiatkom 13. septembra 2022, potrebu dodržania lehoty podľa čl. 102 ods. 1 písm. o) Ústavy Slovenskej republiky, ako aj zabezpečenie primeranej legisvakancie. </w:t>
      </w:r>
    </w:p>
    <w:p w:rsidR="000E13CB" w:rsidP="00FA3091">
      <w:pPr>
        <w:pStyle w:val="BodyText2"/>
        <w:ind w:firstLine="708"/>
      </w:pPr>
    </w:p>
    <w:p w:rsidR="00A02ECA" w:rsidP="00A02ECA">
      <w:pPr>
        <w:pStyle w:val="ListParagraph"/>
        <w:spacing w:after="0" w:line="240" w:lineRule="auto"/>
        <w:ind w:left="2281" w:firstLine="696"/>
        <w:jc w:val="both"/>
        <w:rPr>
          <w:rFonts w:ascii="Times New Roman" w:hAnsi="Times New Roman"/>
          <w:sz w:val="24"/>
          <w:szCs w:val="24"/>
        </w:rPr>
      </w:pPr>
      <w:r w:rsidRPr="00D46868">
        <w:rPr>
          <w:rFonts w:ascii="Times New Roman" w:hAnsi="Times New Roman"/>
          <w:b/>
          <w:sz w:val="24"/>
          <w:szCs w:val="24"/>
        </w:rPr>
        <w:t>Ústavnoprávny výbor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  <w:r w:rsidRPr="00D46868">
        <w:rPr>
          <w:rFonts w:ascii="Times New Roman" w:hAnsi="Times New Roman"/>
          <w:b/>
          <w:sz w:val="24"/>
          <w:szCs w:val="24"/>
        </w:rPr>
        <w:t>NR SR</w:t>
      </w:r>
      <w:r w:rsidRPr="00D46868">
        <w:rPr>
          <w:rFonts w:ascii="Times New Roman" w:hAnsi="Times New Roman"/>
          <w:sz w:val="24"/>
          <w:szCs w:val="24"/>
        </w:rPr>
        <w:t xml:space="preserve"> </w:t>
      </w:r>
    </w:p>
    <w:p w:rsidR="00453A52" w:rsidRPr="00453A52" w:rsidP="00453A52">
      <w:pPr>
        <w:pStyle w:val="ListParagraph"/>
        <w:spacing w:after="0" w:line="240" w:lineRule="auto"/>
        <w:ind w:left="2281" w:firstLine="696"/>
        <w:jc w:val="both"/>
        <w:rPr>
          <w:rFonts w:ascii="Times New Roman" w:hAnsi="Times New Roman"/>
          <w:b/>
          <w:sz w:val="24"/>
          <w:szCs w:val="24"/>
        </w:rPr>
      </w:pPr>
      <w:r w:rsidRPr="00453A52">
        <w:rPr>
          <w:rFonts w:ascii="Times New Roman" w:hAnsi="Times New Roman"/>
          <w:b/>
          <w:sz w:val="24"/>
          <w:szCs w:val="24"/>
        </w:rPr>
        <w:t>Výbor NR SR pre verejnú správu a regionálny rozvoj</w:t>
      </w:r>
    </w:p>
    <w:p w:rsidR="00A02ECA" w:rsidP="00A02ECA">
      <w:pPr>
        <w:pStyle w:val="ListParagraph"/>
        <w:spacing w:after="0" w:line="240" w:lineRule="auto"/>
        <w:ind w:left="1585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362566" w:rsidRPr="00E93788" w:rsidP="00A02ECA">
      <w:pPr>
        <w:pStyle w:val="ListParagraph"/>
        <w:spacing w:after="0" w:line="240" w:lineRule="auto"/>
        <w:ind w:left="2281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362566" w:rsidP="00362566">
      <w:pPr>
        <w:pStyle w:val="ListParagraph"/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A7533F" w:rsidRPr="009E4A0E" w:rsidP="00A7533F">
      <w:pPr>
        <w:tabs>
          <w:tab w:val="left" w:pos="284"/>
        </w:tabs>
        <w:overflowPunct w:val="0"/>
        <w:jc w:val="both"/>
      </w:pPr>
    </w:p>
    <w:p w:rsidR="000F719E" w:rsidRPr="00D45722" w:rsidP="000F719E">
      <w:pPr>
        <w:pStyle w:val="BodyText2"/>
        <w:ind w:firstLine="708"/>
      </w:pPr>
      <w:r w:rsidRPr="00D45722">
        <w:t>Gestorský výbor odporúča o návrhoch výboru Národnej rady Slovenskej republiky, ktoré sú uvedené v spoločnej správe hlasovať takto :</w:t>
      </w:r>
    </w:p>
    <w:p w:rsidR="000F719E" w:rsidRPr="006D412C" w:rsidP="000F719E">
      <w:pPr>
        <w:pStyle w:val="BodyText2"/>
        <w:rPr>
          <w:color w:val="FF0000"/>
        </w:rPr>
      </w:pPr>
    </w:p>
    <w:p w:rsidR="001B56A9" w:rsidRPr="00E91887" w:rsidP="00E91887">
      <w:pPr>
        <w:pStyle w:val="BodyText2"/>
        <w:ind w:firstLine="708"/>
        <w:rPr>
          <w:b/>
        </w:rPr>
      </w:pPr>
      <w:r w:rsidR="004A1B8D">
        <w:t>O bodoch spoločnej správy č.</w:t>
      </w:r>
      <w:r w:rsidR="00BF260C">
        <w:t xml:space="preserve"> </w:t>
      </w:r>
      <w:r w:rsidRPr="00A02ECA" w:rsidR="00A02ECA">
        <w:rPr>
          <w:b/>
        </w:rPr>
        <w:t>1, 2, 3</w:t>
      </w:r>
      <w:r w:rsidRPr="00BF260C" w:rsidR="00BF260C">
        <w:rPr>
          <w:b/>
        </w:rPr>
        <w:t xml:space="preserve"> </w:t>
      </w:r>
      <w:r w:rsidRPr="00B649FD" w:rsidR="000F719E">
        <w:t xml:space="preserve">hlasovať </w:t>
      </w:r>
      <w:r w:rsidRPr="00271181" w:rsidR="000F719E">
        <w:rPr>
          <w:b/>
        </w:rPr>
        <w:t>spoločne</w:t>
      </w:r>
      <w:r w:rsidRPr="00B649FD" w:rsidR="000F719E">
        <w:t xml:space="preserve"> s návrhom gestorského výboru </w:t>
      </w:r>
      <w:r w:rsidRPr="00B649FD" w:rsidR="000F719E">
        <w:rPr>
          <w:b/>
        </w:rPr>
        <w:t>schváliť.</w:t>
      </w:r>
    </w:p>
    <w:p w:rsidR="000E13CB" w:rsidP="00A02ECA">
      <w:pPr>
        <w:pStyle w:val="BodyText2"/>
        <w:ind w:firstLine="708"/>
      </w:pPr>
      <w:r w:rsidR="00BF260C">
        <w:t xml:space="preserve"> </w:t>
      </w:r>
    </w:p>
    <w:p w:rsidR="00E4704F" w:rsidP="00A02ECA">
      <w:pPr>
        <w:pStyle w:val="BodyText2"/>
        <w:ind w:firstLine="708"/>
        <w:rPr>
          <w:b/>
        </w:rPr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5B6C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0E13CB" w:rsidR="000E13CB">
        <w:t>vládnemu</w:t>
      </w:r>
      <w:r w:rsidRPr="000E13CB" w:rsidR="000E13CB">
        <w:rPr>
          <w:bCs/>
        </w:rPr>
        <w:t xml:space="preserve"> návrhu zákona, ktorým sa mení a dopĺňa zákon č. 291/2002 Z. z. o Štátnej pokladnici a o zmene a doplnení niektorých zákonov v znení neskorších predpisov a ktorým sa menia a dopĺňajú niektoré zákony</w:t>
      </w:r>
      <w:r w:rsidRPr="00D32F20" w:rsidR="000E13CB">
        <w:rPr>
          <w:b/>
          <w:bCs/>
        </w:rPr>
        <w:t xml:space="preserve"> (tlač 1036)</w:t>
      </w:r>
      <w:r w:rsidR="000E13CB"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="000F719E">
        <w:rPr>
          <w:b/>
          <w:bCs/>
        </w:rPr>
        <w:t xml:space="preserve"> s pozmeňujúcimi a doplňujúcimi návrhmi. </w:t>
      </w:r>
    </w:p>
    <w:p w:rsidR="008E4301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0E13CB" w:rsidR="000E13CB">
        <w:t>vládne</w:t>
      </w:r>
      <w:r w:rsidR="000E13CB">
        <w:t>ho</w:t>
      </w:r>
      <w:r w:rsidRPr="000E13CB" w:rsidR="000E13CB">
        <w:rPr>
          <w:bCs/>
        </w:rPr>
        <w:t xml:space="preserve"> návrhu zákona, ktorým sa mení a dopĺňa zákon č. 291/2002 Z. z. o Štátnej pokladnici a o zmene a doplnení niektorých zákonov v znení neskorších predpisov a ktorým sa menia a dopĺňajú niektoré zákony</w:t>
      </w:r>
      <w:r w:rsidRPr="00D32F20" w:rsidR="000E13CB">
        <w:rPr>
          <w:b/>
          <w:bCs/>
        </w:rPr>
        <w:t xml:space="preserve"> (tlač 1036</w:t>
      </w:r>
      <w:r w:rsidR="000E13CB">
        <w:rPr>
          <w:b/>
          <w:bCs/>
        </w:rPr>
        <w:t>a</w:t>
      </w:r>
      <w:r w:rsidRPr="00D32F20" w:rsidR="000E13CB">
        <w:rPr>
          <w:b/>
          <w:bCs/>
        </w:rPr>
        <w:t>)</w:t>
      </w:r>
      <w:r w:rsidR="000E13CB">
        <w:t xml:space="preserve"> </w:t>
      </w:r>
      <w:r w:rsidRPr="00A46744">
        <w:rPr>
          <w:bCs/>
        </w:rPr>
        <w:t>bola schválená uznesením gestorského výboru</w:t>
      </w:r>
      <w:r w:rsidRPr="00A46744">
        <w:rPr>
          <w:b/>
          <w:bCs/>
        </w:rPr>
        <w:t xml:space="preserve"> č</w:t>
      </w:r>
      <w:r w:rsidRPr="00FF1172">
        <w:rPr>
          <w:b/>
          <w:bCs/>
        </w:rPr>
        <w:t xml:space="preserve">. </w:t>
      </w:r>
      <w:r w:rsidR="00E4704F">
        <w:rPr>
          <w:b/>
          <w:bCs/>
        </w:rPr>
        <w:t>361</w:t>
      </w:r>
      <w:r w:rsidR="006662B3">
        <w:rPr>
          <w:b/>
          <w:bCs/>
        </w:rPr>
        <w:t xml:space="preserve"> </w:t>
      </w:r>
      <w:r w:rsidRPr="00A46744">
        <w:rPr>
          <w:b/>
          <w:bCs/>
        </w:rPr>
        <w:t>z </w:t>
      </w:r>
      <w:r w:rsidR="00FE1C8D">
        <w:rPr>
          <w:b/>
          <w:bCs/>
        </w:rPr>
        <w:t>1</w:t>
      </w:r>
      <w:r w:rsidR="000E13CB">
        <w:rPr>
          <w:b/>
          <w:bCs/>
        </w:rPr>
        <w:t>2</w:t>
      </w:r>
      <w:r w:rsidR="004D053D">
        <w:rPr>
          <w:b/>
          <w:bCs/>
        </w:rPr>
        <w:t xml:space="preserve">. </w:t>
      </w:r>
      <w:r w:rsidR="000E13CB">
        <w:rPr>
          <w:b/>
          <w:bCs/>
        </w:rPr>
        <w:t>septembra</w:t>
      </w:r>
      <w:r w:rsidR="00C47980">
        <w:rPr>
          <w:b/>
          <w:bCs/>
        </w:rPr>
        <w:t xml:space="preserve"> 202</w:t>
      </w:r>
      <w:r w:rsidR="000E13CB">
        <w:rPr>
          <w:b/>
          <w:bCs/>
        </w:rPr>
        <w:t>2</w:t>
      </w:r>
      <w:r w:rsidR="00C47980">
        <w:rPr>
          <w:b/>
          <w:bCs/>
        </w:rPr>
        <w:t>.</w:t>
      </w:r>
    </w:p>
    <w:p w:rsidR="000E13CB" w:rsidP="00A46744">
      <w:pPr>
        <w:ind w:firstLine="708"/>
        <w:jc w:val="both"/>
        <w:rPr>
          <w:bCs/>
        </w:rPr>
      </w:pPr>
    </w:p>
    <w:p w:rsid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</w:t>
      </w:r>
      <w:r w:rsidR="000E13CB">
        <w:rPr>
          <w:bCs/>
        </w:rPr>
        <w:t>výbor zároveň poveril spoločnú spravodajkyňu</w:t>
      </w:r>
      <w:r w:rsidRPr="00A46744">
        <w:rPr>
          <w:bCs/>
        </w:rPr>
        <w:t xml:space="preserve"> </w:t>
      </w:r>
      <w:r w:rsidRPr="000E13CB" w:rsidR="000E13CB">
        <w:rPr>
          <w:b/>
          <w:bCs/>
        </w:rPr>
        <w:t>Annu Miernu</w:t>
      </w:r>
      <w:r w:rsidRPr="00A46744">
        <w:rPr>
          <w:b/>
          <w:bCs/>
        </w:rPr>
        <w:t>,</w:t>
      </w:r>
      <w:r w:rsidRPr="00A46744">
        <w:rPr>
          <w:bCs/>
        </w:rPr>
        <w:t xml:space="preserve"> aby na schôdzi Národnej rady Slovenskej repu</w:t>
      </w:r>
      <w:r w:rsidR="00C47980">
        <w:rPr>
          <w:bCs/>
        </w:rPr>
        <w:t>bliky pri rokovaní o predmetnom</w:t>
      </w:r>
      <w:r w:rsidR="00B77BFB">
        <w:rPr>
          <w:bCs/>
        </w:rPr>
        <w:t xml:space="preserve"> </w:t>
      </w:r>
      <w:r w:rsidRPr="00A46744">
        <w:rPr>
          <w:bCs/>
        </w:rPr>
        <w:t>návrhu zákona predkladal</w:t>
      </w:r>
      <w:r w:rsidR="000E13CB">
        <w:rPr>
          <w:bCs/>
        </w:rPr>
        <w:t>a</w:t>
      </w:r>
      <w:r w:rsidRPr="00A46744">
        <w:rPr>
          <w:bCs/>
        </w:rPr>
        <w:t xml:space="preserve">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657E4F" w:rsidP="00A46744">
      <w:pPr>
        <w:ind w:firstLine="708"/>
        <w:jc w:val="both"/>
      </w:pPr>
    </w:p>
    <w:p w:rsidR="00C47980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3103DC">
        <w:t>1</w:t>
      </w:r>
      <w:r w:rsidR="000E13CB">
        <w:t>2</w:t>
      </w:r>
      <w:r w:rsidR="00540A9E">
        <w:t xml:space="preserve">. </w:t>
      </w:r>
      <w:r w:rsidR="000E13CB">
        <w:t>septembra 2022</w:t>
      </w:r>
    </w:p>
    <w:p w:rsidR="00B94345">
      <w:pPr>
        <w:pStyle w:val="BodyText2"/>
      </w:pPr>
    </w:p>
    <w:p w:rsidR="00D31F19">
      <w:pPr>
        <w:pStyle w:val="BodyText2"/>
      </w:pPr>
    </w:p>
    <w:p w:rsidR="00C47980">
      <w:pPr>
        <w:pStyle w:val="BodyText2"/>
      </w:pPr>
    </w:p>
    <w:p w:rsidR="00D31F1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0769">
      <w:rPr>
        <w:rStyle w:val="PageNumber"/>
        <w:noProof/>
      </w:rPr>
      <w:t>3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0F8F1C3E"/>
    <w:multiLevelType w:val="hybridMultilevel"/>
    <w:tmpl w:val="ECC030BE"/>
    <w:lvl w:ilvl="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049" w:hanging="360"/>
      </w:pPr>
    </w:lvl>
    <w:lvl w:ilvl="2" w:tentative="1">
      <w:start w:val="1"/>
      <w:numFmt w:val="lowerRoman"/>
      <w:lvlText w:val="%3."/>
      <w:lvlJc w:val="right"/>
      <w:pPr>
        <w:ind w:left="5769" w:hanging="180"/>
      </w:pPr>
    </w:lvl>
    <w:lvl w:ilvl="3" w:tentative="1">
      <w:start w:val="1"/>
      <w:numFmt w:val="decimal"/>
      <w:lvlText w:val="%4."/>
      <w:lvlJc w:val="left"/>
      <w:pPr>
        <w:ind w:left="6489" w:hanging="360"/>
      </w:pPr>
    </w:lvl>
    <w:lvl w:ilvl="4" w:tentative="1">
      <w:start w:val="1"/>
      <w:numFmt w:val="lowerLetter"/>
      <w:lvlText w:val="%5."/>
      <w:lvlJc w:val="left"/>
      <w:pPr>
        <w:ind w:left="7209" w:hanging="360"/>
      </w:pPr>
    </w:lvl>
    <w:lvl w:ilvl="5" w:tentative="1">
      <w:start w:val="1"/>
      <w:numFmt w:val="lowerRoman"/>
      <w:lvlText w:val="%6."/>
      <w:lvlJc w:val="right"/>
      <w:pPr>
        <w:ind w:left="7929" w:hanging="180"/>
      </w:pPr>
    </w:lvl>
    <w:lvl w:ilvl="6" w:tentative="1">
      <w:start w:val="1"/>
      <w:numFmt w:val="decimal"/>
      <w:lvlText w:val="%7."/>
      <w:lvlJc w:val="left"/>
      <w:pPr>
        <w:ind w:left="8649" w:hanging="360"/>
      </w:pPr>
    </w:lvl>
    <w:lvl w:ilvl="7" w:tentative="1">
      <w:start w:val="1"/>
      <w:numFmt w:val="lowerLetter"/>
      <w:lvlText w:val="%8."/>
      <w:lvlJc w:val="left"/>
      <w:pPr>
        <w:ind w:left="9369" w:hanging="360"/>
      </w:pPr>
    </w:lvl>
    <w:lvl w:ilvl="8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">
    <w:nsid w:val="17E85F6D"/>
    <w:multiLevelType w:val="hybridMultilevel"/>
    <w:tmpl w:val="8ADA46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4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CA2BF7"/>
    <w:multiLevelType w:val="hybridMultilevel"/>
    <w:tmpl w:val="BCA8ED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tavec cíl se seznamem Char,Odstavec_muj Char,Seznam - odrážky Char,_Odstavec se seznamem Char,body Char"/>
    <w:link w:val="ListParagraph"/>
    <w:uiPriority w:val="34"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45280"/>
    <w:pPr>
      <w:spacing w:before="100" w:beforeAutospacing="1" w:after="100" w:afterAutospacing="1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2751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911</cp:revision>
  <cp:lastPrinted>2016-11-23T12:14:00Z</cp:lastPrinted>
  <dcterms:created xsi:type="dcterms:W3CDTF">2002-11-04T13:16:00Z</dcterms:created>
  <dcterms:modified xsi:type="dcterms:W3CDTF">2022-09-12T11:45:00Z</dcterms:modified>
</cp:coreProperties>
</file>