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077165">
        <w:t>99</w:t>
      </w:r>
      <w:r w:rsidR="002200A8">
        <w:t>.</w:t>
      </w:r>
      <w:r w:rsidRPr="00C91F5F">
        <w:t xml:space="preserve"> schôdza</w:t>
      </w:r>
    </w:p>
    <w:p w:rsidR="00132264" w:rsidRPr="00132264">
      <w:pPr>
        <w:jc w:val="right"/>
      </w:pPr>
      <w:r w:rsidR="006D6B07">
        <w:t>1331</w:t>
      </w:r>
      <w:r w:rsidR="00C91F5F">
        <w:t>/20</w:t>
      </w:r>
      <w:r w:rsidR="001170AC">
        <w:t>2</w:t>
      </w:r>
      <w:r w:rsidR="00940FF7">
        <w:t>2</w:t>
      </w:r>
    </w:p>
    <w:p w:rsidR="00C91F5F" w:rsidP="00D33352">
      <w:pPr>
        <w:ind w:left="4248" w:right="-567"/>
        <w:rPr>
          <w:b/>
        </w:rPr>
      </w:pPr>
      <w:r>
        <w:rPr>
          <w:b/>
        </w:rPr>
        <w:t xml:space="preserve">     </w:t>
      </w:r>
      <w:r w:rsidR="001C5E77">
        <w:rPr>
          <w:b/>
        </w:rPr>
        <w:t xml:space="preserve">   </w:t>
      </w:r>
    </w:p>
    <w:p w:rsidR="001C5E77" w:rsidP="00D33352">
      <w:pPr>
        <w:ind w:left="4248" w:right="-567"/>
        <w:rPr>
          <w:b/>
        </w:rPr>
      </w:pP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P="00D33352">
      <w:pPr>
        <w:ind w:left="4248" w:right="-567"/>
        <w:rPr>
          <w:b/>
        </w:rPr>
      </w:pPr>
      <w:r w:rsidR="00ED1344">
        <w:rPr>
          <w:b/>
        </w:rPr>
        <w:t xml:space="preserve">     </w:t>
      </w:r>
      <w:r w:rsidR="009F464E">
        <w:rPr>
          <w:b/>
        </w:rPr>
        <w:t xml:space="preserve"> </w:t>
      </w:r>
      <w:r w:rsidR="00077165">
        <w:rPr>
          <w:b/>
        </w:rPr>
        <w:t xml:space="preserve"> </w:t>
      </w:r>
      <w:r w:rsidR="00BA0EF8">
        <w:rPr>
          <w:b/>
        </w:rPr>
        <w:t>364</w:t>
      </w:r>
    </w:p>
    <w:p w:rsidR="004B3E7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 xml:space="preserve">z </w:t>
      </w:r>
      <w:r w:rsidR="00077165">
        <w:rPr>
          <w:b/>
        </w:rPr>
        <w:t>1</w:t>
      </w:r>
      <w:r>
        <w:rPr>
          <w:b/>
        </w:rPr>
        <w:t>2</w:t>
      </w:r>
      <w:r w:rsidR="00077165">
        <w:rPr>
          <w:b/>
        </w:rPr>
        <w:t>. septembra</w:t>
      </w:r>
      <w:r>
        <w:rPr>
          <w:b/>
        </w:rPr>
        <w:t xml:space="preserve"> 2022</w:t>
      </w:r>
    </w:p>
    <w:p w:rsidR="004B3E75">
      <w:pPr>
        <w:jc w:val="both"/>
      </w:pPr>
    </w:p>
    <w:p w:rsidR="0007400F" w:rsidRPr="006D6B07" w:rsidP="001170AC">
      <w:pPr>
        <w:pStyle w:val="BodyText"/>
        <w:spacing w:after="0"/>
        <w:jc w:val="both"/>
        <w:rPr>
          <w:b/>
          <w:bCs/>
        </w:rPr>
      </w:pPr>
      <w:r w:rsidRPr="002971B0" w:rsidR="001170AC">
        <w:rPr>
          <w:b/>
        </w:rPr>
        <w:t>k spoločnej správe výborov Národnej rady Slovenskej republiky</w:t>
      </w:r>
      <w:r w:rsidRPr="002971B0" w:rsidR="001170AC">
        <w:t xml:space="preserve"> </w:t>
      </w:r>
      <w:r w:rsidRPr="001170AC" w:rsidR="001170AC">
        <w:rPr>
          <w:lang w:eastAsia="en-US"/>
        </w:rPr>
        <w:t xml:space="preserve">o prerokovaní </w:t>
      </w:r>
      <w:r w:rsidRPr="006D6B07" w:rsidR="006D6B07">
        <w:rPr>
          <w:bCs/>
        </w:rPr>
        <w:t xml:space="preserve">návrhu poslancov Národnej rady Slovenskej republiky Radovana KAZDU, Anny ZEMANOVEJ, Jarmily HALGAŠOVEJ, Anny MIERNEJ a Alexandry PIVKOVEJ na vydanie zákona, </w:t>
      </w:r>
      <w:r w:rsidRPr="006D6B07" w:rsidR="006D6B07">
        <w:rPr>
          <w:bCs/>
        </w:rPr>
        <w:t xml:space="preserve">ktorým sa mení a dopĺňa zákon č. 582/2004 Z. z. o miestnych daniach a miestnom poplatku za komunálne odpady a drobné stavebné odpady v znení neskorších predpisov </w:t>
      </w:r>
      <w:r w:rsidRPr="006D6B07" w:rsidR="006D6B07">
        <w:rPr>
          <w:b/>
          <w:bCs/>
        </w:rPr>
        <w:t>(tlač 1056a)</w:t>
      </w: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6D6B07" w:rsidRPr="007D15AA" w:rsidP="001170AC">
      <w:pPr>
        <w:pStyle w:val="BodyText"/>
        <w:spacing w:after="0"/>
        <w:jc w:val="both"/>
        <w:rPr>
          <w:b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6D6B07" w:rsidRPr="006D6B07" w:rsidP="006D6B07">
      <w:pPr>
        <w:pStyle w:val="BodyText"/>
        <w:spacing w:after="0"/>
        <w:jc w:val="both"/>
        <w:rPr>
          <w:b/>
          <w:bCs/>
        </w:rPr>
      </w:pPr>
      <w:r w:rsidRPr="002971B0" w:rsidR="001170AC">
        <w:t xml:space="preserve">spoločnú správu výborov Národnej rady Slovenskej republiky </w:t>
      </w:r>
      <w:r w:rsidRPr="001170AC" w:rsidR="001170AC">
        <w:rPr>
          <w:lang w:eastAsia="en-US"/>
        </w:rPr>
        <w:t>o</w:t>
      </w:r>
      <w:r w:rsidR="005279A4">
        <w:rPr>
          <w:lang w:eastAsia="en-US"/>
        </w:rPr>
        <w:t xml:space="preserve"> prerokovaní </w:t>
      </w:r>
      <w:r w:rsidRPr="006D6B07">
        <w:rPr>
          <w:bCs/>
        </w:rPr>
        <w:t xml:space="preserve">návrhu poslancov Národnej rady Slovenskej republiky Radovana KAZDU, Anny ZEMANOVEJ, Jarmily HALGAŠOVEJ, Anny MIERNEJ a Alexandry PIVKOVEJ na vydanie zákona, ktorým sa mení a dopĺňa zákon č. 582/2004 Z. z. o miestnych daniach a miestnom poplatku za komunálne odpady a drobné stavebné odpady v znení neskorších predpisov </w:t>
      </w:r>
      <w:r w:rsidRPr="006D6B07">
        <w:rPr>
          <w:b/>
          <w:bCs/>
        </w:rPr>
        <w:t>(tlač 1056a)</w:t>
      </w:r>
    </w:p>
    <w:p w:rsidR="001170AC" w:rsidP="009F464E">
      <w:pPr>
        <w:pStyle w:val="BodyText"/>
        <w:spacing w:after="0"/>
        <w:jc w:val="both"/>
      </w:pPr>
    </w:p>
    <w:p w:rsidR="007C4072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1170AC">
      <w:pPr>
        <w:pStyle w:val="Heading2"/>
        <w:numPr>
          <w:ilvl w:val="0"/>
          <w:numId w:val="15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>ého spravodajcu</w:t>
      </w:r>
      <w:r w:rsidRPr="00714906">
        <w:rPr>
          <w:b/>
        </w:rPr>
        <w:t>,</w:t>
      </w:r>
      <w:r>
        <w:t xml:space="preserve"> poslan</w:t>
      </w:r>
      <w:r w:rsidR="006D6B07">
        <w:t>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6D6B07">
        <w:rPr>
          <w:b/>
        </w:rPr>
        <w:t>Tomáša Lehotského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1170AC" w:rsidP="001170AC">
      <w:pPr>
        <w:ind w:left="5664" w:firstLine="708"/>
        <w:rPr>
          <w:b/>
        </w:rPr>
      </w:pPr>
    </w:p>
    <w:p w:rsidR="007C4072" w:rsidP="001170AC">
      <w:pPr>
        <w:ind w:left="5664" w:firstLine="708"/>
        <w:rPr>
          <w:b/>
        </w:rPr>
      </w:pPr>
    </w:p>
    <w:p w:rsidR="001170AC" w:rsidP="001170AC">
      <w:pPr>
        <w:ind w:left="5664" w:firstLine="708"/>
        <w:rPr>
          <w:b/>
        </w:rPr>
      </w:pPr>
      <w:r w:rsidRPr="00FF6BAC">
        <w:rPr>
          <w:b/>
        </w:rPr>
        <w:t xml:space="preserve">    </w:t>
      </w:r>
      <w:r>
        <w:rPr>
          <w:b/>
          <w:bCs/>
        </w:rPr>
        <w:t xml:space="preserve">     Marián Viskupič </w:t>
      </w:r>
    </w:p>
    <w:p w:rsidR="001170AC" w:rsidP="001170AC">
      <w:pPr>
        <w:ind w:left="5664" w:firstLine="708"/>
      </w:pPr>
      <w:r>
        <w:t xml:space="preserve">           predseda výboru</w:t>
      </w:r>
    </w:p>
    <w:p w:rsidR="00BF6869" w:rsidP="001170AC">
      <w:pPr>
        <w:ind w:left="5664" w:firstLine="708"/>
      </w:pPr>
    </w:p>
    <w:p w:rsidR="00C02752" w:rsidRPr="00A53EEB" w:rsidP="00C02752">
      <w:pPr>
        <w:jc w:val="both"/>
        <w:rPr>
          <w:b/>
          <w:bCs/>
        </w:rPr>
      </w:pPr>
      <w:r w:rsidR="00BF6869">
        <w:rPr>
          <w:b/>
        </w:rPr>
        <w:t xml:space="preserve">     </w:t>
      </w:r>
      <w:r>
        <w:rPr>
          <w:b/>
        </w:rPr>
        <w:t xml:space="preserve"> </w:t>
      </w:r>
      <w:r w:rsidRPr="00A53EEB">
        <w:rPr>
          <w:b/>
          <w:bCs/>
        </w:rPr>
        <w:t>Erik Ňarjaš</w:t>
      </w:r>
    </w:p>
    <w:p w:rsidR="00C02752" w:rsidRPr="00A53EEB" w:rsidP="00C02752">
      <w:pPr>
        <w:jc w:val="both"/>
        <w:rPr>
          <w:b/>
          <w:bCs/>
        </w:rPr>
      </w:pPr>
      <w:r w:rsidRPr="00A53EEB">
        <w:rPr>
          <w:b/>
          <w:bCs/>
        </w:rPr>
        <w:t>Ladislav Kamenický</w:t>
      </w:r>
    </w:p>
    <w:p w:rsidR="00132264" w:rsidRPr="008F51E4" w:rsidP="00940FF7">
      <w:pPr>
        <w:jc w:val="both"/>
        <w:rPr>
          <w:bCs/>
        </w:rPr>
      </w:pPr>
      <w:r w:rsidRPr="00A53EEB" w:rsidR="00C02752">
        <w:rPr>
          <w:bCs/>
        </w:rPr>
        <w:t xml:space="preserve">  overovateľ výboru</w:t>
      </w:r>
    </w:p>
    <w:sectPr w:rsidSect="00940FF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1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4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90</cp:revision>
  <cp:lastPrinted>2021-10-19T07:31:00Z</cp:lastPrinted>
  <dcterms:created xsi:type="dcterms:W3CDTF">2002-11-28T08:42:00Z</dcterms:created>
  <dcterms:modified xsi:type="dcterms:W3CDTF">2022-09-12T11:40:00Z</dcterms:modified>
</cp:coreProperties>
</file>