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EF4821">
        <w:rPr>
          <w:sz w:val="22"/>
          <w:szCs w:val="22"/>
        </w:rPr>
        <w:t>4</w:t>
      </w:r>
      <w:r w:rsidR="0054694F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777C3">
      <w:pPr>
        <w:pStyle w:val="rozhodnutia"/>
      </w:pPr>
      <w:r>
        <w:t>1184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7F017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F017E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54694F">
        <w:rPr>
          <w:rFonts w:cs="Arial"/>
          <w:szCs w:val="22"/>
        </w:rPr>
        <w:t xml:space="preserve">Petra PELLEGRINIHO, Jána BLCHÁČA a </w:t>
      </w:r>
      <w:r w:rsidR="00EF4821">
        <w:rPr>
          <w:rFonts w:cs="Arial"/>
          <w:szCs w:val="22"/>
        </w:rPr>
        <w:t>Richarda RAŠIHO</w:t>
      </w:r>
      <w:r w:rsidR="00AF689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7F017E">
        <w:rPr>
          <w:rFonts w:cs="Arial"/>
          <w:szCs w:val="22"/>
        </w:rPr>
        <w:t>, ktorým sa</w:t>
      </w:r>
      <w:r w:rsidR="008A1B57">
        <w:rPr>
          <w:rFonts w:cs="Arial"/>
          <w:szCs w:val="22"/>
        </w:rPr>
        <w:t xml:space="preserve"> </w:t>
      </w:r>
      <w:r w:rsidR="00490FF6">
        <w:rPr>
          <w:rFonts w:cs="Arial"/>
          <w:szCs w:val="22"/>
        </w:rPr>
        <w:t>dopĺňa</w:t>
      </w:r>
      <w:r w:rsidR="00AF689D">
        <w:rPr>
          <w:rFonts w:cs="Arial"/>
          <w:szCs w:val="22"/>
        </w:rPr>
        <w:t xml:space="preserve"> </w:t>
      </w:r>
      <w:r w:rsidR="007F017E">
        <w:rPr>
          <w:rFonts w:cs="Arial"/>
          <w:szCs w:val="22"/>
        </w:rPr>
        <w:t xml:space="preserve">zákon </w:t>
      </w:r>
      <w:r w:rsidR="00EF4821">
        <w:rPr>
          <w:rFonts w:cs="Arial"/>
          <w:szCs w:val="22"/>
        </w:rPr>
        <w:br/>
      </w:r>
      <w:r w:rsidR="0054694F">
        <w:rPr>
          <w:rFonts w:cs="Arial"/>
          <w:szCs w:val="22"/>
        </w:rPr>
        <w:t xml:space="preserve">Slovenskej národnej rady </w:t>
      </w:r>
      <w:r w:rsidR="007F017E">
        <w:rPr>
          <w:rFonts w:cs="Arial"/>
          <w:szCs w:val="22"/>
        </w:rPr>
        <w:t xml:space="preserve">č. </w:t>
      </w:r>
      <w:r w:rsidR="0054694F">
        <w:rPr>
          <w:rFonts w:cs="Arial"/>
          <w:szCs w:val="22"/>
        </w:rPr>
        <w:t>138/1991 Zb. o majetku obcí v znení neskorších predpisov a ktorým sa dopĺňajú niektoré zákony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490FF6">
        <w:rPr>
          <w:rFonts w:cs="Arial"/>
          <w:szCs w:val="22"/>
        </w:rPr>
        <w:t>3</w:t>
      </w:r>
      <w:r w:rsidR="0054694F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777C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777C3">
        <w:rPr>
          <w:rFonts w:ascii="Arial" w:hAnsi="Arial" w:cs="Arial"/>
          <w:sz w:val="22"/>
          <w:szCs w:val="22"/>
        </w:rPr>
        <w:t>financie a rozpočet</w:t>
      </w:r>
    </w:p>
    <w:p w:rsidR="00D777C3" w:rsidRDefault="00D777C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D777C3" w:rsidRDefault="00D777C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prostredie a </w:t>
      </w:r>
    </w:p>
    <w:p w:rsidR="00D777C3" w:rsidRDefault="00D777C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D777C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777C3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D777C3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0DF6"/>
    <w:rsid w:val="001010A5"/>
    <w:rsid w:val="00106234"/>
    <w:rsid w:val="00144E0A"/>
    <w:rsid w:val="00170CC8"/>
    <w:rsid w:val="00173C80"/>
    <w:rsid w:val="00177F9B"/>
    <w:rsid w:val="00192D80"/>
    <w:rsid w:val="001D3570"/>
    <w:rsid w:val="001D5E9B"/>
    <w:rsid w:val="001D7F32"/>
    <w:rsid w:val="00244D40"/>
    <w:rsid w:val="002452F6"/>
    <w:rsid w:val="00294C93"/>
    <w:rsid w:val="002B2F61"/>
    <w:rsid w:val="002C7297"/>
    <w:rsid w:val="002D59A4"/>
    <w:rsid w:val="00345D4D"/>
    <w:rsid w:val="00351461"/>
    <w:rsid w:val="00357877"/>
    <w:rsid w:val="00370627"/>
    <w:rsid w:val="003B0870"/>
    <w:rsid w:val="00484701"/>
    <w:rsid w:val="00490FF6"/>
    <w:rsid w:val="00492F29"/>
    <w:rsid w:val="004A11B0"/>
    <w:rsid w:val="004D06C1"/>
    <w:rsid w:val="004E748C"/>
    <w:rsid w:val="004F21D2"/>
    <w:rsid w:val="00515EFF"/>
    <w:rsid w:val="005452B9"/>
    <w:rsid w:val="0054694F"/>
    <w:rsid w:val="0054739D"/>
    <w:rsid w:val="0056053F"/>
    <w:rsid w:val="005F3F76"/>
    <w:rsid w:val="00650056"/>
    <w:rsid w:val="00671C99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F017E"/>
    <w:rsid w:val="00805EC2"/>
    <w:rsid w:val="00874287"/>
    <w:rsid w:val="008A0C9B"/>
    <w:rsid w:val="008A1B57"/>
    <w:rsid w:val="008B1A45"/>
    <w:rsid w:val="00992885"/>
    <w:rsid w:val="00A547A5"/>
    <w:rsid w:val="00A55C88"/>
    <w:rsid w:val="00AA3DED"/>
    <w:rsid w:val="00AB4082"/>
    <w:rsid w:val="00AF29C5"/>
    <w:rsid w:val="00AF689D"/>
    <w:rsid w:val="00B1506F"/>
    <w:rsid w:val="00B20ACA"/>
    <w:rsid w:val="00BE1896"/>
    <w:rsid w:val="00BE56B2"/>
    <w:rsid w:val="00C00DFF"/>
    <w:rsid w:val="00C10B0A"/>
    <w:rsid w:val="00C11306"/>
    <w:rsid w:val="00C13257"/>
    <w:rsid w:val="00C37098"/>
    <w:rsid w:val="00C649B2"/>
    <w:rsid w:val="00C87421"/>
    <w:rsid w:val="00C90136"/>
    <w:rsid w:val="00CC39D3"/>
    <w:rsid w:val="00D27351"/>
    <w:rsid w:val="00D3193F"/>
    <w:rsid w:val="00D346FC"/>
    <w:rsid w:val="00D3680C"/>
    <w:rsid w:val="00D5482F"/>
    <w:rsid w:val="00D6483A"/>
    <w:rsid w:val="00D777C3"/>
    <w:rsid w:val="00D952E1"/>
    <w:rsid w:val="00DA0846"/>
    <w:rsid w:val="00DC6113"/>
    <w:rsid w:val="00DD4650"/>
    <w:rsid w:val="00E03578"/>
    <w:rsid w:val="00E047C7"/>
    <w:rsid w:val="00E06A51"/>
    <w:rsid w:val="00E34E01"/>
    <w:rsid w:val="00E449BA"/>
    <w:rsid w:val="00E64CB7"/>
    <w:rsid w:val="00E66789"/>
    <w:rsid w:val="00E71E8A"/>
    <w:rsid w:val="00E93847"/>
    <w:rsid w:val="00EE3874"/>
    <w:rsid w:val="00EF4821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77B0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2022-08-30T09:58:00Z</cp:lastPrinted>
  <dcterms:created xsi:type="dcterms:W3CDTF">2022-08-26T16:59:00Z</dcterms:created>
  <dcterms:modified xsi:type="dcterms:W3CDTF">2022-08-30T09:59:00Z</dcterms:modified>
</cp:coreProperties>
</file>