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18</w:t>
      </w:r>
      <w:r w:rsidR="004A11B0">
        <w:rPr>
          <w:sz w:val="22"/>
          <w:szCs w:val="22"/>
        </w:rPr>
        <w:t>1</w:t>
      </w:r>
      <w:r w:rsidR="002452F6">
        <w:rPr>
          <w:sz w:val="22"/>
          <w:szCs w:val="22"/>
        </w:rPr>
        <w:t>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CD7DE1">
      <w:pPr>
        <w:pStyle w:val="rozhodnutia"/>
      </w:pPr>
      <w:r>
        <w:t>1168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2452F6">
        <w:rPr>
          <w:rFonts w:cs="Arial"/>
          <w:sz w:val="22"/>
          <w:szCs w:val="22"/>
          <w:lang w:val="sk-SK"/>
        </w:rPr>
        <w:t xml:space="preserve"> skupinou</w:t>
      </w:r>
      <w:r w:rsidRPr="00E6678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2452F6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CD7DE1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2452F6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4A11B0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56053F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D3570">
        <w:rPr>
          <w:rFonts w:cs="Arial"/>
          <w:szCs w:val="22"/>
        </w:rPr>
        <w:t>men</w:t>
      </w:r>
      <w:r w:rsidR="002452F6">
        <w:rPr>
          <w:rFonts w:cs="Arial"/>
          <w:szCs w:val="22"/>
        </w:rPr>
        <w:t xml:space="preserve">ia a dopĺňajú niektoré zákony v súvislosti so zvýšením transparentnosti v oblasti prokuratúry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11</w:t>
      </w:r>
      <w:r w:rsidR="002452F6">
        <w:rPr>
          <w:rFonts w:cs="Arial"/>
          <w:szCs w:val="22"/>
        </w:rPr>
        <w:t>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6053F">
        <w:rPr>
          <w:rFonts w:cs="Arial"/>
          <w:szCs w:val="22"/>
        </w:rPr>
        <w:t>2</w:t>
      </w:r>
      <w:r w:rsidR="004A11B0">
        <w:rPr>
          <w:rFonts w:cs="Arial"/>
          <w:szCs w:val="22"/>
        </w:rPr>
        <w:t>4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CD7DE1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D7DE1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CD7DE1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 v gestorskom výbore </w:t>
      </w:r>
      <w:r w:rsidR="00CD7DE1"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452F6"/>
    <w:rsid w:val="00294C93"/>
    <w:rsid w:val="002B2F61"/>
    <w:rsid w:val="002C7297"/>
    <w:rsid w:val="002D59A4"/>
    <w:rsid w:val="00345D4D"/>
    <w:rsid w:val="00351461"/>
    <w:rsid w:val="00370627"/>
    <w:rsid w:val="003B0870"/>
    <w:rsid w:val="00484701"/>
    <w:rsid w:val="00492F29"/>
    <w:rsid w:val="004A11B0"/>
    <w:rsid w:val="004D06C1"/>
    <w:rsid w:val="004F21D2"/>
    <w:rsid w:val="00515EFF"/>
    <w:rsid w:val="0054739D"/>
    <w:rsid w:val="0056053F"/>
    <w:rsid w:val="005F3F76"/>
    <w:rsid w:val="00650056"/>
    <w:rsid w:val="00671C99"/>
    <w:rsid w:val="0069489D"/>
    <w:rsid w:val="006C73CD"/>
    <w:rsid w:val="006E6102"/>
    <w:rsid w:val="007351A5"/>
    <w:rsid w:val="007448FA"/>
    <w:rsid w:val="00746D4E"/>
    <w:rsid w:val="007B2F24"/>
    <w:rsid w:val="008A0C9B"/>
    <w:rsid w:val="008B1A45"/>
    <w:rsid w:val="00992885"/>
    <w:rsid w:val="00A547A5"/>
    <w:rsid w:val="00A55C88"/>
    <w:rsid w:val="00AA3DED"/>
    <w:rsid w:val="00AB4082"/>
    <w:rsid w:val="00B1506F"/>
    <w:rsid w:val="00B20ACA"/>
    <w:rsid w:val="00BE56B2"/>
    <w:rsid w:val="00C00DFF"/>
    <w:rsid w:val="00C10B0A"/>
    <w:rsid w:val="00C11306"/>
    <w:rsid w:val="00C13257"/>
    <w:rsid w:val="00C649B2"/>
    <w:rsid w:val="00C87421"/>
    <w:rsid w:val="00C90136"/>
    <w:rsid w:val="00CC39D3"/>
    <w:rsid w:val="00CD7DE1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87603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10617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2022-08-30T08:57:00Z</cp:lastPrinted>
  <dcterms:created xsi:type="dcterms:W3CDTF">2022-08-25T06:52:00Z</dcterms:created>
  <dcterms:modified xsi:type="dcterms:W3CDTF">2022-08-30T09:01:00Z</dcterms:modified>
</cp:coreProperties>
</file>