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0C3C6C">
        <w:rPr>
          <w:sz w:val="22"/>
          <w:szCs w:val="22"/>
        </w:rPr>
        <w:t>1872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0581D">
        <w:rPr>
          <w:sz w:val="22"/>
          <w:szCs w:val="22"/>
        </w:rPr>
        <w:t>2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0C3C6C">
      <w:pPr>
        <w:pStyle w:val="rozhodnutia"/>
      </w:pPr>
      <w:r>
        <w:t>1145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5D76">
        <w:rPr>
          <w:rFonts w:ascii="Arial" w:hAnsi="Arial" w:cs="Arial"/>
          <w:sz w:val="22"/>
        </w:rPr>
        <w:t> 30.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0581D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</w:t>
      </w:r>
      <w:r w:rsidR="00075D7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075D76">
        <w:rPr>
          <w:rFonts w:cs="Arial"/>
          <w:noProof/>
          <w:sz w:val="22"/>
          <w:lang w:val="sk-SK"/>
        </w:rPr>
        <w:t xml:space="preserve">ktorým sa mení </w:t>
      </w:r>
      <w:r w:rsidR="003900FC">
        <w:rPr>
          <w:rFonts w:cs="Arial"/>
          <w:noProof/>
          <w:sz w:val="22"/>
          <w:lang w:val="sk-SK"/>
        </w:rPr>
        <w:t xml:space="preserve"> a dopĺňa zákon č. 315/2001 Z. z. o Hasičskom a záchrannom zbore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075D76">
        <w:rPr>
          <w:rFonts w:cs="Arial"/>
          <w:sz w:val="22"/>
          <w:lang w:val="sk-SK"/>
        </w:rPr>
        <w:t>109</w:t>
      </w:r>
      <w:r w:rsidR="003900FC">
        <w:rPr>
          <w:rFonts w:cs="Arial"/>
          <w:sz w:val="22"/>
          <w:lang w:val="sk-SK"/>
        </w:rPr>
        <w:t>9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900FC">
        <w:rPr>
          <w:rFonts w:cs="Arial"/>
          <w:sz w:val="22"/>
          <w:lang w:val="sk-SK"/>
        </w:rPr>
        <w:br/>
      </w:r>
      <w:r w:rsidR="00075D76">
        <w:rPr>
          <w:rFonts w:cs="Arial"/>
          <w:sz w:val="22"/>
          <w:lang w:val="sk-SK"/>
        </w:rPr>
        <w:t>26.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0581D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0C3C6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 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0C3C6C">
        <w:rPr>
          <w:rFonts w:ascii="Arial" w:hAnsi="Arial" w:cs="Arial"/>
          <w:sz w:val="22"/>
          <w:szCs w:val="22"/>
        </w:rPr>
        <w:t>obranu a bezpečnosť;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0C3C6C">
        <w:rPr>
          <w:rFonts w:ascii="Arial" w:hAnsi="Arial" w:cs="Arial"/>
          <w:sz w:val="22"/>
        </w:rPr>
        <w:t>obranu a bezpečnosť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</w:t>
      </w:r>
      <w:r w:rsidR="00075D7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0C3C6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  <w:bookmarkStart w:id="0" w:name="_GoBack"/>
      <w:bookmarkEnd w:id="0"/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9018EF" w:rsidRDefault="009018EF" w:rsidP="009018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75D76"/>
    <w:rsid w:val="000C3C6C"/>
    <w:rsid w:val="00107708"/>
    <w:rsid w:val="00162815"/>
    <w:rsid w:val="00182B46"/>
    <w:rsid w:val="001C5B74"/>
    <w:rsid w:val="00294C70"/>
    <w:rsid w:val="00321530"/>
    <w:rsid w:val="00324863"/>
    <w:rsid w:val="003259C0"/>
    <w:rsid w:val="00364139"/>
    <w:rsid w:val="003870D6"/>
    <w:rsid w:val="003900FC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46643"/>
    <w:rsid w:val="00874A3A"/>
    <w:rsid w:val="008869B9"/>
    <w:rsid w:val="008A52D4"/>
    <w:rsid w:val="008A7F9E"/>
    <w:rsid w:val="008B7C2F"/>
    <w:rsid w:val="008C04D2"/>
    <w:rsid w:val="009018EF"/>
    <w:rsid w:val="009701A7"/>
    <w:rsid w:val="009A3380"/>
    <w:rsid w:val="00A0581D"/>
    <w:rsid w:val="00AC6FEB"/>
    <w:rsid w:val="00AD1D2C"/>
    <w:rsid w:val="00B21800"/>
    <w:rsid w:val="00B34F13"/>
    <w:rsid w:val="00B83C0F"/>
    <w:rsid w:val="00BD71A4"/>
    <w:rsid w:val="00BE641C"/>
    <w:rsid w:val="00CC164C"/>
    <w:rsid w:val="00CE0BFD"/>
    <w:rsid w:val="00CE3CC7"/>
    <w:rsid w:val="00D3078B"/>
    <w:rsid w:val="00D57473"/>
    <w:rsid w:val="00D62C4B"/>
    <w:rsid w:val="00D77292"/>
    <w:rsid w:val="00D95736"/>
    <w:rsid w:val="00DC303B"/>
    <w:rsid w:val="00DF45FE"/>
    <w:rsid w:val="00DF5E34"/>
    <w:rsid w:val="00E27A06"/>
    <w:rsid w:val="00E40DC8"/>
    <w:rsid w:val="00E76289"/>
    <w:rsid w:val="00F33F47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2A53B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0C3C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0C3C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2022-08-26T16:12:00Z</cp:lastPrinted>
  <dcterms:created xsi:type="dcterms:W3CDTF">2022-08-25T04:24:00Z</dcterms:created>
  <dcterms:modified xsi:type="dcterms:W3CDTF">2022-08-26T16:13:00Z</dcterms:modified>
</cp:coreProperties>
</file>