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70D64" w14:textId="3783AD1F" w:rsidR="00BD3DB6" w:rsidRPr="00183D25" w:rsidRDefault="00BD3DB6" w:rsidP="00BD3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</w:pPr>
      <w:r w:rsidRPr="00183D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183D25"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  <w:t>ôvodovÁ sprÁva</w:t>
      </w:r>
    </w:p>
    <w:p w14:paraId="1D0978C4" w14:textId="77777777" w:rsidR="00BD3DB6" w:rsidRPr="00183D25" w:rsidRDefault="00BD3DB6" w:rsidP="00BD3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0F6ABCF7" w14:textId="77777777" w:rsidR="00F235F3" w:rsidRPr="00963934" w:rsidRDefault="0003316E" w:rsidP="009639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 Všeobecná časť</w:t>
      </w:r>
    </w:p>
    <w:p w14:paraId="3B2E6A79" w14:textId="77777777" w:rsidR="001F284A" w:rsidRDefault="001F284A" w:rsidP="001F284A">
      <w:pPr>
        <w:pStyle w:val="Normlnywebov"/>
        <w:spacing w:before="0" w:beforeAutospacing="0"/>
        <w:jc w:val="both"/>
        <w:rPr>
          <w:color w:val="000000" w:themeColor="text1"/>
        </w:rPr>
      </w:pPr>
      <w:r>
        <w:rPr>
          <w:rFonts w:eastAsia="Arial" w:cs="Arial"/>
          <w:color w:val="000000" w:themeColor="text1"/>
        </w:rPr>
        <w:t>Ministerstvo školstva, vedy, výskumu a športu Slovenskej republiky predkladá návrh zákona, ktorým sa mení a dopĺňa zákon č. 597/2003 Z. z. o financovaní základných škôl, stredných škôl a školských zariadení v znení neskorších predpisov a ktorým sa dopĺňa zákon č. 564/2004 Z. z. o rozpočtovom určení výnosu dane z príjmov územnej samospráve a o zmene a doplnení niektorých zákonov v znení neskorších predpisov.</w:t>
      </w:r>
    </w:p>
    <w:p w14:paraId="0BA529D1" w14:textId="77777777" w:rsidR="0094678B" w:rsidRPr="001D40EE" w:rsidRDefault="0094678B" w:rsidP="0094678B">
      <w:pPr>
        <w:pStyle w:val="Normlnywebov"/>
        <w:spacing w:before="0" w:beforeAutospacing="0"/>
        <w:jc w:val="both"/>
        <w:rPr>
          <w:color w:val="000000" w:themeColor="text1"/>
        </w:rPr>
      </w:pPr>
      <w:r w:rsidRPr="003C5228">
        <w:rPr>
          <w:color w:val="000000" w:themeColor="text1"/>
        </w:rPr>
        <w:t>Cieľom</w:t>
      </w:r>
      <w:r>
        <w:rPr>
          <w:color w:val="000000" w:themeColor="text1"/>
        </w:rPr>
        <w:t xml:space="preserve"> návrhu zákona je zohľadnenie transformácie školských zariadení výchovného poradenstva a prevencie od 1. januára 2023 v rámci nastavenia ich financovania a zberu údajov a doplnenie možnosti prideľovania finančných prostriedkov z kapitoly Ministerstva školstva, vedy, výskumu a športu Slovenskej republiky pre školy a školské zariadenia, ktorých zriaďovateľom je regionálny úrad školskej správy, aj na nehnuteľnosti a dofinancovanie výdavkov financovaných </w:t>
      </w:r>
      <w:r w:rsidRPr="00AF49F7">
        <w:rPr>
          <w:color w:val="000000" w:themeColor="text1"/>
        </w:rPr>
        <w:t>z iných zdrojov ako je štátny rozpočet</w:t>
      </w:r>
      <w:r>
        <w:rPr>
          <w:color w:val="000000" w:themeColor="text1"/>
        </w:rPr>
        <w:t>.</w:t>
      </w:r>
    </w:p>
    <w:p w14:paraId="313B39C3" w14:textId="51B89DFD" w:rsidR="009343C7" w:rsidRDefault="00CD17CA" w:rsidP="009343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D17CA">
        <w:rPr>
          <w:rFonts w:ascii="Times New Roman" w:hAnsi="Times New Roman"/>
          <w:sz w:val="24"/>
          <w:szCs w:val="24"/>
        </w:rPr>
        <w:t xml:space="preserve">Návrh </w:t>
      </w:r>
      <w:r w:rsidR="005313A0">
        <w:rPr>
          <w:rFonts w:ascii="Times New Roman" w:hAnsi="Times New Roman"/>
          <w:sz w:val="24"/>
          <w:szCs w:val="24"/>
        </w:rPr>
        <w:t>zákona</w:t>
      </w:r>
      <w:r w:rsidRPr="00CD17CA">
        <w:rPr>
          <w:rFonts w:ascii="Times New Roman" w:hAnsi="Times New Roman"/>
          <w:sz w:val="24"/>
          <w:szCs w:val="24"/>
        </w:rPr>
        <w:t xml:space="preserve"> </w:t>
      </w:r>
      <w:r w:rsidR="001F284A">
        <w:rPr>
          <w:rFonts w:ascii="Times New Roman" w:hAnsi="Times New Roman"/>
          <w:sz w:val="24"/>
          <w:szCs w:val="24"/>
        </w:rPr>
        <w:t>ne</w:t>
      </w:r>
      <w:r w:rsidR="00CC684C">
        <w:rPr>
          <w:rFonts w:ascii="Times New Roman" w:hAnsi="Times New Roman"/>
          <w:sz w:val="24"/>
          <w:szCs w:val="24"/>
        </w:rPr>
        <w:t xml:space="preserve">predpokladá </w:t>
      </w:r>
      <w:r w:rsidR="00CB35AE">
        <w:rPr>
          <w:rFonts w:ascii="Times New Roman" w:hAnsi="Times New Roman"/>
          <w:sz w:val="24"/>
          <w:szCs w:val="24"/>
        </w:rPr>
        <w:t>vplyv na rozpočet verejnej správy</w:t>
      </w:r>
      <w:r w:rsidR="001F284A">
        <w:rPr>
          <w:rFonts w:ascii="Times New Roman" w:hAnsi="Times New Roman"/>
          <w:sz w:val="24"/>
          <w:szCs w:val="24"/>
        </w:rPr>
        <w:t xml:space="preserve">, </w:t>
      </w:r>
      <w:r w:rsidRPr="00CD17CA">
        <w:rPr>
          <w:rFonts w:ascii="Times New Roman" w:hAnsi="Times New Roman"/>
          <w:sz w:val="24"/>
          <w:szCs w:val="24"/>
        </w:rPr>
        <w:t xml:space="preserve">na podnikateľské prostredie, </w:t>
      </w:r>
      <w:r w:rsidRPr="001964ED">
        <w:rPr>
          <w:rFonts w:ascii="Times New Roman" w:hAnsi="Times New Roman"/>
          <w:sz w:val="24"/>
          <w:szCs w:val="24"/>
        </w:rPr>
        <w:t xml:space="preserve">sociálne vplyvy, </w:t>
      </w:r>
      <w:r w:rsidRPr="00CD17CA">
        <w:rPr>
          <w:rFonts w:ascii="Times New Roman" w:hAnsi="Times New Roman"/>
          <w:sz w:val="24"/>
          <w:szCs w:val="24"/>
        </w:rPr>
        <w:t>vplyvy na životné prostredie, vplyvy na informatizáciu spoločnosti</w:t>
      </w:r>
      <w:r w:rsidR="001F284A">
        <w:rPr>
          <w:rFonts w:ascii="Times New Roman" w:hAnsi="Times New Roman"/>
          <w:sz w:val="24"/>
          <w:szCs w:val="24"/>
        </w:rPr>
        <w:t xml:space="preserve">, </w:t>
      </w:r>
      <w:r w:rsidRPr="00CD17CA">
        <w:rPr>
          <w:rFonts w:ascii="Times New Roman" w:hAnsi="Times New Roman"/>
          <w:sz w:val="24"/>
          <w:szCs w:val="24"/>
        </w:rPr>
        <w:t>vplyvy na služby verejnej správy pre občana ani vplyvy na manželstvo, rodičovstvo a rodinu.</w:t>
      </w:r>
    </w:p>
    <w:p w14:paraId="4823AD61" w14:textId="77777777" w:rsidR="00CD17CA" w:rsidRDefault="00CD17CA" w:rsidP="009343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F3D47" w14:textId="77777777" w:rsidR="00BD3DB6" w:rsidRPr="00183D25" w:rsidRDefault="009343C7" w:rsidP="002B6016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Návrh zákona je v súlade s Ústavou SR, ústavnými zákonmi, nálezmi Ústavného súdu Slovenskej republiky, inými zákonmi Slovenskej republiky, medzinárodnými zmluvami a inými medzinárodnými dokumentmi, ktorými je Slovenská republika viazaná, a s právom Európskej únie.</w:t>
      </w:r>
    </w:p>
    <w:p w14:paraId="129E9ADF" w14:textId="77777777" w:rsidR="00FE12DA" w:rsidRDefault="00FE12DA"/>
    <w:sectPr w:rsidR="00FE12DA" w:rsidSect="0096710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3025F"/>
    <w:multiLevelType w:val="hybridMultilevel"/>
    <w:tmpl w:val="73DE70F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C6055"/>
    <w:multiLevelType w:val="hybridMultilevel"/>
    <w:tmpl w:val="1F4ABB4C"/>
    <w:lvl w:ilvl="0" w:tplc="2A7EA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B6"/>
    <w:rsid w:val="0003316E"/>
    <w:rsid w:val="000F4B73"/>
    <w:rsid w:val="00126E1D"/>
    <w:rsid w:val="001964ED"/>
    <w:rsid w:val="001A7D29"/>
    <w:rsid w:val="001B7CB2"/>
    <w:rsid w:val="001F1453"/>
    <w:rsid w:val="001F284A"/>
    <w:rsid w:val="00200AF7"/>
    <w:rsid w:val="002B6016"/>
    <w:rsid w:val="002D4B02"/>
    <w:rsid w:val="00305163"/>
    <w:rsid w:val="00307D2C"/>
    <w:rsid w:val="005313A0"/>
    <w:rsid w:val="005C222F"/>
    <w:rsid w:val="00805864"/>
    <w:rsid w:val="00887B9A"/>
    <w:rsid w:val="009343C7"/>
    <w:rsid w:val="0094678B"/>
    <w:rsid w:val="00963934"/>
    <w:rsid w:val="00967104"/>
    <w:rsid w:val="00A16980"/>
    <w:rsid w:val="00A3407F"/>
    <w:rsid w:val="00A54448"/>
    <w:rsid w:val="00AA171D"/>
    <w:rsid w:val="00B207B8"/>
    <w:rsid w:val="00BD3DB6"/>
    <w:rsid w:val="00C67A2F"/>
    <w:rsid w:val="00C77873"/>
    <w:rsid w:val="00CB35AE"/>
    <w:rsid w:val="00CC684C"/>
    <w:rsid w:val="00CD17CA"/>
    <w:rsid w:val="00D05F43"/>
    <w:rsid w:val="00EA56DF"/>
    <w:rsid w:val="00F0428F"/>
    <w:rsid w:val="00F235F3"/>
    <w:rsid w:val="00F36D73"/>
    <w:rsid w:val="00F9025B"/>
    <w:rsid w:val="00FE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FD32"/>
  <w15:docId w15:val="{091CA3FD-17DB-4627-B1CC-DF41346E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D3D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BD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07D2C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87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7B9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9343C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1698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1698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1698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69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69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Fodorová Alena</dc:creator>
  <cp:lastModifiedBy>Kasenčák René</cp:lastModifiedBy>
  <cp:revision>35</cp:revision>
  <cp:lastPrinted>2019-07-17T10:15:00Z</cp:lastPrinted>
  <dcterms:created xsi:type="dcterms:W3CDTF">2019-07-16T14:38:00Z</dcterms:created>
  <dcterms:modified xsi:type="dcterms:W3CDTF">2022-07-13T08:53:00Z</dcterms:modified>
</cp:coreProperties>
</file>