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897C" w14:textId="77777777" w:rsidR="009215B0" w:rsidRPr="00AE2908" w:rsidRDefault="009215B0" w:rsidP="00921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08">
        <w:rPr>
          <w:rFonts w:ascii="Times New Roman" w:hAnsi="Times New Roman" w:cs="Times New Roman"/>
          <w:b/>
          <w:color w:val="000000"/>
          <w:sz w:val="24"/>
          <w:szCs w:val="24"/>
        </w:rPr>
        <w:t>NÁRODNÁ RADA SLOVENSKEJ REPUBLIKY</w:t>
      </w:r>
    </w:p>
    <w:p w14:paraId="51A22D4B" w14:textId="77777777" w:rsidR="009215B0" w:rsidRPr="00AE2908" w:rsidRDefault="009215B0" w:rsidP="009215B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E2908">
        <w:rPr>
          <w:rFonts w:ascii="Times New Roman" w:hAnsi="Times New Roman" w:cs="Times New Roman"/>
          <w:bCs/>
          <w:color w:val="000000"/>
          <w:sz w:val="24"/>
          <w:szCs w:val="24"/>
        </w:rPr>
        <w:t>VIII. volebné obdobie</w:t>
      </w:r>
    </w:p>
    <w:p w14:paraId="55B06884" w14:textId="77777777" w:rsidR="009215B0" w:rsidRPr="00AE2908" w:rsidRDefault="009215B0" w:rsidP="00921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67AB9" w14:textId="77777777" w:rsidR="009215B0" w:rsidRPr="00AE2908" w:rsidRDefault="009215B0" w:rsidP="009215B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2908"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14:paraId="6CBF0530" w14:textId="77777777" w:rsidR="009215B0" w:rsidRPr="00AE2908" w:rsidRDefault="009215B0" w:rsidP="009215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6F78C" w14:textId="77777777" w:rsidR="009215B0" w:rsidRPr="00AE2908" w:rsidRDefault="009215B0" w:rsidP="009215B0">
      <w:pPr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AE2908"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  <w:t>Z á K O N</w:t>
      </w:r>
    </w:p>
    <w:p w14:paraId="12C3B278" w14:textId="77777777" w:rsidR="009215B0" w:rsidRPr="00AE2908" w:rsidRDefault="009215B0" w:rsidP="009215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A25BC4" w14:textId="77777777" w:rsidR="009215B0" w:rsidRPr="00AE2908" w:rsidRDefault="009215B0" w:rsidP="009215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2908">
        <w:rPr>
          <w:rFonts w:ascii="Times New Roman" w:hAnsi="Times New Roman" w:cs="Times New Roman"/>
          <w:color w:val="000000"/>
          <w:sz w:val="24"/>
          <w:szCs w:val="24"/>
        </w:rPr>
        <w:t>z ........... 2022,</w:t>
      </w:r>
    </w:p>
    <w:p w14:paraId="07A7548F" w14:textId="77777777" w:rsidR="009215B0" w:rsidRPr="00AE2908" w:rsidRDefault="009215B0" w:rsidP="009215B0">
      <w:pPr>
        <w:rPr>
          <w:rFonts w:ascii="Times New Roman" w:hAnsi="Times New Roman" w:cs="Times New Roman"/>
          <w:b/>
          <w:sz w:val="24"/>
          <w:szCs w:val="24"/>
        </w:rPr>
      </w:pPr>
    </w:p>
    <w:p w14:paraId="3963AA39" w14:textId="77777777" w:rsidR="000C6034" w:rsidRPr="00AE2908" w:rsidRDefault="00663030" w:rsidP="00343EE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AE2908">
        <w:rPr>
          <w:rFonts w:ascii="Times New Roman" w:eastAsia="Times New Roman" w:hAnsi="Times New Roman" w:cs="Times New Roman"/>
          <w:b/>
          <w:bCs/>
          <w:lang w:eastAsia="sk-SK"/>
        </w:rPr>
        <w:t xml:space="preserve">ktorým sa mení a dopĺňa </w:t>
      </w:r>
      <w:r w:rsidR="00B91747" w:rsidRPr="00AE2908">
        <w:rPr>
          <w:rFonts w:ascii="Times New Roman" w:eastAsia="Times New Roman" w:hAnsi="Times New Roman" w:cs="Times New Roman"/>
          <w:b/>
          <w:bCs/>
          <w:lang w:eastAsia="sk-SK"/>
        </w:rPr>
        <w:t>zák</w:t>
      </w:r>
      <w:r w:rsidR="00343EE1" w:rsidRPr="00AE2908">
        <w:rPr>
          <w:rFonts w:ascii="Times New Roman" w:eastAsia="Times New Roman" w:hAnsi="Times New Roman" w:cs="Times New Roman"/>
          <w:b/>
          <w:bCs/>
          <w:lang w:eastAsia="sk-SK"/>
        </w:rPr>
        <w:t>on</w:t>
      </w:r>
      <w:r w:rsidR="00B91747" w:rsidRPr="00AE2908">
        <w:rPr>
          <w:rFonts w:ascii="Times New Roman" w:eastAsia="Times New Roman" w:hAnsi="Times New Roman" w:cs="Times New Roman"/>
          <w:b/>
          <w:bCs/>
          <w:lang w:eastAsia="sk-SK"/>
        </w:rPr>
        <w:t xml:space="preserve"> č. 461/2003 Z. z. o sociálnom poistení</w:t>
      </w:r>
      <w:r w:rsidR="00343EE1" w:rsidRPr="00AE2908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343EE1" w:rsidRPr="00AE2908">
        <w:rPr>
          <w:rFonts w:ascii="Times New Roman" w:hAnsi="Times New Roman" w:cs="Times New Roman"/>
          <w:b/>
          <w:bCs/>
        </w:rPr>
        <w:t xml:space="preserve">v znení </w:t>
      </w:r>
      <w:r w:rsidR="00343EE1" w:rsidRPr="00AE2908">
        <w:rPr>
          <w:rFonts w:ascii="Times New Roman" w:hAnsi="Times New Roman" w:cs="Times New Roman"/>
          <w:b/>
          <w:bCs/>
          <w:color w:val="000000" w:themeColor="text1"/>
        </w:rPr>
        <w:t>neskorších predpisov</w:t>
      </w:r>
      <w:r w:rsidR="0011025F" w:rsidRPr="00AE290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1025F" w:rsidRPr="00AE2908">
        <w:rPr>
          <w:rStyle w:val="awspan"/>
          <w:rFonts w:ascii="Times New Roman" w:hAnsi="Times New Roman" w:cs="Times New Roman"/>
          <w:b/>
        </w:rPr>
        <w:t>a ktorým sa menia a dopĺňajú niektoré zákony</w:t>
      </w:r>
    </w:p>
    <w:p w14:paraId="3F860FFE" w14:textId="77777777" w:rsidR="000C6034" w:rsidRPr="00AE2908" w:rsidRDefault="000C6034" w:rsidP="009215B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eastAsia="Times New Roman" w:hAnsi="Times New Roman" w:cs="Times New Roman"/>
          <w:lang w:eastAsia="sk-SK"/>
        </w:rPr>
        <w:t>Národná rada Slovenskej republiky sa uzniesla na tomto zákone:</w:t>
      </w:r>
    </w:p>
    <w:p w14:paraId="15206176" w14:textId="77777777" w:rsidR="000C6034" w:rsidRPr="00AE2908" w:rsidRDefault="000C6034" w:rsidP="009215B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AE2908">
        <w:rPr>
          <w:rFonts w:ascii="Times New Roman" w:eastAsia="Times New Roman" w:hAnsi="Times New Roman" w:cs="Times New Roman"/>
          <w:b/>
          <w:bCs/>
          <w:lang w:eastAsia="sk-SK"/>
        </w:rPr>
        <w:t>Čl. I</w:t>
      </w:r>
    </w:p>
    <w:p w14:paraId="1647ABB5" w14:textId="77777777" w:rsidR="00663030" w:rsidRPr="00AE2908" w:rsidRDefault="00663030" w:rsidP="000F35A3">
      <w:pPr>
        <w:spacing w:after="160" w:line="259" w:lineRule="auto"/>
        <w:ind w:firstLine="284"/>
        <w:jc w:val="both"/>
        <w:rPr>
          <w:rFonts w:ascii="Times New Roman" w:hAnsi="Times New Roman" w:cs="Times New Roman"/>
        </w:rPr>
      </w:pPr>
      <w:r w:rsidRPr="00AE2908">
        <w:rPr>
          <w:rFonts w:ascii="Times New Roman" w:hAnsi="Times New Roman" w:cs="Times New Roman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 zákona č. 466/2019 Z. z., zákona č. 467/2019 Z. z., zákona č. 46/2020 Z. z., zákona č. 63/2020 Z. z., zákona č. 66/2020 Z. z., zákona č. 68/2020 Z. z., zákona č. </w:t>
      </w:r>
      <w:r w:rsidRPr="00AE2908">
        <w:rPr>
          <w:rFonts w:ascii="Times New Roman" w:hAnsi="Times New Roman" w:cs="Times New Roman"/>
        </w:rPr>
        <w:lastRenderedPageBreak/>
        <w:t xml:space="preserve">95/2020 Z. z., zákona č. 125/2020 Z. z., zákona č. 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265/2021 Z. z. a zákona č. 283/2021 Z. z., zákona č. 355/2021, zákona č. 397/2021, zákona č. 412/2021, zákona č. 431/2021, zákona č. 454/2021, zákona č. 92/2022 Z. z., zákona č. 125/2022 </w:t>
      </w:r>
      <w:r w:rsidR="0011025F" w:rsidRPr="00AE2908">
        <w:rPr>
          <w:rFonts w:ascii="Times New Roman" w:hAnsi="Times New Roman" w:cs="Times New Roman"/>
        </w:rPr>
        <w:t>Z. z., zákona č. 125/2022 Z. z.</w:t>
      </w:r>
      <w:r w:rsidRPr="00AE2908">
        <w:rPr>
          <w:rFonts w:ascii="Times New Roman" w:hAnsi="Times New Roman" w:cs="Times New Roman"/>
        </w:rPr>
        <w:t xml:space="preserve"> sa mení a dopĺňa takto:</w:t>
      </w:r>
    </w:p>
    <w:p w14:paraId="56930F4D" w14:textId="77777777" w:rsidR="000F35A3" w:rsidRPr="00AE2908" w:rsidRDefault="000F35A3" w:rsidP="000F35A3">
      <w:pPr>
        <w:pStyle w:val="Odsekzoznamu"/>
        <w:numPr>
          <w:ilvl w:val="0"/>
          <w:numId w:val="9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 § 13 ods. 2 sa písmeno a) dopĺňa piatym bodom, ktorý znie:</w:t>
      </w:r>
    </w:p>
    <w:p w14:paraId="62BEE0ED" w14:textId="77777777" w:rsidR="000F35A3" w:rsidRPr="00AE2908" w:rsidRDefault="000F35A3" w:rsidP="000F35A3">
      <w:pPr>
        <w:spacing w:after="160" w:line="259" w:lineRule="auto"/>
        <w:ind w:firstLine="708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„5.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Fonts w:ascii="Times New Roman" w:eastAsia="Times New Roman" w:hAnsi="Times New Roman" w:cs="Times New Roman"/>
        </w:rPr>
        <w:t>13. dôchodok,“.</w:t>
      </w:r>
    </w:p>
    <w:p w14:paraId="4FC7C9C6" w14:textId="77777777" w:rsidR="000F35A3" w:rsidRPr="00AE2908" w:rsidRDefault="000F35A3" w:rsidP="000F35A3">
      <w:pPr>
        <w:pStyle w:val="Odsekzoznamu"/>
        <w:numPr>
          <w:ilvl w:val="0"/>
          <w:numId w:val="9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 § 13 ods. 2 sa písmeno b) dopĺňa štvrtým bodom, ktorý znie:</w:t>
      </w:r>
    </w:p>
    <w:p w14:paraId="3E949D6D" w14:textId="77777777" w:rsidR="000F35A3" w:rsidRPr="00AE2908" w:rsidRDefault="000F35A3" w:rsidP="000F35A3">
      <w:pPr>
        <w:spacing w:after="160" w:line="259" w:lineRule="auto"/>
        <w:ind w:firstLine="708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„4.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Fonts w:ascii="Times New Roman" w:eastAsia="Times New Roman" w:hAnsi="Times New Roman" w:cs="Times New Roman"/>
        </w:rPr>
        <w:t>13. dôchodok,“.</w:t>
      </w:r>
    </w:p>
    <w:p w14:paraId="66683909" w14:textId="2916ABCE" w:rsidR="000F35A3" w:rsidRPr="00AE2908" w:rsidRDefault="000F35A3" w:rsidP="000F35A3">
      <w:pPr>
        <w:pStyle w:val="Odsekzoznamu"/>
        <w:numPr>
          <w:ilvl w:val="0"/>
          <w:numId w:val="9"/>
        </w:numPr>
        <w:spacing w:after="160" w:line="259" w:lineRule="auto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V prvej časti tretej hlave sa za šiesty diel vkladá </w:t>
      </w:r>
      <w:r w:rsidR="00AE2908">
        <w:rPr>
          <w:rFonts w:ascii="Times New Roman" w:eastAsia="Times New Roman" w:hAnsi="Times New Roman" w:cs="Times New Roman"/>
        </w:rPr>
        <w:t xml:space="preserve">nový </w:t>
      </w:r>
      <w:r w:rsidRPr="00AE2908">
        <w:rPr>
          <w:rFonts w:ascii="Times New Roman" w:eastAsia="Times New Roman" w:hAnsi="Times New Roman" w:cs="Times New Roman"/>
        </w:rPr>
        <w:t>siedmy diel, ktorý znie:</w:t>
      </w:r>
    </w:p>
    <w:p w14:paraId="4760F153" w14:textId="77777777" w:rsidR="000F35A3" w:rsidRPr="00AE2908" w:rsidRDefault="000F35A3" w:rsidP="000F35A3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„SIEDMY DIEL</w:t>
      </w:r>
    </w:p>
    <w:p w14:paraId="6D16DBEF" w14:textId="77777777" w:rsidR="000F35A3" w:rsidRPr="00AE2908" w:rsidRDefault="00A70C25" w:rsidP="000F35A3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  <w:caps/>
        </w:rPr>
        <w:t>skutočný a spravodlivý</w:t>
      </w:r>
      <w:r w:rsidRPr="00AE2908">
        <w:rPr>
          <w:rFonts w:ascii="Times New Roman" w:eastAsia="Times New Roman" w:hAnsi="Times New Roman" w:cs="Times New Roman"/>
        </w:rPr>
        <w:t xml:space="preserve"> </w:t>
      </w:r>
      <w:r w:rsidR="000F35A3" w:rsidRPr="00AE2908">
        <w:rPr>
          <w:rFonts w:ascii="Times New Roman" w:eastAsia="Times New Roman" w:hAnsi="Times New Roman" w:cs="Times New Roman"/>
        </w:rPr>
        <w:t>13. DÔCHODOK</w:t>
      </w:r>
    </w:p>
    <w:p w14:paraId="07FCE0B5" w14:textId="77777777" w:rsidR="00AE2908" w:rsidRDefault="000F35A3" w:rsidP="000F35A3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§ 77a </w:t>
      </w:r>
    </w:p>
    <w:p w14:paraId="21005769" w14:textId="65C9C0F8" w:rsidR="000F35A3" w:rsidRPr="00AE2908" w:rsidRDefault="000F35A3" w:rsidP="000F35A3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Podmienky nároku na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Fonts w:ascii="Times New Roman" w:eastAsia="Times New Roman" w:hAnsi="Times New Roman" w:cs="Times New Roman"/>
        </w:rPr>
        <w:t>13. dôchodok</w:t>
      </w:r>
    </w:p>
    <w:p w14:paraId="25262D17" w14:textId="77777777" w:rsidR="000F35A3" w:rsidRPr="00AE2908" w:rsidRDefault="000F35A3" w:rsidP="000F35A3">
      <w:pPr>
        <w:spacing w:after="160" w:line="259" w:lineRule="auto"/>
        <w:ind w:firstLine="708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Nárok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na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Fonts w:ascii="Times New Roman" w:eastAsia="Times New Roman" w:hAnsi="Times New Roman" w:cs="Times New Roman"/>
        </w:rPr>
        <w:t>13.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dôchodok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 nárok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na jeho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výplatu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má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poistenec,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ktorý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má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decembri kalendárneho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roka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nárok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na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výplatu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starobného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dôchodku,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predčasného</w:t>
      </w:r>
      <w:r w:rsidRPr="00AE2908">
        <w:rPr>
          <w:rFonts w:ascii="Times New Roman" w:eastAsia="Times New Roman" w:hAnsi="Times New Roman" w:cs="Times New Roman"/>
          <w:spacing w:val="89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starobného dôchodku,</w:t>
      </w:r>
      <w:r w:rsidRPr="00AE2908">
        <w:rPr>
          <w:rFonts w:ascii="Times New Roman" w:eastAsia="Times New Roman" w:hAnsi="Times New Roman" w:cs="Times New Roman"/>
          <w:spacing w:val="166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invalidného</w:t>
      </w:r>
      <w:r w:rsidRPr="00AE2908">
        <w:rPr>
          <w:rFonts w:ascii="Times New Roman" w:eastAsia="Times New Roman" w:hAnsi="Times New Roman" w:cs="Times New Roman"/>
          <w:spacing w:val="166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dôchodku,</w:t>
      </w:r>
      <w:r w:rsidRPr="00AE2908">
        <w:rPr>
          <w:rFonts w:ascii="Times New Roman" w:eastAsia="Times New Roman" w:hAnsi="Times New Roman" w:cs="Times New Roman"/>
          <w:spacing w:val="166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vdovského</w:t>
      </w:r>
      <w:r w:rsidRPr="00AE2908">
        <w:rPr>
          <w:rFonts w:ascii="Times New Roman" w:eastAsia="Times New Roman" w:hAnsi="Times New Roman" w:cs="Times New Roman"/>
          <w:spacing w:val="166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dôchodku,</w:t>
      </w:r>
      <w:r w:rsidRPr="00AE2908">
        <w:rPr>
          <w:rFonts w:ascii="Times New Roman" w:eastAsia="Times New Roman" w:hAnsi="Times New Roman" w:cs="Times New Roman"/>
          <w:spacing w:val="166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vdoveckého</w:t>
      </w:r>
      <w:r w:rsidRPr="00AE2908">
        <w:rPr>
          <w:rFonts w:ascii="Times New Roman" w:eastAsia="Times New Roman" w:hAnsi="Times New Roman" w:cs="Times New Roman"/>
          <w:spacing w:val="166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 xml:space="preserve">dôchodku, sirotského dôchodku alebo sociálneho dôchodku. </w:t>
      </w:r>
    </w:p>
    <w:p w14:paraId="7BE1AC8A" w14:textId="77777777" w:rsidR="00AE2908" w:rsidRDefault="000F35A3" w:rsidP="000F35A3">
      <w:pPr>
        <w:spacing w:after="160" w:line="259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eastAsia="Times New Roman" w:hAnsi="Times New Roman" w:cs="Times New Roman"/>
          <w:lang w:eastAsia="sk-SK"/>
        </w:rPr>
        <w:t xml:space="preserve">§ 77b </w:t>
      </w:r>
    </w:p>
    <w:p w14:paraId="449C8BF2" w14:textId="0B4547D7" w:rsidR="000F35A3" w:rsidRPr="00AE2908" w:rsidRDefault="000F35A3" w:rsidP="000F35A3">
      <w:pPr>
        <w:spacing w:after="160" w:line="259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eastAsia="Times New Roman" w:hAnsi="Times New Roman" w:cs="Times New Roman"/>
          <w:lang w:eastAsia="sk-SK"/>
        </w:rPr>
        <w:t xml:space="preserve">Výška </w:t>
      </w:r>
      <w:r w:rsidR="00A70C25" w:rsidRPr="00AE2908">
        <w:rPr>
          <w:rFonts w:ascii="Times New Roman" w:eastAsia="Times New Roman" w:hAnsi="Times New Roman" w:cs="Times New Roman"/>
          <w:lang w:eastAsia="sk-SK"/>
        </w:rPr>
        <w:t xml:space="preserve">skutočného a spravodlivého </w:t>
      </w:r>
      <w:r w:rsidRPr="00AE2908">
        <w:rPr>
          <w:rFonts w:ascii="Times New Roman" w:eastAsia="Times New Roman" w:hAnsi="Times New Roman" w:cs="Times New Roman"/>
          <w:lang w:eastAsia="sk-SK"/>
        </w:rPr>
        <w:t>13. dôchodku</w:t>
      </w:r>
    </w:p>
    <w:p w14:paraId="44B18C6B" w14:textId="77777777" w:rsidR="000F35A3" w:rsidRPr="00AE2908" w:rsidRDefault="000F35A3" w:rsidP="000F35A3">
      <w:pPr>
        <w:pStyle w:val="Odsekzoznamu"/>
        <w:numPr>
          <w:ilvl w:val="0"/>
          <w:numId w:val="10"/>
        </w:numPr>
        <w:spacing w:after="160" w:line="259" w:lineRule="auto"/>
        <w:ind w:left="450"/>
        <w:jc w:val="both"/>
        <w:rPr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eastAsia="Times New Roman" w:hAnsi="Times New Roman" w:cs="Times New Roman"/>
          <w:lang w:eastAsia="sk-SK"/>
        </w:rPr>
        <w:t xml:space="preserve">Výška </w:t>
      </w:r>
      <w:r w:rsidR="00A70C25" w:rsidRPr="00AE2908">
        <w:rPr>
          <w:rFonts w:ascii="Times New Roman" w:eastAsia="Times New Roman" w:hAnsi="Times New Roman" w:cs="Times New Roman"/>
          <w:lang w:eastAsia="sk-SK"/>
        </w:rPr>
        <w:t xml:space="preserve">skutočného a spravodlivého </w:t>
      </w:r>
      <w:r w:rsidRPr="00AE2908">
        <w:rPr>
          <w:rFonts w:ascii="Times New Roman" w:eastAsia="Times New Roman" w:hAnsi="Times New Roman" w:cs="Times New Roman"/>
          <w:lang w:eastAsia="sk-SK"/>
        </w:rPr>
        <w:t xml:space="preserve">13. dôchodku pre jednotlivých poberateľov dôchodkovej dávky podľa § 2 je rovnaká ako výška tej priemernej dôchodkovej dávky za rozhodujúci mesiac, ktorú príslušný poberateľ poberá. Rozhodujúcim mesiacom je august roka, v ktorom sa skutočný a spravodlivý 13. dôchodok vypláca. Výška skutočného a spravodlivého 13. dôchodku sa zaokrúhšuje na najbližší eurocent nahor. </w:t>
      </w:r>
    </w:p>
    <w:p w14:paraId="6A64C5FA" w14:textId="77777777" w:rsidR="000F35A3" w:rsidRPr="00AE2908" w:rsidRDefault="000F35A3" w:rsidP="000F35A3">
      <w:pPr>
        <w:pStyle w:val="Odsekzoznamu"/>
        <w:numPr>
          <w:ilvl w:val="0"/>
          <w:numId w:val="10"/>
        </w:numPr>
        <w:spacing w:after="160" w:line="259" w:lineRule="auto"/>
        <w:ind w:left="450"/>
        <w:jc w:val="both"/>
        <w:rPr>
          <w:rStyle w:val="awspan"/>
          <w:rFonts w:ascii="Times New Roman" w:eastAsia="Times New Roman" w:hAnsi="Times New Roman" w:cs="Times New Roman"/>
          <w:lang w:eastAsia="sk-SK"/>
        </w:rPr>
      </w:pPr>
      <w:r w:rsidRPr="00AE2908">
        <w:rPr>
          <w:rStyle w:val="awspan"/>
          <w:rFonts w:ascii="Times New Roman" w:hAnsi="Times New Roman" w:cs="Times New Roman"/>
        </w:rPr>
        <w:t>Pri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súbehu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nárokov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na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dva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alebo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viaceré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="00A70C25" w:rsidRPr="00AE2908">
        <w:rPr>
          <w:rFonts w:ascii="Times New Roman" w:eastAsia="Times New Roman" w:hAnsi="Times New Roman" w:cs="Times New Roman"/>
          <w:lang w:eastAsia="sk-SK"/>
        </w:rPr>
        <w:t xml:space="preserve">skutočné a spravodlivé </w:t>
      </w:r>
      <w:r w:rsidRPr="00AE2908">
        <w:rPr>
          <w:rStyle w:val="awspan"/>
          <w:rFonts w:ascii="Times New Roman" w:hAnsi="Times New Roman" w:cs="Times New Roman"/>
        </w:rPr>
        <w:t>13.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dôchodky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sa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vyplatí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>len</w:t>
      </w:r>
      <w:r w:rsidRPr="00AE2908">
        <w:rPr>
          <w:rStyle w:val="awspan"/>
          <w:rFonts w:ascii="Times New Roman" w:hAnsi="Times New Roman" w:cs="Times New Roman"/>
          <w:spacing w:val="65"/>
        </w:rPr>
        <w:t xml:space="preserve"> </w:t>
      </w:r>
      <w:r w:rsidRPr="00AE2908">
        <w:rPr>
          <w:rStyle w:val="awspan"/>
          <w:rFonts w:ascii="Times New Roman" w:hAnsi="Times New Roman" w:cs="Times New Roman"/>
        </w:rPr>
        <w:t xml:space="preserve">jeden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Style w:val="awspan"/>
          <w:rFonts w:ascii="Times New Roman" w:hAnsi="Times New Roman" w:cs="Times New Roman"/>
        </w:rPr>
        <w:t>13. dôchodok, a to ten, ktorého suma je najvyššia.</w:t>
      </w:r>
    </w:p>
    <w:p w14:paraId="370BF13F" w14:textId="77777777" w:rsidR="000F35A3" w:rsidRPr="00AE2908" w:rsidRDefault="00A70C25" w:rsidP="000F35A3">
      <w:pPr>
        <w:pStyle w:val="Odsekzoznamu"/>
        <w:numPr>
          <w:ilvl w:val="0"/>
          <w:numId w:val="10"/>
        </w:numPr>
        <w:spacing w:after="160" w:line="259" w:lineRule="auto"/>
        <w:ind w:left="450"/>
        <w:jc w:val="both"/>
        <w:rPr>
          <w:rStyle w:val="awspan"/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="000F35A3" w:rsidRPr="00AE2908">
        <w:rPr>
          <w:rStyle w:val="awspan"/>
          <w:rFonts w:ascii="Times New Roman" w:hAnsi="Times New Roman" w:cs="Times New Roman"/>
        </w:rPr>
        <w:t>13.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dôchodok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sa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vyplatí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v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deň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splatnosti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dôchodkovej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dávky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v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decembri</w:t>
      </w:r>
      <w:r w:rsidR="000F35A3" w:rsidRPr="00AE2908">
        <w:rPr>
          <w:rStyle w:val="awspan"/>
          <w:rFonts w:ascii="Times New Roman" w:hAnsi="Times New Roman" w:cs="Times New Roman"/>
          <w:spacing w:val="7"/>
        </w:rPr>
        <w:t xml:space="preserve"> </w:t>
      </w:r>
      <w:r w:rsidR="000F35A3" w:rsidRPr="00AE2908">
        <w:rPr>
          <w:rStyle w:val="awspan"/>
          <w:rFonts w:ascii="Times New Roman" w:hAnsi="Times New Roman" w:cs="Times New Roman"/>
        </w:rPr>
        <w:t>kalendárneho roka, ak §</w:t>
      </w:r>
      <w:r w:rsidRPr="00AE2908">
        <w:rPr>
          <w:rStyle w:val="awspan"/>
          <w:rFonts w:ascii="Times New Roman" w:hAnsi="Times New Roman" w:cs="Times New Roman"/>
        </w:rPr>
        <w:t xml:space="preserve"> 116 ods. 3 neustanovuje inak.</w:t>
      </w:r>
    </w:p>
    <w:p w14:paraId="27287B84" w14:textId="77777777" w:rsidR="00AE2908" w:rsidRDefault="00A70C25" w:rsidP="00A70C25">
      <w:pPr>
        <w:spacing w:after="160" w:line="259" w:lineRule="auto"/>
        <w:ind w:left="90"/>
        <w:jc w:val="center"/>
        <w:rPr>
          <w:rStyle w:val="awspan"/>
          <w:rFonts w:ascii="Times New Roman" w:eastAsia="Times New Roman" w:hAnsi="Times New Roman" w:cs="Times New Roman"/>
          <w:lang w:eastAsia="sk-SK"/>
        </w:rPr>
      </w:pPr>
      <w:r w:rsidRPr="00AE2908">
        <w:rPr>
          <w:rStyle w:val="awspan"/>
          <w:rFonts w:ascii="Times New Roman" w:eastAsia="Times New Roman" w:hAnsi="Times New Roman" w:cs="Times New Roman"/>
          <w:lang w:eastAsia="sk-SK"/>
        </w:rPr>
        <w:t xml:space="preserve">§ 77c </w:t>
      </w:r>
    </w:p>
    <w:p w14:paraId="6032C72A" w14:textId="1BA51522" w:rsidR="00A70C25" w:rsidRPr="00AE2908" w:rsidRDefault="00A70C25" w:rsidP="00A70C25">
      <w:pPr>
        <w:spacing w:after="160" w:line="259" w:lineRule="auto"/>
        <w:ind w:left="90"/>
        <w:jc w:val="center"/>
        <w:rPr>
          <w:rStyle w:val="awspan"/>
          <w:rFonts w:ascii="Times New Roman" w:eastAsia="Times New Roman" w:hAnsi="Times New Roman" w:cs="Times New Roman"/>
          <w:lang w:eastAsia="sk-SK"/>
        </w:rPr>
      </w:pPr>
      <w:r w:rsidRPr="00AE2908">
        <w:rPr>
          <w:rStyle w:val="awspan"/>
          <w:rFonts w:ascii="Times New Roman" w:eastAsia="Times New Roman" w:hAnsi="Times New Roman" w:cs="Times New Roman"/>
          <w:lang w:eastAsia="sk-SK"/>
        </w:rPr>
        <w:t xml:space="preserve">Ochrana </w:t>
      </w:r>
      <w:r w:rsidRPr="00AE2908">
        <w:rPr>
          <w:rFonts w:ascii="Times New Roman" w:eastAsia="Times New Roman" w:hAnsi="Times New Roman" w:cs="Times New Roman"/>
          <w:lang w:eastAsia="sk-SK"/>
        </w:rPr>
        <w:t>skutočného a spravodlivého 13. dôchodku</w:t>
      </w:r>
    </w:p>
    <w:p w14:paraId="170F88D3" w14:textId="77777777" w:rsidR="00A70C25" w:rsidRPr="00AE2908" w:rsidRDefault="00A70C25" w:rsidP="00A70C2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eastAsia="Times New Roman" w:hAnsi="Times New Roman" w:cs="Times New Roman"/>
          <w:lang w:eastAsia="sk-SK"/>
        </w:rPr>
        <w:t xml:space="preserve">Skutočný a spravodlivý 13. dôchodok </w:t>
      </w:r>
      <w:r w:rsidRPr="00AE2908">
        <w:rPr>
          <w:rFonts w:ascii="Times New Roman" w:hAnsi="Times New Roman" w:cs="Times New Roman"/>
        </w:rPr>
        <w:t>sa nepovažuje za príjem podľa osobitného predpisu</w:t>
      </w:r>
      <w:r w:rsidR="0011025F" w:rsidRPr="00AE2908">
        <w:rPr>
          <w:rFonts w:ascii="Times New Roman" w:hAnsi="Times New Roman" w:cs="Times New Roman"/>
          <w:vertAlign w:val="superscript"/>
        </w:rPr>
        <w:t>55d</w:t>
      </w:r>
      <w:r w:rsidRPr="00AE2908">
        <w:rPr>
          <w:rFonts w:ascii="Times New Roman" w:hAnsi="Times New Roman" w:cs="Times New Roman"/>
        </w:rPr>
        <w:t>).</w:t>
      </w:r>
      <w:r w:rsidRPr="00AE2908">
        <w:rPr>
          <w:rFonts w:ascii="Times New Roman" w:eastAsia="Times New Roman" w:hAnsi="Times New Roman" w:cs="Times New Roman"/>
          <w:lang w:eastAsia="sk-SK"/>
        </w:rPr>
        <w:t xml:space="preserve"> Skutočný a spravodlivý 13. dôchodok nemôže byť predmetom exekúcie, ani vymáhania podľa osobitného predpisu</w:t>
      </w:r>
      <w:r w:rsidR="0011025F" w:rsidRPr="00AE2908">
        <w:rPr>
          <w:rFonts w:ascii="Times New Roman" w:hAnsi="Times New Roman" w:cs="Times New Roman"/>
          <w:vertAlign w:val="superscript"/>
        </w:rPr>
        <w:t>55e</w:t>
      </w:r>
      <w:r w:rsidRPr="00AE2908">
        <w:rPr>
          <w:rFonts w:ascii="Times New Roman" w:eastAsia="Times New Roman" w:hAnsi="Times New Roman" w:cs="Times New Roman"/>
          <w:lang w:eastAsia="sk-SK"/>
        </w:rPr>
        <w:t xml:space="preserve">).“. </w:t>
      </w:r>
    </w:p>
    <w:p w14:paraId="4A00D613" w14:textId="57173957" w:rsidR="000F35A3" w:rsidRDefault="000F35A3" w:rsidP="00095833">
      <w:pPr>
        <w:pStyle w:val="Odsekzoznamu"/>
        <w:spacing w:after="160" w:line="259" w:lineRule="auto"/>
        <w:ind w:left="0"/>
        <w:contextualSpacing w:val="0"/>
        <w:jc w:val="both"/>
        <w:rPr>
          <w:rStyle w:val="awspan"/>
          <w:rFonts w:ascii="Times New Roman" w:hAnsi="Times New Roman" w:cs="Times New Roman"/>
        </w:rPr>
      </w:pPr>
      <w:r w:rsidRPr="00AE2908">
        <w:rPr>
          <w:rStyle w:val="awspan"/>
          <w:rFonts w:ascii="Times New Roman" w:hAnsi="Times New Roman" w:cs="Times New Roman"/>
        </w:rPr>
        <w:t>Doterajší siedmy diel sa označuje ako ôsmy diel.</w:t>
      </w:r>
    </w:p>
    <w:p w14:paraId="30FF95E6" w14:textId="77777777" w:rsidR="00AE2908" w:rsidRPr="00AE2908" w:rsidRDefault="00AE2908" w:rsidP="00095833">
      <w:pPr>
        <w:pStyle w:val="Odsekzoznamu"/>
        <w:spacing w:after="160" w:line="259" w:lineRule="auto"/>
        <w:ind w:left="0"/>
        <w:contextualSpacing w:val="0"/>
        <w:jc w:val="both"/>
        <w:rPr>
          <w:rStyle w:val="awspan"/>
          <w:rFonts w:ascii="Times New Roman" w:hAnsi="Times New Roman" w:cs="Times New Roman"/>
        </w:rPr>
      </w:pPr>
    </w:p>
    <w:p w14:paraId="1D21856D" w14:textId="77777777" w:rsidR="000F35A3" w:rsidRPr="00AE2908" w:rsidRDefault="000F35A3" w:rsidP="00095833">
      <w:pPr>
        <w:pStyle w:val="Odsekzoznamu"/>
        <w:numPr>
          <w:ilvl w:val="0"/>
          <w:numId w:val="9"/>
        </w:numPr>
        <w:spacing w:after="160" w:line="259" w:lineRule="auto"/>
        <w:contextualSpacing w:val="0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§ 82 sa dopĺňa odsekom 10, ktorý znie:</w:t>
      </w:r>
    </w:p>
    <w:p w14:paraId="2A085701" w14:textId="77777777" w:rsidR="000F35A3" w:rsidRPr="00AE2908" w:rsidRDefault="000F35A3" w:rsidP="00095833">
      <w:pPr>
        <w:pStyle w:val="Odsekzoznamu"/>
        <w:spacing w:after="160" w:line="259" w:lineRule="auto"/>
        <w:contextualSpacing w:val="0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„(10) Na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Fonts w:ascii="Times New Roman" w:eastAsia="Times New Roman" w:hAnsi="Times New Roman" w:cs="Times New Roman"/>
        </w:rPr>
        <w:t>13. dôchodok sa odseky 1 až 9 nevzťahujú.“.</w:t>
      </w:r>
    </w:p>
    <w:p w14:paraId="1CFE81E1" w14:textId="77777777" w:rsidR="000F35A3" w:rsidRPr="00AE2908" w:rsidRDefault="00095833" w:rsidP="00095833">
      <w:pPr>
        <w:pStyle w:val="Odsekzoznamu"/>
        <w:numPr>
          <w:ilvl w:val="0"/>
          <w:numId w:val="9"/>
        </w:numPr>
        <w:spacing w:after="160" w:line="259" w:lineRule="auto"/>
        <w:contextualSpacing w:val="0"/>
        <w:jc w:val="both"/>
        <w:rPr>
          <w:rStyle w:val="awspan"/>
          <w:rFonts w:ascii="Times New Roman" w:eastAsia="Times New Roman" w:hAnsi="Times New Roman" w:cs="Times New Roman"/>
          <w:lang w:eastAsia="sk-SK"/>
        </w:rPr>
      </w:pPr>
      <w:r w:rsidRPr="00AE2908">
        <w:rPr>
          <w:rStyle w:val="awspan"/>
          <w:rFonts w:ascii="Times New Roman" w:hAnsi="Times New Roman" w:cs="Times New Roman"/>
        </w:rPr>
        <w:lastRenderedPageBreak/>
        <w:t>V § 109 ods. 2 sa na konci pripája čiarka a tieto slová: „ak § 77a neustanovuje inak“.</w:t>
      </w:r>
    </w:p>
    <w:p w14:paraId="6AC95746" w14:textId="77777777" w:rsidR="00095833" w:rsidRPr="00AE2908" w:rsidRDefault="00095833" w:rsidP="00356CF7">
      <w:pPr>
        <w:pStyle w:val="Odsekzoznamu"/>
        <w:numPr>
          <w:ilvl w:val="0"/>
          <w:numId w:val="9"/>
        </w:numPr>
        <w:spacing w:after="160" w:line="259" w:lineRule="auto"/>
        <w:contextualSpacing w:val="0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 § 162 sa odsek 1 dopĺňa písmenom d), ktoré znie:</w:t>
      </w:r>
    </w:p>
    <w:p w14:paraId="4925FDA8" w14:textId="77777777" w:rsidR="00095833" w:rsidRPr="00AE2908" w:rsidRDefault="00095833" w:rsidP="00356CF7">
      <w:pPr>
        <w:pStyle w:val="Odsekzoznamu"/>
        <w:spacing w:after="160" w:line="259" w:lineRule="auto"/>
        <w:contextualSpacing w:val="0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„d) </w:t>
      </w:r>
      <w:r w:rsidR="00A70C25" w:rsidRPr="00AE2908">
        <w:rPr>
          <w:rFonts w:ascii="Times New Roman" w:eastAsia="Times New Roman" w:hAnsi="Times New Roman" w:cs="Times New Roman"/>
        </w:rPr>
        <w:t xml:space="preserve">skutočného a spravodlivého </w:t>
      </w:r>
      <w:r w:rsidRPr="00AE2908">
        <w:rPr>
          <w:rFonts w:ascii="Times New Roman" w:eastAsia="Times New Roman" w:hAnsi="Times New Roman" w:cs="Times New Roman"/>
        </w:rPr>
        <w:t>13. dôchodku.“.</w:t>
      </w:r>
    </w:p>
    <w:p w14:paraId="5180FF28" w14:textId="77777777" w:rsidR="00095833" w:rsidRPr="00AE2908" w:rsidRDefault="00095833" w:rsidP="00356CF7">
      <w:pPr>
        <w:pStyle w:val="Odsekzoznamu"/>
        <w:numPr>
          <w:ilvl w:val="0"/>
          <w:numId w:val="9"/>
        </w:numPr>
        <w:spacing w:after="160" w:line="259" w:lineRule="auto"/>
        <w:contextualSpacing w:val="0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 § 163 sa odsek 1 dopĺňa písmenom c), ktoré znie:</w:t>
      </w:r>
    </w:p>
    <w:p w14:paraId="5CC9754D" w14:textId="77777777" w:rsidR="00095833" w:rsidRPr="00AE2908" w:rsidRDefault="00095833" w:rsidP="00356CF7">
      <w:pPr>
        <w:pStyle w:val="Odsekzoznamu"/>
        <w:spacing w:after="160" w:line="259" w:lineRule="auto"/>
        <w:contextualSpacing w:val="0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„c) </w:t>
      </w:r>
      <w:r w:rsidR="00A70C25" w:rsidRPr="00AE2908">
        <w:rPr>
          <w:rFonts w:ascii="Times New Roman" w:eastAsia="Times New Roman" w:hAnsi="Times New Roman" w:cs="Times New Roman"/>
        </w:rPr>
        <w:t xml:space="preserve">skutočného a spravodlivého </w:t>
      </w:r>
      <w:r w:rsidRPr="00AE2908">
        <w:rPr>
          <w:rFonts w:ascii="Times New Roman" w:eastAsia="Times New Roman" w:hAnsi="Times New Roman" w:cs="Times New Roman"/>
        </w:rPr>
        <w:t>13. dôchodku.“.</w:t>
      </w:r>
    </w:p>
    <w:p w14:paraId="37A5E7A9" w14:textId="77777777" w:rsidR="00095833" w:rsidRPr="00AE2908" w:rsidRDefault="00095833" w:rsidP="00356CF7">
      <w:pPr>
        <w:pStyle w:val="Odsekzoznamu"/>
        <w:numPr>
          <w:ilvl w:val="0"/>
          <w:numId w:val="9"/>
        </w:numPr>
        <w:spacing w:after="160" w:line="259" w:lineRule="auto"/>
        <w:contextualSpacing w:val="0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§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168a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ods.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1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sa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slová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„dôchodku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podľa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§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70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ods.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2“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vkladá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čiarka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 slová „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Fonts w:ascii="Times New Roman" w:eastAsia="Times New Roman" w:hAnsi="Times New Roman" w:cs="Times New Roman"/>
        </w:rPr>
        <w:t>13. dôchodok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pre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poberateľa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sociálneho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dôchodku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 poberateľa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invalidného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 xml:space="preserve">dôchodku podľa § 70 ods. 2“. </w:t>
      </w:r>
    </w:p>
    <w:p w14:paraId="72B50C51" w14:textId="77777777" w:rsidR="00095833" w:rsidRPr="00AE2908" w:rsidRDefault="00095833" w:rsidP="00356CF7">
      <w:pPr>
        <w:pStyle w:val="Odsekzoznamu"/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eastAsia="Times New Roman" w:hAnsi="Times New Roman" w:cs="Times New Roman"/>
          <w:lang w:eastAsia="sk-SK"/>
        </w:rPr>
        <w:t xml:space="preserve">V </w:t>
      </w:r>
      <w:r w:rsidRPr="00AE2908">
        <w:rPr>
          <w:rStyle w:val="awspan"/>
          <w:rFonts w:ascii="Times New Roman" w:hAnsi="Times New Roman" w:cs="Times New Roman"/>
        </w:rPr>
        <w:t xml:space="preserve">§ 226 ods. 1 sa písmeno r) dopĺňa šiestym bodom, ktorý znie: </w:t>
      </w:r>
    </w:p>
    <w:p w14:paraId="26A67C09" w14:textId="77777777" w:rsidR="00236499" w:rsidRPr="00AE2908" w:rsidRDefault="00095833" w:rsidP="00A70C25">
      <w:pPr>
        <w:spacing w:after="160" w:line="259" w:lineRule="auto"/>
        <w:ind w:left="720"/>
        <w:jc w:val="both"/>
        <w:rPr>
          <w:rStyle w:val="awspan"/>
          <w:rFonts w:ascii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  <w:lang w:eastAsia="sk-SK"/>
        </w:rPr>
        <w:t>„6. priemernú výšku každej dôchodkovej dávky za mesiac august.“.</w:t>
      </w:r>
    </w:p>
    <w:p w14:paraId="5BF11B71" w14:textId="77777777" w:rsidR="00A70C25" w:rsidRPr="00AE2908" w:rsidRDefault="0011025F" w:rsidP="00A70C25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Poznámky</w:t>
      </w:r>
      <w:r w:rsidR="00A70C25" w:rsidRPr="00AE2908">
        <w:rPr>
          <w:rFonts w:ascii="Times New Roman" w:eastAsia="Times New Roman" w:hAnsi="Times New Roman" w:cs="Times New Roman"/>
        </w:rPr>
        <w:t xml:space="preserve"> pod čiarou k odkazom </w:t>
      </w:r>
      <w:r w:rsidRPr="00AE2908">
        <w:rPr>
          <w:rFonts w:ascii="Times New Roman" w:eastAsia="Times New Roman" w:hAnsi="Times New Roman" w:cs="Times New Roman"/>
        </w:rPr>
        <w:t xml:space="preserve">55d a 55e </w:t>
      </w:r>
      <w:r w:rsidR="00A70C25" w:rsidRPr="00AE2908">
        <w:rPr>
          <w:rFonts w:ascii="Times New Roman" w:eastAsia="Times New Roman" w:hAnsi="Times New Roman" w:cs="Times New Roman"/>
        </w:rPr>
        <w:t>zn</w:t>
      </w:r>
      <w:r w:rsidRPr="00AE2908">
        <w:rPr>
          <w:rFonts w:ascii="Times New Roman" w:eastAsia="Times New Roman" w:hAnsi="Times New Roman" w:cs="Times New Roman"/>
        </w:rPr>
        <w:t>ejú</w:t>
      </w:r>
      <w:r w:rsidR="00A70C25" w:rsidRPr="00AE2908">
        <w:rPr>
          <w:rFonts w:ascii="Times New Roman" w:eastAsia="Times New Roman" w:hAnsi="Times New Roman" w:cs="Times New Roman"/>
        </w:rPr>
        <w:t>:</w:t>
      </w:r>
    </w:p>
    <w:p w14:paraId="4BB6A467" w14:textId="77777777" w:rsidR="00A70C25" w:rsidRPr="00AE2908" w:rsidRDefault="0011025F" w:rsidP="00A70C25">
      <w:pPr>
        <w:spacing w:after="160" w:line="259" w:lineRule="auto"/>
        <w:rPr>
          <w:rFonts w:ascii="Times New Roman" w:hAnsi="Times New Roman" w:cs="Times New Roman"/>
        </w:rPr>
      </w:pPr>
      <w:r w:rsidRPr="00AE2908">
        <w:rPr>
          <w:rFonts w:ascii="Times New Roman" w:hAnsi="Times New Roman" w:cs="Times New Roman"/>
          <w:vertAlign w:val="superscript"/>
        </w:rPr>
        <w:t>55d</w:t>
      </w:r>
      <w:r w:rsidR="00A70C25" w:rsidRPr="00AE2908">
        <w:rPr>
          <w:rFonts w:ascii="Times New Roman" w:hAnsi="Times New Roman" w:cs="Times New Roman"/>
        </w:rPr>
        <w:t>)</w:t>
      </w:r>
      <w:r w:rsidR="00A70C25" w:rsidRPr="00AE290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70C25" w:rsidRPr="00AE2908">
        <w:rPr>
          <w:rFonts w:ascii="Times New Roman" w:hAnsi="Times New Roman" w:cs="Times New Roman"/>
        </w:rPr>
        <w:t>Napríklad zákon č. 595/2003 Z. z. o dani z príjmov v znení neskorších predpisov, zákon č. 417/2013 Z. z. o pomoci v hmotnej núdzi a o zmene a doplnení niektorých zákonov v znení neskorších predpisov, zákon č. 580/2004 Z. z. o zdravotnom poistení a o zmene a doplnení zákona č. 95/2002 Z. z. o poisťovníctve a o zmene a doplnení niektorých zákonov v znení neskorších predpisov.</w:t>
      </w:r>
    </w:p>
    <w:p w14:paraId="38CDE1E7" w14:textId="77777777" w:rsidR="00A70C25" w:rsidRPr="00AE2908" w:rsidRDefault="0011025F" w:rsidP="00A70C25">
      <w:pPr>
        <w:spacing w:after="160" w:line="259" w:lineRule="auto"/>
        <w:rPr>
          <w:rFonts w:ascii="Times New Roman" w:hAnsi="Times New Roman" w:cs="Times New Roman"/>
        </w:rPr>
      </w:pPr>
      <w:r w:rsidRPr="00AE2908">
        <w:rPr>
          <w:rFonts w:ascii="Times New Roman" w:hAnsi="Times New Roman" w:cs="Times New Roman"/>
          <w:vertAlign w:val="superscript"/>
        </w:rPr>
        <w:t>55e</w:t>
      </w:r>
      <w:r w:rsidR="00A70C25" w:rsidRPr="00AE2908">
        <w:rPr>
          <w:rFonts w:ascii="Times New Roman" w:eastAsia="Times New Roman" w:hAnsi="Times New Roman" w:cs="Times New Roman"/>
          <w:lang w:eastAsia="sk-SK"/>
        </w:rPr>
        <w:t>)</w:t>
      </w:r>
      <w:r w:rsidR="00A70C25" w:rsidRPr="00AE2908">
        <w:rPr>
          <w:rFonts w:ascii="Times New Roman" w:hAnsi="Times New Roman" w:cs="Times New Roman"/>
        </w:rPr>
        <w:t xml:space="preserve"> Zákon č. 233/1995 Z. z. o súdnych exekútoroch a exekučnej činnosti (Exekučný poriadok) a o zmene a doplnení ďalších zákonov, Zákon č. 65/2001 Z. z. o správe a vymáhaní súdnych pohľadávok.</w:t>
      </w:r>
    </w:p>
    <w:p w14:paraId="4D6036A1" w14:textId="77777777" w:rsidR="00A70C25" w:rsidRPr="00AE2908" w:rsidRDefault="00A70C25" w:rsidP="00A70C25">
      <w:pPr>
        <w:spacing w:after="160" w:line="259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7F1CA4E9" w14:textId="77777777" w:rsidR="00356CF7" w:rsidRPr="00AE2908" w:rsidRDefault="00356CF7" w:rsidP="00356CF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E2908">
        <w:rPr>
          <w:rFonts w:ascii="Times New Roman" w:eastAsia="Times New Roman" w:hAnsi="Times New Roman" w:cs="Times New Roman"/>
          <w:b/>
          <w:bCs/>
        </w:rPr>
        <w:t>Čl. II</w:t>
      </w:r>
    </w:p>
    <w:p w14:paraId="08EF8A77" w14:textId="77777777" w:rsidR="00356CF7" w:rsidRPr="00AE2908" w:rsidRDefault="00356CF7" w:rsidP="00356CF7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Zákon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328/2002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sociálnom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zabezpečení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policajtov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vojakov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</w:t>
      </w:r>
      <w:r w:rsidRPr="00AE2908">
        <w:rPr>
          <w:rFonts w:ascii="Times New Roman" w:eastAsia="Times New Roman" w:hAnsi="Times New Roman" w:cs="Times New Roman"/>
          <w:spacing w:val="4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zmene a doplnení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niektorých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zákonov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znení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447/2002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534/2002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27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 zákona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463/2003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365/2004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732/2004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 č. 592/2006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274/2007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519/2007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643/2007 Z. z.,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61/2008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445/2008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449/2008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1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 č. 58/2009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59/2009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70/2009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82/2009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24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 zákona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285/2009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543/2010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220/2011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62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 č. 185/2012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80/2013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140/2015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281/2015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 zákona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125/2016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190/2018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35/2019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7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 xml:space="preserve">zákona č. 153/2019 Z. z., zákona č. 466/2019 Z. z., zákona č. </w:t>
      </w:r>
      <w:r w:rsidRPr="00AE2908">
        <w:rPr>
          <w:rFonts w:ascii="Times New Roman" w:hAnsi="Times New Roman" w:cs="Times New Roman"/>
        </w:rPr>
        <w:t xml:space="preserve">46/2020 Z. z., </w:t>
      </w:r>
      <w:r w:rsidRPr="00AE2908">
        <w:rPr>
          <w:rFonts w:ascii="Times New Roman" w:eastAsia="Times New Roman" w:hAnsi="Times New Roman" w:cs="Times New Roman"/>
        </w:rPr>
        <w:t xml:space="preserve">zákona č. </w:t>
      </w:r>
      <w:r w:rsidRPr="00AE2908">
        <w:rPr>
          <w:rFonts w:ascii="Times New Roman" w:hAnsi="Times New Roman" w:cs="Times New Roman"/>
        </w:rPr>
        <w:t xml:space="preserve">296/2020 Z. z., </w:t>
      </w:r>
      <w:r w:rsidRPr="00AE2908">
        <w:rPr>
          <w:rFonts w:ascii="Times New Roman" w:eastAsia="Times New Roman" w:hAnsi="Times New Roman" w:cs="Times New Roman"/>
        </w:rPr>
        <w:t xml:space="preserve">zákona č. </w:t>
      </w:r>
      <w:r w:rsidRPr="00AE2908">
        <w:rPr>
          <w:rFonts w:ascii="Times New Roman" w:hAnsi="Times New Roman" w:cs="Times New Roman"/>
        </w:rPr>
        <w:t xml:space="preserve">365/2020 Z. z., </w:t>
      </w:r>
      <w:r w:rsidRPr="00AE2908">
        <w:rPr>
          <w:rFonts w:ascii="Times New Roman" w:eastAsia="Times New Roman" w:hAnsi="Times New Roman" w:cs="Times New Roman"/>
        </w:rPr>
        <w:t xml:space="preserve">zákona č. </w:t>
      </w:r>
      <w:r w:rsidRPr="00AE2908">
        <w:rPr>
          <w:rFonts w:ascii="Times New Roman" w:hAnsi="Times New Roman" w:cs="Times New Roman"/>
        </w:rPr>
        <w:t xml:space="preserve">426/2020 Z. z., </w:t>
      </w:r>
      <w:r w:rsidRPr="00AE2908">
        <w:rPr>
          <w:rFonts w:ascii="Times New Roman" w:eastAsia="Times New Roman" w:hAnsi="Times New Roman" w:cs="Times New Roman"/>
        </w:rPr>
        <w:t xml:space="preserve">zákona č. </w:t>
      </w:r>
      <w:r w:rsidRPr="00AE2908">
        <w:rPr>
          <w:rFonts w:ascii="Times New Roman" w:hAnsi="Times New Roman" w:cs="Times New Roman"/>
        </w:rPr>
        <w:t xml:space="preserve">221/2021 Z. z., </w:t>
      </w:r>
      <w:r w:rsidRPr="00AE2908">
        <w:rPr>
          <w:rFonts w:ascii="Times New Roman" w:eastAsia="Times New Roman" w:hAnsi="Times New Roman" w:cs="Times New Roman"/>
        </w:rPr>
        <w:t xml:space="preserve">zákona č. </w:t>
      </w:r>
      <w:r w:rsidRPr="00AE2908">
        <w:rPr>
          <w:rFonts w:ascii="Times New Roman" w:hAnsi="Times New Roman" w:cs="Times New Roman"/>
        </w:rPr>
        <w:t xml:space="preserve">283/2021 Z. z., </w:t>
      </w:r>
      <w:r w:rsidRPr="00AE2908">
        <w:rPr>
          <w:rFonts w:ascii="Times New Roman" w:eastAsia="Times New Roman" w:hAnsi="Times New Roman" w:cs="Times New Roman"/>
        </w:rPr>
        <w:t xml:space="preserve">zákona č. </w:t>
      </w:r>
      <w:r w:rsidRPr="00AE2908">
        <w:rPr>
          <w:rFonts w:ascii="Times New Roman" w:hAnsi="Times New Roman" w:cs="Times New Roman"/>
        </w:rPr>
        <w:t xml:space="preserve">431/2021 Z. z. a </w:t>
      </w:r>
      <w:r w:rsidRPr="00AE2908">
        <w:rPr>
          <w:rFonts w:ascii="Times New Roman" w:eastAsia="Times New Roman" w:hAnsi="Times New Roman" w:cs="Times New Roman"/>
        </w:rPr>
        <w:t xml:space="preserve">zákona č. </w:t>
      </w:r>
      <w:r w:rsidRPr="00AE2908">
        <w:rPr>
          <w:rFonts w:ascii="Times New Roman" w:hAnsi="Times New Roman" w:cs="Times New Roman"/>
        </w:rPr>
        <w:t>125/2022 Z. z.)</w:t>
      </w:r>
      <w:r w:rsidRPr="00AE2908">
        <w:rPr>
          <w:rFonts w:ascii="Times New Roman" w:eastAsia="Times New Roman" w:hAnsi="Times New Roman" w:cs="Times New Roman"/>
        </w:rPr>
        <w:t xml:space="preserve"> sa dopĺňa takto:</w:t>
      </w:r>
    </w:p>
    <w:p w14:paraId="689FA89B" w14:textId="5FD6EBB9" w:rsidR="00356CF7" w:rsidRPr="00AE2908" w:rsidRDefault="00356CF7" w:rsidP="00D81FB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Za § 143a</w:t>
      </w:r>
      <w:r w:rsidR="00AE2908">
        <w:rPr>
          <w:rFonts w:ascii="Times New Roman" w:eastAsia="Times New Roman" w:hAnsi="Times New Roman" w:cs="Times New Roman"/>
        </w:rPr>
        <w:t>n</w:t>
      </w:r>
      <w:r w:rsidRPr="00AE2908">
        <w:rPr>
          <w:rFonts w:ascii="Times New Roman" w:eastAsia="Times New Roman" w:hAnsi="Times New Roman" w:cs="Times New Roman"/>
        </w:rPr>
        <w:t xml:space="preserve"> sa vkladá § 143a</w:t>
      </w:r>
      <w:r w:rsidR="00BA30EE" w:rsidRPr="00AE2908">
        <w:rPr>
          <w:rFonts w:ascii="Times New Roman" w:eastAsia="Times New Roman" w:hAnsi="Times New Roman" w:cs="Times New Roman"/>
        </w:rPr>
        <w:t>o</w:t>
      </w:r>
      <w:r w:rsidRPr="00AE2908">
        <w:rPr>
          <w:rFonts w:ascii="Times New Roman" w:eastAsia="Times New Roman" w:hAnsi="Times New Roman" w:cs="Times New Roman"/>
        </w:rPr>
        <w:t>, ktorý vrátane nadpisu znie:</w:t>
      </w:r>
    </w:p>
    <w:p w14:paraId="5014370C" w14:textId="77777777" w:rsidR="00356CF7" w:rsidRPr="00AE2908" w:rsidRDefault="00BA30EE" w:rsidP="00D81FB6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„§ 143ao</w:t>
      </w:r>
    </w:p>
    <w:p w14:paraId="3290A10D" w14:textId="77777777" w:rsidR="00356CF7" w:rsidRPr="00AE2908" w:rsidRDefault="00356CF7" w:rsidP="00AE2908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Prechodné ustanovenie účinné od </w:t>
      </w:r>
      <w:r w:rsidR="00BA30EE" w:rsidRPr="00AE2908">
        <w:rPr>
          <w:rFonts w:ascii="Times New Roman" w:eastAsia="Times New Roman" w:hAnsi="Times New Roman" w:cs="Times New Roman"/>
        </w:rPr>
        <w:t>1. novembra 2022</w:t>
      </w:r>
    </w:p>
    <w:p w14:paraId="717F3375" w14:textId="77777777" w:rsidR="00356CF7" w:rsidRPr="00AE2908" w:rsidRDefault="00356CF7" w:rsidP="00D81FB6">
      <w:pPr>
        <w:pStyle w:val="Bezriadkovania"/>
        <w:spacing w:after="160" w:line="259" w:lineRule="auto"/>
        <w:jc w:val="both"/>
        <w:rPr>
          <w:rFonts w:ascii="Times New Roman" w:hAnsi="Times New Roman" w:cs="Times New Roman"/>
        </w:rPr>
      </w:pPr>
      <w:r w:rsidRPr="00AE2908">
        <w:rPr>
          <w:rFonts w:ascii="Times New Roman" w:hAnsi="Times New Roman" w:cs="Times New Roman"/>
        </w:rPr>
        <w:t>(1)</w:t>
      </w:r>
      <w:r w:rsidRPr="00AE2908">
        <w:rPr>
          <w:rFonts w:ascii="Times New Roman" w:hAnsi="Times New Roman" w:cs="Times New Roman"/>
          <w:spacing w:val="194"/>
        </w:rPr>
        <w:t xml:space="preserve"> </w:t>
      </w:r>
      <w:r w:rsidRPr="00AE2908">
        <w:rPr>
          <w:rFonts w:ascii="Times New Roman" w:hAnsi="Times New Roman" w:cs="Times New Roman"/>
        </w:rPr>
        <w:t>Poberateľovi</w:t>
      </w:r>
      <w:r w:rsidRPr="00AE2908">
        <w:rPr>
          <w:rFonts w:ascii="Times New Roman" w:hAnsi="Times New Roman" w:cs="Times New Roman"/>
          <w:spacing w:val="194"/>
        </w:rPr>
        <w:t xml:space="preserve"> </w:t>
      </w:r>
      <w:r w:rsidRPr="00AE2908">
        <w:rPr>
          <w:rFonts w:ascii="Times New Roman" w:hAnsi="Times New Roman" w:cs="Times New Roman"/>
        </w:rPr>
        <w:t>starobného</w:t>
      </w:r>
      <w:r w:rsidRPr="00AE2908">
        <w:rPr>
          <w:rFonts w:ascii="Times New Roman" w:hAnsi="Times New Roman" w:cs="Times New Roman"/>
          <w:spacing w:val="194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194"/>
        </w:rPr>
        <w:t xml:space="preserve"> </w:t>
      </w:r>
      <w:r w:rsidRPr="00AE2908">
        <w:rPr>
          <w:rFonts w:ascii="Times New Roman" w:hAnsi="Times New Roman" w:cs="Times New Roman"/>
        </w:rPr>
        <w:t>predčasného</w:t>
      </w:r>
      <w:r w:rsidRPr="00AE2908">
        <w:rPr>
          <w:rFonts w:ascii="Times New Roman" w:hAnsi="Times New Roman" w:cs="Times New Roman"/>
          <w:spacing w:val="194"/>
        </w:rPr>
        <w:t xml:space="preserve"> </w:t>
      </w:r>
      <w:r w:rsidRPr="00AE2908">
        <w:rPr>
          <w:rFonts w:ascii="Times New Roman" w:hAnsi="Times New Roman" w:cs="Times New Roman"/>
        </w:rPr>
        <w:t>starobného</w:t>
      </w:r>
      <w:r w:rsidRPr="00AE2908">
        <w:rPr>
          <w:rFonts w:ascii="Times New Roman" w:hAnsi="Times New Roman" w:cs="Times New Roman"/>
          <w:spacing w:val="194"/>
        </w:rPr>
        <w:t xml:space="preserve"> </w:t>
      </w:r>
      <w:r w:rsidRPr="00AE2908">
        <w:rPr>
          <w:rFonts w:ascii="Times New Roman" w:hAnsi="Times New Roman" w:cs="Times New Roman"/>
        </w:rPr>
        <w:t>dôchodku, invalidného</w:t>
      </w:r>
      <w:r w:rsidRPr="00AE2908">
        <w:rPr>
          <w:rFonts w:ascii="Times New Roman" w:hAnsi="Times New Roman" w:cs="Times New Roman"/>
          <w:spacing w:val="47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47"/>
        </w:rPr>
        <w:t xml:space="preserve"> </w:t>
      </w:r>
      <w:r w:rsidRPr="00AE2908">
        <w:rPr>
          <w:rFonts w:ascii="Times New Roman" w:hAnsi="Times New Roman" w:cs="Times New Roman"/>
        </w:rPr>
        <w:t>sociálneho</w:t>
      </w:r>
      <w:r w:rsidRPr="00AE2908">
        <w:rPr>
          <w:rFonts w:ascii="Times New Roman" w:hAnsi="Times New Roman" w:cs="Times New Roman"/>
          <w:spacing w:val="47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47"/>
        </w:rPr>
        <w:t xml:space="preserve"> </w:t>
      </w:r>
      <w:r w:rsidRPr="00AE2908">
        <w:rPr>
          <w:rFonts w:ascii="Times New Roman" w:hAnsi="Times New Roman" w:cs="Times New Roman"/>
        </w:rPr>
        <w:t>vdovského</w:t>
      </w:r>
      <w:r w:rsidRPr="00AE2908">
        <w:rPr>
          <w:rFonts w:ascii="Times New Roman" w:hAnsi="Times New Roman" w:cs="Times New Roman"/>
          <w:spacing w:val="47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47"/>
        </w:rPr>
        <w:t xml:space="preserve"> </w:t>
      </w:r>
      <w:r w:rsidRPr="00AE2908">
        <w:rPr>
          <w:rFonts w:ascii="Times New Roman" w:hAnsi="Times New Roman" w:cs="Times New Roman"/>
        </w:rPr>
        <w:t>vdoveckého</w:t>
      </w:r>
      <w:r w:rsidRPr="00AE2908">
        <w:rPr>
          <w:rFonts w:ascii="Times New Roman" w:hAnsi="Times New Roman" w:cs="Times New Roman"/>
          <w:spacing w:val="47"/>
        </w:rPr>
        <w:t xml:space="preserve"> </w:t>
      </w:r>
      <w:r w:rsidRPr="00AE2908">
        <w:rPr>
          <w:rFonts w:ascii="Times New Roman" w:hAnsi="Times New Roman" w:cs="Times New Roman"/>
        </w:rPr>
        <w:t>dôchodku alebo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sirotského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dôchodku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podľa všeobecných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predpisov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o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sociálnom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poistení,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ktoré</w:t>
      </w:r>
      <w:r w:rsidRPr="00AE2908">
        <w:rPr>
          <w:rFonts w:ascii="Times New Roman" w:hAnsi="Times New Roman" w:cs="Times New Roman"/>
          <w:spacing w:val="4"/>
        </w:rPr>
        <w:t xml:space="preserve"> </w:t>
      </w:r>
      <w:r w:rsidRPr="00AE2908">
        <w:rPr>
          <w:rFonts w:ascii="Times New Roman" w:hAnsi="Times New Roman" w:cs="Times New Roman"/>
        </w:rPr>
        <w:t>vypláca útvar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sociálneho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zabezpečenia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ministerstva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alebo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Vojenský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úrad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sociálneho</w:t>
      </w:r>
      <w:r w:rsidRPr="00AE2908">
        <w:rPr>
          <w:rFonts w:ascii="Times New Roman" w:hAnsi="Times New Roman" w:cs="Times New Roman"/>
          <w:spacing w:val="49"/>
        </w:rPr>
        <w:t xml:space="preserve"> </w:t>
      </w:r>
      <w:r w:rsidRPr="00AE2908">
        <w:rPr>
          <w:rFonts w:ascii="Times New Roman" w:hAnsi="Times New Roman" w:cs="Times New Roman"/>
        </w:rPr>
        <w:t>zabezpečenia, poberateľovi</w:t>
      </w:r>
      <w:r w:rsidRPr="00AE2908">
        <w:rPr>
          <w:rFonts w:ascii="Times New Roman" w:hAnsi="Times New Roman" w:cs="Times New Roman"/>
          <w:spacing w:val="140"/>
        </w:rPr>
        <w:t xml:space="preserve"> </w:t>
      </w:r>
      <w:r w:rsidRPr="00AE2908">
        <w:rPr>
          <w:rFonts w:ascii="Times New Roman" w:hAnsi="Times New Roman" w:cs="Times New Roman"/>
        </w:rPr>
        <w:t>výsluhového</w:t>
      </w:r>
      <w:r w:rsidRPr="00AE2908">
        <w:rPr>
          <w:rFonts w:ascii="Times New Roman" w:hAnsi="Times New Roman" w:cs="Times New Roman"/>
          <w:spacing w:val="140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140"/>
        </w:rPr>
        <w:t xml:space="preserve"> </w:t>
      </w:r>
      <w:r w:rsidRPr="00AE2908">
        <w:rPr>
          <w:rFonts w:ascii="Times New Roman" w:hAnsi="Times New Roman" w:cs="Times New Roman"/>
        </w:rPr>
        <w:t>invalidného</w:t>
      </w:r>
      <w:r w:rsidRPr="00AE2908">
        <w:rPr>
          <w:rFonts w:ascii="Times New Roman" w:hAnsi="Times New Roman" w:cs="Times New Roman"/>
          <w:spacing w:val="140"/>
        </w:rPr>
        <w:t xml:space="preserve"> </w:t>
      </w:r>
      <w:r w:rsidRPr="00AE2908">
        <w:rPr>
          <w:rFonts w:ascii="Times New Roman" w:hAnsi="Times New Roman" w:cs="Times New Roman"/>
        </w:rPr>
        <w:t>výsluhového</w:t>
      </w:r>
      <w:r w:rsidRPr="00AE2908">
        <w:rPr>
          <w:rFonts w:ascii="Times New Roman" w:hAnsi="Times New Roman" w:cs="Times New Roman"/>
          <w:spacing w:val="140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140"/>
        </w:rPr>
        <w:t xml:space="preserve"> </w:t>
      </w:r>
      <w:r w:rsidRPr="00AE2908">
        <w:rPr>
          <w:rFonts w:ascii="Times New Roman" w:hAnsi="Times New Roman" w:cs="Times New Roman"/>
        </w:rPr>
        <w:t>vdovského výsluhového</w:t>
      </w:r>
      <w:r w:rsidRPr="00AE2908">
        <w:rPr>
          <w:rFonts w:ascii="Times New Roman" w:hAnsi="Times New Roman" w:cs="Times New Roman"/>
          <w:spacing w:val="50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50"/>
        </w:rPr>
        <w:t xml:space="preserve"> </w:t>
      </w:r>
      <w:r w:rsidRPr="00AE2908">
        <w:rPr>
          <w:rFonts w:ascii="Times New Roman" w:hAnsi="Times New Roman" w:cs="Times New Roman"/>
        </w:rPr>
        <w:t>vdoveckého</w:t>
      </w:r>
      <w:r w:rsidRPr="00AE2908">
        <w:rPr>
          <w:rFonts w:ascii="Times New Roman" w:hAnsi="Times New Roman" w:cs="Times New Roman"/>
          <w:spacing w:val="50"/>
        </w:rPr>
        <w:t xml:space="preserve"> </w:t>
      </w:r>
      <w:r w:rsidRPr="00AE2908">
        <w:rPr>
          <w:rFonts w:ascii="Times New Roman" w:hAnsi="Times New Roman" w:cs="Times New Roman"/>
        </w:rPr>
        <w:t>výsluhového</w:t>
      </w:r>
      <w:r w:rsidRPr="00AE2908">
        <w:rPr>
          <w:rFonts w:ascii="Times New Roman" w:hAnsi="Times New Roman" w:cs="Times New Roman"/>
          <w:spacing w:val="50"/>
        </w:rPr>
        <w:t xml:space="preserve"> </w:t>
      </w:r>
      <w:r w:rsidRPr="00AE2908">
        <w:rPr>
          <w:rFonts w:ascii="Times New Roman" w:hAnsi="Times New Roman" w:cs="Times New Roman"/>
        </w:rPr>
        <w:t>dôchodku</w:t>
      </w:r>
      <w:r w:rsidRPr="00AE2908">
        <w:rPr>
          <w:rFonts w:ascii="Times New Roman" w:hAnsi="Times New Roman" w:cs="Times New Roman"/>
          <w:spacing w:val="50"/>
        </w:rPr>
        <w:t xml:space="preserve"> </w:t>
      </w:r>
      <w:r w:rsidRPr="00AE2908">
        <w:rPr>
          <w:rFonts w:ascii="Times New Roman" w:hAnsi="Times New Roman" w:cs="Times New Roman"/>
        </w:rPr>
        <w:t>alebo</w:t>
      </w:r>
      <w:r w:rsidRPr="00AE2908">
        <w:rPr>
          <w:rFonts w:ascii="Times New Roman" w:hAnsi="Times New Roman" w:cs="Times New Roman"/>
          <w:spacing w:val="50"/>
        </w:rPr>
        <w:t xml:space="preserve"> </w:t>
      </w:r>
      <w:r w:rsidRPr="00AE2908">
        <w:rPr>
          <w:rFonts w:ascii="Times New Roman" w:hAnsi="Times New Roman" w:cs="Times New Roman"/>
        </w:rPr>
        <w:t>sirotského</w:t>
      </w:r>
      <w:r w:rsidRPr="00AE2908">
        <w:rPr>
          <w:rFonts w:ascii="Times New Roman" w:hAnsi="Times New Roman" w:cs="Times New Roman"/>
          <w:spacing w:val="50"/>
        </w:rPr>
        <w:t xml:space="preserve"> </w:t>
      </w:r>
      <w:r w:rsidRPr="00AE2908">
        <w:rPr>
          <w:rFonts w:ascii="Times New Roman" w:hAnsi="Times New Roman" w:cs="Times New Roman"/>
        </w:rPr>
        <w:t>výsluhového dôchodku,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ktorému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bol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na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tento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dôchodok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prekvalifikovaný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starobný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dôchodok,</w:t>
      </w:r>
      <w:r w:rsidRPr="00AE2908">
        <w:rPr>
          <w:rFonts w:ascii="Times New Roman" w:hAnsi="Times New Roman" w:cs="Times New Roman"/>
          <w:spacing w:val="43"/>
        </w:rPr>
        <w:t xml:space="preserve"> </w:t>
      </w:r>
      <w:r w:rsidRPr="00AE2908">
        <w:rPr>
          <w:rFonts w:ascii="Times New Roman" w:hAnsi="Times New Roman" w:cs="Times New Roman"/>
        </w:rPr>
        <w:t>invalidný dôchodok,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čiastočný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lastRenderedPageBreak/>
        <w:t>invalidný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dôchodok,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dôchodok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za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výsluhu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rokov,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vdovský</w:t>
      </w:r>
      <w:r w:rsidRPr="00AE2908">
        <w:rPr>
          <w:rFonts w:ascii="Times New Roman" w:hAnsi="Times New Roman" w:cs="Times New Roman"/>
          <w:spacing w:val="38"/>
        </w:rPr>
        <w:t xml:space="preserve"> </w:t>
      </w:r>
      <w:r w:rsidRPr="00AE2908">
        <w:rPr>
          <w:rFonts w:ascii="Times New Roman" w:hAnsi="Times New Roman" w:cs="Times New Roman"/>
        </w:rPr>
        <w:t>dôchodok, vdovecký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dôchodok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alebo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sirotský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dôchodok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priznaný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podľa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všeobecných</w:t>
      </w:r>
      <w:r w:rsidRPr="00AE2908">
        <w:rPr>
          <w:rFonts w:ascii="Times New Roman" w:hAnsi="Times New Roman" w:cs="Times New Roman"/>
          <w:spacing w:val="112"/>
        </w:rPr>
        <w:t xml:space="preserve"> </w:t>
      </w:r>
      <w:r w:rsidRPr="00AE2908">
        <w:rPr>
          <w:rFonts w:ascii="Times New Roman" w:hAnsi="Times New Roman" w:cs="Times New Roman"/>
        </w:rPr>
        <w:t>predpisov o sociálnom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zabezpečení,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na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ktoré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vznikol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nárok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do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30.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apríla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1998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a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stali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sa</w:t>
      </w:r>
      <w:r w:rsidRPr="00AE2908">
        <w:rPr>
          <w:rFonts w:ascii="Times New Roman" w:hAnsi="Times New Roman" w:cs="Times New Roman"/>
          <w:spacing w:val="62"/>
        </w:rPr>
        <w:t xml:space="preserve"> </w:t>
      </w:r>
      <w:r w:rsidRPr="00AE2908">
        <w:rPr>
          <w:rFonts w:ascii="Times New Roman" w:hAnsi="Times New Roman" w:cs="Times New Roman"/>
        </w:rPr>
        <w:t>dávkami výsluhového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zabezpečenia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podľa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predpisu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účinného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od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1.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mája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1998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alebo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na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ktoré</w:t>
      </w:r>
      <w:r w:rsidRPr="00AE2908">
        <w:rPr>
          <w:rFonts w:ascii="Times New Roman" w:hAnsi="Times New Roman" w:cs="Times New Roman"/>
          <w:spacing w:val="21"/>
        </w:rPr>
        <w:t xml:space="preserve"> </w:t>
      </w:r>
      <w:r w:rsidRPr="00AE2908">
        <w:rPr>
          <w:rFonts w:ascii="Times New Roman" w:hAnsi="Times New Roman" w:cs="Times New Roman"/>
        </w:rPr>
        <w:t>vznikol nárok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do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30.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júna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2002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a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stali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sa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dávkami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výsluhového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zabezpečenia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podľa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tohto</w:t>
      </w:r>
      <w:r w:rsidRPr="00AE2908">
        <w:rPr>
          <w:rFonts w:ascii="Times New Roman" w:hAnsi="Times New Roman" w:cs="Times New Roman"/>
          <w:spacing w:val="37"/>
        </w:rPr>
        <w:t xml:space="preserve"> </w:t>
      </w:r>
      <w:r w:rsidRPr="00AE2908">
        <w:rPr>
          <w:rFonts w:ascii="Times New Roman" w:hAnsi="Times New Roman" w:cs="Times New Roman"/>
        </w:rPr>
        <w:t>zákona, a poberateľovi</w:t>
      </w:r>
      <w:r w:rsidRPr="00AE2908">
        <w:rPr>
          <w:rFonts w:ascii="Times New Roman" w:hAnsi="Times New Roman" w:cs="Times New Roman"/>
          <w:spacing w:val="19"/>
        </w:rPr>
        <w:t xml:space="preserve"> </w:t>
      </w:r>
      <w:r w:rsidRPr="00AE2908">
        <w:rPr>
          <w:rFonts w:ascii="Times New Roman" w:hAnsi="Times New Roman" w:cs="Times New Roman"/>
        </w:rPr>
        <w:t>vdovského</w:t>
      </w:r>
      <w:r w:rsidRPr="00AE2908">
        <w:rPr>
          <w:rFonts w:ascii="Times New Roman" w:hAnsi="Times New Roman" w:cs="Times New Roman"/>
          <w:spacing w:val="19"/>
        </w:rPr>
        <w:t xml:space="preserve"> </w:t>
      </w:r>
      <w:r w:rsidRPr="00AE2908">
        <w:rPr>
          <w:rFonts w:ascii="Times New Roman" w:hAnsi="Times New Roman" w:cs="Times New Roman"/>
        </w:rPr>
        <w:t>výsluhového</w:t>
      </w:r>
      <w:r w:rsidRPr="00AE2908">
        <w:rPr>
          <w:rFonts w:ascii="Times New Roman" w:hAnsi="Times New Roman" w:cs="Times New Roman"/>
          <w:spacing w:val="19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19"/>
        </w:rPr>
        <w:t xml:space="preserve"> </w:t>
      </w:r>
      <w:r w:rsidRPr="00AE2908">
        <w:rPr>
          <w:rFonts w:ascii="Times New Roman" w:hAnsi="Times New Roman" w:cs="Times New Roman"/>
        </w:rPr>
        <w:t>vdoveckého</w:t>
      </w:r>
      <w:r w:rsidRPr="00AE2908">
        <w:rPr>
          <w:rFonts w:ascii="Times New Roman" w:hAnsi="Times New Roman" w:cs="Times New Roman"/>
          <w:spacing w:val="19"/>
        </w:rPr>
        <w:t xml:space="preserve"> </w:t>
      </w:r>
      <w:r w:rsidRPr="00AE2908">
        <w:rPr>
          <w:rFonts w:ascii="Times New Roman" w:hAnsi="Times New Roman" w:cs="Times New Roman"/>
        </w:rPr>
        <w:t>výsluhového</w:t>
      </w:r>
      <w:r w:rsidRPr="00AE2908">
        <w:rPr>
          <w:rFonts w:ascii="Times New Roman" w:hAnsi="Times New Roman" w:cs="Times New Roman"/>
          <w:spacing w:val="19"/>
        </w:rPr>
        <w:t xml:space="preserve"> </w:t>
      </w:r>
      <w:r w:rsidRPr="00AE2908">
        <w:rPr>
          <w:rFonts w:ascii="Times New Roman" w:hAnsi="Times New Roman" w:cs="Times New Roman"/>
        </w:rPr>
        <w:t>dôchodku</w:t>
      </w:r>
      <w:r w:rsidRPr="00AE2908">
        <w:rPr>
          <w:rFonts w:ascii="Times New Roman" w:hAnsi="Times New Roman" w:cs="Times New Roman"/>
          <w:spacing w:val="19"/>
        </w:rPr>
        <w:t xml:space="preserve"> </w:t>
      </w:r>
      <w:r w:rsidRPr="00AE2908">
        <w:rPr>
          <w:rFonts w:ascii="Times New Roman" w:hAnsi="Times New Roman" w:cs="Times New Roman"/>
        </w:rPr>
        <w:t>alebo sirotského</w:t>
      </w:r>
      <w:r w:rsidRPr="00AE2908">
        <w:rPr>
          <w:rFonts w:ascii="Times New Roman" w:hAnsi="Times New Roman" w:cs="Times New Roman"/>
          <w:spacing w:val="14"/>
        </w:rPr>
        <w:t xml:space="preserve"> </w:t>
      </w:r>
      <w:r w:rsidRPr="00AE2908">
        <w:rPr>
          <w:rFonts w:ascii="Times New Roman" w:hAnsi="Times New Roman" w:cs="Times New Roman"/>
        </w:rPr>
        <w:t>výsluhového</w:t>
      </w:r>
      <w:r w:rsidRPr="00AE2908">
        <w:rPr>
          <w:rFonts w:ascii="Times New Roman" w:hAnsi="Times New Roman" w:cs="Times New Roman"/>
          <w:spacing w:val="14"/>
        </w:rPr>
        <w:t xml:space="preserve"> </w:t>
      </w:r>
      <w:r w:rsidRPr="00AE2908">
        <w:rPr>
          <w:rFonts w:ascii="Times New Roman" w:hAnsi="Times New Roman" w:cs="Times New Roman"/>
        </w:rPr>
        <w:t>dôchodku</w:t>
      </w:r>
      <w:r w:rsidRPr="00AE2908">
        <w:rPr>
          <w:rFonts w:ascii="Times New Roman" w:hAnsi="Times New Roman" w:cs="Times New Roman"/>
          <w:spacing w:val="14"/>
        </w:rPr>
        <w:t xml:space="preserve"> </w:t>
      </w:r>
      <w:r w:rsidRPr="00AE2908">
        <w:rPr>
          <w:rFonts w:ascii="Times New Roman" w:hAnsi="Times New Roman" w:cs="Times New Roman"/>
        </w:rPr>
        <w:t>po</w:t>
      </w:r>
      <w:r w:rsidRPr="00AE2908">
        <w:rPr>
          <w:rFonts w:ascii="Times New Roman" w:hAnsi="Times New Roman" w:cs="Times New Roman"/>
          <w:spacing w:val="14"/>
        </w:rPr>
        <w:t xml:space="preserve"> </w:t>
      </w:r>
      <w:r w:rsidRPr="00AE2908">
        <w:rPr>
          <w:rFonts w:ascii="Times New Roman" w:hAnsi="Times New Roman" w:cs="Times New Roman"/>
        </w:rPr>
        <w:t>poberateľovi</w:t>
      </w:r>
      <w:r w:rsidRPr="00AE2908">
        <w:rPr>
          <w:rFonts w:ascii="Times New Roman" w:hAnsi="Times New Roman" w:cs="Times New Roman"/>
          <w:spacing w:val="14"/>
        </w:rPr>
        <w:t xml:space="preserve"> </w:t>
      </w:r>
      <w:r w:rsidRPr="00AE2908">
        <w:rPr>
          <w:rFonts w:ascii="Times New Roman" w:hAnsi="Times New Roman" w:cs="Times New Roman"/>
        </w:rPr>
        <w:t>prekvalifikovaného</w:t>
      </w:r>
      <w:r w:rsidRPr="00AE2908">
        <w:rPr>
          <w:rFonts w:ascii="Times New Roman" w:hAnsi="Times New Roman" w:cs="Times New Roman"/>
          <w:spacing w:val="14"/>
        </w:rPr>
        <w:t xml:space="preserve"> </w:t>
      </w:r>
      <w:r w:rsidRPr="00AE2908">
        <w:rPr>
          <w:rFonts w:ascii="Times New Roman" w:hAnsi="Times New Roman" w:cs="Times New Roman"/>
        </w:rPr>
        <w:t>starobného</w:t>
      </w:r>
      <w:r w:rsidRPr="00AE2908">
        <w:rPr>
          <w:rFonts w:ascii="Times New Roman" w:hAnsi="Times New Roman" w:cs="Times New Roman"/>
          <w:spacing w:val="14"/>
        </w:rPr>
        <w:t xml:space="preserve"> </w:t>
      </w:r>
      <w:r w:rsidRPr="00AE2908">
        <w:rPr>
          <w:rFonts w:ascii="Times New Roman" w:hAnsi="Times New Roman" w:cs="Times New Roman"/>
        </w:rPr>
        <w:t>dôchodku, prekvalifikovaného</w:t>
      </w:r>
      <w:r w:rsidRPr="00AE2908">
        <w:rPr>
          <w:rFonts w:ascii="Times New Roman" w:hAnsi="Times New Roman" w:cs="Times New Roman"/>
          <w:spacing w:val="127"/>
        </w:rPr>
        <w:t xml:space="preserve"> </w:t>
      </w:r>
      <w:r w:rsidRPr="00AE2908">
        <w:rPr>
          <w:rFonts w:ascii="Times New Roman" w:hAnsi="Times New Roman" w:cs="Times New Roman"/>
        </w:rPr>
        <w:t>invalidného</w:t>
      </w:r>
      <w:r w:rsidRPr="00AE2908">
        <w:rPr>
          <w:rFonts w:ascii="Times New Roman" w:hAnsi="Times New Roman" w:cs="Times New Roman"/>
          <w:spacing w:val="127"/>
        </w:rPr>
        <w:t xml:space="preserve"> </w:t>
      </w:r>
      <w:r w:rsidRPr="00AE2908">
        <w:rPr>
          <w:rFonts w:ascii="Times New Roman" w:hAnsi="Times New Roman" w:cs="Times New Roman"/>
        </w:rPr>
        <w:t>dôchodku,</w:t>
      </w:r>
      <w:r w:rsidRPr="00AE2908">
        <w:rPr>
          <w:rFonts w:ascii="Times New Roman" w:hAnsi="Times New Roman" w:cs="Times New Roman"/>
          <w:spacing w:val="127"/>
        </w:rPr>
        <w:t xml:space="preserve"> </w:t>
      </w:r>
      <w:r w:rsidRPr="00AE2908">
        <w:rPr>
          <w:rFonts w:ascii="Times New Roman" w:hAnsi="Times New Roman" w:cs="Times New Roman"/>
        </w:rPr>
        <w:t>prekvalifikovaného</w:t>
      </w:r>
      <w:r w:rsidRPr="00AE2908">
        <w:rPr>
          <w:rFonts w:ascii="Times New Roman" w:hAnsi="Times New Roman" w:cs="Times New Roman"/>
          <w:spacing w:val="127"/>
        </w:rPr>
        <w:t xml:space="preserve"> </w:t>
      </w:r>
      <w:r w:rsidRPr="00AE2908">
        <w:rPr>
          <w:rFonts w:ascii="Times New Roman" w:hAnsi="Times New Roman" w:cs="Times New Roman"/>
        </w:rPr>
        <w:t>čiastočného</w:t>
      </w:r>
      <w:r w:rsidRPr="00AE2908">
        <w:rPr>
          <w:rFonts w:ascii="Times New Roman" w:hAnsi="Times New Roman" w:cs="Times New Roman"/>
          <w:spacing w:val="127"/>
        </w:rPr>
        <w:t xml:space="preserve"> </w:t>
      </w:r>
      <w:r w:rsidRPr="00AE2908">
        <w:rPr>
          <w:rFonts w:ascii="Times New Roman" w:hAnsi="Times New Roman" w:cs="Times New Roman"/>
        </w:rPr>
        <w:t>invalidného</w:t>
      </w:r>
      <w:r w:rsidR="00D81FB6" w:rsidRPr="00AE2908">
        <w:rPr>
          <w:rFonts w:ascii="Times New Roman" w:hAnsi="Times New Roman" w:cs="Times New Roman"/>
        </w:rPr>
        <w:t xml:space="preserve"> </w:t>
      </w:r>
      <w:r w:rsidRPr="00AE2908">
        <w:rPr>
          <w:rFonts w:ascii="Times New Roman" w:hAnsi="Times New Roman" w:cs="Times New Roman"/>
        </w:rPr>
        <w:t>dôchodku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alebo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prekvalifikovaného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dôchodku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za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výsluhu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rokov,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ktorí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majú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nárok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na</w:t>
      </w:r>
      <w:r w:rsidRPr="00AE2908">
        <w:rPr>
          <w:rFonts w:ascii="Times New Roman" w:hAnsi="Times New Roman" w:cs="Times New Roman"/>
          <w:spacing w:val="10"/>
        </w:rPr>
        <w:t xml:space="preserve"> </w:t>
      </w:r>
      <w:r w:rsidRPr="00AE2908">
        <w:rPr>
          <w:rFonts w:ascii="Times New Roman" w:hAnsi="Times New Roman" w:cs="Times New Roman"/>
        </w:rPr>
        <w:t>výplatu tohto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dôchodku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v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decembri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kalendárneho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roka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vyplatí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útvar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sociálneho</w:t>
      </w:r>
      <w:r w:rsidRPr="00AE2908">
        <w:rPr>
          <w:rFonts w:ascii="Times New Roman" w:hAnsi="Times New Roman" w:cs="Times New Roman"/>
          <w:spacing w:val="99"/>
        </w:rPr>
        <w:t xml:space="preserve"> </w:t>
      </w:r>
      <w:r w:rsidRPr="00AE2908">
        <w:rPr>
          <w:rFonts w:ascii="Times New Roman" w:hAnsi="Times New Roman" w:cs="Times New Roman"/>
        </w:rPr>
        <w:t>zabezpečenia ministerstva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>alebo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>Vojenský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>úrad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>sociálneho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>zabezpečenia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>v decembri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>spolu</w:t>
      </w:r>
      <w:r w:rsidRPr="00AE2908">
        <w:rPr>
          <w:rFonts w:ascii="Times New Roman" w:hAnsi="Times New Roman" w:cs="Times New Roman"/>
          <w:spacing w:val="63"/>
        </w:rPr>
        <w:t xml:space="preserve"> </w:t>
      </w:r>
      <w:r w:rsidRPr="00AE2908">
        <w:rPr>
          <w:rFonts w:ascii="Times New Roman" w:hAnsi="Times New Roman" w:cs="Times New Roman"/>
        </w:rPr>
        <w:t xml:space="preserve">s príslušnou dôchodkovou dávkou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Pr="00AE2908">
        <w:rPr>
          <w:rFonts w:ascii="Times New Roman" w:hAnsi="Times New Roman" w:cs="Times New Roman"/>
        </w:rPr>
        <w:t xml:space="preserve">13. dôchodok vo výške </w:t>
      </w:r>
      <w:r w:rsidR="00D81FB6" w:rsidRPr="00AE2908">
        <w:rPr>
          <w:rFonts w:ascii="Times New Roman" w:hAnsi="Times New Roman" w:cs="Times New Roman"/>
        </w:rPr>
        <w:t>podľa osobitného predpisu</w:t>
      </w:r>
      <w:r w:rsidR="00D81FB6" w:rsidRPr="00AE2908">
        <w:rPr>
          <w:rFonts w:ascii="Times New Roman" w:hAnsi="Times New Roman" w:cs="Times New Roman"/>
          <w:vertAlign w:val="superscript"/>
        </w:rPr>
        <w:t>71)</w:t>
      </w:r>
      <w:r w:rsidR="00D81FB6" w:rsidRPr="00AE2908">
        <w:rPr>
          <w:rFonts w:ascii="Times New Roman" w:hAnsi="Times New Roman" w:cs="Times New Roman"/>
        </w:rPr>
        <w:t xml:space="preserve">. </w:t>
      </w:r>
      <w:r w:rsidRPr="00AE2908">
        <w:rPr>
          <w:rFonts w:ascii="Times New Roman" w:hAnsi="Times New Roman" w:cs="Times New Roman"/>
        </w:rPr>
        <w:t>Príslušnou dôchodkovou dávkou podľa prvej vety pre</w:t>
      </w:r>
    </w:p>
    <w:p w14:paraId="37E5F123" w14:textId="77777777" w:rsidR="00D81FB6" w:rsidRPr="00AE2908" w:rsidRDefault="00356CF7" w:rsidP="00D81FB6">
      <w:pPr>
        <w:pStyle w:val="Odsekzoznamu"/>
        <w:numPr>
          <w:ilvl w:val="0"/>
          <w:numId w:val="11"/>
        </w:numPr>
        <w:spacing w:after="160" w:line="259" w:lineRule="auto"/>
        <w:ind w:left="0" w:firstLine="270"/>
        <w:contextualSpacing w:val="0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výsluhový dôchodok je starobný dôchodok,</w:t>
      </w:r>
    </w:p>
    <w:p w14:paraId="0B609945" w14:textId="77777777" w:rsidR="00D81FB6" w:rsidRPr="00AE2908" w:rsidRDefault="00D81FB6" w:rsidP="00D81FB6">
      <w:pPr>
        <w:pStyle w:val="Odsekzoznamu"/>
        <w:numPr>
          <w:ilvl w:val="0"/>
          <w:numId w:val="11"/>
        </w:numPr>
        <w:spacing w:after="160" w:line="259" w:lineRule="auto"/>
        <w:ind w:left="0" w:firstLine="270"/>
        <w:contextualSpacing w:val="0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i</w:t>
      </w:r>
      <w:r w:rsidR="00356CF7" w:rsidRPr="00AE2908">
        <w:rPr>
          <w:rFonts w:ascii="Times New Roman" w:eastAsia="Times New Roman" w:hAnsi="Times New Roman" w:cs="Times New Roman"/>
        </w:rPr>
        <w:t>nvalidný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výsluhový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dôchodok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je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invalidný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dôchodok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priznaný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z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>dôvodu</w:t>
      </w:r>
      <w:r w:rsidR="00356CF7" w:rsidRPr="00AE2908">
        <w:rPr>
          <w:rFonts w:ascii="Times New Roman" w:eastAsia="Times New Roman" w:hAnsi="Times New Roman" w:cs="Times New Roman"/>
          <w:spacing w:val="98"/>
        </w:rPr>
        <w:t xml:space="preserve"> </w:t>
      </w:r>
      <w:r w:rsidR="00356CF7" w:rsidRPr="00AE2908">
        <w:rPr>
          <w:rFonts w:ascii="Times New Roman" w:eastAsia="Times New Roman" w:hAnsi="Times New Roman" w:cs="Times New Roman"/>
        </w:rPr>
        <w:t xml:space="preserve">poklesu schopnosti vykonávať zárobkovú činnosť o viac ako 70 %, </w:t>
      </w:r>
    </w:p>
    <w:p w14:paraId="13E49F78" w14:textId="77777777" w:rsidR="00D81FB6" w:rsidRPr="00AE2908" w:rsidRDefault="00356CF7" w:rsidP="00D81FB6">
      <w:pPr>
        <w:pStyle w:val="Odsekzoznamu"/>
        <w:numPr>
          <w:ilvl w:val="0"/>
          <w:numId w:val="11"/>
        </w:numPr>
        <w:spacing w:after="160" w:line="259" w:lineRule="auto"/>
        <w:ind w:left="0" w:firstLine="270"/>
        <w:contextualSpacing w:val="0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vdovský výsluhový dôchodok je vdovský dôchodok,</w:t>
      </w:r>
    </w:p>
    <w:p w14:paraId="44C6894C" w14:textId="77777777" w:rsidR="00D81FB6" w:rsidRPr="00AE2908" w:rsidRDefault="00356CF7" w:rsidP="00D81FB6">
      <w:pPr>
        <w:pStyle w:val="Odsekzoznamu"/>
        <w:numPr>
          <w:ilvl w:val="0"/>
          <w:numId w:val="11"/>
        </w:numPr>
        <w:spacing w:after="160" w:line="259" w:lineRule="auto"/>
        <w:ind w:left="0" w:firstLine="270"/>
        <w:contextualSpacing w:val="0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vdovecký výsluhový dôchodok je vdovecký dôchodok,</w:t>
      </w:r>
    </w:p>
    <w:p w14:paraId="0F8E0620" w14:textId="77777777" w:rsidR="00356CF7" w:rsidRPr="00AE2908" w:rsidRDefault="00356CF7" w:rsidP="00D81FB6">
      <w:pPr>
        <w:pStyle w:val="Odsekzoznamu"/>
        <w:numPr>
          <w:ilvl w:val="0"/>
          <w:numId w:val="11"/>
        </w:numPr>
        <w:spacing w:after="160" w:line="259" w:lineRule="auto"/>
        <w:ind w:left="0" w:firstLine="270"/>
        <w:contextualSpacing w:val="0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sirotský výsluhový dôchodok je sirotský dôchodok.</w:t>
      </w:r>
    </w:p>
    <w:p w14:paraId="568DA11C" w14:textId="77777777" w:rsidR="00356CF7" w:rsidRPr="00AE2908" w:rsidRDefault="00356CF7" w:rsidP="00D81FB6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(2) Výdavky na 13. dôchodok sú výdavkami osobitného účtu.“.</w:t>
      </w:r>
    </w:p>
    <w:p w14:paraId="126AA4D0" w14:textId="77777777" w:rsidR="00BA30EE" w:rsidRPr="00AE2908" w:rsidRDefault="00BA30EE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Poznámka pod čiarou k odkazu 71 znie:</w:t>
      </w:r>
    </w:p>
    <w:p w14:paraId="204179C9" w14:textId="77777777" w:rsidR="000F35A3" w:rsidRPr="00AE2908" w:rsidRDefault="00BA30EE" w:rsidP="00D81FB6">
      <w:pPr>
        <w:spacing w:after="160" w:line="259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E2908">
        <w:rPr>
          <w:rFonts w:ascii="Times New Roman" w:hAnsi="Times New Roman" w:cs="Times New Roman"/>
        </w:rPr>
        <w:t>„</w:t>
      </w:r>
      <w:r w:rsidR="00D81FB6" w:rsidRPr="00AE2908">
        <w:rPr>
          <w:rFonts w:ascii="Times New Roman" w:hAnsi="Times New Roman" w:cs="Times New Roman"/>
          <w:vertAlign w:val="superscript"/>
        </w:rPr>
        <w:t>71</w:t>
      </w:r>
      <w:r w:rsidR="00D81FB6" w:rsidRPr="00AE2908">
        <w:rPr>
          <w:rFonts w:ascii="Times New Roman" w:hAnsi="Times New Roman" w:cs="Times New Roman"/>
        </w:rPr>
        <w:t>)</w:t>
      </w:r>
      <w:r w:rsidR="00D81FB6" w:rsidRPr="00AE2908">
        <w:rPr>
          <w:rFonts w:ascii="Times New Roman" w:hAnsi="Times New Roman" w:cs="Times New Roman"/>
          <w:vertAlign w:val="superscript"/>
        </w:rPr>
        <w:t xml:space="preserve"> </w:t>
      </w:r>
      <w:r w:rsidR="00D81FB6" w:rsidRPr="00AE2908">
        <w:rPr>
          <w:rFonts w:ascii="Times New Roman" w:hAnsi="Times New Roman" w:cs="Times New Roman"/>
        </w:rPr>
        <w:t>§ 77b zák. č. 461/2003 Z. z.</w:t>
      </w:r>
      <w:r w:rsidRPr="00AE2908">
        <w:rPr>
          <w:rFonts w:ascii="Times New Roman" w:hAnsi="Times New Roman" w:cs="Times New Roman"/>
        </w:rPr>
        <w:t xml:space="preserve"> o sociálnom poistení v znejí zákona č. .../2022 Z. z.“.</w:t>
      </w:r>
      <w:r w:rsidR="00D81FB6" w:rsidRPr="00AE2908">
        <w:rPr>
          <w:rFonts w:ascii="Times New Roman" w:hAnsi="Times New Roman" w:cs="Times New Roman"/>
        </w:rPr>
        <w:t xml:space="preserve"> </w:t>
      </w:r>
    </w:p>
    <w:p w14:paraId="0AE9CCAB" w14:textId="77777777" w:rsidR="00D81FB6" w:rsidRPr="00AE2908" w:rsidRDefault="00D81FB6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65D7BE3" w14:textId="77777777" w:rsidR="00D81FB6" w:rsidRPr="00B45EA3" w:rsidRDefault="00D81FB6" w:rsidP="00BA30E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5EA3">
        <w:rPr>
          <w:rFonts w:ascii="Times New Roman" w:eastAsia="Times New Roman" w:hAnsi="Times New Roman" w:cs="Times New Roman"/>
          <w:b/>
          <w:bCs/>
        </w:rPr>
        <w:t>Čl. III</w:t>
      </w:r>
    </w:p>
    <w:p w14:paraId="0B667D0C" w14:textId="77777777" w:rsidR="00D81FB6" w:rsidRPr="00AE2908" w:rsidRDefault="00D81FB6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Zákon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601/2003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životnom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minime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zmene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doplnení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niektorých</w:t>
      </w:r>
      <w:r w:rsidRPr="00AE2908">
        <w:rPr>
          <w:rFonts w:ascii="Times New Roman" w:eastAsia="Times New Roman" w:hAnsi="Times New Roman" w:cs="Times New Roman"/>
          <w:spacing w:val="5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zákonov v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znení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410/2004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453/2004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305/2005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1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 č.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592/2006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554/2008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184/2014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z.,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0"/>
        </w:rPr>
        <w:t xml:space="preserve"> </w:t>
      </w:r>
      <w:r w:rsidR="00FF7800" w:rsidRPr="00AE2908">
        <w:rPr>
          <w:rFonts w:ascii="Times New Roman" w:eastAsia="Times New Roman" w:hAnsi="Times New Roman" w:cs="Times New Roman"/>
        </w:rPr>
        <w:t xml:space="preserve">378/2015 Z. z., </w:t>
      </w:r>
      <w:r w:rsidRPr="00AE2908">
        <w:rPr>
          <w:rFonts w:ascii="Times New Roman" w:eastAsia="Times New Roman" w:hAnsi="Times New Roman" w:cs="Times New Roman"/>
        </w:rPr>
        <w:t>zákona č. 226/2019 Z. z.</w:t>
      </w:r>
      <w:r w:rsidR="00FF7800" w:rsidRPr="00AE2908">
        <w:rPr>
          <w:rFonts w:ascii="Times New Roman" w:eastAsia="Times New Roman" w:hAnsi="Times New Roman" w:cs="Times New Roman"/>
        </w:rPr>
        <w:t xml:space="preserve">, zákona č. </w:t>
      </w:r>
      <w:r w:rsidR="00FF7800" w:rsidRPr="00AE2908">
        <w:rPr>
          <w:rFonts w:ascii="Times New Roman" w:hAnsi="Times New Roman" w:cs="Times New Roman"/>
        </w:rPr>
        <w:t xml:space="preserve">46/2020 Z. z., </w:t>
      </w:r>
      <w:r w:rsidR="00FF7800" w:rsidRPr="00AE2908">
        <w:rPr>
          <w:rFonts w:ascii="Times New Roman" w:eastAsia="Times New Roman" w:hAnsi="Times New Roman" w:cs="Times New Roman"/>
        </w:rPr>
        <w:t xml:space="preserve">zákona č. </w:t>
      </w:r>
      <w:r w:rsidR="00FF7800" w:rsidRPr="00AE2908">
        <w:rPr>
          <w:rFonts w:ascii="Times New Roman" w:hAnsi="Times New Roman" w:cs="Times New Roman"/>
        </w:rPr>
        <w:t xml:space="preserve">174/2020 Z. z., </w:t>
      </w:r>
      <w:r w:rsidR="00FF7800" w:rsidRPr="00AE2908">
        <w:rPr>
          <w:rFonts w:ascii="Times New Roman" w:eastAsia="Times New Roman" w:hAnsi="Times New Roman" w:cs="Times New Roman"/>
        </w:rPr>
        <w:t xml:space="preserve">zákona č. </w:t>
      </w:r>
      <w:r w:rsidR="00FF7800" w:rsidRPr="00AE2908">
        <w:rPr>
          <w:rFonts w:ascii="Times New Roman" w:hAnsi="Times New Roman" w:cs="Times New Roman"/>
        </w:rPr>
        <w:t xml:space="preserve">275/2020 Z. z., </w:t>
      </w:r>
      <w:r w:rsidR="00FF7800" w:rsidRPr="00AE2908">
        <w:rPr>
          <w:rFonts w:ascii="Times New Roman" w:eastAsia="Times New Roman" w:hAnsi="Times New Roman" w:cs="Times New Roman"/>
        </w:rPr>
        <w:t xml:space="preserve">zákona č. </w:t>
      </w:r>
      <w:r w:rsidR="00FF7800" w:rsidRPr="00AE2908">
        <w:rPr>
          <w:rFonts w:ascii="Times New Roman" w:hAnsi="Times New Roman" w:cs="Times New Roman"/>
        </w:rPr>
        <w:t xml:space="preserve">296/2020 Z. z., </w:t>
      </w:r>
      <w:r w:rsidR="00FF7800" w:rsidRPr="00AE2908">
        <w:rPr>
          <w:rFonts w:ascii="Times New Roman" w:eastAsia="Times New Roman" w:hAnsi="Times New Roman" w:cs="Times New Roman"/>
        </w:rPr>
        <w:t xml:space="preserve">zákona č. </w:t>
      </w:r>
      <w:r w:rsidR="00FF7800" w:rsidRPr="00AE2908">
        <w:rPr>
          <w:rFonts w:ascii="Times New Roman" w:hAnsi="Times New Roman" w:cs="Times New Roman"/>
        </w:rPr>
        <w:t xml:space="preserve">9/2021 Z. z., </w:t>
      </w:r>
      <w:r w:rsidR="00FF7800" w:rsidRPr="00AE2908">
        <w:rPr>
          <w:rFonts w:ascii="Times New Roman" w:eastAsia="Times New Roman" w:hAnsi="Times New Roman" w:cs="Times New Roman"/>
        </w:rPr>
        <w:t xml:space="preserve">zákona č. </w:t>
      </w:r>
      <w:r w:rsidR="00FF7800" w:rsidRPr="00AE2908">
        <w:rPr>
          <w:rFonts w:ascii="Times New Roman" w:hAnsi="Times New Roman" w:cs="Times New Roman"/>
        </w:rPr>
        <w:t xml:space="preserve">244/2021 Z. z. a </w:t>
      </w:r>
      <w:r w:rsidR="00FF7800" w:rsidRPr="00AE2908">
        <w:rPr>
          <w:rFonts w:ascii="Times New Roman" w:eastAsia="Times New Roman" w:hAnsi="Times New Roman" w:cs="Times New Roman"/>
        </w:rPr>
        <w:t xml:space="preserve">zákona č. </w:t>
      </w:r>
      <w:r w:rsidR="00FF7800" w:rsidRPr="00AE2908">
        <w:rPr>
          <w:rFonts w:ascii="Times New Roman" w:hAnsi="Times New Roman" w:cs="Times New Roman"/>
        </w:rPr>
        <w:t xml:space="preserve">227/2022 Z. z. </w:t>
      </w:r>
      <w:r w:rsidRPr="00AE2908">
        <w:rPr>
          <w:rFonts w:ascii="Times New Roman" w:eastAsia="Times New Roman" w:hAnsi="Times New Roman" w:cs="Times New Roman"/>
        </w:rPr>
        <w:t xml:space="preserve">sa </w:t>
      </w:r>
      <w:r w:rsidR="00FF7800" w:rsidRPr="00AE2908">
        <w:rPr>
          <w:rFonts w:ascii="Times New Roman" w:hAnsi="Times New Roman" w:cs="Times New Roman"/>
        </w:rPr>
        <w:t xml:space="preserve">dopĺňa </w:t>
      </w:r>
      <w:r w:rsidRPr="00AE2908">
        <w:rPr>
          <w:rFonts w:ascii="Times New Roman" w:eastAsia="Times New Roman" w:hAnsi="Times New Roman" w:cs="Times New Roman"/>
        </w:rPr>
        <w:t>takto:</w:t>
      </w:r>
    </w:p>
    <w:p w14:paraId="75D7F712" w14:textId="77777777" w:rsidR="00D81FB6" w:rsidRPr="00AE2908" w:rsidRDefault="00D81FB6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V § 4 ods. 3 </w:t>
      </w:r>
      <w:r w:rsidR="00BA30EE" w:rsidRPr="00AE2908">
        <w:rPr>
          <w:rFonts w:ascii="Times New Roman" w:eastAsia="Times New Roman" w:hAnsi="Times New Roman" w:cs="Times New Roman"/>
        </w:rPr>
        <w:t>sa za písmeno n) dopĺňa písmeno o), ktoré znie</w:t>
      </w:r>
      <w:r w:rsidRPr="00AE2908">
        <w:rPr>
          <w:rFonts w:ascii="Times New Roman" w:eastAsia="Times New Roman" w:hAnsi="Times New Roman" w:cs="Times New Roman"/>
        </w:rPr>
        <w:t>:</w:t>
      </w:r>
    </w:p>
    <w:p w14:paraId="792E52D7" w14:textId="77777777" w:rsidR="00D81FB6" w:rsidRPr="00AE2908" w:rsidRDefault="00BA30EE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„o</w:t>
      </w:r>
      <w:r w:rsidR="00D81FB6" w:rsidRPr="00AE2908">
        <w:rPr>
          <w:rFonts w:ascii="Times New Roman" w:eastAsia="Times New Roman" w:hAnsi="Times New Roman" w:cs="Times New Roman"/>
        </w:rPr>
        <w:t xml:space="preserve">) </w:t>
      </w:r>
      <w:r w:rsidR="00A70C25" w:rsidRPr="00AE2908">
        <w:rPr>
          <w:rFonts w:ascii="Times New Roman" w:eastAsia="Times New Roman" w:hAnsi="Times New Roman" w:cs="Times New Roman"/>
        </w:rPr>
        <w:t xml:space="preserve">skutočný a spravodlivý </w:t>
      </w:r>
      <w:r w:rsidR="00D81FB6" w:rsidRPr="00AE2908">
        <w:rPr>
          <w:rFonts w:ascii="Times New Roman" w:eastAsia="Times New Roman" w:hAnsi="Times New Roman" w:cs="Times New Roman"/>
        </w:rPr>
        <w:t>13. dôchodok,</w:t>
      </w:r>
      <w:r w:rsidRPr="00AE2908">
        <w:rPr>
          <w:rFonts w:ascii="Times New Roman" w:eastAsia="Times New Roman" w:hAnsi="Times New Roman" w:cs="Times New Roman"/>
          <w:vertAlign w:val="superscript"/>
        </w:rPr>
        <w:t>20</w:t>
      </w:r>
      <w:r w:rsidR="00D81FB6" w:rsidRPr="00AE2908">
        <w:rPr>
          <w:rFonts w:ascii="Times New Roman" w:eastAsia="Times New Roman" w:hAnsi="Times New Roman" w:cs="Times New Roman"/>
          <w:vertAlign w:val="superscript"/>
        </w:rPr>
        <w:t>)</w:t>
      </w:r>
      <w:r w:rsidR="00D81FB6" w:rsidRPr="00AE2908">
        <w:rPr>
          <w:rFonts w:ascii="Times New Roman" w:eastAsia="Times New Roman" w:hAnsi="Times New Roman" w:cs="Times New Roman"/>
        </w:rPr>
        <w:t>“.</w:t>
      </w:r>
    </w:p>
    <w:p w14:paraId="012CF221" w14:textId="77777777" w:rsidR="00D81FB6" w:rsidRPr="00AE2908" w:rsidRDefault="00D81FB6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 xml:space="preserve">Poznámka pod čiarou k odkazu </w:t>
      </w:r>
      <w:r w:rsidR="00BA30EE" w:rsidRPr="00AE2908">
        <w:rPr>
          <w:rFonts w:ascii="Times New Roman" w:eastAsia="Times New Roman" w:hAnsi="Times New Roman" w:cs="Times New Roman"/>
        </w:rPr>
        <w:t xml:space="preserve">20 </w:t>
      </w:r>
      <w:r w:rsidRPr="00AE2908">
        <w:rPr>
          <w:rFonts w:ascii="Times New Roman" w:eastAsia="Times New Roman" w:hAnsi="Times New Roman" w:cs="Times New Roman"/>
        </w:rPr>
        <w:t>znie:</w:t>
      </w:r>
    </w:p>
    <w:p w14:paraId="34517E62" w14:textId="77777777" w:rsidR="00D81FB6" w:rsidRPr="00AE2908" w:rsidRDefault="00D81FB6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„</w:t>
      </w:r>
      <w:r w:rsidR="00BA30EE" w:rsidRPr="00AE2908">
        <w:rPr>
          <w:rFonts w:ascii="Times New Roman" w:eastAsia="Times New Roman" w:hAnsi="Times New Roman" w:cs="Times New Roman"/>
          <w:vertAlign w:val="superscript"/>
        </w:rPr>
        <w:t>20</w:t>
      </w:r>
      <w:r w:rsidRPr="00AE2908">
        <w:rPr>
          <w:rFonts w:ascii="Times New Roman" w:eastAsia="Times New Roman" w:hAnsi="Times New Roman" w:cs="Times New Roman"/>
        </w:rPr>
        <w:t>)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§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143a</w:t>
      </w:r>
      <w:r w:rsidR="00BA30EE" w:rsidRPr="00AE2908">
        <w:rPr>
          <w:rFonts w:ascii="Times New Roman" w:eastAsia="Times New Roman" w:hAnsi="Times New Roman" w:cs="Times New Roman"/>
        </w:rPr>
        <w:t>o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 328/2002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sociálnom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zabezpečení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policajtov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vojakov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</w:t>
      </w:r>
      <w:r w:rsidRPr="00AE2908">
        <w:rPr>
          <w:rFonts w:ascii="Times New Roman" w:eastAsia="Times New Roman" w:hAnsi="Times New Roman" w:cs="Times New Roman"/>
          <w:spacing w:val="40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 zmene a doplnení niektorých zá</w:t>
      </w:r>
      <w:r w:rsidR="00BA30EE" w:rsidRPr="00AE2908">
        <w:rPr>
          <w:rFonts w:ascii="Times New Roman" w:eastAsia="Times New Roman" w:hAnsi="Times New Roman" w:cs="Times New Roman"/>
        </w:rPr>
        <w:t>konov v znení zákona č. .../2022</w:t>
      </w:r>
      <w:r w:rsidRPr="00AE2908">
        <w:rPr>
          <w:rFonts w:ascii="Times New Roman" w:eastAsia="Times New Roman" w:hAnsi="Times New Roman" w:cs="Times New Roman"/>
        </w:rPr>
        <w:t xml:space="preserve"> Z. z.</w:t>
      </w:r>
    </w:p>
    <w:p w14:paraId="356A3764" w14:textId="77777777" w:rsidR="00D81FB6" w:rsidRPr="00AE2908" w:rsidRDefault="00D81FB6" w:rsidP="00BA30EE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 w:rsidRPr="00AE2908">
        <w:rPr>
          <w:rFonts w:ascii="Times New Roman" w:eastAsia="Times New Roman" w:hAnsi="Times New Roman" w:cs="Times New Roman"/>
        </w:rPr>
        <w:t>§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77a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a 77b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461/2003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z.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o sociálnom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poistení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v znení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zákona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Pr="00AE2908">
        <w:rPr>
          <w:rFonts w:ascii="Times New Roman" w:eastAsia="Times New Roman" w:hAnsi="Times New Roman" w:cs="Times New Roman"/>
        </w:rPr>
        <w:t>č.</w:t>
      </w:r>
      <w:r w:rsidRPr="00AE2908">
        <w:rPr>
          <w:rFonts w:ascii="Times New Roman" w:eastAsia="Times New Roman" w:hAnsi="Times New Roman" w:cs="Times New Roman"/>
          <w:spacing w:val="38"/>
        </w:rPr>
        <w:t xml:space="preserve"> </w:t>
      </w:r>
      <w:r w:rsidR="00BA30EE" w:rsidRPr="00AE2908">
        <w:rPr>
          <w:rFonts w:ascii="Times New Roman" w:eastAsia="Times New Roman" w:hAnsi="Times New Roman" w:cs="Times New Roman"/>
        </w:rPr>
        <w:t>.../2022</w:t>
      </w:r>
      <w:r w:rsidRPr="00AE2908">
        <w:rPr>
          <w:rFonts w:ascii="Times New Roman" w:eastAsia="Times New Roman" w:hAnsi="Times New Roman" w:cs="Times New Roman"/>
        </w:rPr>
        <w:t xml:space="preserve"> Z. z.“.</w:t>
      </w:r>
    </w:p>
    <w:p w14:paraId="46DBC8BD" w14:textId="77777777" w:rsidR="00BA30EE" w:rsidRPr="00AE2908" w:rsidRDefault="00BA30EE" w:rsidP="00BA30EE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</w:p>
    <w:p w14:paraId="78B0CEE0" w14:textId="77777777" w:rsidR="00D81FB6" w:rsidRPr="00B45EA3" w:rsidRDefault="00D81FB6" w:rsidP="00BA30E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45EA3">
        <w:rPr>
          <w:rFonts w:ascii="Times New Roman" w:eastAsia="Times New Roman" w:hAnsi="Times New Roman" w:cs="Times New Roman"/>
          <w:b/>
          <w:bCs/>
        </w:rPr>
        <w:t>Čl. IV</w:t>
      </w:r>
    </w:p>
    <w:p w14:paraId="31FD6DDF" w14:textId="77777777" w:rsidR="00D81FB6" w:rsidRPr="00AE2908" w:rsidRDefault="00D81FB6" w:rsidP="00BA30EE">
      <w:pPr>
        <w:pStyle w:val="Bezriadkovania"/>
        <w:jc w:val="both"/>
        <w:rPr>
          <w:rFonts w:ascii="Times New Roman" w:hAnsi="Times New Roman" w:cs="Times New Roman"/>
        </w:rPr>
      </w:pPr>
      <w:r w:rsidRPr="00AE2908">
        <w:rPr>
          <w:rFonts w:ascii="Times New Roman" w:hAnsi="Times New Roman" w:cs="Times New Roman"/>
        </w:rPr>
        <w:t xml:space="preserve">Tento zákon nadobúda účinnosť 1. </w:t>
      </w:r>
      <w:r w:rsidR="00BA30EE" w:rsidRPr="00AE2908">
        <w:rPr>
          <w:rFonts w:ascii="Times New Roman" w:hAnsi="Times New Roman" w:cs="Times New Roman"/>
        </w:rPr>
        <w:t xml:space="preserve">novembra </w:t>
      </w:r>
      <w:r w:rsidRPr="00AE2908">
        <w:rPr>
          <w:rFonts w:ascii="Times New Roman" w:hAnsi="Times New Roman" w:cs="Times New Roman"/>
        </w:rPr>
        <w:t>202</w:t>
      </w:r>
      <w:r w:rsidR="00BA30EE" w:rsidRPr="00AE2908">
        <w:rPr>
          <w:rFonts w:ascii="Times New Roman" w:hAnsi="Times New Roman" w:cs="Times New Roman"/>
        </w:rPr>
        <w:t>2.</w:t>
      </w:r>
    </w:p>
    <w:sectPr w:rsidR="00D81FB6" w:rsidRPr="00AE2908" w:rsidSect="00E97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440"/>
    <w:multiLevelType w:val="hybridMultilevel"/>
    <w:tmpl w:val="537A0A9C"/>
    <w:lvl w:ilvl="0" w:tplc="325C7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41FBE"/>
    <w:multiLevelType w:val="hybridMultilevel"/>
    <w:tmpl w:val="E6D64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2034"/>
    <w:multiLevelType w:val="hybridMultilevel"/>
    <w:tmpl w:val="6F047B30"/>
    <w:lvl w:ilvl="0" w:tplc="C100A3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7B8"/>
    <w:multiLevelType w:val="hybridMultilevel"/>
    <w:tmpl w:val="A156EE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5546F"/>
    <w:multiLevelType w:val="hybridMultilevel"/>
    <w:tmpl w:val="4E6A9EEC"/>
    <w:lvl w:ilvl="0" w:tplc="9FECC04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FB4A2F"/>
    <w:multiLevelType w:val="hybridMultilevel"/>
    <w:tmpl w:val="48265C24"/>
    <w:lvl w:ilvl="0" w:tplc="09C2B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F14A6"/>
    <w:multiLevelType w:val="hybridMultilevel"/>
    <w:tmpl w:val="CD389026"/>
    <w:lvl w:ilvl="0" w:tplc="DA0A48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97E70"/>
    <w:multiLevelType w:val="hybridMultilevel"/>
    <w:tmpl w:val="E08ACD52"/>
    <w:lvl w:ilvl="0" w:tplc="63AEA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A0C43"/>
    <w:multiLevelType w:val="hybridMultilevel"/>
    <w:tmpl w:val="3288EBB0"/>
    <w:lvl w:ilvl="0" w:tplc="F9A82498">
      <w:start w:val="1"/>
      <w:numFmt w:val="decimal"/>
      <w:lvlText w:val="(%1)"/>
      <w:lvlJc w:val="left"/>
      <w:pPr>
        <w:ind w:left="4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0" w:hanging="360"/>
      </w:pPr>
    </w:lvl>
    <w:lvl w:ilvl="2" w:tplc="041B001B" w:tentative="1">
      <w:start w:val="1"/>
      <w:numFmt w:val="lowerRoman"/>
      <w:lvlText w:val="%3."/>
      <w:lvlJc w:val="right"/>
      <w:pPr>
        <w:ind w:left="1840" w:hanging="180"/>
      </w:pPr>
    </w:lvl>
    <w:lvl w:ilvl="3" w:tplc="041B000F" w:tentative="1">
      <w:start w:val="1"/>
      <w:numFmt w:val="decimal"/>
      <w:lvlText w:val="%4."/>
      <w:lvlJc w:val="left"/>
      <w:pPr>
        <w:ind w:left="2560" w:hanging="360"/>
      </w:pPr>
    </w:lvl>
    <w:lvl w:ilvl="4" w:tplc="041B0019" w:tentative="1">
      <w:start w:val="1"/>
      <w:numFmt w:val="lowerLetter"/>
      <w:lvlText w:val="%5."/>
      <w:lvlJc w:val="left"/>
      <w:pPr>
        <w:ind w:left="3280" w:hanging="360"/>
      </w:pPr>
    </w:lvl>
    <w:lvl w:ilvl="5" w:tplc="041B001B" w:tentative="1">
      <w:start w:val="1"/>
      <w:numFmt w:val="lowerRoman"/>
      <w:lvlText w:val="%6."/>
      <w:lvlJc w:val="right"/>
      <w:pPr>
        <w:ind w:left="4000" w:hanging="180"/>
      </w:pPr>
    </w:lvl>
    <w:lvl w:ilvl="6" w:tplc="041B000F" w:tentative="1">
      <w:start w:val="1"/>
      <w:numFmt w:val="decimal"/>
      <w:lvlText w:val="%7."/>
      <w:lvlJc w:val="left"/>
      <w:pPr>
        <w:ind w:left="4720" w:hanging="360"/>
      </w:pPr>
    </w:lvl>
    <w:lvl w:ilvl="7" w:tplc="041B0019" w:tentative="1">
      <w:start w:val="1"/>
      <w:numFmt w:val="lowerLetter"/>
      <w:lvlText w:val="%8."/>
      <w:lvlJc w:val="left"/>
      <w:pPr>
        <w:ind w:left="5440" w:hanging="360"/>
      </w:pPr>
    </w:lvl>
    <w:lvl w:ilvl="8" w:tplc="041B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758F43FC"/>
    <w:multiLevelType w:val="hybridMultilevel"/>
    <w:tmpl w:val="225CA926"/>
    <w:lvl w:ilvl="0" w:tplc="4084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D0A4ED4"/>
    <w:multiLevelType w:val="hybridMultilevel"/>
    <w:tmpl w:val="399C6D3A"/>
    <w:lvl w:ilvl="0" w:tplc="19E6D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034"/>
    <w:rsid w:val="0001209F"/>
    <w:rsid w:val="00095833"/>
    <w:rsid w:val="000C6034"/>
    <w:rsid w:val="000F35A3"/>
    <w:rsid w:val="0011025F"/>
    <w:rsid w:val="00236499"/>
    <w:rsid w:val="00297C76"/>
    <w:rsid w:val="00307E98"/>
    <w:rsid w:val="00343EE1"/>
    <w:rsid w:val="00356CF7"/>
    <w:rsid w:val="00361352"/>
    <w:rsid w:val="003E37ED"/>
    <w:rsid w:val="004E13C5"/>
    <w:rsid w:val="00584782"/>
    <w:rsid w:val="00663030"/>
    <w:rsid w:val="0075215B"/>
    <w:rsid w:val="009215B0"/>
    <w:rsid w:val="00A70C25"/>
    <w:rsid w:val="00AE2908"/>
    <w:rsid w:val="00B45EA3"/>
    <w:rsid w:val="00B91747"/>
    <w:rsid w:val="00BA30EE"/>
    <w:rsid w:val="00D81FB6"/>
    <w:rsid w:val="00D86C38"/>
    <w:rsid w:val="00E1140A"/>
    <w:rsid w:val="00E97745"/>
    <w:rsid w:val="00F02E65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C2C4"/>
  <w15:docId w15:val="{7CD58525-8159-4F20-9BA0-3371E58E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77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C603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215B0"/>
    <w:pPr>
      <w:ind w:left="720"/>
      <w:contextualSpacing/>
    </w:pPr>
  </w:style>
  <w:style w:type="character" w:customStyle="1" w:styleId="awspan">
    <w:name w:val="awspan"/>
    <w:basedOn w:val="Predvolenpsmoodseku"/>
    <w:rsid w:val="000F35A3"/>
  </w:style>
  <w:style w:type="paragraph" w:styleId="Bezriadkovania">
    <w:name w:val="No Spacing"/>
    <w:uiPriority w:val="1"/>
    <w:qFormat/>
    <w:rsid w:val="00D81F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7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5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4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4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74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9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1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8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4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49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3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9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97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9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0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7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6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0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5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3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4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1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3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2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41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9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2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8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1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7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22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11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0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0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5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01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9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7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11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7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9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15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86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3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3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13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11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7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7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3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2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7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4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1679</Words>
  <Characters>9574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Daniel Zigo</cp:lastModifiedBy>
  <cp:revision>5</cp:revision>
  <dcterms:created xsi:type="dcterms:W3CDTF">2022-08-24T14:32:00Z</dcterms:created>
  <dcterms:modified xsi:type="dcterms:W3CDTF">2022-08-24T18:10:00Z</dcterms:modified>
</cp:coreProperties>
</file>