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9D" w:rsidRPr="00282AA9" w:rsidRDefault="0040529D" w:rsidP="0040529D">
      <w:pPr>
        <w:spacing w:after="160" w:line="259" w:lineRule="auto"/>
        <w:jc w:val="center"/>
        <w:rPr>
          <w:rFonts w:cstheme="minorHAnsi"/>
          <w:b/>
          <w:bCs/>
          <w:caps/>
          <w:spacing w:val="30"/>
        </w:rPr>
      </w:pPr>
      <w:r w:rsidRPr="00282AA9">
        <w:rPr>
          <w:rFonts w:cstheme="minorHAnsi"/>
          <w:b/>
          <w:bCs/>
          <w:caps/>
          <w:spacing w:val="30"/>
        </w:rPr>
        <w:t>Dôv</w:t>
      </w:r>
      <w:bookmarkStart w:id="0" w:name="_GoBack"/>
      <w:bookmarkEnd w:id="0"/>
      <w:r w:rsidRPr="00282AA9">
        <w:rPr>
          <w:rFonts w:cstheme="minorHAnsi"/>
          <w:b/>
          <w:bCs/>
          <w:caps/>
          <w:spacing w:val="30"/>
        </w:rPr>
        <w:t>odová správa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</w:rPr>
      </w:pPr>
      <w:r w:rsidRPr="00282AA9">
        <w:rPr>
          <w:rFonts w:cstheme="minorHAnsi"/>
          <w:b/>
          <w:bCs/>
        </w:rPr>
        <w:t>Všeobecná časť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Návrh zákona, ktorým sa mení a dopĺňa zákon č. 311/2001 Z. z. Zákonník práce v znení neskorších predpisov sa predkladá ako návrh skupiny poslancov NRSR.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V Čl. I. sa navrhuje zmeniť doterajšie znenie § 120 o určení výšky minimálnej mzdy a viacerých paragrafov o určení výšky niektorých príplatkov ku mzde. V roku 2020 presadila vláda také znenie ustanovení, ktoré navrhujeme zmeniť, ktoré viedlo k zhoršeniu odmeňovania pracovníkov poberajúcich minimálnu mzdu, ako aj všetkých pracovníkov poberajúcich príplatky ku mzde, najmä pokiaľ ide o príplatky za prácu v neštandardnom pracovnom čase, resp. za pracovnú pohotovosť mimo pracoviska. Zhoršenie odmeňovania sa dokonca netýka len zamestnancov na trvalý pracovný pomer, ale aj tých, ktorí pracujú na dohody o prácach vykonávaných mimo pracovného pomeru.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Podstata zhoršenia odmeňovania spočíva v zmene určovania výšky príplatkov: namiesto jeho naviazania na vývoj minimálnej mzdy zákonodarca ustanovil pevné sumy, ktoré sa od roku 2020 nemenili, zatiaľ čo minimálna mzda rastie. V dôsledku takto nastaveného mechanizmu sa reálna výška príplatkov za posledné dva roky znížila, k čomu  prispela najmä bezprecedentná inflácia. Keďže rast cien bude pokračovať aj v nasledujúcom období je zrejmé, že reálna výška príplatkov sa bez zmeny bude naďalej znižovať a dá sa očakávať, že onedlho klesne na polovicu úrovne z roku 2020.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Takýto prístup vlády mohol byť pochopiteľný, v čase pandémie, a jej závažných dopadov na výkon práce (napr. výrazný presun práce do domácnosti, obmedzenie prevádzky a teda aj výskytu práce v neštandardnom pracovnom čase), avšak akceptovateľný by bol aj vtedy iba, ak by bol adekvátne kompenzovaný mimoriadnymi príplatkami alebo zvýšením odmeňovania tam, kde znamenal výrazný nárast práce v neštandardnom pracovnom čase.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V súčasnosti je však vládne riešenie z roku 2020 neakceptovateľné a výrazne poškodzuje pracujúcich ľudí a znižuje ich príjmy. Navyše nastavenie určovania výšky príplatkov platné do konca roku 2020 malo preventívny charakter, aby znižovalo rozsah práce v neštandardnom pracovnom čase najmä na pracoviskách, na ktorých to nie je nevyhnutné. Navrhované nastavenie určovania výšky príplatkov teda pôsobí pozitívne aj na rovnováhu medzi pracovným a osobným/rodinným životom pracujúcich. </w:t>
      </w: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</w:p>
    <w:p w:rsidR="0040529D" w:rsidRPr="00282AA9" w:rsidRDefault="0040529D" w:rsidP="0040529D">
      <w:pPr>
        <w:spacing w:after="160" w:line="259" w:lineRule="auto"/>
        <w:ind w:firstLine="708"/>
        <w:jc w:val="both"/>
        <w:rPr>
          <w:rFonts w:cstheme="minorHAnsi"/>
        </w:rPr>
      </w:pPr>
      <w:r w:rsidRPr="00282AA9">
        <w:rPr>
          <w:rFonts w:cstheme="minorHAnsi"/>
        </w:rPr>
        <w:t xml:space="preserve">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40529D" w:rsidRDefault="0040529D" w:rsidP="0040529D">
      <w:pPr>
        <w:spacing w:after="160" w:line="259" w:lineRule="auto"/>
        <w:rPr>
          <w:rFonts w:cstheme="minorHAnsi"/>
          <w:b/>
          <w:bCs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282AA9">
        <w:rPr>
          <w:rFonts w:cstheme="minorHAnsi"/>
          <w:b/>
          <w:bCs/>
          <w:color w:val="000000" w:themeColor="text1"/>
        </w:rPr>
        <w:lastRenderedPageBreak/>
        <w:t xml:space="preserve">Osobitná časť 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b/>
          <w:bCs/>
          <w:color w:val="000000" w:themeColor="text1"/>
        </w:rPr>
        <w:t>K čl. I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K bodu 1. 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Navrhuje sa stanovenie výšky minimálnej mzdy v závislosti od náročnosti vykonávanej práce na základe koeficientu tak, že jednotlivé úrovne výšky minimálnej mzdy určuje súčin minimálnej mzdy podľa osobitného zákona a koeficientu v tabuľke. 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K bodu 2. </w:t>
      </w:r>
    </w:p>
    <w:p w:rsidR="0040529D" w:rsidRPr="00A36916" w:rsidRDefault="0040529D" w:rsidP="0040529D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prácu v</w:t>
      </w:r>
      <w:r>
        <w:rPr>
          <w:rFonts w:eastAsia="Times New Roman" w:cstheme="minorHAnsi"/>
          <w:lang w:eastAsia="sk-SK"/>
        </w:rPr>
        <w:t> </w:t>
      </w:r>
      <w:r w:rsidRPr="00A36916">
        <w:rPr>
          <w:rFonts w:eastAsia="Times New Roman" w:cstheme="minorHAnsi"/>
          <w:lang w:eastAsia="sk-SK"/>
        </w:rPr>
        <w:t>sobotu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najmenej v sume 50 % minimálnej mzdy v eurách za hodinu podľa osobitného predpisu</w:t>
      </w:r>
      <w:r>
        <w:rPr>
          <w:rFonts w:eastAsia="Times New Roman" w:cstheme="minorHAnsi"/>
          <w:lang w:eastAsia="sk-SK"/>
        </w:rPr>
        <w:t xml:space="preserve"> a u </w:t>
      </w:r>
      <w:r w:rsidRPr="00A36916">
        <w:rPr>
          <w:rFonts w:eastAsia="Times New Roman" w:cstheme="minorHAnsi"/>
          <w:lang w:eastAsia="sk-SK"/>
        </w:rPr>
        <w:t xml:space="preserve">zamestnávateľa, u ktorého sa vzhľadom na povahu práce alebo podmienky prevádzky vyžaduje, aby sa práca pravidelne vykonávala v sobotu,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>dohodnúť nižšiu sumu, najmenej však 45 % minimálnej mzdy za hodinu</w:t>
      </w:r>
      <w:r>
        <w:rPr>
          <w:rFonts w:eastAsia="Times New Roman" w:cstheme="minorHAnsi"/>
          <w:lang w:eastAsia="sk-SK"/>
        </w:rPr>
        <w:t xml:space="preserve">.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3. </w:t>
      </w:r>
    </w:p>
    <w:p w:rsidR="0040529D" w:rsidRPr="00A36916" w:rsidRDefault="0040529D" w:rsidP="0040529D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prácu v</w:t>
      </w:r>
      <w:r>
        <w:rPr>
          <w:rFonts w:eastAsia="Times New Roman" w:cstheme="minorHAnsi"/>
          <w:lang w:eastAsia="sk-SK"/>
        </w:rPr>
        <w:t xml:space="preserve"> nedeľu </w:t>
      </w:r>
      <w:r w:rsidRPr="00A36916">
        <w:rPr>
          <w:rFonts w:eastAsia="Times New Roman" w:cstheme="minorHAnsi"/>
          <w:lang w:eastAsia="sk-SK"/>
        </w:rPr>
        <w:t xml:space="preserve">najmenej v sume </w:t>
      </w:r>
      <w:r>
        <w:rPr>
          <w:rFonts w:eastAsia="Times New Roman" w:cstheme="minorHAnsi"/>
          <w:lang w:eastAsia="sk-SK"/>
        </w:rPr>
        <w:t xml:space="preserve">100 </w:t>
      </w:r>
      <w:r w:rsidRPr="00A36916">
        <w:rPr>
          <w:rFonts w:eastAsia="Times New Roman" w:cstheme="minorHAnsi"/>
          <w:lang w:eastAsia="sk-SK"/>
        </w:rPr>
        <w:t>% minimálnej mzdy v eurách za hodinu podľa osobitného predpisu</w:t>
      </w:r>
      <w:r>
        <w:rPr>
          <w:rFonts w:eastAsia="Times New Roman" w:cstheme="minorHAnsi"/>
          <w:lang w:eastAsia="sk-SK"/>
        </w:rPr>
        <w:t xml:space="preserve"> a u </w:t>
      </w:r>
      <w:r w:rsidRPr="00A36916">
        <w:rPr>
          <w:rFonts w:eastAsia="Times New Roman" w:cstheme="minorHAnsi"/>
          <w:lang w:eastAsia="sk-SK"/>
        </w:rPr>
        <w:t>zamestnávateľa, u ktorého sa vzhľadom na povahu práce alebo podmienky prevádzky vyžaduje, aby sa práca pravidelne vykonávala v</w:t>
      </w:r>
      <w:r>
        <w:rPr>
          <w:rFonts w:eastAsia="Times New Roman" w:cstheme="minorHAnsi"/>
          <w:lang w:eastAsia="sk-SK"/>
        </w:rPr>
        <w:t xml:space="preserve"> nedeľu </w:t>
      </w:r>
      <w:r w:rsidRPr="00A36916">
        <w:rPr>
          <w:rFonts w:eastAsia="Times New Roman" w:cstheme="minorHAnsi"/>
          <w:lang w:eastAsia="sk-SK"/>
        </w:rPr>
        <w:t xml:space="preserve">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 xml:space="preserve">dohodnúť nižšiu sumu, najmenej však </w:t>
      </w:r>
      <w:r>
        <w:rPr>
          <w:rFonts w:eastAsia="Times New Roman" w:cstheme="minorHAnsi"/>
          <w:lang w:eastAsia="sk-SK"/>
        </w:rPr>
        <w:t>90</w:t>
      </w:r>
      <w:r w:rsidRPr="00A36916">
        <w:rPr>
          <w:rFonts w:eastAsia="Times New Roman" w:cstheme="minorHAnsi"/>
          <w:lang w:eastAsia="sk-SK"/>
        </w:rPr>
        <w:t xml:space="preserve"> % minimálnej mzdy za hodinu</w:t>
      </w:r>
      <w:r>
        <w:rPr>
          <w:rFonts w:eastAsia="Times New Roman" w:cstheme="minorHAnsi"/>
          <w:lang w:eastAsia="sk-SK"/>
        </w:rPr>
        <w:t xml:space="preserve">.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4. </w:t>
      </w:r>
    </w:p>
    <w:p w:rsidR="0040529D" w:rsidRPr="00A36916" w:rsidRDefault="0040529D" w:rsidP="0040529D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</w:t>
      </w:r>
      <w:r>
        <w:rPr>
          <w:rFonts w:eastAsia="Times New Roman" w:cstheme="minorHAnsi"/>
          <w:lang w:eastAsia="sk-SK"/>
        </w:rPr>
        <w:t xml:space="preserve">nočnú </w:t>
      </w:r>
      <w:r w:rsidRPr="00A36916">
        <w:rPr>
          <w:rFonts w:eastAsia="Times New Roman" w:cstheme="minorHAnsi"/>
          <w:lang w:eastAsia="sk-SK"/>
        </w:rPr>
        <w:t xml:space="preserve">prácu najmenej v sume </w:t>
      </w:r>
      <w:r>
        <w:rPr>
          <w:rFonts w:eastAsia="Times New Roman" w:cstheme="minorHAnsi"/>
          <w:lang w:eastAsia="sk-SK"/>
        </w:rPr>
        <w:t xml:space="preserve">najmenej </w:t>
      </w:r>
      <w:r w:rsidRPr="00A36916">
        <w:rPr>
          <w:rFonts w:eastAsia="Times New Roman" w:cstheme="minorHAnsi"/>
          <w:lang w:eastAsia="sk-SK"/>
        </w:rPr>
        <w:t>40 % minimálnej mzdy za hodinu, a ak ide o zamestnanca vykonávajúceho rizikovú prácu, najmenej v sume 50 % minimálnej mzdy</w:t>
      </w:r>
      <w:r>
        <w:rPr>
          <w:rFonts w:eastAsia="Times New Roman" w:cstheme="minorHAnsi"/>
          <w:lang w:eastAsia="sk-SK"/>
        </w:rPr>
        <w:t xml:space="preserve">.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prevažná časť práce vykonávala ako nočná práca,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 xml:space="preserve">dohodnúť nižšiu sumu, najmenej však 35 % minimálnej mzdy </w:t>
      </w:r>
      <w:r>
        <w:rPr>
          <w:rFonts w:eastAsia="Times New Roman" w:cstheme="minorHAnsi"/>
          <w:lang w:eastAsia="sk-SK"/>
        </w:rPr>
        <w:t xml:space="preserve">za hodinu.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5. </w:t>
      </w:r>
    </w:p>
    <w:p w:rsidR="0040529D" w:rsidRPr="00A36916" w:rsidRDefault="0040529D" w:rsidP="0040529D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</w:t>
      </w:r>
      <w:r w:rsidRPr="00A36916">
        <w:rPr>
          <w:rFonts w:eastAsia="Times New Roman" w:cstheme="minorHAnsi"/>
          <w:lang w:eastAsia="sk-SK"/>
        </w:rPr>
        <w:t xml:space="preserve">a sťažený výkon práce </w:t>
      </w:r>
      <w:r>
        <w:rPr>
          <w:rFonts w:eastAsia="Times New Roman" w:cstheme="minorHAnsi"/>
          <w:lang w:eastAsia="sk-SK"/>
        </w:rPr>
        <w:t xml:space="preserve">sa navrhuje mzdová kompenzácia </w:t>
      </w:r>
      <w:r w:rsidRPr="00A36916">
        <w:rPr>
          <w:rFonts w:eastAsia="Times New Roman" w:cstheme="minorHAnsi"/>
          <w:lang w:eastAsia="sk-SK"/>
        </w:rPr>
        <w:t xml:space="preserve">najmenej </w:t>
      </w:r>
      <w:r>
        <w:rPr>
          <w:rFonts w:eastAsia="Times New Roman" w:cstheme="minorHAnsi"/>
          <w:lang w:eastAsia="sk-SK"/>
        </w:rPr>
        <w:t xml:space="preserve">vo výške </w:t>
      </w:r>
      <w:r w:rsidRPr="00A36916">
        <w:rPr>
          <w:rFonts w:eastAsia="Times New Roman" w:cstheme="minorHAnsi"/>
          <w:lang w:eastAsia="sk-SK"/>
        </w:rPr>
        <w:t>20 % minimálnej mzdy za hodinu.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 bodu 6. </w:t>
      </w:r>
    </w:p>
    <w:p w:rsidR="0040529D" w:rsidRPr="00A36916" w:rsidRDefault="0040529D" w:rsidP="0040529D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 xml:space="preserve">Za každú hodinu neaktívnej časti pracovnej pohotovosti mimo pracoviska </w:t>
      </w:r>
      <w:r>
        <w:rPr>
          <w:rFonts w:eastAsia="Times New Roman" w:cstheme="minorHAnsi"/>
          <w:lang w:eastAsia="sk-SK"/>
        </w:rPr>
        <w:t xml:space="preserve">sa navrhuje mzdová kompenzácia vo výške </w:t>
      </w:r>
      <w:r w:rsidRPr="00A36916">
        <w:rPr>
          <w:rFonts w:eastAsia="Times New Roman" w:cstheme="minorHAnsi"/>
          <w:lang w:eastAsia="sk-SK"/>
        </w:rPr>
        <w:t>najmenej 20 % minimálnej mzdy za hodinu.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 bodu 7. </w:t>
      </w:r>
    </w:p>
    <w:p w:rsidR="0040529D" w:rsidRDefault="0040529D" w:rsidP="0040529D">
      <w:pPr>
        <w:spacing w:after="160" w:line="259" w:lineRule="auto"/>
        <w:jc w:val="both"/>
        <w:rPr>
          <w:rFonts w:cstheme="minorHAnsi"/>
        </w:rPr>
      </w:pPr>
      <w:r w:rsidRPr="009E75C7">
        <w:rPr>
          <w:rFonts w:cstheme="minorHAnsi"/>
        </w:rPr>
        <w:t xml:space="preserve">Zamestnancom, ktorí vykonávajú prácu na základe dohôd o prácach vykonávaných mimo pracovného pomeru, </w:t>
      </w:r>
      <w:r>
        <w:rPr>
          <w:rFonts w:cstheme="minorHAnsi"/>
        </w:rPr>
        <w:t xml:space="preserve">sa navrhuje zvýšenie hodinovej odmeny za prácu </w:t>
      </w:r>
      <w:r w:rsidRPr="009E75C7">
        <w:rPr>
          <w:rFonts w:cstheme="minorHAnsi"/>
        </w:rPr>
        <w:t>vo sviatok najmenej o sumu minimálnej mzdy za hodinu.</w:t>
      </w:r>
    </w:p>
    <w:p w:rsidR="0040529D" w:rsidRPr="00282AA9" w:rsidRDefault="0040529D" w:rsidP="0040529D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  <w:r w:rsidRPr="00282AA9">
        <w:rPr>
          <w:rFonts w:cstheme="minorHAnsi"/>
          <w:b/>
          <w:bCs/>
          <w:color w:val="000000" w:themeColor="text1"/>
        </w:rPr>
        <w:t>K čl. II</w:t>
      </w:r>
    </w:p>
    <w:p w:rsidR="00D27585" w:rsidRPr="0040529D" w:rsidRDefault="0040529D" w:rsidP="0040529D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Účinnosť zákona sa navrhuje od 1. </w:t>
      </w:r>
      <w:r>
        <w:rPr>
          <w:rFonts w:cstheme="minorHAnsi"/>
          <w:color w:val="000000" w:themeColor="text1"/>
        </w:rPr>
        <w:t>1</w:t>
      </w:r>
      <w:r w:rsidRPr="00282AA9">
        <w:rPr>
          <w:rFonts w:cstheme="minorHAnsi"/>
          <w:color w:val="000000" w:themeColor="text1"/>
        </w:rPr>
        <w:t>. 202</w:t>
      </w:r>
      <w:r>
        <w:rPr>
          <w:rFonts w:cstheme="minorHAnsi"/>
          <w:color w:val="000000" w:themeColor="text1"/>
        </w:rPr>
        <w:t>3</w:t>
      </w:r>
      <w:r w:rsidRPr="00282AA9">
        <w:rPr>
          <w:rFonts w:cstheme="minorHAnsi"/>
          <w:color w:val="000000" w:themeColor="text1"/>
        </w:rPr>
        <w:t xml:space="preserve">. </w:t>
      </w:r>
    </w:p>
    <w:sectPr w:rsidR="00D27585" w:rsidRPr="0040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7"/>
    <w:rsid w:val="0040529D"/>
    <w:rsid w:val="00D27585"/>
    <w:rsid w:val="00D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E257-6F42-4942-B5D7-9E0C16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2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lehocka</cp:lastModifiedBy>
  <cp:revision>2</cp:revision>
  <dcterms:created xsi:type="dcterms:W3CDTF">2022-08-24T18:37:00Z</dcterms:created>
  <dcterms:modified xsi:type="dcterms:W3CDTF">2022-08-24T18:39:00Z</dcterms:modified>
</cp:coreProperties>
</file>