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9D" w:rsidRPr="00282AA9" w:rsidRDefault="0040529D" w:rsidP="0040529D">
      <w:pPr>
        <w:spacing w:after="160" w:line="259" w:lineRule="auto"/>
        <w:jc w:val="center"/>
        <w:rPr>
          <w:rFonts w:cstheme="minorHAnsi"/>
          <w:b/>
          <w:bCs/>
          <w:caps/>
          <w:spacing w:val="30"/>
        </w:rPr>
      </w:pPr>
      <w:r w:rsidRPr="00282AA9">
        <w:rPr>
          <w:rFonts w:cstheme="minorHAnsi"/>
          <w:b/>
          <w:bCs/>
          <w:caps/>
          <w:spacing w:val="30"/>
        </w:rPr>
        <w:t>Dôv</w:t>
      </w:r>
      <w:bookmarkStart w:id="0" w:name="_GoBack"/>
      <w:bookmarkEnd w:id="0"/>
      <w:r w:rsidRPr="00282AA9">
        <w:rPr>
          <w:rFonts w:cstheme="minorHAnsi"/>
          <w:b/>
          <w:bCs/>
          <w:caps/>
          <w:spacing w:val="30"/>
        </w:rPr>
        <w:t>odová správa</w:t>
      </w:r>
    </w:p>
    <w:p w:rsidR="0040529D" w:rsidRPr="00282AA9" w:rsidRDefault="0040529D" w:rsidP="0040529D">
      <w:pPr>
        <w:spacing w:after="160" w:line="259" w:lineRule="auto"/>
        <w:jc w:val="both"/>
        <w:rPr>
          <w:rFonts w:cstheme="minorHAnsi"/>
        </w:rPr>
      </w:pPr>
    </w:p>
    <w:p w:rsidR="0040529D" w:rsidRPr="00282AA9" w:rsidRDefault="0040529D" w:rsidP="0040529D">
      <w:pPr>
        <w:spacing w:after="160" w:line="259" w:lineRule="auto"/>
        <w:jc w:val="both"/>
        <w:rPr>
          <w:rFonts w:cstheme="minorHAnsi"/>
          <w:b/>
          <w:bCs/>
        </w:rPr>
      </w:pPr>
      <w:r w:rsidRPr="00282AA9">
        <w:rPr>
          <w:rFonts w:cstheme="minorHAnsi"/>
          <w:b/>
          <w:bCs/>
        </w:rPr>
        <w:t>Všeobecná časť</w:t>
      </w:r>
    </w:p>
    <w:p w:rsidR="0040529D" w:rsidRPr="00282AA9" w:rsidRDefault="0040529D" w:rsidP="0040529D">
      <w:pPr>
        <w:spacing w:after="160" w:line="259" w:lineRule="auto"/>
        <w:jc w:val="both"/>
        <w:rPr>
          <w:rFonts w:cstheme="minorHAnsi"/>
          <w:color w:val="000000" w:themeColor="text1"/>
        </w:rPr>
      </w:pPr>
    </w:p>
    <w:p w:rsidR="0040529D" w:rsidRPr="00282AA9" w:rsidRDefault="0040529D" w:rsidP="0040529D">
      <w:pPr>
        <w:spacing w:after="160" w:line="259" w:lineRule="auto"/>
        <w:ind w:firstLine="708"/>
        <w:jc w:val="both"/>
        <w:rPr>
          <w:rFonts w:cstheme="minorHAnsi"/>
          <w:color w:val="000000" w:themeColor="text1"/>
        </w:rPr>
      </w:pPr>
      <w:r w:rsidRPr="00282AA9">
        <w:rPr>
          <w:rFonts w:cstheme="minorHAnsi"/>
          <w:color w:val="000000" w:themeColor="text1"/>
        </w:rPr>
        <w:t xml:space="preserve">Návrh zákona, ktorým sa mení a dopĺňa zákon č. 311/2001 Z. z. Zákonník práce v znení neskorších predpisov sa predkladá ako návrh skupiny poslancov NRSR. </w:t>
      </w:r>
    </w:p>
    <w:p w:rsidR="0040529D" w:rsidRPr="00282AA9" w:rsidRDefault="0040529D" w:rsidP="0040529D">
      <w:pPr>
        <w:spacing w:after="160" w:line="259" w:lineRule="auto"/>
        <w:ind w:firstLine="708"/>
        <w:jc w:val="both"/>
        <w:rPr>
          <w:rFonts w:cstheme="minorHAnsi"/>
          <w:color w:val="000000" w:themeColor="text1"/>
        </w:rPr>
      </w:pPr>
      <w:r w:rsidRPr="00282AA9">
        <w:rPr>
          <w:rFonts w:cstheme="minorHAnsi"/>
          <w:color w:val="000000" w:themeColor="text1"/>
        </w:rPr>
        <w:t xml:space="preserve">V Čl. I. sa navrhuje zmeniť doterajšie znenie § 120 o určení výšky minimálnej mzdy a viacerých paragrafov o určení výšky niektorých príplatkov ku mzde. V roku 2020 presadila vláda také znenie ustanovení, ktoré navrhujeme zmeniť, ktoré viedlo k zhoršeniu odmeňovania pracovníkov poberajúcich minimálnu mzdu, ako aj všetkých pracovníkov poberajúcich príplatky ku mzde, najmä pokiaľ ide o príplatky za prácu v neštandardnom pracovnom čase, resp. za pracovnú pohotovosť mimo pracoviska. Zhoršenie odmeňovania sa dokonca netýka len zamestnancov na trvalý pracovný pomer, ale aj tých, ktorí pracujú na dohody o prácach vykonávaných mimo pracovného pomeru. </w:t>
      </w:r>
    </w:p>
    <w:p w:rsidR="0040529D" w:rsidRPr="00282AA9" w:rsidRDefault="0040529D" w:rsidP="0040529D">
      <w:pPr>
        <w:spacing w:after="160" w:line="259" w:lineRule="auto"/>
        <w:ind w:firstLine="708"/>
        <w:jc w:val="both"/>
        <w:rPr>
          <w:rFonts w:cstheme="minorHAnsi"/>
          <w:color w:val="000000" w:themeColor="text1"/>
        </w:rPr>
      </w:pPr>
      <w:r w:rsidRPr="00282AA9">
        <w:rPr>
          <w:rFonts w:cstheme="minorHAnsi"/>
          <w:color w:val="000000" w:themeColor="text1"/>
        </w:rPr>
        <w:t xml:space="preserve">Podstata zhoršenia odmeňovania spočíva v zmene určovania výšky príplatkov: namiesto jeho naviazania na vývoj minimálnej mzdy zákonodarca ustanovil pevné sumy, ktoré sa od roku 2020 nemenili, zatiaľ čo minimálna mzda rastie. V dôsledku takto nastaveného mechanizmu sa reálna výška príplatkov za posledné dva roky znížila, k čomu  prispela najmä bezprecedentná inflácia. Keďže rast cien bude pokračovať aj v nasledujúcom období je zrejmé, že reálna výška príplatkov sa bez zmeny bude naďalej znižovať a dá sa očakávať, že onedlho klesne na polovicu úrovne z roku 2020. </w:t>
      </w:r>
    </w:p>
    <w:p w:rsidR="0040529D" w:rsidRPr="00282AA9" w:rsidRDefault="0040529D" w:rsidP="0040529D">
      <w:pPr>
        <w:spacing w:after="160" w:line="259" w:lineRule="auto"/>
        <w:ind w:firstLine="708"/>
        <w:jc w:val="both"/>
        <w:rPr>
          <w:rFonts w:cstheme="minorHAnsi"/>
          <w:color w:val="000000" w:themeColor="text1"/>
        </w:rPr>
      </w:pPr>
      <w:r w:rsidRPr="00282AA9">
        <w:rPr>
          <w:rFonts w:cstheme="minorHAnsi"/>
          <w:color w:val="000000" w:themeColor="text1"/>
        </w:rPr>
        <w:t xml:space="preserve">Takýto prístup vlády mohol byť pochopiteľný, v čase pandémie, a jej závažných dopadov na výkon práce (napr. výrazný presun práce do domácnosti, obmedzenie prevádzky a teda aj výskytu práce v neštandardnom pracovnom čase), avšak akceptovateľný by bol aj vtedy iba, ak by bol adekvátne kompenzovaný mimoriadnymi príplatkami alebo zvýšením odmeňovania tam, kde znamenal výrazný nárast práce v neštandardnom pracovnom čase. </w:t>
      </w:r>
    </w:p>
    <w:p w:rsidR="0040529D" w:rsidRPr="00282AA9" w:rsidRDefault="0040529D" w:rsidP="0040529D">
      <w:pPr>
        <w:spacing w:after="160" w:line="259" w:lineRule="auto"/>
        <w:ind w:firstLine="708"/>
        <w:jc w:val="both"/>
        <w:rPr>
          <w:rFonts w:cstheme="minorHAnsi"/>
          <w:color w:val="000000" w:themeColor="text1"/>
        </w:rPr>
      </w:pPr>
      <w:r w:rsidRPr="00282AA9">
        <w:rPr>
          <w:rFonts w:cstheme="minorHAnsi"/>
          <w:color w:val="000000" w:themeColor="text1"/>
        </w:rPr>
        <w:t xml:space="preserve">V súčasnosti je však vládne riešenie z roku 2020 neakceptovateľné a výrazne poškodzuje pracujúcich ľudí a znižuje ich príjmy. Navyše nastavenie určovania výšky príplatkov platné do konca roku 2020 malo preventívny charakter, aby znižovalo rozsah práce v neštandardnom pracovnom čase najmä na pracoviskách, na ktorých to nie je nevyhnutné. Navrhované nastavenie určovania výšky príplatkov teda pôsobí pozitívne aj na rovnováhu medzi pracovným a osobným/rodinným životom pracujúcich. </w:t>
      </w:r>
    </w:p>
    <w:p w:rsidR="0040529D" w:rsidRPr="00282AA9" w:rsidRDefault="0040529D" w:rsidP="0040529D">
      <w:pPr>
        <w:spacing w:after="160" w:line="259" w:lineRule="auto"/>
        <w:ind w:firstLine="708"/>
        <w:jc w:val="both"/>
        <w:rPr>
          <w:rFonts w:cstheme="minorHAnsi"/>
        </w:rPr>
      </w:pPr>
    </w:p>
    <w:p w:rsidR="0040529D" w:rsidRPr="00282AA9" w:rsidRDefault="0040529D" w:rsidP="0040529D">
      <w:pPr>
        <w:spacing w:after="160" w:line="259" w:lineRule="auto"/>
        <w:ind w:firstLine="708"/>
        <w:jc w:val="both"/>
        <w:rPr>
          <w:rFonts w:cstheme="minorHAnsi"/>
        </w:rPr>
      </w:pPr>
    </w:p>
    <w:p w:rsidR="0040529D" w:rsidRPr="00282AA9" w:rsidRDefault="0040529D" w:rsidP="0040529D">
      <w:pPr>
        <w:spacing w:after="160" w:line="259" w:lineRule="auto"/>
        <w:ind w:firstLine="708"/>
        <w:jc w:val="both"/>
        <w:rPr>
          <w:rFonts w:cstheme="minorHAnsi"/>
        </w:rPr>
      </w:pPr>
    </w:p>
    <w:p w:rsidR="0040529D" w:rsidRPr="00282AA9" w:rsidRDefault="0040529D" w:rsidP="0040529D">
      <w:pPr>
        <w:spacing w:after="160" w:line="259" w:lineRule="auto"/>
        <w:ind w:firstLine="708"/>
        <w:jc w:val="both"/>
        <w:rPr>
          <w:rFonts w:cstheme="minorHAnsi"/>
        </w:rPr>
      </w:pPr>
    </w:p>
    <w:p w:rsidR="0040529D" w:rsidRPr="00282AA9" w:rsidRDefault="0040529D" w:rsidP="0040529D">
      <w:pPr>
        <w:spacing w:after="160" w:line="259" w:lineRule="auto"/>
        <w:ind w:firstLine="708"/>
        <w:jc w:val="both"/>
        <w:rPr>
          <w:rFonts w:cstheme="minorHAnsi"/>
        </w:rPr>
      </w:pPr>
    </w:p>
    <w:p w:rsidR="0040529D" w:rsidRPr="00282AA9" w:rsidRDefault="0040529D" w:rsidP="0040529D">
      <w:pPr>
        <w:spacing w:after="160" w:line="259" w:lineRule="auto"/>
        <w:ind w:firstLine="708"/>
        <w:jc w:val="both"/>
        <w:rPr>
          <w:rFonts w:cstheme="minorHAnsi"/>
        </w:rPr>
      </w:pPr>
      <w:r w:rsidRPr="00282AA9">
        <w:rPr>
          <w:rFonts w:cstheme="minorHAnsi"/>
        </w:rPr>
        <w:t xml:space="preserve"> </w:t>
      </w:r>
    </w:p>
    <w:p w:rsidR="0040529D" w:rsidRDefault="0040529D" w:rsidP="0040529D">
      <w:pPr>
        <w:spacing w:after="160" w:line="259" w:lineRule="auto"/>
        <w:jc w:val="both"/>
        <w:rPr>
          <w:rFonts w:cstheme="minorHAnsi"/>
          <w:b/>
          <w:bCs/>
          <w:color w:val="000000" w:themeColor="text1"/>
        </w:rPr>
      </w:pPr>
    </w:p>
    <w:p w:rsidR="0040529D" w:rsidRPr="00282AA9" w:rsidRDefault="0040529D" w:rsidP="0040529D">
      <w:pPr>
        <w:spacing w:after="160" w:line="259" w:lineRule="auto"/>
        <w:jc w:val="both"/>
        <w:rPr>
          <w:rFonts w:cstheme="minorHAnsi"/>
          <w:b/>
          <w:bCs/>
          <w:color w:val="000000" w:themeColor="text1"/>
        </w:rPr>
      </w:pPr>
    </w:p>
    <w:p w:rsidR="0040529D" w:rsidRDefault="0040529D" w:rsidP="0040529D">
      <w:pPr>
        <w:spacing w:after="160" w:line="259" w:lineRule="auto"/>
        <w:rPr>
          <w:rFonts w:cstheme="minorHAnsi"/>
          <w:b/>
          <w:bCs/>
          <w:color w:val="000000" w:themeColor="text1"/>
        </w:rPr>
      </w:pPr>
    </w:p>
    <w:p w:rsidR="0040529D" w:rsidRPr="00282AA9" w:rsidRDefault="0040529D" w:rsidP="0040529D">
      <w:pPr>
        <w:spacing w:after="160" w:line="259" w:lineRule="auto"/>
        <w:rPr>
          <w:rFonts w:eastAsia="Times New Roman" w:cstheme="minorHAnsi"/>
          <w:b/>
          <w:bCs/>
          <w:color w:val="000000" w:themeColor="text1"/>
          <w:lang w:eastAsia="sk-SK"/>
        </w:rPr>
      </w:pPr>
      <w:r w:rsidRPr="00282AA9">
        <w:rPr>
          <w:rFonts w:cstheme="minorHAnsi"/>
          <w:b/>
          <w:bCs/>
          <w:color w:val="000000" w:themeColor="text1"/>
        </w:rPr>
        <w:lastRenderedPageBreak/>
        <w:t xml:space="preserve">Osobitná časť </w:t>
      </w:r>
    </w:p>
    <w:p w:rsidR="0040529D" w:rsidRPr="00282AA9" w:rsidRDefault="0040529D" w:rsidP="0040529D">
      <w:pPr>
        <w:spacing w:after="160" w:line="259" w:lineRule="auto"/>
        <w:jc w:val="both"/>
        <w:rPr>
          <w:rFonts w:cstheme="minorHAnsi"/>
          <w:b/>
          <w:bCs/>
          <w:color w:val="000000" w:themeColor="text1"/>
        </w:rPr>
      </w:pPr>
    </w:p>
    <w:p w:rsidR="0040529D" w:rsidRPr="00282AA9" w:rsidRDefault="0040529D" w:rsidP="0040529D">
      <w:pPr>
        <w:spacing w:after="160" w:line="259" w:lineRule="auto"/>
        <w:jc w:val="both"/>
        <w:rPr>
          <w:rFonts w:cstheme="minorHAnsi"/>
          <w:color w:val="000000" w:themeColor="text1"/>
        </w:rPr>
      </w:pPr>
      <w:r w:rsidRPr="00282AA9">
        <w:rPr>
          <w:rFonts w:cstheme="minorHAnsi"/>
          <w:b/>
          <w:bCs/>
          <w:color w:val="000000" w:themeColor="text1"/>
        </w:rPr>
        <w:t>K čl. I</w:t>
      </w:r>
    </w:p>
    <w:p w:rsidR="0040529D" w:rsidRPr="00282AA9" w:rsidRDefault="0040529D" w:rsidP="0040529D">
      <w:pPr>
        <w:spacing w:after="160" w:line="259" w:lineRule="auto"/>
        <w:jc w:val="both"/>
        <w:rPr>
          <w:rFonts w:cstheme="minorHAnsi"/>
          <w:color w:val="000000" w:themeColor="text1"/>
        </w:rPr>
      </w:pPr>
      <w:r w:rsidRPr="00282AA9">
        <w:rPr>
          <w:rFonts w:cstheme="minorHAnsi"/>
          <w:color w:val="000000" w:themeColor="text1"/>
        </w:rPr>
        <w:t xml:space="preserve">K bodu 1. </w:t>
      </w:r>
    </w:p>
    <w:p w:rsidR="0040529D" w:rsidRPr="00282AA9" w:rsidRDefault="0040529D" w:rsidP="0040529D">
      <w:pPr>
        <w:spacing w:after="160" w:line="259" w:lineRule="auto"/>
        <w:jc w:val="both"/>
        <w:rPr>
          <w:rFonts w:cstheme="minorHAnsi"/>
          <w:color w:val="000000" w:themeColor="text1"/>
        </w:rPr>
      </w:pPr>
      <w:r w:rsidRPr="00282AA9">
        <w:rPr>
          <w:rFonts w:cstheme="minorHAnsi"/>
          <w:color w:val="000000" w:themeColor="text1"/>
        </w:rPr>
        <w:t xml:space="preserve">Navrhuje sa stanovenie výšky minimálnej mzdy v závislosti od náročnosti vykonávanej práce na základe koeficientu tak, že jednotlivé úrovne výšky minimálnej mzdy určuje súčin minimálnej mzdy podľa osobitného zákona a koeficientu v tabuľke. </w:t>
      </w:r>
    </w:p>
    <w:p w:rsidR="0040529D" w:rsidRPr="00282AA9" w:rsidRDefault="0040529D" w:rsidP="0040529D">
      <w:pPr>
        <w:spacing w:after="160" w:line="259" w:lineRule="auto"/>
        <w:jc w:val="both"/>
        <w:rPr>
          <w:rFonts w:cstheme="minorHAnsi"/>
          <w:color w:val="000000" w:themeColor="text1"/>
        </w:rPr>
      </w:pPr>
      <w:r w:rsidRPr="00282AA9">
        <w:rPr>
          <w:rFonts w:cstheme="minorHAnsi"/>
          <w:color w:val="000000" w:themeColor="text1"/>
        </w:rPr>
        <w:t xml:space="preserve">K bodu 2. </w:t>
      </w:r>
    </w:p>
    <w:p w:rsidR="0040529D" w:rsidRPr="00A36916" w:rsidRDefault="0040529D" w:rsidP="0040529D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282AA9">
        <w:rPr>
          <w:rFonts w:cstheme="minorHAnsi"/>
          <w:color w:val="000000" w:themeColor="text1"/>
        </w:rPr>
        <w:t xml:space="preserve">Navrhuje sa stanovenie výšky </w:t>
      </w:r>
      <w:r>
        <w:rPr>
          <w:rFonts w:eastAsia="Times New Roman" w:cstheme="minorHAnsi"/>
          <w:lang w:eastAsia="sk-SK"/>
        </w:rPr>
        <w:t>m</w:t>
      </w:r>
      <w:r w:rsidRPr="00A36916">
        <w:rPr>
          <w:rFonts w:eastAsia="Times New Roman" w:cstheme="minorHAnsi"/>
          <w:lang w:eastAsia="sk-SK"/>
        </w:rPr>
        <w:t>zdové</w:t>
      </w:r>
      <w:r>
        <w:rPr>
          <w:rFonts w:eastAsia="Times New Roman" w:cstheme="minorHAnsi"/>
          <w:lang w:eastAsia="sk-SK"/>
        </w:rPr>
        <w:t>ho</w:t>
      </w:r>
      <w:r w:rsidRPr="00A36916">
        <w:rPr>
          <w:rFonts w:eastAsia="Times New Roman" w:cstheme="minorHAnsi"/>
          <w:lang w:eastAsia="sk-SK"/>
        </w:rPr>
        <w:t xml:space="preserve"> zv</w:t>
      </w:r>
      <w:r>
        <w:rPr>
          <w:rFonts w:eastAsia="Times New Roman" w:cstheme="minorHAnsi"/>
          <w:lang w:eastAsia="sk-SK"/>
        </w:rPr>
        <w:t>ýhodnenia</w:t>
      </w:r>
      <w:r w:rsidRPr="00A36916">
        <w:rPr>
          <w:rFonts w:eastAsia="Times New Roman" w:cstheme="minorHAnsi"/>
          <w:lang w:eastAsia="sk-SK"/>
        </w:rPr>
        <w:t xml:space="preserve"> za prácu v</w:t>
      </w:r>
      <w:r>
        <w:rPr>
          <w:rFonts w:eastAsia="Times New Roman" w:cstheme="minorHAnsi"/>
          <w:lang w:eastAsia="sk-SK"/>
        </w:rPr>
        <w:t> </w:t>
      </w:r>
      <w:r w:rsidRPr="00A36916">
        <w:rPr>
          <w:rFonts w:eastAsia="Times New Roman" w:cstheme="minorHAnsi"/>
          <w:lang w:eastAsia="sk-SK"/>
        </w:rPr>
        <w:t>sobotu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>najmenej v sume 50 % minimálnej mzdy v eurách za hodinu podľa osobitného predpisu</w:t>
      </w:r>
      <w:r>
        <w:rPr>
          <w:rFonts w:eastAsia="Times New Roman" w:cstheme="minorHAnsi"/>
          <w:lang w:eastAsia="sk-SK"/>
        </w:rPr>
        <w:t xml:space="preserve"> a u </w:t>
      </w:r>
      <w:r w:rsidRPr="00A36916">
        <w:rPr>
          <w:rFonts w:eastAsia="Times New Roman" w:cstheme="minorHAnsi"/>
          <w:lang w:eastAsia="sk-SK"/>
        </w:rPr>
        <w:t xml:space="preserve">zamestnávateľa, u ktorého sa vzhľadom na povahu práce alebo podmienky prevádzky vyžaduje, aby sa práca pravidelne vykonávala v sobotu, </w:t>
      </w:r>
      <w:r>
        <w:rPr>
          <w:rFonts w:eastAsia="Times New Roman" w:cstheme="minorHAnsi"/>
          <w:lang w:eastAsia="sk-SK"/>
        </w:rPr>
        <w:t xml:space="preserve">sa navrhuje možnosť </w:t>
      </w:r>
      <w:r w:rsidRPr="00A36916">
        <w:rPr>
          <w:rFonts w:eastAsia="Times New Roman" w:cstheme="minorHAnsi"/>
          <w:lang w:eastAsia="sk-SK"/>
        </w:rPr>
        <w:t>dohodnúť nižšiu sumu, najmenej však 45 % minimálnej mzdy za hodinu</w:t>
      </w:r>
      <w:r>
        <w:rPr>
          <w:rFonts w:eastAsia="Times New Roman" w:cstheme="minorHAnsi"/>
          <w:lang w:eastAsia="sk-SK"/>
        </w:rPr>
        <w:t xml:space="preserve">. </w:t>
      </w:r>
    </w:p>
    <w:p w:rsidR="0040529D" w:rsidRDefault="0040529D" w:rsidP="0040529D">
      <w:pPr>
        <w:spacing w:after="160" w:line="259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 bodu 3. </w:t>
      </w:r>
    </w:p>
    <w:p w:rsidR="0040529D" w:rsidRPr="00A36916" w:rsidRDefault="0040529D" w:rsidP="0040529D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282AA9">
        <w:rPr>
          <w:rFonts w:cstheme="minorHAnsi"/>
          <w:color w:val="000000" w:themeColor="text1"/>
        </w:rPr>
        <w:t xml:space="preserve">Navrhuje sa stanovenie výšky </w:t>
      </w:r>
      <w:r>
        <w:rPr>
          <w:rFonts w:eastAsia="Times New Roman" w:cstheme="minorHAnsi"/>
          <w:lang w:eastAsia="sk-SK"/>
        </w:rPr>
        <w:t>m</w:t>
      </w:r>
      <w:r w:rsidRPr="00A36916">
        <w:rPr>
          <w:rFonts w:eastAsia="Times New Roman" w:cstheme="minorHAnsi"/>
          <w:lang w:eastAsia="sk-SK"/>
        </w:rPr>
        <w:t>zdové</w:t>
      </w:r>
      <w:r>
        <w:rPr>
          <w:rFonts w:eastAsia="Times New Roman" w:cstheme="minorHAnsi"/>
          <w:lang w:eastAsia="sk-SK"/>
        </w:rPr>
        <w:t>ho</w:t>
      </w:r>
      <w:r w:rsidRPr="00A36916">
        <w:rPr>
          <w:rFonts w:eastAsia="Times New Roman" w:cstheme="minorHAnsi"/>
          <w:lang w:eastAsia="sk-SK"/>
        </w:rPr>
        <w:t xml:space="preserve"> zv</w:t>
      </w:r>
      <w:r>
        <w:rPr>
          <w:rFonts w:eastAsia="Times New Roman" w:cstheme="minorHAnsi"/>
          <w:lang w:eastAsia="sk-SK"/>
        </w:rPr>
        <w:t>ýhodnenia</w:t>
      </w:r>
      <w:r w:rsidRPr="00A36916">
        <w:rPr>
          <w:rFonts w:eastAsia="Times New Roman" w:cstheme="minorHAnsi"/>
          <w:lang w:eastAsia="sk-SK"/>
        </w:rPr>
        <w:t xml:space="preserve"> za prácu v</w:t>
      </w:r>
      <w:r>
        <w:rPr>
          <w:rFonts w:eastAsia="Times New Roman" w:cstheme="minorHAnsi"/>
          <w:lang w:eastAsia="sk-SK"/>
        </w:rPr>
        <w:t xml:space="preserve"> nedeľu </w:t>
      </w:r>
      <w:r w:rsidRPr="00A36916">
        <w:rPr>
          <w:rFonts w:eastAsia="Times New Roman" w:cstheme="minorHAnsi"/>
          <w:lang w:eastAsia="sk-SK"/>
        </w:rPr>
        <w:t xml:space="preserve">najmenej v sume </w:t>
      </w:r>
      <w:r>
        <w:rPr>
          <w:rFonts w:eastAsia="Times New Roman" w:cstheme="minorHAnsi"/>
          <w:lang w:eastAsia="sk-SK"/>
        </w:rPr>
        <w:t xml:space="preserve">100 </w:t>
      </w:r>
      <w:r w:rsidRPr="00A36916">
        <w:rPr>
          <w:rFonts w:eastAsia="Times New Roman" w:cstheme="minorHAnsi"/>
          <w:lang w:eastAsia="sk-SK"/>
        </w:rPr>
        <w:t>% minimálnej mzdy v eurách za hodinu podľa osobitného predpisu</w:t>
      </w:r>
      <w:r>
        <w:rPr>
          <w:rFonts w:eastAsia="Times New Roman" w:cstheme="minorHAnsi"/>
          <w:lang w:eastAsia="sk-SK"/>
        </w:rPr>
        <w:t xml:space="preserve"> a u </w:t>
      </w:r>
      <w:r w:rsidRPr="00A36916">
        <w:rPr>
          <w:rFonts w:eastAsia="Times New Roman" w:cstheme="minorHAnsi"/>
          <w:lang w:eastAsia="sk-SK"/>
        </w:rPr>
        <w:t>zamestnávateľa, u ktorého sa vzhľadom na povahu práce alebo podmienky prevádzky vyžaduje, aby sa práca pravidelne vykonávala v</w:t>
      </w:r>
      <w:r>
        <w:rPr>
          <w:rFonts w:eastAsia="Times New Roman" w:cstheme="minorHAnsi"/>
          <w:lang w:eastAsia="sk-SK"/>
        </w:rPr>
        <w:t xml:space="preserve"> nedeľu </w:t>
      </w:r>
      <w:r w:rsidRPr="00A36916">
        <w:rPr>
          <w:rFonts w:eastAsia="Times New Roman" w:cstheme="minorHAnsi"/>
          <w:lang w:eastAsia="sk-SK"/>
        </w:rPr>
        <w:t xml:space="preserve">, </w:t>
      </w:r>
      <w:r>
        <w:rPr>
          <w:rFonts w:eastAsia="Times New Roman" w:cstheme="minorHAnsi"/>
          <w:lang w:eastAsia="sk-SK"/>
        </w:rPr>
        <w:t xml:space="preserve">sa navrhuje možnosť </w:t>
      </w:r>
      <w:r w:rsidRPr="00A36916">
        <w:rPr>
          <w:rFonts w:eastAsia="Times New Roman" w:cstheme="minorHAnsi"/>
          <w:lang w:eastAsia="sk-SK"/>
        </w:rPr>
        <w:t xml:space="preserve">dohodnúť nižšiu sumu, najmenej však </w:t>
      </w:r>
      <w:r>
        <w:rPr>
          <w:rFonts w:eastAsia="Times New Roman" w:cstheme="minorHAnsi"/>
          <w:lang w:eastAsia="sk-SK"/>
        </w:rPr>
        <w:t>90</w:t>
      </w:r>
      <w:r w:rsidRPr="00A36916">
        <w:rPr>
          <w:rFonts w:eastAsia="Times New Roman" w:cstheme="minorHAnsi"/>
          <w:lang w:eastAsia="sk-SK"/>
        </w:rPr>
        <w:t xml:space="preserve"> % minimálnej mzdy za hodinu</w:t>
      </w:r>
      <w:r>
        <w:rPr>
          <w:rFonts w:eastAsia="Times New Roman" w:cstheme="minorHAnsi"/>
          <w:lang w:eastAsia="sk-SK"/>
        </w:rPr>
        <w:t xml:space="preserve">. </w:t>
      </w:r>
    </w:p>
    <w:p w:rsidR="0040529D" w:rsidRDefault="0040529D" w:rsidP="0040529D">
      <w:pPr>
        <w:spacing w:after="160" w:line="259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 bodu 4. </w:t>
      </w:r>
    </w:p>
    <w:p w:rsidR="0040529D" w:rsidRPr="00A36916" w:rsidRDefault="0040529D" w:rsidP="0040529D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282AA9">
        <w:rPr>
          <w:rFonts w:cstheme="minorHAnsi"/>
          <w:color w:val="000000" w:themeColor="text1"/>
        </w:rPr>
        <w:t xml:space="preserve">Navrhuje sa stanovenie výšky </w:t>
      </w:r>
      <w:r>
        <w:rPr>
          <w:rFonts w:eastAsia="Times New Roman" w:cstheme="minorHAnsi"/>
          <w:lang w:eastAsia="sk-SK"/>
        </w:rPr>
        <w:t>m</w:t>
      </w:r>
      <w:r w:rsidRPr="00A36916">
        <w:rPr>
          <w:rFonts w:eastAsia="Times New Roman" w:cstheme="minorHAnsi"/>
          <w:lang w:eastAsia="sk-SK"/>
        </w:rPr>
        <w:t>zdové</w:t>
      </w:r>
      <w:r>
        <w:rPr>
          <w:rFonts w:eastAsia="Times New Roman" w:cstheme="minorHAnsi"/>
          <w:lang w:eastAsia="sk-SK"/>
        </w:rPr>
        <w:t>ho</w:t>
      </w:r>
      <w:r w:rsidRPr="00A36916">
        <w:rPr>
          <w:rFonts w:eastAsia="Times New Roman" w:cstheme="minorHAnsi"/>
          <w:lang w:eastAsia="sk-SK"/>
        </w:rPr>
        <w:t xml:space="preserve"> zv</w:t>
      </w:r>
      <w:r>
        <w:rPr>
          <w:rFonts w:eastAsia="Times New Roman" w:cstheme="minorHAnsi"/>
          <w:lang w:eastAsia="sk-SK"/>
        </w:rPr>
        <w:t>ýhodnenia</w:t>
      </w:r>
      <w:r w:rsidRPr="00A36916">
        <w:rPr>
          <w:rFonts w:eastAsia="Times New Roman" w:cstheme="minorHAnsi"/>
          <w:lang w:eastAsia="sk-SK"/>
        </w:rPr>
        <w:t xml:space="preserve"> za </w:t>
      </w:r>
      <w:r>
        <w:rPr>
          <w:rFonts w:eastAsia="Times New Roman" w:cstheme="minorHAnsi"/>
          <w:lang w:eastAsia="sk-SK"/>
        </w:rPr>
        <w:t xml:space="preserve">nočnú </w:t>
      </w:r>
      <w:r w:rsidRPr="00A36916">
        <w:rPr>
          <w:rFonts w:eastAsia="Times New Roman" w:cstheme="minorHAnsi"/>
          <w:lang w:eastAsia="sk-SK"/>
        </w:rPr>
        <w:t xml:space="preserve">prácu najmenej v sume </w:t>
      </w:r>
      <w:r>
        <w:rPr>
          <w:rFonts w:eastAsia="Times New Roman" w:cstheme="minorHAnsi"/>
          <w:lang w:eastAsia="sk-SK"/>
        </w:rPr>
        <w:t xml:space="preserve">najmenej </w:t>
      </w:r>
      <w:r w:rsidRPr="00A36916">
        <w:rPr>
          <w:rFonts w:eastAsia="Times New Roman" w:cstheme="minorHAnsi"/>
          <w:lang w:eastAsia="sk-SK"/>
        </w:rPr>
        <w:t>40 % minimálnej mzdy za hodinu, a ak ide o zamestnanca vykonávajúceho rizikovú prácu, najmenej v sume 50 % minimálnej mzdy</w:t>
      </w:r>
      <w:r>
        <w:rPr>
          <w:rFonts w:eastAsia="Times New Roman" w:cstheme="minorHAnsi"/>
          <w:lang w:eastAsia="sk-SK"/>
        </w:rPr>
        <w:t xml:space="preserve">. </w:t>
      </w:r>
      <w:r w:rsidRPr="00A36916">
        <w:rPr>
          <w:rFonts w:eastAsia="Times New Roman" w:cstheme="minorHAnsi"/>
          <w:lang w:eastAsia="sk-SK"/>
        </w:rPr>
        <w:t xml:space="preserve">U zamestnávateľa, u ktorého sa vzhľadom na povahu práce alebo podmienky prevádzky vyžaduje, aby sa prevažná časť práce vykonávala ako nočná práca, </w:t>
      </w:r>
      <w:r>
        <w:rPr>
          <w:rFonts w:eastAsia="Times New Roman" w:cstheme="minorHAnsi"/>
          <w:lang w:eastAsia="sk-SK"/>
        </w:rPr>
        <w:t xml:space="preserve">sa navrhuje možnosť </w:t>
      </w:r>
      <w:r w:rsidRPr="00A36916">
        <w:rPr>
          <w:rFonts w:eastAsia="Times New Roman" w:cstheme="minorHAnsi"/>
          <w:lang w:eastAsia="sk-SK"/>
        </w:rPr>
        <w:t xml:space="preserve">dohodnúť nižšiu sumu, najmenej však 35 % minimálnej mzdy </w:t>
      </w:r>
      <w:r>
        <w:rPr>
          <w:rFonts w:eastAsia="Times New Roman" w:cstheme="minorHAnsi"/>
          <w:lang w:eastAsia="sk-SK"/>
        </w:rPr>
        <w:t xml:space="preserve">za hodinu. </w:t>
      </w:r>
    </w:p>
    <w:p w:rsidR="0040529D" w:rsidRDefault="0040529D" w:rsidP="0040529D">
      <w:pPr>
        <w:spacing w:after="160" w:line="259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 bodu 5. </w:t>
      </w:r>
    </w:p>
    <w:p w:rsidR="0040529D" w:rsidRPr="00A36916" w:rsidRDefault="0040529D" w:rsidP="0040529D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Z</w:t>
      </w:r>
      <w:r w:rsidRPr="00A36916">
        <w:rPr>
          <w:rFonts w:eastAsia="Times New Roman" w:cstheme="minorHAnsi"/>
          <w:lang w:eastAsia="sk-SK"/>
        </w:rPr>
        <w:t xml:space="preserve">a sťažený výkon práce </w:t>
      </w:r>
      <w:r>
        <w:rPr>
          <w:rFonts w:eastAsia="Times New Roman" w:cstheme="minorHAnsi"/>
          <w:lang w:eastAsia="sk-SK"/>
        </w:rPr>
        <w:t xml:space="preserve">sa navrhuje mzdová kompenzácia </w:t>
      </w:r>
      <w:r w:rsidRPr="00A36916">
        <w:rPr>
          <w:rFonts w:eastAsia="Times New Roman" w:cstheme="minorHAnsi"/>
          <w:lang w:eastAsia="sk-SK"/>
        </w:rPr>
        <w:t xml:space="preserve">najmenej </w:t>
      </w:r>
      <w:r>
        <w:rPr>
          <w:rFonts w:eastAsia="Times New Roman" w:cstheme="minorHAnsi"/>
          <w:lang w:eastAsia="sk-SK"/>
        </w:rPr>
        <w:t xml:space="preserve">vo výške </w:t>
      </w:r>
      <w:r w:rsidRPr="00A36916">
        <w:rPr>
          <w:rFonts w:eastAsia="Times New Roman" w:cstheme="minorHAnsi"/>
          <w:lang w:eastAsia="sk-SK"/>
        </w:rPr>
        <w:t>20 % minimálnej mzdy za hodinu.</w:t>
      </w:r>
    </w:p>
    <w:p w:rsidR="0040529D" w:rsidRDefault="0040529D" w:rsidP="0040529D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K bodu 6. </w:t>
      </w:r>
    </w:p>
    <w:p w:rsidR="0040529D" w:rsidRPr="00A36916" w:rsidRDefault="0040529D" w:rsidP="0040529D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 xml:space="preserve">Za každú hodinu neaktívnej časti pracovnej pohotovosti mimo pracoviska </w:t>
      </w:r>
      <w:r>
        <w:rPr>
          <w:rFonts w:eastAsia="Times New Roman" w:cstheme="minorHAnsi"/>
          <w:lang w:eastAsia="sk-SK"/>
        </w:rPr>
        <w:t xml:space="preserve">sa navrhuje mzdová kompenzácia vo výške </w:t>
      </w:r>
      <w:r w:rsidRPr="00A36916">
        <w:rPr>
          <w:rFonts w:eastAsia="Times New Roman" w:cstheme="minorHAnsi"/>
          <w:lang w:eastAsia="sk-SK"/>
        </w:rPr>
        <w:t>najmenej 20 % minimálnej mzdy za hodinu.</w:t>
      </w:r>
    </w:p>
    <w:p w:rsidR="0040529D" w:rsidRDefault="0040529D" w:rsidP="0040529D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K bodu 7. </w:t>
      </w:r>
    </w:p>
    <w:p w:rsidR="0040529D" w:rsidRDefault="0040529D" w:rsidP="0040529D">
      <w:pPr>
        <w:spacing w:after="160" w:line="259" w:lineRule="auto"/>
        <w:jc w:val="both"/>
        <w:rPr>
          <w:rFonts w:cstheme="minorHAnsi"/>
        </w:rPr>
      </w:pPr>
      <w:r w:rsidRPr="009E75C7">
        <w:rPr>
          <w:rFonts w:cstheme="minorHAnsi"/>
        </w:rPr>
        <w:t xml:space="preserve">Zamestnancom, ktorí vykonávajú prácu na základe dohôd o prácach vykonávaných mimo pracovného pomeru, </w:t>
      </w:r>
      <w:r>
        <w:rPr>
          <w:rFonts w:cstheme="minorHAnsi"/>
        </w:rPr>
        <w:t xml:space="preserve">sa navrhuje zvýšenie hodinovej odmeny za prácu </w:t>
      </w:r>
      <w:r w:rsidRPr="009E75C7">
        <w:rPr>
          <w:rFonts w:cstheme="minorHAnsi"/>
        </w:rPr>
        <w:t>vo sviatok najmenej o sumu minimálnej mzdy za hodinu.</w:t>
      </w:r>
    </w:p>
    <w:p w:rsidR="0040529D" w:rsidRPr="00282AA9" w:rsidRDefault="0040529D" w:rsidP="0040529D">
      <w:pPr>
        <w:spacing w:after="160" w:line="259" w:lineRule="auto"/>
        <w:jc w:val="both"/>
        <w:rPr>
          <w:rFonts w:cstheme="minorHAnsi"/>
          <w:b/>
          <w:bCs/>
          <w:color w:val="000000" w:themeColor="text1"/>
        </w:rPr>
      </w:pPr>
      <w:r w:rsidRPr="00282AA9">
        <w:rPr>
          <w:rFonts w:cstheme="minorHAnsi"/>
          <w:b/>
          <w:bCs/>
          <w:color w:val="000000" w:themeColor="text1"/>
        </w:rPr>
        <w:t>K čl. II</w:t>
      </w:r>
    </w:p>
    <w:p w:rsidR="00D27585" w:rsidRPr="0040529D" w:rsidRDefault="0040529D" w:rsidP="0040529D">
      <w:pPr>
        <w:spacing w:after="160" w:line="259" w:lineRule="auto"/>
        <w:jc w:val="both"/>
        <w:rPr>
          <w:rFonts w:cstheme="minorHAnsi"/>
          <w:color w:val="000000" w:themeColor="text1"/>
        </w:rPr>
      </w:pPr>
      <w:r w:rsidRPr="00282AA9">
        <w:rPr>
          <w:rFonts w:cstheme="minorHAnsi"/>
          <w:color w:val="000000" w:themeColor="text1"/>
        </w:rPr>
        <w:t xml:space="preserve">Účinnosť zákona sa navrhuje od 1. </w:t>
      </w:r>
      <w:r>
        <w:rPr>
          <w:rFonts w:cstheme="minorHAnsi"/>
          <w:color w:val="000000" w:themeColor="text1"/>
        </w:rPr>
        <w:t>1</w:t>
      </w:r>
      <w:r w:rsidRPr="00282AA9">
        <w:rPr>
          <w:rFonts w:cstheme="minorHAnsi"/>
          <w:color w:val="000000" w:themeColor="text1"/>
        </w:rPr>
        <w:t>. 202</w:t>
      </w:r>
      <w:r>
        <w:rPr>
          <w:rFonts w:cstheme="minorHAnsi"/>
          <w:color w:val="000000" w:themeColor="text1"/>
        </w:rPr>
        <w:t>3</w:t>
      </w:r>
      <w:r w:rsidRPr="00282AA9">
        <w:rPr>
          <w:rFonts w:cstheme="minorHAnsi"/>
          <w:color w:val="000000" w:themeColor="text1"/>
        </w:rPr>
        <w:t xml:space="preserve">. </w:t>
      </w:r>
    </w:p>
    <w:sectPr w:rsidR="00D27585" w:rsidRPr="0040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07"/>
    <w:rsid w:val="0040529D"/>
    <w:rsid w:val="00D27585"/>
    <w:rsid w:val="00D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3E257-6F42-4942-B5D7-9E0C16EF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529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lehocka</dc:creator>
  <cp:keywords/>
  <dc:description/>
  <cp:lastModifiedBy>lehocka</cp:lastModifiedBy>
  <cp:revision>2</cp:revision>
  <dcterms:created xsi:type="dcterms:W3CDTF">2022-08-24T18:37:00Z</dcterms:created>
  <dcterms:modified xsi:type="dcterms:W3CDTF">2022-08-24T18:39:00Z</dcterms:modified>
</cp:coreProperties>
</file>