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86E18" w14:textId="4F4A2FBD" w:rsidR="007049BA" w:rsidRDefault="00590911" w:rsidP="007049BA">
      <w:pPr>
        <w:keepNext/>
        <w:autoSpaceDE w:val="0"/>
        <w:autoSpaceDN w:val="0"/>
        <w:adjustRightInd w:val="0"/>
        <w:spacing w:before="120" w:after="0"/>
        <w:jc w:val="center"/>
        <w:rPr>
          <w:rFonts w:ascii="Times New Roman" w:hAnsi="Times New Roman"/>
          <w:b/>
          <w:sz w:val="24"/>
          <w:szCs w:val="24"/>
        </w:rPr>
      </w:pPr>
      <w:r w:rsidRPr="00E438B4">
        <w:rPr>
          <w:rFonts w:ascii="Times New Roman" w:hAnsi="Times New Roman"/>
          <w:b/>
          <w:sz w:val="24"/>
          <w:szCs w:val="24"/>
        </w:rPr>
        <w:t xml:space="preserve">D ô v o d o v á    s p r á v a </w:t>
      </w:r>
    </w:p>
    <w:p w14:paraId="6C1644BE" w14:textId="77777777" w:rsidR="00E2240C" w:rsidRPr="00E438B4" w:rsidRDefault="00E2240C" w:rsidP="007049BA">
      <w:pPr>
        <w:keepNext/>
        <w:autoSpaceDE w:val="0"/>
        <w:autoSpaceDN w:val="0"/>
        <w:adjustRightInd w:val="0"/>
        <w:spacing w:before="120" w:after="0"/>
        <w:jc w:val="center"/>
        <w:rPr>
          <w:rFonts w:ascii="Times New Roman" w:hAnsi="Times New Roman"/>
          <w:b/>
          <w:sz w:val="24"/>
          <w:szCs w:val="24"/>
        </w:rPr>
      </w:pPr>
    </w:p>
    <w:p w14:paraId="183ADD48" w14:textId="3443447D" w:rsidR="007049BA" w:rsidRPr="00E438B4" w:rsidRDefault="00D779CE" w:rsidP="00A41E2A">
      <w:pPr>
        <w:pStyle w:val="Nadpis1"/>
        <w:keepNext/>
        <w:autoSpaceDE w:val="0"/>
        <w:autoSpaceDN w:val="0"/>
        <w:adjustRightInd w:val="0"/>
        <w:spacing w:before="120" w:beforeAutospacing="0" w:after="0" w:afterAutospacing="0"/>
        <w:jc w:val="both"/>
        <w:rPr>
          <w:sz w:val="24"/>
          <w:szCs w:val="24"/>
        </w:rPr>
      </w:pPr>
      <w:r>
        <w:rPr>
          <w:sz w:val="24"/>
          <w:szCs w:val="24"/>
        </w:rPr>
        <w:t xml:space="preserve">A. </w:t>
      </w:r>
      <w:r w:rsidR="00590911" w:rsidRPr="00E438B4">
        <w:rPr>
          <w:sz w:val="24"/>
          <w:szCs w:val="24"/>
        </w:rPr>
        <w:t>Všeobecná časť</w:t>
      </w:r>
    </w:p>
    <w:p w14:paraId="2547C429" w14:textId="77777777" w:rsidR="007049BA" w:rsidRPr="00E438B4" w:rsidRDefault="007049BA" w:rsidP="007049BA">
      <w:pPr>
        <w:autoSpaceDE w:val="0"/>
        <w:autoSpaceDN w:val="0"/>
        <w:adjustRightInd w:val="0"/>
        <w:spacing w:after="0" w:line="240" w:lineRule="auto"/>
        <w:jc w:val="center"/>
        <w:rPr>
          <w:rFonts w:ascii="Times New Roman" w:hAnsi="Times New Roman"/>
          <w:sz w:val="24"/>
          <w:szCs w:val="24"/>
        </w:rPr>
      </w:pPr>
    </w:p>
    <w:p w14:paraId="4D3D2ACA" w14:textId="2C2135EC" w:rsidR="007049BA" w:rsidRDefault="00590911" w:rsidP="0014200D">
      <w:pPr>
        <w:spacing w:after="0"/>
        <w:ind w:firstLine="708"/>
        <w:jc w:val="both"/>
        <w:rPr>
          <w:rFonts w:ascii="Times New Roman" w:hAnsi="Times New Roman"/>
          <w:sz w:val="24"/>
          <w:szCs w:val="24"/>
        </w:rPr>
      </w:pPr>
      <w:bookmarkStart w:id="0" w:name="_Hlk83823088"/>
      <w:r w:rsidRPr="00DA73C0">
        <w:rPr>
          <w:rFonts w:ascii="Times New Roman" w:hAnsi="Times New Roman"/>
          <w:sz w:val="24"/>
          <w:szCs w:val="24"/>
        </w:rPr>
        <w:t xml:space="preserve">Návrh zákona, </w:t>
      </w:r>
      <w:r w:rsidR="00283B25" w:rsidRPr="00DA73C0">
        <w:rPr>
          <w:rFonts w:ascii="Times New Roman" w:hAnsi="Times New Roman"/>
          <w:bCs/>
          <w:sz w:val="24"/>
          <w:szCs w:val="24"/>
        </w:rPr>
        <w:t>ktorým sa men</w:t>
      </w:r>
      <w:r w:rsidR="00540CFA">
        <w:rPr>
          <w:rFonts w:ascii="Times New Roman" w:hAnsi="Times New Roman"/>
          <w:bCs/>
          <w:sz w:val="24"/>
          <w:szCs w:val="24"/>
        </w:rPr>
        <w:t>ia a dopĺňajú niektoré zákony v súvislosti so zvýšením transparentnosti v oblasti prokuratúry</w:t>
      </w:r>
      <w:r w:rsidR="00283B25" w:rsidRPr="00DA73C0">
        <w:rPr>
          <w:rFonts w:ascii="Times New Roman" w:hAnsi="Times New Roman"/>
          <w:bCs/>
          <w:sz w:val="24"/>
          <w:szCs w:val="24"/>
        </w:rPr>
        <w:t xml:space="preserve"> </w:t>
      </w:r>
      <w:bookmarkEnd w:id="0"/>
      <w:r w:rsidRPr="00DA73C0">
        <w:rPr>
          <w:rFonts w:ascii="Times New Roman" w:hAnsi="Times New Roman"/>
          <w:sz w:val="24"/>
          <w:szCs w:val="24"/>
        </w:rPr>
        <w:t>predklad</w:t>
      </w:r>
      <w:r w:rsidR="001D4CBE">
        <w:rPr>
          <w:rFonts w:ascii="Times New Roman" w:hAnsi="Times New Roman"/>
          <w:sz w:val="24"/>
          <w:szCs w:val="24"/>
        </w:rPr>
        <w:t xml:space="preserve">á </w:t>
      </w:r>
      <w:r w:rsidRPr="00DA73C0">
        <w:rPr>
          <w:rFonts w:ascii="Times New Roman" w:hAnsi="Times New Roman"/>
          <w:sz w:val="24"/>
          <w:szCs w:val="24"/>
        </w:rPr>
        <w:t>na rokovanie Národnej rady Slovenskej republiky</w:t>
      </w:r>
      <w:r w:rsidR="001D4CBE">
        <w:rPr>
          <w:rFonts w:ascii="Times New Roman" w:hAnsi="Times New Roman"/>
          <w:sz w:val="24"/>
          <w:szCs w:val="24"/>
        </w:rPr>
        <w:t xml:space="preserve"> skupina </w:t>
      </w:r>
      <w:r w:rsidRPr="00DA73C0">
        <w:rPr>
          <w:rFonts w:ascii="Times New Roman" w:hAnsi="Times New Roman"/>
          <w:sz w:val="24"/>
          <w:szCs w:val="24"/>
        </w:rPr>
        <w:t>poslan</w:t>
      </w:r>
      <w:r w:rsidR="00DA73C0">
        <w:rPr>
          <w:rFonts w:ascii="Times New Roman" w:hAnsi="Times New Roman"/>
          <w:sz w:val="24"/>
          <w:szCs w:val="24"/>
        </w:rPr>
        <w:t>c</w:t>
      </w:r>
      <w:r w:rsidR="001D4CBE">
        <w:rPr>
          <w:rFonts w:ascii="Times New Roman" w:hAnsi="Times New Roman"/>
          <w:sz w:val="24"/>
          <w:szCs w:val="24"/>
        </w:rPr>
        <w:t xml:space="preserve">ov </w:t>
      </w:r>
      <w:r w:rsidRPr="00DA73C0">
        <w:rPr>
          <w:rFonts w:ascii="Times New Roman" w:hAnsi="Times New Roman"/>
          <w:sz w:val="24"/>
          <w:szCs w:val="24"/>
        </w:rPr>
        <w:t>Národnej rady Slovenskej republiky</w:t>
      </w:r>
      <w:r w:rsidR="001D4CBE">
        <w:rPr>
          <w:rFonts w:ascii="Times New Roman" w:hAnsi="Times New Roman"/>
          <w:sz w:val="24"/>
          <w:szCs w:val="24"/>
        </w:rPr>
        <w:t xml:space="preserve"> z poslaneckého klubu Sloboda a Solidarita.</w:t>
      </w:r>
      <w:r w:rsidR="001606AD" w:rsidRPr="00DA73C0">
        <w:rPr>
          <w:rFonts w:ascii="Times New Roman" w:hAnsi="Times New Roman"/>
          <w:sz w:val="24"/>
          <w:szCs w:val="24"/>
        </w:rPr>
        <w:t xml:space="preserve"> </w:t>
      </w:r>
    </w:p>
    <w:p w14:paraId="2C824D9A" w14:textId="6054AA7F" w:rsidR="00540CFA" w:rsidRPr="00540CFA" w:rsidRDefault="00DA73C0" w:rsidP="00540CFA">
      <w:pPr>
        <w:spacing w:before="100" w:beforeAutospacing="1" w:after="100" w:afterAutospacing="1" w:line="240" w:lineRule="auto"/>
        <w:ind w:firstLine="708"/>
        <w:jc w:val="both"/>
        <w:rPr>
          <w:rFonts w:ascii="Times New Roman" w:hAnsi="Times New Roman"/>
          <w:b/>
          <w:sz w:val="24"/>
          <w:szCs w:val="24"/>
          <w:lang w:eastAsia="sk-SK"/>
        </w:rPr>
      </w:pPr>
      <w:r w:rsidRPr="00540CFA">
        <w:rPr>
          <w:rFonts w:ascii="Times New Roman" w:hAnsi="Times New Roman"/>
          <w:b/>
          <w:sz w:val="24"/>
          <w:szCs w:val="24"/>
        </w:rPr>
        <w:t xml:space="preserve">Cieľom návrhu zákona je </w:t>
      </w:r>
      <w:r w:rsidR="00540CFA" w:rsidRPr="00540CFA">
        <w:rPr>
          <w:rFonts w:ascii="Times New Roman" w:hAnsi="Times New Roman"/>
          <w:b/>
          <w:sz w:val="24"/>
          <w:szCs w:val="24"/>
          <w:lang w:eastAsia="sk-SK"/>
        </w:rPr>
        <w:t>v súlade s čl. 151 Ústavy Slovenskej republiky prostredníctvom novelizácie súvisiacich zákonov uprav</w:t>
      </w:r>
      <w:r w:rsidR="00540CFA">
        <w:rPr>
          <w:rFonts w:ascii="Times New Roman" w:hAnsi="Times New Roman"/>
          <w:b/>
          <w:sz w:val="24"/>
          <w:szCs w:val="24"/>
          <w:lang w:eastAsia="sk-SK"/>
        </w:rPr>
        <w:t xml:space="preserve">iť </w:t>
      </w:r>
      <w:r w:rsidR="00540CFA" w:rsidRPr="00540CFA">
        <w:rPr>
          <w:rFonts w:ascii="Times New Roman" w:hAnsi="Times New Roman"/>
          <w:b/>
          <w:sz w:val="24"/>
          <w:szCs w:val="24"/>
          <w:lang w:eastAsia="sk-SK"/>
        </w:rPr>
        <w:t>niektoré podrobnosti pri vymenúvaní a odvolávaní prokurátorov, ako aj práva a povinnosti prokurátorov a ohľadom organizácie prokuratúry, a to s cieľom zvýšiť zodpovednosť za riadne fungovanie prokuratúry ako imanentnej súčasti právneho štátu.</w:t>
      </w:r>
    </w:p>
    <w:p w14:paraId="5A6447B1" w14:textId="0DAA27EA" w:rsidR="00540CFA" w:rsidRPr="00252CEC" w:rsidRDefault="00540CFA" w:rsidP="00540CFA">
      <w:pPr>
        <w:spacing w:before="100" w:beforeAutospacing="1" w:after="100" w:afterAutospacing="1" w:line="240" w:lineRule="auto"/>
        <w:ind w:firstLine="708"/>
        <w:jc w:val="both"/>
        <w:rPr>
          <w:rFonts w:ascii="Times New Roman" w:hAnsi="Times New Roman"/>
          <w:sz w:val="24"/>
          <w:szCs w:val="24"/>
          <w:lang w:eastAsia="sk-SK"/>
        </w:rPr>
      </w:pPr>
      <w:r w:rsidRPr="00540CFA">
        <w:rPr>
          <w:rFonts w:ascii="Times New Roman" w:hAnsi="Times New Roman"/>
          <w:sz w:val="24"/>
          <w:szCs w:val="24"/>
          <w:lang w:eastAsia="sk-SK"/>
        </w:rPr>
        <w:t>Účelom zákona je modifikovať zažitú predstavu, že prokuratúra je verejnosti uzavretý orgán,</w:t>
      </w:r>
      <w:r w:rsidR="004028A1">
        <w:rPr>
          <w:rFonts w:ascii="Times New Roman" w:hAnsi="Times New Roman"/>
          <w:sz w:val="24"/>
          <w:szCs w:val="24"/>
          <w:lang w:eastAsia="sk-SK"/>
        </w:rPr>
        <w:t xml:space="preserve"> </w:t>
      </w:r>
      <w:r w:rsidRPr="00540CFA">
        <w:rPr>
          <w:rFonts w:ascii="Times New Roman" w:hAnsi="Times New Roman"/>
          <w:sz w:val="24"/>
          <w:szCs w:val="24"/>
          <w:lang w:eastAsia="sk-SK"/>
        </w:rPr>
        <w:t>ktorý</w:t>
      </w:r>
      <w:r w:rsidR="004028A1">
        <w:rPr>
          <w:rFonts w:ascii="Times New Roman" w:hAnsi="Times New Roman"/>
          <w:sz w:val="24"/>
          <w:szCs w:val="24"/>
          <w:lang w:eastAsia="sk-SK"/>
        </w:rPr>
        <w:t xml:space="preserve"> je</w:t>
      </w:r>
      <w:r w:rsidRPr="00540CFA">
        <w:rPr>
          <w:rFonts w:ascii="Times New Roman" w:hAnsi="Times New Roman"/>
          <w:sz w:val="24"/>
          <w:szCs w:val="24"/>
          <w:lang w:eastAsia="sk-SK"/>
        </w:rPr>
        <w:t xml:space="preserve"> v dôsledku ústavnej úpravy prokuratúry rezistentný akémukoľvek vplyvu iných orgánov štátu alebo kontroly v zmysle zákonov a</w:t>
      </w:r>
      <w:r w:rsidR="004028A1">
        <w:rPr>
          <w:rFonts w:ascii="Times New Roman" w:hAnsi="Times New Roman"/>
          <w:sz w:val="24"/>
          <w:szCs w:val="24"/>
          <w:lang w:eastAsia="sk-SK"/>
        </w:rPr>
        <w:t> </w:t>
      </w:r>
      <w:r w:rsidRPr="00540CFA">
        <w:rPr>
          <w:rFonts w:ascii="Times New Roman" w:hAnsi="Times New Roman"/>
          <w:sz w:val="24"/>
          <w:szCs w:val="24"/>
          <w:lang w:eastAsia="sk-SK"/>
        </w:rPr>
        <w:t>Ústavy</w:t>
      </w:r>
      <w:r w:rsidR="004028A1">
        <w:rPr>
          <w:rFonts w:ascii="Times New Roman" w:hAnsi="Times New Roman"/>
          <w:sz w:val="24"/>
          <w:szCs w:val="24"/>
          <w:lang w:eastAsia="sk-SK"/>
        </w:rPr>
        <w:t xml:space="preserve"> Slovenskej republiky</w:t>
      </w:r>
      <w:r w:rsidRPr="00540CFA">
        <w:rPr>
          <w:rFonts w:ascii="Times New Roman" w:hAnsi="Times New Roman"/>
          <w:sz w:val="24"/>
          <w:szCs w:val="24"/>
          <w:lang w:eastAsia="sk-SK"/>
        </w:rPr>
        <w:t xml:space="preserve"> (najmä </w:t>
      </w:r>
      <w:r w:rsidR="004028A1">
        <w:rPr>
          <w:rFonts w:ascii="Times New Roman" w:hAnsi="Times New Roman"/>
          <w:sz w:val="24"/>
          <w:szCs w:val="24"/>
          <w:lang w:eastAsia="sk-SK"/>
        </w:rPr>
        <w:t>č</w:t>
      </w:r>
      <w:r w:rsidRPr="00540CFA">
        <w:rPr>
          <w:rFonts w:ascii="Times New Roman" w:hAnsi="Times New Roman"/>
          <w:sz w:val="24"/>
          <w:szCs w:val="24"/>
          <w:lang w:eastAsia="sk-SK"/>
        </w:rPr>
        <w:t>l. 86 písm</w:t>
      </w:r>
      <w:r w:rsidR="004028A1">
        <w:rPr>
          <w:rFonts w:ascii="Times New Roman" w:hAnsi="Times New Roman"/>
          <w:sz w:val="24"/>
          <w:szCs w:val="24"/>
          <w:lang w:eastAsia="sk-SK"/>
        </w:rPr>
        <w:t>.</w:t>
      </w:r>
      <w:r w:rsidRPr="00540CFA">
        <w:rPr>
          <w:rFonts w:ascii="Times New Roman" w:hAnsi="Times New Roman"/>
          <w:sz w:val="24"/>
          <w:szCs w:val="24"/>
          <w:lang w:eastAsia="sk-SK"/>
        </w:rPr>
        <w:t xml:space="preserve"> a) in </w:t>
      </w:r>
      <w:proofErr w:type="spellStart"/>
      <w:r w:rsidRPr="00540CFA">
        <w:rPr>
          <w:rFonts w:ascii="Times New Roman" w:hAnsi="Times New Roman"/>
          <w:sz w:val="24"/>
          <w:szCs w:val="24"/>
          <w:lang w:eastAsia="sk-SK"/>
        </w:rPr>
        <w:t>fine</w:t>
      </w:r>
      <w:proofErr w:type="spellEnd"/>
      <w:r w:rsidRPr="00540CFA">
        <w:rPr>
          <w:rFonts w:ascii="Times New Roman" w:hAnsi="Times New Roman"/>
          <w:sz w:val="24"/>
          <w:szCs w:val="24"/>
          <w:lang w:eastAsia="sk-SK"/>
        </w:rPr>
        <w:t>). Také predstavy sú založené najmä na zdôrazňovaní niektorých rozhodnutí Ústavného súdu Slovenskej republiky</w:t>
      </w:r>
      <w:r w:rsidR="00C2669E">
        <w:rPr>
          <w:rFonts w:ascii="Times New Roman" w:hAnsi="Times New Roman"/>
          <w:sz w:val="24"/>
          <w:szCs w:val="24"/>
          <w:lang w:eastAsia="sk-SK"/>
        </w:rPr>
        <w:t xml:space="preserve"> (ďalej len „ústavný súd“)</w:t>
      </w:r>
      <w:r w:rsidRPr="00540CFA">
        <w:rPr>
          <w:rFonts w:ascii="Times New Roman" w:hAnsi="Times New Roman"/>
          <w:sz w:val="24"/>
          <w:szCs w:val="24"/>
          <w:lang w:eastAsia="sk-SK"/>
        </w:rPr>
        <w:t xml:space="preserve">, ktoré boli či už prekonané neskoršími zmenami Ústavy </w:t>
      </w:r>
      <w:r w:rsidR="004028A1">
        <w:rPr>
          <w:rFonts w:ascii="Times New Roman" w:hAnsi="Times New Roman"/>
          <w:sz w:val="24"/>
          <w:szCs w:val="24"/>
          <w:lang w:eastAsia="sk-SK"/>
        </w:rPr>
        <w:t xml:space="preserve">Slovenskej republiky (ďalej len „ústava“) </w:t>
      </w:r>
      <w:r w:rsidRPr="00540CFA">
        <w:rPr>
          <w:rFonts w:ascii="Times New Roman" w:hAnsi="Times New Roman"/>
          <w:sz w:val="24"/>
          <w:szCs w:val="24"/>
          <w:lang w:eastAsia="sk-SK"/>
        </w:rPr>
        <w:t>alebo ktoré vyvodzovali neprimerane ďalekosiahle dôsledky z ústavnej úpravy</w:t>
      </w:r>
      <w:r w:rsidR="00C2669E">
        <w:rPr>
          <w:rFonts w:ascii="Times New Roman" w:hAnsi="Times New Roman"/>
          <w:sz w:val="24"/>
          <w:szCs w:val="24"/>
          <w:lang w:eastAsia="sk-SK"/>
        </w:rPr>
        <w:t xml:space="preserve"> a</w:t>
      </w:r>
      <w:r w:rsidRPr="00540CFA">
        <w:rPr>
          <w:rFonts w:ascii="Times New Roman" w:hAnsi="Times New Roman"/>
          <w:sz w:val="24"/>
          <w:szCs w:val="24"/>
          <w:lang w:eastAsia="sk-SK"/>
        </w:rPr>
        <w:t xml:space="preserve"> podľa ktor</w:t>
      </w:r>
      <w:r w:rsidR="004028A1">
        <w:rPr>
          <w:rFonts w:ascii="Times New Roman" w:hAnsi="Times New Roman"/>
          <w:sz w:val="24"/>
          <w:szCs w:val="24"/>
          <w:lang w:eastAsia="sk-SK"/>
        </w:rPr>
        <w:t xml:space="preserve">ých </w:t>
      </w:r>
      <w:r w:rsidR="00C2669E">
        <w:rPr>
          <w:rFonts w:ascii="Times New Roman" w:hAnsi="Times New Roman"/>
          <w:sz w:val="24"/>
          <w:szCs w:val="24"/>
          <w:lang w:eastAsia="sk-SK"/>
        </w:rPr>
        <w:t xml:space="preserve">prokuratúra </w:t>
      </w:r>
      <w:r w:rsidR="00C2669E" w:rsidRPr="00540CFA">
        <w:rPr>
          <w:rFonts w:ascii="Times New Roman" w:hAnsi="Times New Roman"/>
          <w:sz w:val="24"/>
          <w:szCs w:val="24"/>
          <w:lang w:eastAsia="sk-SK"/>
        </w:rPr>
        <w:t>nepodlieha vplyvu iných orgánov štátu</w:t>
      </w:r>
      <w:r w:rsidR="00C2669E">
        <w:rPr>
          <w:rFonts w:ascii="Times New Roman" w:hAnsi="Times New Roman"/>
          <w:sz w:val="24"/>
          <w:szCs w:val="24"/>
          <w:lang w:eastAsia="sk-SK"/>
        </w:rPr>
        <w:t xml:space="preserve">, nakoľko je upravená </w:t>
      </w:r>
      <w:r w:rsidR="00DD754B">
        <w:rPr>
          <w:rFonts w:ascii="Times New Roman" w:hAnsi="Times New Roman"/>
          <w:sz w:val="24"/>
          <w:szCs w:val="24"/>
          <w:lang w:eastAsia="sk-SK"/>
        </w:rPr>
        <w:t xml:space="preserve">v </w:t>
      </w:r>
      <w:r w:rsidRPr="00540CFA">
        <w:rPr>
          <w:rFonts w:ascii="Times New Roman" w:hAnsi="Times New Roman"/>
          <w:sz w:val="24"/>
          <w:szCs w:val="24"/>
          <w:lang w:eastAsia="sk-SK"/>
        </w:rPr>
        <w:t>samostatn</w:t>
      </w:r>
      <w:r w:rsidR="00C2669E">
        <w:rPr>
          <w:rFonts w:ascii="Times New Roman" w:hAnsi="Times New Roman"/>
          <w:sz w:val="24"/>
          <w:szCs w:val="24"/>
          <w:lang w:eastAsia="sk-SK"/>
        </w:rPr>
        <w:t>ej</w:t>
      </w:r>
      <w:r w:rsidRPr="00540CFA">
        <w:rPr>
          <w:rFonts w:ascii="Times New Roman" w:hAnsi="Times New Roman"/>
          <w:sz w:val="24"/>
          <w:szCs w:val="24"/>
          <w:lang w:eastAsia="sk-SK"/>
        </w:rPr>
        <w:t xml:space="preserve"> hlav</w:t>
      </w:r>
      <w:r w:rsidR="00C2669E">
        <w:rPr>
          <w:rFonts w:ascii="Times New Roman" w:hAnsi="Times New Roman"/>
          <w:sz w:val="24"/>
          <w:szCs w:val="24"/>
          <w:lang w:eastAsia="sk-SK"/>
        </w:rPr>
        <w:t>e ústavy</w:t>
      </w:r>
      <w:r w:rsidRPr="00540CFA">
        <w:rPr>
          <w:rFonts w:ascii="Times New Roman" w:hAnsi="Times New Roman"/>
          <w:sz w:val="24"/>
          <w:szCs w:val="24"/>
          <w:lang w:eastAsia="sk-SK"/>
        </w:rPr>
        <w:t xml:space="preserve">. </w:t>
      </w:r>
      <w:r w:rsidR="00B12872">
        <w:rPr>
          <w:rFonts w:ascii="Times New Roman" w:hAnsi="Times New Roman"/>
          <w:sz w:val="24"/>
          <w:szCs w:val="24"/>
          <w:lang w:eastAsia="sk-SK"/>
        </w:rPr>
        <w:t>Toto</w:t>
      </w:r>
      <w:r w:rsidR="00B12872" w:rsidRPr="00540CFA">
        <w:rPr>
          <w:rFonts w:ascii="Times New Roman" w:hAnsi="Times New Roman"/>
          <w:sz w:val="24"/>
          <w:szCs w:val="24"/>
          <w:lang w:eastAsia="sk-SK"/>
        </w:rPr>
        <w:t xml:space="preserve"> </w:t>
      </w:r>
      <w:r w:rsidRPr="00540CFA">
        <w:rPr>
          <w:rFonts w:ascii="Times New Roman" w:hAnsi="Times New Roman"/>
          <w:sz w:val="24"/>
          <w:szCs w:val="24"/>
          <w:lang w:eastAsia="sk-SK"/>
        </w:rPr>
        <w:t>ponímanie</w:t>
      </w:r>
      <w:r w:rsidR="00497783">
        <w:rPr>
          <w:rFonts w:ascii="Times New Roman" w:hAnsi="Times New Roman"/>
          <w:sz w:val="24"/>
          <w:szCs w:val="24"/>
          <w:lang w:eastAsia="sk-SK"/>
        </w:rPr>
        <w:t xml:space="preserve"> však občas</w:t>
      </w:r>
      <w:r w:rsidRPr="00540CFA">
        <w:rPr>
          <w:rFonts w:ascii="Times New Roman" w:hAnsi="Times New Roman"/>
          <w:sz w:val="24"/>
          <w:szCs w:val="24"/>
          <w:lang w:eastAsia="sk-SK"/>
        </w:rPr>
        <w:t xml:space="preserve"> vyúsťuje až do absurdných alebo inak v demokratickej spoločnosti neprijateľných situácií. Návrh zákona si </w:t>
      </w:r>
      <w:r w:rsidR="00DD754B">
        <w:rPr>
          <w:rFonts w:ascii="Times New Roman" w:hAnsi="Times New Roman"/>
          <w:sz w:val="24"/>
          <w:szCs w:val="24"/>
          <w:lang w:eastAsia="sk-SK"/>
        </w:rPr>
        <w:t>preto</w:t>
      </w:r>
      <w:r w:rsidRPr="00540CFA">
        <w:rPr>
          <w:rFonts w:ascii="Times New Roman" w:hAnsi="Times New Roman"/>
          <w:sz w:val="24"/>
          <w:szCs w:val="24"/>
          <w:lang w:eastAsia="sk-SK"/>
        </w:rPr>
        <w:t xml:space="preserve"> dáva za cieľ, okrem iného, odstrániť pochybnosti o tom, že aj </w:t>
      </w:r>
      <w:r w:rsidRPr="00252CEC">
        <w:rPr>
          <w:rFonts w:ascii="Times New Roman" w:hAnsi="Times New Roman"/>
          <w:sz w:val="24"/>
          <w:szCs w:val="24"/>
          <w:lang w:eastAsia="sk-SK"/>
        </w:rPr>
        <w:t>prokuratúra (a jej predstavitelia) sa musia reálne zodpovedať za výkon</w:t>
      </w:r>
      <w:r w:rsidR="00374328" w:rsidRPr="00252CEC">
        <w:rPr>
          <w:rFonts w:ascii="Times New Roman" w:hAnsi="Times New Roman"/>
          <w:sz w:val="24"/>
          <w:szCs w:val="24"/>
          <w:lang w:eastAsia="sk-SK"/>
        </w:rPr>
        <w:t xml:space="preserve"> svojej</w:t>
      </w:r>
      <w:r w:rsidRPr="00252CEC">
        <w:rPr>
          <w:rFonts w:ascii="Times New Roman" w:hAnsi="Times New Roman"/>
          <w:sz w:val="24"/>
          <w:szCs w:val="24"/>
          <w:lang w:eastAsia="sk-SK"/>
        </w:rPr>
        <w:t xml:space="preserve"> funkcie.</w:t>
      </w:r>
    </w:p>
    <w:p w14:paraId="4A737980" w14:textId="30F280FC" w:rsidR="00540CFA" w:rsidRPr="00540CFA" w:rsidRDefault="0068388F" w:rsidP="00374328">
      <w:pPr>
        <w:spacing w:before="100" w:beforeAutospacing="1" w:after="100" w:afterAutospacing="1" w:line="240" w:lineRule="auto"/>
        <w:ind w:firstLine="708"/>
        <w:jc w:val="both"/>
        <w:rPr>
          <w:rFonts w:ascii="Times New Roman" w:hAnsi="Times New Roman"/>
          <w:sz w:val="24"/>
          <w:szCs w:val="24"/>
          <w:lang w:eastAsia="sk-SK"/>
        </w:rPr>
      </w:pPr>
      <w:r>
        <w:rPr>
          <w:rFonts w:ascii="Times New Roman" w:hAnsi="Times New Roman"/>
          <w:sz w:val="24"/>
          <w:szCs w:val="24"/>
          <w:lang w:eastAsia="sk-SK"/>
        </w:rPr>
        <w:t>Názorová p</w:t>
      </w:r>
      <w:r w:rsidR="00540CFA" w:rsidRPr="00252CEC">
        <w:rPr>
          <w:rFonts w:ascii="Times New Roman" w:hAnsi="Times New Roman"/>
          <w:sz w:val="24"/>
          <w:szCs w:val="24"/>
          <w:lang w:eastAsia="sk-SK"/>
        </w:rPr>
        <w:t>ozícia, podľa ktorej je prokuratúra uzavretý a</w:t>
      </w:r>
      <w:r w:rsidR="00374328" w:rsidRPr="00252CEC">
        <w:rPr>
          <w:rFonts w:ascii="Times New Roman" w:hAnsi="Times New Roman"/>
          <w:sz w:val="24"/>
          <w:szCs w:val="24"/>
          <w:lang w:eastAsia="sk-SK"/>
        </w:rPr>
        <w:t> </w:t>
      </w:r>
      <w:r w:rsidR="00540CFA" w:rsidRPr="00252CEC">
        <w:rPr>
          <w:rFonts w:ascii="Times New Roman" w:hAnsi="Times New Roman"/>
          <w:sz w:val="24"/>
          <w:szCs w:val="24"/>
          <w:lang w:eastAsia="sk-SK"/>
        </w:rPr>
        <w:t>jediným</w:t>
      </w:r>
      <w:r w:rsidR="00374328" w:rsidRPr="00252CEC">
        <w:rPr>
          <w:rFonts w:ascii="Times New Roman" w:hAnsi="Times New Roman"/>
          <w:sz w:val="24"/>
          <w:szCs w:val="24"/>
          <w:lang w:eastAsia="sk-SK"/>
        </w:rPr>
        <w:t xml:space="preserve"> </w:t>
      </w:r>
      <w:r w:rsidR="00540CFA" w:rsidRPr="00252CEC">
        <w:rPr>
          <w:rFonts w:ascii="Times New Roman" w:hAnsi="Times New Roman"/>
          <w:sz w:val="24"/>
          <w:szCs w:val="24"/>
          <w:lang w:eastAsia="sk-SK"/>
        </w:rPr>
        <w:t>človekom (generálnym prokurátorom) vo všetkých aspektoch ovládaný orgán, bola často založená na odôvodneniach, ktoré nezodpovedajú ústavnému stavu k dnešnému dňu alebo ktoré vyvodzovali v právnom štáte neprijateľné závery. Jedným z nich bolo potláčan</w:t>
      </w:r>
      <w:r w:rsidR="00DD378F" w:rsidRPr="00252CEC">
        <w:rPr>
          <w:rFonts w:ascii="Times New Roman" w:hAnsi="Times New Roman"/>
          <w:sz w:val="24"/>
          <w:szCs w:val="24"/>
          <w:lang w:eastAsia="sk-SK"/>
        </w:rPr>
        <w:t>i</w:t>
      </w:r>
      <w:r w:rsidR="00540CFA" w:rsidRPr="00252CEC">
        <w:rPr>
          <w:rFonts w:ascii="Times New Roman" w:hAnsi="Times New Roman"/>
          <w:sz w:val="24"/>
          <w:szCs w:val="24"/>
          <w:lang w:eastAsia="sk-SK"/>
        </w:rPr>
        <w:t>e ústavnej úpravy, ktorá výslovne stanovuje, že rozsah oprávnení prokurátorov (a teda aj generálneho prokurátora) je stanovený zákonom (</w:t>
      </w:r>
      <w:r w:rsidR="007A7D47" w:rsidRPr="00252CEC">
        <w:rPr>
          <w:rFonts w:ascii="Times New Roman" w:hAnsi="Times New Roman"/>
          <w:sz w:val="24"/>
          <w:szCs w:val="24"/>
          <w:lang w:eastAsia="sk-SK"/>
        </w:rPr>
        <w:t>č</w:t>
      </w:r>
      <w:r w:rsidR="00540CFA" w:rsidRPr="00252CEC">
        <w:rPr>
          <w:rFonts w:ascii="Times New Roman" w:hAnsi="Times New Roman"/>
          <w:sz w:val="24"/>
          <w:szCs w:val="24"/>
          <w:lang w:eastAsia="sk-SK"/>
        </w:rPr>
        <w:t xml:space="preserve">l. 151 </w:t>
      </w:r>
      <w:r w:rsidR="006C4C1C" w:rsidRPr="00252CEC">
        <w:rPr>
          <w:rFonts w:ascii="Times New Roman" w:hAnsi="Times New Roman"/>
          <w:sz w:val="24"/>
          <w:szCs w:val="24"/>
          <w:lang w:eastAsia="sk-SK"/>
        </w:rPr>
        <w:t>ú</w:t>
      </w:r>
      <w:r w:rsidR="00540CFA" w:rsidRPr="00252CEC">
        <w:rPr>
          <w:rFonts w:ascii="Times New Roman" w:hAnsi="Times New Roman"/>
          <w:sz w:val="24"/>
          <w:szCs w:val="24"/>
          <w:lang w:eastAsia="sk-SK"/>
        </w:rPr>
        <w:t>stavy).</w:t>
      </w:r>
      <w:r w:rsidR="00540CFA" w:rsidRPr="00540CFA">
        <w:rPr>
          <w:rFonts w:ascii="Times New Roman" w:hAnsi="Times New Roman"/>
          <w:sz w:val="24"/>
          <w:szCs w:val="24"/>
          <w:lang w:eastAsia="sk-SK"/>
        </w:rPr>
        <w:t xml:space="preserve"> </w:t>
      </w:r>
    </w:p>
    <w:p w14:paraId="0FBDDD71" w14:textId="62CFC9A0" w:rsidR="0061290F" w:rsidRDefault="00B12872" w:rsidP="00FC13B0">
      <w:pPr>
        <w:spacing w:before="100" w:beforeAutospacing="1" w:after="100" w:afterAutospacing="1" w:line="240" w:lineRule="auto"/>
        <w:ind w:firstLine="708"/>
        <w:jc w:val="both"/>
        <w:rPr>
          <w:rFonts w:ascii="Times New Roman" w:hAnsi="Times New Roman"/>
          <w:sz w:val="24"/>
          <w:szCs w:val="24"/>
          <w:lang w:eastAsia="sk-SK"/>
        </w:rPr>
      </w:pPr>
      <w:r>
        <w:rPr>
          <w:rFonts w:ascii="Times New Roman" w:hAnsi="Times New Roman"/>
          <w:sz w:val="24"/>
          <w:szCs w:val="24"/>
          <w:lang w:eastAsia="sk-SK"/>
        </w:rPr>
        <w:t>N</w:t>
      </w:r>
      <w:r w:rsidR="00540CFA" w:rsidRPr="00540CFA">
        <w:rPr>
          <w:rFonts w:ascii="Times New Roman" w:hAnsi="Times New Roman"/>
          <w:sz w:val="24"/>
          <w:szCs w:val="24"/>
          <w:lang w:eastAsia="sk-SK"/>
        </w:rPr>
        <w:t xml:space="preserve">eprijateľný záver </w:t>
      </w:r>
      <w:r>
        <w:rPr>
          <w:rFonts w:ascii="Times New Roman" w:hAnsi="Times New Roman"/>
          <w:sz w:val="24"/>
          <w:szCs w:val="24"/>
          <w:lang w:eastAsia="sk-SK"/>
        </w:rPr>
        <w:t xml:space="preserve">o inštitucionálnej uzavretosti prokuratúry </w:t>
      </w:r>
      <w:r w:rsidR="00540CFA" w:rsidRPr="00540CFA">
        <w:rPr>
          <w:rFonts w:ascii="Times New Roman" w:hAnsi="Times New Roman"/>
          <w:sz w:val="24"/>
          <w:szCs w:val="24"/>
          <w:lang w:eastAsia="sk-SK"/>
        </w:rPr>
        <w:t xml:space="preserve">bol založený </w:t>
      </w:r>
      <w:r w:rsidR="0061290F">
        <w:rPr>
          <w:rFonts w:ascii="Times New Roman" w:hAnsi="Times New Roman"/>
          <w:sz w:val="24"/>
          <w:szCs w:val="24"/>
          <w:lang w:eastAsia="sk-SK"/>
        </w:rPr>
        <w:t xml:space="preserve">tiež </w:t>
      </w:r>
      <w:r w:rsidR="00540CFA" w:rsidRPr="00540CFA">
        <w:rPr>
          <w:rFonts w:ascii="Times New Roman" w:hAnsi="Times New Roman"/>
          <w:sz w:val="24"/>
          <w:szCs w:val="24"/>
          <w:lang w:eastAsia="sk-SK"/>
        </w:rPr>
        <w:t>na okolnosti, že úprava prokuratúry má v </w:t>
      </w:r>
      <w:r w:rsidR="002D3187">
        <w:rPr>
          <w:rFonts w:ascii="Times New Roman" w:hAnsi="Times New Roman"/>
          <w:sz w:val="24"/>
          <w:szCs w:val="24"/>
          <w:lang w:eastAsia="sk-SK"/>
        </w:rPr>
        <w:t>ú</w:t>
      </w:r>
      <w:r w:rsidR="00540CFA" w:rsidRPr="00540CFA">
        <w:rPr>
          <w:rFonts w:ascii="Times New Roman" w:hAnsi="Times New Roman"/>
          <w:sz w:val="24"/>
          <w:szCs w:val="24"/>
          <w:lang w:eastAsia="sk-SK"/>
        </w:rPr>
        <w:t xml:space="preserve">stave „samostatnú hlavu“. </w:t>
      </w:r>
      <w:r w:rsidR="00FC13B0">
        <w:rPr>
          <w:rFonts w:ascii="Times New Roman" w:hAnsi="Times New Roman"/>
          <w:sz w:val="24"/>
          <w:szCs w:val="24"/>
          <w:lang w:eastAsia="sk-SK"/>
        </w:rPr>
        <w:t>Tento</w:t>
      </w:r>
      <w:r w:rsidR="00FC13B0" w:rsidRPr="00540CFA">
        <w:rPr>
          <w:rFonts w:ascii="Times New Roman" w:hAnsi="Times New Roman"/>
          <w:sz w:val="24"/>
          <w:szCs w:val="24"/>
          <w:lang w:eastAsia="sk-SK"/>
        </w:rPr>
        <w:t xml:space="preserve"> </w:t>
      </w:r>
      <w:r w:rsidR="0061290F">
        <w:rPr>
          <w:rFonts w:ascii="Times New Roman" w:hAnsi="Times New Roman"/>
          <w:sz w:val="24"/>
          <w:szCs w:val="24"/>
          <w:lang w:eastAsia="sk-SK"/>
        </w:rPr>
        <w:t>záver</w:t>
      </w:r>
      <w:r w:rsidR="0061290F" w:rsidRPr="00540CFA">
        <w:rPr>
          <w:rFonts w:ascii="Times New Roman" w:hAnsi="Times New Roman"/>
          <w:sz w:val="24"/>
          <w:szCs w:val="24"/>
          <w:lang w:eastAsia="sk-SK"/>
        </w:rPr>
        <w:t xml:space="preserve"> </w:t>
      </w:r>
      <w:r w:rsidR="000E1C5B">
        <w:rPr>
          <w:rFonts w:ascii="Times New Roman" w:hAnsi="Times New Roman"/>
          <w:sz w:val="24"/>
          <w:szCs w:val="24"/>
          <w:lang w:eastAsia="sk-SK"/>
        </w:rPr>
        <w:t xml:space="preserve">však </w:t>
      </w:r>
      <w:r w:rsidR="0061290F">
        <w:rPr>
          <w:rFonts w:ascii="Times New Roman" w:hAnsi="Times New Roman"/>
          <w:sz w:val="24"/>
          <w:szCs w:val="24"/>
          <w:lang w:eastAsia="sk-SK"/>
        </w:rPr>
        <w:t xml:space="preserve">odporuje skutočnosti, že </w:t>
      </w:r>
      <w:r w:rsidR="00FC13B0" w:rsidRPr="00540CFA">
        <w:rPr>
          <w:rFonts w:ascii="Times New Roman" w:hAnsi="Times New Roman"/>
          <w:sz w:val="24"/>
          <w:szCs w:val="24"/>
          <w:lang w:eastAsia="sk-SK"/>
        </w:rPr>
        <w:t>novelizáci</w:t>
      </w:r>
      <w:r w:rsidR="0061290F">
        <w:rPr>
          <w:rFonts w:ascii="Times New Roman" w:hAnsi="Times New Roman"/>
          <w:sz w:val="24"/>
          <w:szCs w:val="24"/>
          <w:lang w:eastAsia="sk-SK"/>
        </w:rPr>
        <w:t>ou</w:t>
      </w:r>
      <w:r w:rsidR="00FC13B0" w:rsidRPr="00540CFA">
        <w:rPr>
          <w:rFonts w:ascii="Times New Roman" w:hAnsi="Times New Roman"/>
          <w:sz w:val="24"/>
          <w:szCs w:val="24"/>
          <w:lang w:eastAsia="sk-SK"/>
        </w:rPr>
        <w:t xml:space="preserve"> </w:t>
      </w:r>
      <w:r w:rsidR="00FC13B0">
        <w:rPr>
          <w:rFonts w:ascii="Times New Roman" w:hAnsi="Times New Roman"/>
          <w:sz w:val="24"/>
          <w:szCs w:val="24"/>
          <w:lang w:eastAsia="sk-SK"/>
        </w:rPr>
        <w:t>ú</w:t>
      </w:r>
      <w:r w:rsidR="00FC13B0" w:rsidRPr="00540CFA">
        <w:rPr>
          <w:rFonts w:ascii="Times New Roman" w:hAnsi="Times New Roman"/>
          <w:sz w:val="24"/>
          <w:szCs w:val="24"/>
          <w:lang w:eastAsia="sk-SK"/>
        </w:rPr>
        <w:t>stavy</w:t>
      </w:r>
      <w:r w:rsidR="0061290F">
        <w:rPr>
          <w:rFonts w:ascii="Times New Roman" w:hAnsi="Times New Roman"/>
          <w:sz w:val="24"/>
          <w:szCs w:val="24"/>
          <w:lang w:eastAsia="sk-SK"/>
        </w:rPr>
        <w:t xml:space="preserve"> </w:t>
      </w:r>
      <w:r w:rsidR="00FC13B0" w:rsidRPr="00540CFA">
        <w:rPr>
          <w:rFonts w:ascii="Times New Roman" w:hAnsi="Times New Roman"/>
          <w:sz w:val="24"/>
          <w:szCs w:val="24"/>
          <w:lang w:eastAsia="sk-SK"/>
        </w:rPr>
        <w:t>bola do tej istej „samostatnej“ hlavy</w:t>
      </w:r>
      <w:r w:rsidR="000E1C5B">
        <w:rPr>
          <w:rFonts w:ascii="Times New Roman" w:hAnsi="Times New Roman"/>
          <w:sz w:val="24"/>
          <w:szCs w:val="24"/>
          <w:lang w:eastAsia="sk-SK"/>
        </w:rPr>
        <w:t xml:space="preserve"> </w:t>
      </w:r>
      <w:r w:rsidR="00FC13B0" w:rsidRPr="00540CFA">
        <w:rPr>
          <w:rFonts w:ascii="Times New Roman" w:hAnsi="Times New Roman"/>
          <w:sz w:val="24"/>
          <w:szCs w:val="24"/>
          <w:lang w:eastAsia="sk-SK"/>
        </w:rPr>
        <w:t>včlenená úprava verejného ochrancu práv</w:t>
      </w:r>
      <w:r w:rsidR="0061290F">
        <w:rPr>
          <w:rFonts w:ascii="Times New Roman" w:hAnsi="Times New Roman"/>
          <w:sz w:val="24"/>
          <w:szCs w:val="24"/>
          <w:lang w:eastAsia="sk-SK"/>
        </w:rPr>
        <w:t xml:space="preserve"> a že</w:t>
      </w:r>
      <w:r w:rsidR="00FC13B0">
        <w:rPr>
          <w:rFonts w:ascii="Times New Roman" w:hAnsi="Times New Roman"/>
          <w:sz w:val="24"/>
          <w:szCs w:val="24"/>
          <w:lang w:eastAsia="sk-SK"/>
        </w:rPr>
        <w:t xml:space="preserve"> p</w:t>
      </w:r>
      <w:r w:rsidR="00FA29E4" w:rsidRPr="00990B30">
        <w:rPr>
          <w:rFonts w:ascii="Times New Roman" w:hAnsi="Times New Roman"/>
          <w:sz w:val="24"/>
          <w:szCs w:val="24"/>
          <w:shd w:val="clear" w:color="auto" w:fill="FFFFFF"/>
        </w:rPr>
        <w:t>rokuratúra</w:t>
      </w:r>
      <w:r w:rsidR="000E1C5B">
        <w:rPr>
          <w:rFonts w:ascii="Times New Roman" w:hAnsi="Times New Roman"/>
          <w:sz w:val="24"/>
          <w:szCs w:val="24"/>
          <w:shd w:val="clear" w:color="auto" w:fill="FFFFFF"/>
        </w:rPr>
        <w:t xml:space="preserve">, na rozdiel od verejného ochrancu práv, </w:t>
      </w:r>
      <w:r w:rsidR="00FA29E4" w:rsidRPr="00990B30">
        <w:rPr>
          <w:rFonts w:ascii="Times New Roman" w:hAnsi="Times New Roman"/>
          <w:sz w:val="24"/>
          <w:szCs w:val="24"/>
          <w:shd w:val="clear" w:color="auto" w:fill="FFFFFF"/>
        </w:rPr>
        <w:t>nie je</w:t>
      </w:r>
      <w:r w:rsidR="00FC13B0">
        <w:rPr>
          <w:rFonts w:ascii="Times New Roman" w:hAnsi="Times New Roman"/>
          <w:sz w:val="24"/>
          <w:szCs w:val="24"/>
          <w:shd w:val="clear" w:color="auto" w:fill="FFFFFF"/>
        </w:rPr>
        <w:t xml:space="preserve"> </w:t>
      </w:r>
      <w:r w:rsidR="00FA29E4" w:rsidRPr="00990B30">
        <w:rPr>
          <w:rFonts w:ascii="Times New Roman" w:hAnsi="Times New Roman"/>
          <w:sz w:val="24"/>
          <w:szCs w:val="24"/>
          <w:shd w:val="clear" w:color="auto" w:fill="FFFFFF"/>
        </w:rPr>
        <w:t xml:space="preserve">ústavnou </w:t>
      </w:r>
      <w:r w:rsidR="00FA29E4">
        <w:rPr>
          <w:rFonts w:ascii="Times New Roman" w:hAnsi="Times New Roman"/>
          <w:sz w:val="24"/>
          <w:szCs w:val="24"/>
          <w:shd w:val="clear" w:color="auto" w:fill="FFFFFF"/>
        </w:rPr>
        <w:t xml:space="preserve">inštitucionálnou </w:t>
      </w:r>
      <w:r w:rsidR="00FA29E4" w:rsidRPr="00990B30">
        <w:rPr>
          <w:rFonts w:ascii="Times New Roman" w:hAnsi="Times New Roman"/>
          <w:sz w:val="24"/>
          <w:szCs w:val="24"/>
          <w:shd w:val="clear" w:color="auto" w:fill="FFFFFF"/>
        </w:rPr>
        <w:t xml:space="preserve">nezávislosťou nadaná, </w:t>
      </w:r>
      <w:r>
        <w:rPr>
          <w:rFonts w:ascii="Times New Roman" w:hAnsi="Times New Roman"/>
          <w:sz w:val="24"/>
          <w:szCs w:val="24"/>
          <w:shd w:val="clear" w:color="auto" w:fill="FFFFFF"/>
        </w:rPr>
        <w:t xml:space="preserve">keď </w:t>
      </w:r>
      <w:proofErr w:type="spellStart"/>
      <w:r w:rsidR="00FA29E4" w:rsidRPr="00990B30">
        <w:rPr>
          <w:rFonts w:ascii="Times New Roman" w:hAnsi="Times New Roman"/>
          <w:sz w:val="24"/>
          <w:szCs w:val="24"/>
          <w:shd w:val="clear" w:color="auto" w:fill="FFFFFF"/>
        </w:rPr>
        <w:t>ústavodarca</w:t>
      </w:r>
      <w:proofErr w:type="spellEnd"/>
      <w:r w:rsidR="00FA29E4" w:rsidRPr="00990B30">
        <w:rPr>
          <w:rFonts w:ascii="Times New Roman" w:hAnsi="Times New Roman"/>
          <w:sz w:val="24"/>
          <w:szCs w:val="24"/>
          <w:shd w:val="clear" w:color="auto" w:fill="FFFFFF"/>
        </w:rPr>
        <w:t xml:space="preserve"> ponechal v zmysle čl. 151 </w:t>
      </w:r>
      <w:r w:rsidR="00FA29E4">
        <w:rPr>
          <w:rFonts w:ascii="Times New Roman" w:hAnsi="Times New Roman"/>
          <w:sz w:val="24"/>
          <w:szCs w:val="24"/>
          <w:shd w:val="clear" w:color="auto" w:fill="FFFFFF"/>
        </w:rPr>
        <w:t>ú</w:t>
      </w:r>
      <w:r w:rsidR="00FA29E4" w:rsidRPr="00990B30">
        <w:rPr>
          <w:rFonts w:ascii="Times New Roman" w:hAnsi="Times New Roman"/>
          <w:sz w:val="24"/>
          <w:szCs w:val="24"/>
          <w:shd w:val="clear" w:color="auto" w:fill="FFFFFF"/>
        </w:rPr>
        <w:t xml:space="preserve">stavy </w:t>
      </w:r>
      <w:r w:rsidR="00FA29E4">
        <w:rPr>
          <w:rFonts w:ascii="Times New Roman" w:hAnsi="Times New Roman"/>
          <w:sz w:val="24"/>
          <w:szCs w:val="24"/>
        </w:rPr>
        <w:t xml:space="preserve">organizáciu </w:t>
      </w:r>
      <w:r w:rsidR="00FA29E4" w:rsidRPr="00990B30">
        <w:rPr>
          <w:rFonts w:ascii="Times New Roman" w:hAnsi="Times New Roman"/>
          <w:sz w:val="24"/>
          <w:szCs w:val="24"/>
        </w:rPr>
        <w:t>prokuratúry na zákonodarcu.</w:t>
      </w:r>
      <w:r w:rsidR="00FA29E4">
        <w:rPr>
          <w:rFonts w:ascii="Times New Roman" w:hAnsi="Times New Roman"/>
          <w:sz w:val="24"/>
          <w:szCs w:val="24"/>
          <w:lang w:eastAsia="sk-SK"/>
        </w:rPr>
        <w:t xml:space="preserve"> </w:t>
      </w:r>
    </w:p>
    <w:p w14:paraId="33841D6D" w14:textId="709EF8B7" w:rsidR="00540CFA" w:rsidRPr="00540CFA" w:rsidRDefault="0061290F" w:rsidP="00FC13B0">
      <w:pPr>
        <w:spacing w:before="100" w:beforeAutospacing="1" w:after="100" w:afterAutospacing="1" w:line="240" w:lineRule="auto"/>
        <w:ind w:firstLine="708"/>
        <w:jc w:val="both"/>
        <w:rPr>
          <w:rFonts w:ascii="Times New Roman" w:hAnsi="Times New Roman"/>
          <w:sz w:val="24"/>
          <w:szCs w:val="24"/>
          <w:lang w:eastAsia="sk-SK"/>
        </w:rPr>
      </w:pPr>
      <w:r>
        <w:rPr>
          <w:rFonts w:ascii="Times New Roman" w:hAnsi="Times New Roman"/>
          <w:sz w:val="24"/>
          <w:szCs w:val="24"/>
          <w:shd w:val="clear" w:color="auto" w:fill="FFFFFF"/>
        </w:rPr>
        <w:t>Ú</w:t>
      </w:r>
      <w:r w:rsidR="00FA29E4">
        <w:rPr>
          <w:rFonts w:ascii="Times New Roman" w:hAnsi="Times New Roman"/>
          <w:sz w:val="24"/>
          <w:szCs w:val="24"/>
          <w:shd w:val="clear" w:color="auto" w:fill="FFFFFF"/>
        </w:rPr>
        <w:t xml:space="preserve">stava </w:t>
      </w:r>
      <w:r>
        <w:rPr>
          <w:rFonts w:ascii="Times New Roman" w:hAnsi="Times New Roman"/>
          <w:sz w:val="24"/>
          <w:szCs w:val="24"/>
          <w:shd w:val="clear" w:color="auto" w:fill="FFFFFF"/>
        </w:rPr>
        <w:t xml:space="preserve">taktiež </w:t>
      </w:r>
      <w:r w:rsidR="00FA29E4">
        <w:rPr>
          <w:rFonts w:ascii="Times New Roman" w:hAnsi="Times New Roman"/>
          <w:sz w:val="24"/>
          <w:szCs w:val="24"/>
          <w:shd w:val="clear" w:color="auto" w:fill="FFFFFF"/>
        </w:rPr>
        <w:t xml:space="preserve">pri </w:t>
      </w:r>
      <w:r w:rsidR="00FC13B0">
        <w:rPr>
          <w:rFonts w:ascii="Times New Roman" w:hAnsi="Times New Roman"/>
          <w:sz w:val="24"/>
          <w:szCs w:val="24"/>
          <w:shd w:val="clear" w:color="auto" w:fill="FFFFFF"/>
        </w:rPr>
        <w:t>generálnom prokurátorovi (na rozdiel od verejného ochrancu práv) ne</w:t>
      </w:r>
      <w:r w:rsidR="00FA29E4">
        <w:rPr>
          <w:rFonts w:ascii="Times New Roman" w:hAnsi="Times New Roman"/>
          <w:sz w:val="24"/>
          <w:szCs w:val="24"/>
          <w:shd w:val="clear" w:color="auto" w:fill="FFFFFF"/>
        </w:rPr>
        <w:t>upravuje ústavné dôvody, pre ktoré</w:t>
      </w:r>
      <w:r w:rsidR="00FC13B0">
        <w:rPr>
          <w:rFonts w:ascii="Times New Roman" w:hAnsi="Times New Roman"/>
          <w:sz w:val="24"/>
          <w:szCs w:val="24"/>
          <w:shd w:val="clear" w:color="auto" w:fill="FFFFFF"/>
        </w:rPr>
        <w:t xml:space="preserve"> môže n</w:t>
      </w:r>
      <w:r w:rsidR="00FA29E4">
        <w:rPr>
          <w:rFonts w:ascii="Times New Roman" w:hAnsi="Times New Roman"/>
          <w:sz w:val="24"/>
          <w:szCs w:val="24"/>
          <w:shd w:val="clear" w:color="auto" w:fill="FFFFFF"/>
        </w:rPr>
        <w:t xml:space="preserve">árodná rada </w:t>
      </w:r>
      <w:r w:rsidR="00FC13B0">
        <w:rPr>
          <w:rFonts w:ascii="Times New Roman" w:hAnsi="Times New Roman"/>
          <w:sz w:val="24"/>
          <w:szCs w:val="24"/>
          <w:shd w:val="clear" w:color="auto" w:fill="FFFFFF"/>
        </w:rPr>
        <w:t>generálneho prokurátora odvolať</w:t>
      </w:r>
      <w:r w:rsidR="00FA29E4">
        <w:rPr>
          <w:rFonts w:ascii="Times New Roman" w:hAnsi="Times New Roman"/>
          <w:sz w:val="24"/>
          <w:szCs w:val="24"/>
          <w:shd w:val="clear" w:color="auto" w:fill="FFFFFF"/>
        </w:rPr>
        <w:t xml:space="preserve">. </w:t>
      </w:r>
      <w:r w:rsidR="00FC13B0">
        <w:rPr>
          <w:rFonts w:ascii="Times New Roman" w:hAnsi="Times New Roman"/>
          <w:sz w:val="24"/>
          <w:szCs w:val="24"/>
          <w:lang w:eastAsia="sk-SK"/>
        </w:rPr>
        <w:t>J</w:t>
      </w:r>
      <w:r w:rsidR="00540CFA" w:rsidRPr="00540CFA">
        <w:rPr>
          <w:rFonts w:ascii="Times New Roman" w:hAnsi="Times New Roman"/>
          <w:sz w:val="24"/>
          <w:szCs w:val="24"/>
          <w:lang w:eastAsia="sk-SK"/>
        </w:rPr>
        <w:t xml:space="preserve">e treba </w:t>
      </w:r>
      <w:r>
        <w:rPr>
          <w:rFonts w:ascii="Times New Roman" w:hAnsi="Times New Roman"/>
          <w:sz w:val="24"/>
          <w:szCs w:val="24"/>
          <w:lang w:eastAsia="sk-SK"/>
        </w:rPr>
        <w:t xml:space="preserve">zároveň </w:t>
      </w:r>
      <w:r w:rsidR="00540CFA" w:rsidRPr="00540CFA">
        <w:rPr>
          <w:rFonts w:ascii="Times New Roman" w:hAnsi="Times New Roman"/>
          <w:sz w:val="24"/>
          <w:szCs w:val="24"/>
          <w:lang w:eastAsia="sk-SK"/>
        </w:rPr>
        <w:t xml:space="preserve">zdôrazniť, že názor </w:t>
      </w:r>
      <w:r>
        <w:rPr>
          <w:rFonts w:ascii="Times New Roman" w:hAnsi="Times New Roman"/>
          <w:sz w:val="24"/>
          <w:szCs w:val="24"/>
          <w:lang w:eastAsia="sk-SK"/>
        </w:rPr>
        <w:t xml:space="preserve">o inštitucionálnej nezávislosti prokuratúry </w:t>
      </w:r>
      <w:r w:rsidR="00540CFA" w:rsidRPr="00540CFA">
        <w:rPr>
          <w:rFonts w:ascii="Times New Roman" w:hAnsi="Times New Roman"/>
          <w:sz w:val="24"/>
          <w:szCs w:val="24"/>
          <w:lang w:eastAsia="sk-SK"/>
        </w:rPr>
        <w:t>neobstojí</w:t>
      </w:r>
      <w:r w:rsidR="00FC13B0">
        <w:rPr>
          <w:rFonts w:ascii="Times New Roman" w:hAnsi="Times New Roman"/>
          <w:sz w:val="24"/>
          <w:szCs w:val="24"/>
          <w:lang w:eastAsia="sk-SK"/>
        </w:rPr>
        <w:t xml:space="preserve"> ani</w:t>
      </w:r>
      <w:r w:rsidR="00540CFA" w:rsidRPr="00540CFA">
        <w:rPr>
          <w:rFonts w:ascii="Times New Roman" w:hAnsi="Times New Roman"/>
          <w:sz w:val="24"/>
          <w:szCs w:val="24"/>
          <w:lang w:eastAsia="sk-SK"/>
        </w:rPr>
        <w:t xml:space="preserve"> za terajšieho </w:t>
      </w:r>
      <w:r>
        <w:rPr>
          <w:rFonts w:ascii="Times New Roman" w:hAnsi="Times New Roman"/>
          <w:sz w:val="24"/>
          <w:szCs w:val="24"/>
          <w:lang w:eastAsia="sk-SK"/>
        </w:rPr>
        <w:t xml:space="preserve">ústavného </w:t>
      </w:r>
      <w:r w:rsidR="00FA29E4">
        <w:rPr>
          <w:rFonts w:ascii="Times New Roman" w:hAnsi="Times New Roman"/>
          <w:sz w:val="24"/>
          <w:szCs w:val="24"/>
          <w:lang w:eastAsia="sk-SK"/>
        </w:rPr>
        <w:t xml:space="preserve">stavu, </w:t>
      </w:r>
      <w:r>
        <w:rPr>
          <w:rFonts w:ascii="Times New Roman" w:hAnsi="Times New Roman"/>
          <w:sz w:val="24"/>
          <w:szCs w:val="24"/>
          <w:lang w:eastAsia="sk-SK"/>
        </w:rPr>
        <w:t>pretože</w:t>
      </w:r>
      <w:r w:rsidR="00FA29E4">
        <w:rPr>
          <w:rFonts w:ascii="Times New Roman" w:hAnsi="Times New Roman"/>
          <w:sz w:val="24"/>
          <w:szCs w:val="24"/>
          <w:lang w:eastAsia="sk-SK"/>
        </w:rPr>
        <w:t xml:space="preserve"> </w:t>
      </w:r>
      <w:r w:rsidR="00FC13B0">
        <w:rPr>
          <w:rFonts w:ascii="Times New Roman" w:hAnsi="Times New Roman"/>
          <w:sz w:val="24"/>
          <w:szCs w:val="24"/>
          <w:lang w:eastAsia="sk-SK"/>
        </w:rPr>
        <w:t xml:space="preserve">po </w:t>
      </w:r>
      <w:r>
        <w:rPr>
          <w:rFonts w:ascii="Times New Roman" w:hAnsi="Times New Roman"/>
          <w:sz w:val="24"/>
          <w:szCs w:val="24"/>
          <w:lang w:eastAsia="sk-SK"/>
        </w:rPr>
        <w:t>včlenení do ústavy úpravy</w:t>
      </w:r>
      <w:r w:rsidR="00FA29E4">
        <w:rPr>
          <w:rFonts w:ascii="Times New Roman" w:hAnsi="Times New Roman"/>
          <w:sz w:val="24"/>
          <w:szCs w:val="24"/>
          <w:lang w:eastAsia="sk-SK"/>
        </w:rPr>
        <w:t xml:space="preserve"> N</w:t>
      </w:r>
      <w:r w:rsidR="00540CFA" w:rsidRPr="00540CFA">
        <w:rPr>
          <w:rFonts w:ascii="Times New Roman" w:hAnsi="Times New Roman"/>
          <w:sz w:val="24"/>
          <w:szCs w:val="24"/>
          <w:lang w:eastAsia="sk-SK"/>
        </w:rPr>
        <w:t xml:space="preserve">ajvyššieho správneho súdu </w:t>
      </w:r>
      <w:r>
        <w:rPr>
          <w:rFonts w:ascii="Times New Roman" w:hAnsi="Times New Roman"/>
          <w:sz w:val="24"/>
          <w:szCs w:val="24"/>
          <w:lang w:eastAsia="sk-SK"/>
        </w:rPr>
        <w:t xml:space="preserve">má tento </w:t>
      </w:r>
      <w:r w:rsidR="00540CFA" w:rsidRPr="00540CFA">
        <w:rPr>
          <w:rFonts w:ascii="Times New Roman" w:hAnsi="Times New Roman"/>
          <w:sz w:val="24"/>
          <w:szCs w:val="24"/>
          <w:lang w:eastAsia="sk-SK"/>
        </w:rPr>
        <w:t xml:space="preserve">výlučnú disciplinárnu jurisdikciu nad všetkými prokurátormi, teda aj nad generálnym prokurátorom. V dôsledku uvedeného, tvrdenia o výlučnej zodpovednosti generálneho prokurátora za fungovanie prokuratúry, a tým nemožnosť ingerencie iných orgánov štátu </w:t>
      </w:r>
      <w:r w:rsidR="00B4749A">
        <w:rPr>
          <w:rFonts w:ascii="Times New Roman" w:hAnsi="Times New Roman"/>
          <w:sz w:val="24"/>
          <w:szCs w:val="24"/>
          <w:lang w:eastAsia="sk-SK"/>
        </w:rPr>
        <w:t xml:space="preserve">do </w:t>
      </w:r>
      <w:r w:rsidR="00B4749A">
        <w:rPr>
          <w:rFonts w:ascii="Times New Roman" w:hAnsi="Times New Roman"/>
          <w:sz w:val="24"/>
          <w:szCs w:val="24"/>
          <w:lang w:eastAsia="sk-SK"/>
        </w:rPr>
        <w:lastRenderedPageBreak/>
        <w:t xml:space="preserve">fungovania </w:t>
      </w:r>
      <w:r w:rsidR="00540CFA" w:rsidRPr="00540CFA">
        <w:rPr>
          <w:rFonts w:ascii="Times New Roman" w:hAnsi="Times New Roman"/>
          <w:sz w:val="24"/>
          <w:szCs w:val="24"/>
          <w:lang w:eastAsia="sk-SK"/>
        </w:rPr>
        <w:t xml:space="preserve">prokuratúry, nezodpovedá </w:t>
      </w:r>
      <w:r w:rsidR="00FA29E4">
        <w:rPr>
          <w:rFonts w:ascii="Times New Roman" w:hAnsi="Times New Roman"/>
          <w:sz w:val="24"/>
          <w:szCs w:val="24"/>
          <w:lang w:eastAsia="sk-SK"/>
        </w:rPr>
        <w:t>aktuáln</w:t>
      </w:r>
      <w:r w:rsidR="00540CFA" w:rsidRPr="00540CFA">
        <w:rPr>
          <w:rFonts w:ascii="Times New Roman" w:hAnsi="Times New Roman"/>
          <w:sz w:val="24"/>
          <w:szCs w:val="24"/>
          <w:lang w:eastAsia="sk-SK"/>
        </w:rPr>
        <w:t xml:space="preserve">ej ústavnej úprave. Navrhovaná zákonná úprava teda mieri k vytvoreniu zákonných podmienok toho, čo predpokladá </w:t>
      </w:r>
      <w:r w:rsidR="006C4C1C">
        <w:rPr>
          <w:rFonts w:ascii="Times New Roman" w:hAnsi="Times New Roman"/>
          <w:sz w:val="24"/>
          <w:szCs w:val="24"/>
          <w:lang w:eastAsia="sk-SK"/>
        </w:rPr>
        <w:t>ú</w:t>
      </w:r>
      <w:r w:rsidR="00540CFA" w:rsidRPr="00540CFA">
        <w:rPr>
          <w:rFonts w:ascii="Times New Roman" w:hAnsi="Times New Roman"/>
          <w:sz w:val="24"/>
          <w:szCs w:val="24"/>
          <w:lang w:eastAsia="sk-SK"/>
        </w:rPr>
        <w:t>stava.</w:t>
      </w:r>
    </w:p>
    <w:p w14:paraId="64C7C10B" w14:textId="12F2A8A4" w:rsidR="00540CFA" w:rsidRPr="00540CFA" w:rsidRDefault="00540CFA" w:rsidP="00FA29E4">
      <w:pPr>
        <w:spacing w:before="100" w:beforeAutospacing="1" w:after="100" w:afterAutospacing="1" w:line="240" w:lineRule="auto"/>
        <w:ind w:firstLine="708"/>
        <w:jc w:val="both"/>
        <w:rPr>
          <w:rFonts w:ascii="Times New Roman" w:hAnsi="Times New Roman"/>
          <w:sz w:val="24"/>
          <w:szCs w:val="24"/>
          <w:lang w:eastAsia="sk-SK"/>
        </w:rPr>
      </w:pPr>
      <w:r w:rsidRPr="00540CFA">
        <w:rPr>
          <w:rFonts w:ascii="Times New Roman" w:hAnsi="Times New Roman"/>
          <w:sz w:val="24"/>
          <w:szCs w:val="24"/>
          <w:lang w:eastAsia="sk-SK"/>
        </w:rPr>
        <w:t>Základným nástrojom vyvodzovania dôsledkov z povinnosti skladať účty pri akejkoľvek činnosti založenej na zodpovednosti voči</w:t>
      </w:r>
      <w:r w:rsidR="008E5B7B">
        <w:rPr>
          <w:rFonts w:ascii="Times New Roman" w:hAnsi="Times New Roman"/>
          <w:sz w:val="24"/>
          <w:szCs w:val="24"/>
          <w:lang w:eastAsia="sk-SK"/>
        </w:rPr>
        <w:t xml:space="preserve"> ustanovujúcemu orgánu</w:t>
      </w:r>
      <w:r w:rsidRPr="00540CFA">
        <w:rPr>
          <w:rFonts w:ascii="Times New Roman" w:hAnsi="Times New Roman"/>
          <w:sz w:val="24"/>
          <w:szCs w:val="24"/>
          <w:lang w:eastAsia="sk-SK"/>
        </w:rPr>
        <w:t>, je možnosť odvolania z</w:t>
      </w:r>
      <w:r w:rsidR="0084649F">
        <w:rPr>
          <w:rFonts w:ascii="Times New Roman" w:hAnsi="Times New Roman"/>
          <w:sz w:val="24"/>
          <w:szCs w:val="24"/>
          <w:lang w:eastAsia="sk-SK"/>
        </w:rPr>
        <w:t xml:space="preserve"> funkcie</w:t>
      </w:r>
      <w:r w:rsidRPr="00540CFA">
        <w:rPr>
          <w:rFonts w:ascii="Times New Roman" w:hAnsi="Times New Roman"/>
          <w:sz w:val="24"/>
          <w:szCs w:val="24"/>
          <w:lang w:eastAsia="sk-SK"/>
        </w:rPr>
        <w:t xml:space="preserve">. Vo svetle uvedeného sa návrh zákona </w:t>
      </w:r>
      <w:r w:rsidR="0084649F">
        <w:rPr>
          <w:rFonts w:ascii="Times New Roman" w:hAnsi="Times New Roman"/>
          <w:sz w:val="24"/>
          <w:szCs w:val="24"/>
          <w:lang w:eastAsia="sk-SK"/>
        </w:rPr>
        <w:t>s</w:t>
      </w:r>
      <w:r w:rsidRPr="00540CFA">
        <w:rPr>
          <w:rFonts w:ascii="Times New Roman" w:hAnsi="Times New Roman"/>
          <w:sz w:val="24"/>
          <w:szCs w:val="24"/>
          <w:lang w:eastAsia="sk-SK"/>
        </w:rPr>
        <w:t xml:space="preserve">naží </w:t>
      </w:r>
      <w:r w:rsidR="0084649F">
        <w:rPr>
          <w:rFonts w:ascii="Times New Roman" w:hAnsi="Times New Roman"/>
          <w:sz w:val="24"/>
          <w:szCs w:val="24"/>
          <w:lang w:eastAsia="sk-SK"/>
        </w:rPr>
        <w:t>odstráni</w:t>
      </w:r>
      <w:r w:rsidRPr="00540CFA">
        <w:rPr>
          <w:rFonts w:ascii="Times New Roman" w:hAnsi="Times New Roman"/>
          <w:sz w:val="24"/>
          <w:szCs w:val="24"/>
          <w:lang w:eastAsia="sk-SK"/>
        </w:rPr>
        <w:t xml:space="preserve">ť pretrvávajúce vážne pochybnosti o riadnom fungovaní prokuratúry spriechodnením </w:t>
      </w:r>
      <w:r w:rsidR="00107707">
        <w:rPr>
          <w:rFonts w:ascii="Times New Roman" w:hAnsi="Times New Roman"/>
          <w:sz w:val="24"/>
          <w:szCs w:val="24"/>
          <w:lang w:eastAsia="sk-SK"/>
        </w:rPr>
        <w:t xml:space="preserve">disciplinárnych konaní </w:t>
      </w:r>
      <w:r w:rsidRPr="00540CFA">
        <w:rPr>
          <w:rFonts w:ascii="Times New Roman" w:hAnsi="Times New Roman"/>
          <w:sz w:val="24"/>
          <w:szCs w:val="24"/>
          <w:lang w:eastAsia="sk-SK"/>
        </w:rPr>
        <w:t>a</w:t>
      </w:r>
      <w:r w:rsidR="00107707">
        <w:rPr>
          <w:rFonts w:ascii="Times New Roman" w:hAnsi="Times New Roman"/>
          <w:sz w:val="24"/>
          <w:szCs w:val="24"/>
          <w:lang w:eastAsia="sk-SK"/>
        </w:rPr>
        <w:t> </w:t>
      </w:r>
      <w:r w:rsidRPr="00540CFA">
        <w:rPr>
          <w:rFonts w:ascii="Times New Roman" w:hAnsi="Times New Roman"/>
          <w:sz w:val="24"/>
          <w:szCs w:val="24"/>
          <w:lang w:eastAsia="sk-SK"/>
        </w:rPr>
        <w:t>spresnením</w:t>
      </w:r>
      <w:r w:rsidR="00107707">
        <w:rPr>
          <w:rFonts w:ascii="Times New Roman" w:hAnsi="Times New Roman"/>
          <w:sz w:val="24"/>
          <w:szCs w:val="24"/>
          <w:lang w:eastAsia="sk-SK"/>
        </w:rPr>
        <w:t xml:space="preserve"> disciplinárnych previnení</w:t>
      </w:r>
      <w:r w:rsidRPr="00540CFA">
        <w:rPr>
          <w:rFonts w:ascii="Times New Roman" w:hAnsi="Times New Roman"/>
          <w:sz w:val="24"/>
          <w:szCs w:val="24"/>
          <w:lang w:eastAsia="sk-SK"/>
        </w:rPr>
        <w:t xml:space="preserve"> (konkretizáciou skutkových podstát v prípade generálneho prokurátora a rozšírením návrhového oprávnenia </w:t>
      </w:r>
      <w:r w:rsidR="00107707">
        <w:rPr>
          <w:rFonts w:ascii="Times New Roman" w:hAnsi="Times New Roman"/>
          <w:sz w:val="24"/>
          <w:szCs w:val="24"/>
          <w:lang w:eastAsia="sk-SK"/>
        </w:rPr>
        <w:t xml:space="preserve">ministra spravodlivosti </w:t>
      </w:r>
      <w:r w:rsidRPr="00540CFA">
        <w:rPr>
          <w:rFonts w:ascii="Times New Roman" w:hAnsi="Times New Roman"/>
          <w:sz w:val="24"/>
          <w:szCs w:val="24"/>
          <w:lang w:eastAsia="sk-SK"/>
        </w:rPr>
        <w:t>voči prokurátorom)</w:t>
      </w:r>
      <w:r w:rsidR="00F85A2A">
        <w:rPr>
          <w:rFonts w:ascii="Times New Roman" w:hAnsi="Times New Roman"/>
          <w:sz w:val="24"/>
          <w:szCs w:val="24"/>
          <w:lang w:eastAsia="sk-SK"/>
        </w:rPr>
        <w:t xml:space="preserve"> a zjednodušením mechanizmu odvolania generálneho prokurátora bez návrhu národnej rady v presne vymedzených prípadoch. </w:t>
      </w:r>
    </w:p>
    <w:p w14:paraId="340B1C76" w14:textId="3F8092A0" w:rsidR="00540CFA" w:rsidRPr="0039166D" w:rsidRDefault="00540CFA" w:rsidP="0039166D">
      <w:pPr>
        <w:spacing w:before="100" w:beforeAutospacing="1" w:after="100" w:afterAutospacing="1" w:line="240" w:lineRule="auto"/>
        <w:jc w:val="both"/>
        <w:rPr>
          <w:rFonts w:ascii="Times New Roman" w:hAnsi="Times New Roman"/>
          <w:sz w:val="24"/>
          <w:szCs w:val="24"/>
          <w:lang w:eastAsia="sk-SK"/>
        </w:rPr>
      </w:pPr>
      <w:r w:rsidRPr="0039166D">
        <w:rPr>
          <w:rFonts w:ascii="Times New Roman" w:hAnsi="Times New Roman"/>
          <w:sz w:val="24"/>
          <w:szCs w:val="24"/>
          <w:lang w:eastAsia="sk-SK"/>
        </w:rPr>
        <w:t> </w:t>
      </w:r>
      <w:r w:rsidR="0039166D">
        <w:rPr>
          <w:rFonts w:ascii="Times New Roman" w:hAnsi="Times New Roman"/>
          <w:sz w:val="24"/>
          <w:szCs w:val="24"/>
          <w:lang w:eastAsia="sk-SK"/>
        </w:rPr>
        <w:tab/>
      </w:r>
      <w:r w:rsidRPr="0039166D">
        <w:rPr>
          <w:rFonts w:ascii="Times New Roman" w:hAnsi="Times New Roman"/>
          <w:sz w:val="24"/>
          <w:szCs w:val="24"/>
          <w:lang w:eastAsia="sk-SK"/>
        </w:rPr>
        <w:t xml:space="preserve">Návrh zákona tiež </w:t>
      </w:r>
      <w:r w:rsidR="0039166D">
        <w:rPr>
          <w:rFonts w:ascii="Times New Roman" w:hAnsi="Times New Roman"/>
          <w:sz w:val="24"/>
          <w:szCs w:val="24"/>
          <w:lang w:eastAsia="sk-SK"/>
        </w:rPr>
        <w:t>upravuje podmienky pri vymenovaní (kontrola jeho vhodnosti) a odvolávaní prvého námestníka generálneho prokurátora v prípade, že má postavenie generálneho prokurátora.</w:t>
      </w:r>
      <w:r w:rsidRPr="0039166D">
        <w:rPr>
          <w:rFonts w:ascii="Times New Roman" w:hAnsi="Times New Roman"/>
          <w:sz w:val="24"/>
          <w:szCs w:val="24"/>
          <w:lang w:eastAsia="sk-SK"/>
        </w:rPr>
        <w:t xml:space="preserve"> </w:t>
      </w:r>
    </w:p>
    <w:p w14:paraId="7B791D24" w14:textId="4EF51981" w:rsidR="008C5C29" w:rsidRPr="0039166D" w:rsidRDefault="00540CFA" w:rsidP="0039166D">
      <w:pPr>
        <w:spacing w:before="100" w:beforeAutospacing="1" w:after="100" w:afterAutospacing="1" w:line="240" w:lineRule="auto"/>
        <w:jc w:val="both"/>
        <w:rPr>
          <w:rFonts w:ascii="Times New Roman" w:hAnsi="Times New Roman"/>
          <w:sz w:val="24"/>
          <w:szCs w:val="24"/>
          <w:lang w:eastAsia="sk-SK"/>
        </w:rPr>
      </w:pPr>
      <w:r w:rsidRPr="0039166D">
        <w:rPr>
          <w:rFonts w:ascii="Times New Roman" w:hAnsi="Times New Roman"/>
          <w:sz w:val="24"/>
          <w:szCs w:val="24"/>
          <w:lang w:eastAsia="sk-SK"/>
        </w:rPr>
        <w:t> </w:t>
      </w:r>
      <w:r w:rsidR="0039166D" w:rsidRPr="0039166D">
        <w:rPr>
          <w:rFonts w:ascii="Times New Roman" w:hAnsi="Times New Roman"/>
          <w:sz w:val="24"/>
          <w:szCs w:val="24"/>
          <w:lang w:eastAsia="sk-SK"/>
        </w:rPr>
        <w:tab/>
      </w:r>
      <w:r w:rsidRPr="0039166D">
        <w:rPr>
          <w:rFonts w:ascii="Times New Roman" w:hAnsi="Times New Roman"/>
          <w:sz w:val="24"/>
          <w:szCs w:val="24"/>
          <w:lang w:eastAsia="sk-SK"/>
        </w:rPr>
        <w:t>Návrh navyše predkladá riešenie problému neefektívneho stíhania trestných činov prokurátorov</w:t>
      </w:r>
      <w:r w:rsidR="008C5C29" w:rsidRPr="0039166D">
        <w:rPr>
          <w:rFonts w:ascii="Times New Roman" w:hAnsi="Times New Roman"/>
          <w:sz w:val="24"/>
          <w:szCs w:val="24"/>
          <w:lang w:eastAsia="sk-SK"/>
        </w:rPr>
        <w:t xml:space="preserve"> spáchaných pri výkone ich funkcie upravením právomoci </w:t>
      </w:r>
      <w:r w:rsidR="00DD378F" w:rsidRPr="0039166D">
        <w:rPr>
          <w:rFonts w:ascii="Times New Roman" w:hAnsi="Times New Roman"/>
          <w:sz w:val="24"/>
          <w:szCs w:val="24"/>
          <w:lang w:eastAsia="sk-SK"/>
        </w:rPr>
        <w:t>Š</w:t>
      </w:r>
      <w:r w:rsidR="008C5C29" w:rsidRPr="0039166D">
        <w:rPr>
          <w:rFonts w:ascii="Times New Roman" w:hAnsi="Times New Roman"/>
          <w:sz w:val="24"/>
          <w:szCs w:val="24"/>
          <w:lang w:eastAsia="sk-SK"/>
        </w:rPr>
        <w:t>pecializovaného trestného súdu a Úradu špeci</w:t>
      </w:r>
      <w:r w:rsidR="00DD378F" w:rsidRPr="0039166D">
        <w:rPr>
          <w:rFonts w:ascii="Times New Roman" w:hAnsi="Times New Roman"/>
          <w:sz w:val="24"/>
          <w:szCs w:val="24"/>
          <w:lang w:eastAsia="sk-SK"/>
        </w:rPr>
        <w:t xml:space="preserve">álnej </w:t>
      </w:r>
      <w:r w:rsidR="008C5C29" w:rsidRPr="0039166D">
        <w:rPr>
          <w:rFonts w:ascii="Times New Roman" w:hAnsi="Times New Roman"/>
          <w:sz w:val="24"/>
          <w:szCs w:val="24"/>
          <w:lang w:eastAsia="sk-SK"/>
        </w:rPr>
        <w:t>prokuratúry</w:t>
      </w:r>
      <w:r w:rsidR="00DD378F" w:rsidRPr="0039166D">
        <w:rPr>
          <w:rFonts w:ascii="Times New Roman" w:hAnsi="Times New Roman"/>
          <w:sz w:val="24"/>
          <w:szCs w:val="24"/>
          <w:lang w:eastAsia="sk-SK"/>
        </w:rPr>
        <w:t xml:space="preserve"> pri ich stíhaní</w:t>
      </w:r>
      <w:r w:rsidR="008C5C29" w:rsidRPr="0039166D">
        <w:rPr>
          <w:rFonts w:ascii="Times New Roman" w:hAnsi="Times New Roman"/>
          <w:sz w:val="24"/>
          <w:szCs w:val="24"/>
          <w:lang w:eastAsia="sk-SK"/>
        </w:rPr>
        <w:t xml:space="preserve">. </w:t>
      </w:r>
    </w:p>
    <w:p w14:paraId="1FD24856" w14:textId="01A0FD87" w:rsidR="00540CFA" w:rsidRPr="00540CFA" w:rsidRDefault="00540CFA" w:rsidP="008C5C29">
      <w:pPr>
        <w:spacing w:before="100" w:beforeAutospacing="1" w:after="100" w:afterAutospacing="1" w:line="240" w:lineRule="auto"/>
        <w:ind w:firstLine="708"/>
        <w:jc w:val="both"/>
        <w:rPr>
          <w:rFonts w:ascii="Times New Roman" w:hAnsi="Times New Roman"/>
          <w:sz w:val="24"/>
          <w:szCs w:val="24"/>
          <w:lang w:eastAsia="sk-SK"/>
        </w:rPr>
      </w:pPr>
      <w:r w:rsidRPr="00540CFA">
        <w:rPr>
          <w:rFonts w:ascii="Times New Roman" w:hAnsi="Times New Roman"/>
          <w:sz w:val="24"/>
          <w:szCs w:val="24"/>
          <w:lang w:eastAsia="sk-SK"/>
        </w:rPr>
        <w:t>Návrh zákona tiež reflektuje skutočnosť, že privilegované a prakticky nekontrolované postavenie generálneho prokurátora, a prokurátorov vôbec, viedlo a vedie k zakrývaniu zlyhaní (či osobnostnej nevhodnosti na funkciu) verejnou politickou činnosťou. </w:t>
      </w:r>
      <w:r w:rsidR="00826923">
        <w:rPr>
          <w:rFonts w:ascii="Times New Roman" w:hAnsi="Times New Roman"/>
          <w:sz w:val="24"/>
          <w:szCs w:val="24"/>
          <w:lang w:eastAsia="sk-SK"/>
        </w:rPr>
        <w:t xml:space="preserve">V tejto súvislosti sa tiež upravujú fakultatívne dôvody odvolania generálneho prokurátora a špeciálneho prokurátora, ako aj ukončenie výkonu funkcie prokurátora (ale aj generálneho prokurátora a špeciálneho prokurátora) v prípade ich kandidatúry vo voľbách do politických </w:t>
      </w:r>
      <w:r w:rsidR="0061290F">
        <w:rPr>
          <w:rFonts w:ascii="Times New Roman" w:hAnsi="Times New Roman"/>
          <w:sz w:val="24"/>
          <w:szCs w:val="24"/>
          <w:lang w:eastAsia="sk-SK"/>
        </w:rPr>
        <w:t>funkcií</w:t>
      </w:r>
      <w:r w:rsidR="00826923">
        <w:rPr>
          <w:rFonts w:ascii="Times New Roman" w:hAnsi="Times New Roman"/>
          <w:sz w:val="24"/>
          <w:szCs w:val="24"/>
          <w:lang w:eastAsia="sk-SK"/>
        </w:rPr>
        <w:t xml:space="preserve">. </w:t>
      </w:r>
    </w:p>
    <w:p w14:paraId="13066437" w14:textId="77777777" w:rsidR="00DA73C0" w:rsidRDefault="00DA73C0" w:rsidP="00DA73C0">
      <w:pPr>
        <w:pStyle w:val="norm"/>
        <w:shd w:val="clear" w:color="auto" w:fill="FFFFFF"/>
        <w:spacing w:before="120" w:beforeAutospacing="0" w:after="0" w:afterAutospacing="0" w:line="276" w:lineRule="auto"/>
        <w:ind w:firstLine="708"/>
        <w:jc w:val="both"/>
      </w:pPr>
      <w:r>
        <w:t xml:space="preserve">Predložený návrh zákona nebude mať negatívny vplyv na rozpočet verejnej správy. Návrh zákona nebude mať vplyv na podnikateľské prostredie. Návrh zákona nebude mať ani negatívny sociálny vplyv, ani negatívny vplyv na životné prostredie a ani na informatizáciu spoločnosti. Rovnako návrh zákona nebude mať negatívny vplyv na manželstvo, rodičovstvo a rodinu a na služby verejnej správy pre občana. </w:t>
      </w:r>
    </w:p>
    <w:p w14:paraId="773F3D83" w14:textId="77777777" w:rsidR="00DA73C0" w:rsidRDefault="00DA73C0" w:rsidP="00DA73C0">
      <w:pPr>
        <w:pStyle w:val="title-doc-oj-reference"/>
        <w:shd w:val="clear" w:color="auto" w:fill="FFFFFF"/>
        <w:spacing w:before="120" w:beforeAutospacing="0" w:after="0" w:afterAutospacing="0" w:line="276" w:lineRule="auto"/>
        <w:ind w:firstLine="708"/>
        <w:jc w:val="both"/>
        <w:rPr>
          <w:iCs/>
        </w:rPr>
      </w:pPr>
      <w: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14:paraId="5027B8E2" w14:textId="77777777" w:rsidR="00DA73C0" w:rsidRDefault="00DA73C0" w:rsidP="00DA73C0">
      <w:pPr>
        <w:shd w:val="clear" w:color="auto" w:fill="FFFFFF"/>
        <w:ind w:firstLine="708"/>
        <w:jc w:val="both"/>
        <w:rPr>
          <w:rFonts w:ascii="Times New Roman" w:hAnsi="Times New Roman"/>
          <w:color w:val="444444"/>
          <w:sz w:val="24"/>
          <w:szCs w:val="24"/>
          <w:shd w:val="clear" w:color="auto" w:fill="FFFFFF"/>
        </w:rPr>
      </w:pPr>
    </w:p>
    <w:p w14:paraId="05973073" w14:textId="77777777" w:rsidR="00CB19A0" w:rsidRPr="00AF6FE2" w:rsidRDefault="00CB19A0" w:rsidP="00283B25">
      <w:pPr>
        <w:shd w:val="clear" w:color="auto" w:fill="FFFFFF"/>
        <w:ind w:firstLine="708"/>
        <w:jc w:val="both"/>
        <w:rPr>
          <w:rFonts w:ascii="Times New Roman" w:hAnsi="Times New Roman"/>
          <w:color w:val="444444"/>
          <w:sz w:val="24"/>
          <w:szCs w:val="24"/>
          <w:shd w:val="clear" w:color="auto" w:fill="FFFFFF"/>
        </w:rPr>
      </w:pPr>
    </w:p>
    <w:p w14:paraId="230CECDC" w14:textId="30E75E59" w:rsidR="00540CFA" w:rsidRDefault="00540CFA" w:rsidP="00540CFA">
      <w:pPr>
        <w:spacing w:before="100" w:beforeAutospacing="1" w:after="100" w:afterAutospacing="1" w:line="240" w:lineRule="auto"/>
        <w:rPr>
          <w:rFonts w:cs="Calibri"/>
          <w:lang w:eastAsia="sk-SK"/>
        </w:rPr>
      </w:pPr>
      <w:r w:rsidRPr="00540CFA">
        <w:rPr>
          <w:rFonts w:cs="Calibri"/>
          <w:lang w:eastAsia="sk-SK"/>
        </w:rPr>
        <w:t> </w:t>
      </w:r>
    </w:p>
    <w:p w14:paraId="371B4F34" w14:textId="2DBA53AF" w:rsidR="003B5D65" w:rsidRDefault="003B5D65" w:rsidP="00540CFA">
      <w:pPr>
        <w:spacing w:before="100" w:beforeAutospacing="1" w:after="100" w:afterAutospacing="1" w:line="240" w:lineRule="auto"/>
        <w:rPr>
          <w:rFonts w:cs="Calibri"/>
          <w:lang w:eastAsia="sk-SK"/>
        </w:rPr>
      </w:pPr>
    </w:p>
    <w:p w14:paraId="60293996" w14:textId="2893279B" w:rsidR="003B5D65" w:rsidRDefault="003B5D65" w:rsidP="00540CFA">
      <w:pPr>
        <w:spacing w:before="100" w:beforeAutospacing="1" w:after="100" w:afterAutospacing="1" w:line="240" w:lineRule="auto"/>
        <w:rPr>
          <w:rFonts w:cs="Calibri"/>
          <w:lang w:eastAsia="sk-SK"/>
        </w:rPr>
      </w:pPr>
    </w:p>
    <w:p w14:paraId="30631F4E" w14:textId="77777777" w:rsidR="003B5D65" w:rsidRPr="00540CFA" w:rsidRDefault="003B5D65" w:rsidP="00540CFA">
      <w:pPr>
        <w:spacing w:before="100" w:beforeAutospacing="1" w:after="100" w:afterAutospacing="1" w:line="240" w:lineRule="auto"/>
        <w:rPr>
          <w:rFonts w:ascii="Times New Roman" w:hAnsi="Times New Roman"/>
          <w:sz w:val="24"/>
          <w:szCs w:val="24"/>
          <w:lang w:eastAsia="sk-SK"/>
        </w:rPr>
      </w:pPr>
    </w:p>
    <w:p w14:paraId="6D52DC98" w14:textId="4580FA84" w:rsidR="007049BA" w:rsidRDefault="00540CFA" w:rsidP="006E1611">
      <w:pPr>
        <w:spacing w:before="100" w:beforeAutospacing="1" w:after="100" w:afterAutospacing="1" w:line="240" w:lineRule="auto"/>
        <w:rPr>
          <w:rFonts w:ascii="Times New Roman" w:hAnsi="Times New Roman"/>
          <w:b/>
          <w:sz w:val="24"/>
          <w:szCs w:val="24"/>
        </w:rPr>
      </w:pPr>
      <w:r w:rsidRPr="00540CFA">
        <w:rPr>
          <w:rFonts w:cs="Calibri"/>
          <w:lang w:eastAsia="sk-SK"/>
        </w:rPr>
        <w:lastRenderedPageBreak/>
        <w:t> </w:t>
      </w:r>
      <w:r w:rsidR="005F5B5C">
        <w:rPr>
          <w:rFonts w:ascii="Times New Roman" w:hAnsi="Times New Roman"/>
          <w:b/>
          <w:sz w:val="24"/>
          <w:szCs w:val="24"/>
        </w:rPr>
        <w:t xml:space="preserve">B. </w:t>
      </w:r>
      <w:r w:rsidR="00590911" w:rsidRPr="005F5B5C">
        <w:rPr>
          <w:rFonts w:ascii="Times New Roman" w:hAnsi="Times New Roman"/>
          <w:b/>
          <w:sz w:val="24"/>
          <w:szCs w:val="24"/>
        </w:rPr>
        <w:t xml:space="preserve">Osobitná časť </w:t>
      </w:r>
    </w:p>
    <w:p w14:paraId="2E69DDA0" w14:textId="0F9041D4" w:rsidR="00613E04" w:rsidRPr="009E3EDD" w:rsidRDefault="00613E04" w:rsidP="00C01C60">
      <w:pPr>
        <w:spacing w:after="0" w:line="240" w:lineRule="auto"/>
        <w:jc w:val="both"/>
        <w:rPr>
          <w:rFonts w:ascii="Times New Roman" w:hAnsi="Times New Roman"/>
          <w:b/>
          <w:sz w:val="24"/>
          <w:szCs w:val="24"/>
        </w:rPr>
      </w:pPr>
      <w:r w:rsidRPr="009E3EDD">
        <w:rPr>
          <w:rFonts w:ascii="Times New Roman" w:hAnsi="Times New Roman"/>
          <w:b/>
          <w:sz w:val="24"/>
          <w:szCs w:val="24"/>
        </w:rPr>
        <w:t>K čl. I</w:t>
      </w:r>
      <w:r w:rsidR="009E3EDD">
        <w:rPr>
          <w:rFonts w:ascii="Times New Roman" w:hAnsi="Times New Roman"/>
          <w:b/>
          <w:sz w:val="24"/>
          <w:szCs w:val="24"/>
        </w:rPr>
        <w:t xml:space="preserve"> (zákon č. 153/2001 Z. z.</w:t>
      </w:r>
      <w:r w:rsidR="00E70CC9">
        <w:rPr>
          <w:rFonts w:ascii="Times New Roman" w:hAnsi="Times New Roman"/>
          <w:b/>
          <w:sz w:val="24"/>
          <w:szCs w:val="24"/>
        </w:rPr>
        <w:t xml:space="preserve"> o prokuratúre</w:t>
      </w:r>
      <w:r w:rsidR="009E3EDD">
        <w:rPr>
          <w:rFonts w:ascii="Times New Roman" w:hAnsi="Times New Roman"/>
          <w:b/>
          <w:sz w:val="24"/>
          <w:szCs w:val="24"/>
        </w:rPr>
        <w:t>)</w:t>
      </w:r>
    </w:p>
    <w:p w14:paraId="2E681ED7" w14:textId="77777777" w:rsidR="00613E04" w:rsidRPr="002B60C5" w:rsidRDefault="00613E04" w:rsidP="00613E04">
      <w:pPr>
        <w:spacing w:after="0" w:line="240" w:lineRule="auto"/>
        <w:ind w:firstLine="708"/>
        <w:jc w:val="both"/>
        <w:rPr>
          <w:rFonts w:ascii="Times New Roman" w:hAnsi="Times New Roman"/>
          <w:b/>
          <w:sz w:val="24"/>
          <w:szCs w:val="24"/>
          <w:highlight w:val="yellow"/>
        </w:rPr>
      </w:pPr>
    </w:p>
    <w:p w14:paraId="6B73DE2B" w14:textId="50ED53C4" w:rsidR="00613E04" w:rsidRPr="008A13A1" w:rsidRDefault="00613E04" w:rsidP="00613E04">
      <w:pPr>
        <w:spacing w:after="0" w:line="240" w:lineRule="auto"/>
        <w:ind w:firstLine="708"/>
        <w:jc w:val="both"/>
        <w:rPr>
          <w:rFonts w:ascii="Times New Roman" w:hAnsi="Times New Roman"/>
          <w:b/>
          <w:sz w:val="24"/>
          <w:szCs w:val="24"/>
        </w:rPr>
      </w:pPr>
      <w:r w:rsidRPr="008A13A1">
        <w:rPr>
          <w:rFonts w:ascii="Times New Roman" w:hAnsi="Times New Roman"/>
          <w:b/>
          <w:sz w:val="24"/>
          <w:szCs w:val="24"/>
        </w:rPr>
        <w:t>K bodu 1</w:t>
      </w:r>
      <w:r w:rsidR="00E247DD">
        <w:rPr>
          <w:rFonts w:ascii="Times New Roman" w:hAnsi="Times New Roman"/>
          <w:b/>
          <w:sz w:val="24"/>
          <w:szCs w:val="24"/>
        </w:rPr>
        <w:t xml:space="preserve"> (§ 8 ods. 2)</w:t>
      </w:r>
    </w:p>
    <w:p w14:paraId="571EFD13" w14:textId="77777777" w:rsidR="00613E04" w:rsidRPr="008A13A1" w:rsidRDefault="00613E04" w:rsidP="00613E04">
      <w:pPr>
        <w:spacing w:after="0" w:line="240" w:lineRule="auto"/>
        <w:ind w:firstLine="708"/>
        <w:jc w:val="both"/>
        <w:rPr>
          <w:rFonts w:ascii="Times New Roman" w:hAnsi="Times New Roman"/>
          <w:b/>
          <w:sz w:val="24"/>
          <w:szCs w:val="24"/>
        </w:rPr>
      </w:pPr>
    </w:p>
    <w:p w14:paraId="3ADC12D1" w14:textId="7387BD59" w:rsidR="00C1219A" w:rsidRPr="008A13A1" w:rsidRDefault="00AB3A9F" w:rsidP="00613E04">
      <w:pPr>
        <w:spacing w:after="0" w:line="240" w:lineRule="auto"/>
        <w:ind w:firstLine="708"/>
        <w:jc w:val="both"/>
        <w:rPr>
          <w:rFonts w:ascii="Times New Roman" w:hAnsi="Times New Roman"/>
          <w:bCs/>
          <w:sz w:val="24"/>
          <w:szCs w:val="24"/>
        </w:rPr>
      </w:pPr>
      <w:r w:rsidRPr="008A13A1">
        <w:rPr>
          <w:rFonts w:ascii="Times New Roman" w:hAnsi="Times New Roman"/>
          <w:bCs/>
          <w:sz w:val="24"/>
          <w:szCs w:val="24"/>
        </w:rPr>
        <w:t>Vo všeobecnosti platí, že generálny prokurátor nesmie byť členom politickej strany alebo politického hnutia a nesmie ani vykonávať</w:t>
      </w:r>
      <w:r w:rsidR="00AA63F8">
        <w:rPr>
          <w:rFonts w:ascii="Times New Roman" w:hAnsi="Times New Roman"/>
          <w:bCs/>
          <w:sz w:val="24"/>
          <w:szCs w:val="24"/>
        </w:rPr>
        <w:t xml:space="preserve"> akúkoľvek</w:t>
      </w:r>
      <w:r w:rsidRPr="008A13A1">
        <w:rPr>
          <w:rFonts w:ascii="Times New Roman" w:hAnsi="Times New Roman"/>
          <w:bCs/>
          <w:sz w:val="24"/>
          <w:szCs w:val="24"/>
        </w:rPr>
        <w:t xml:space="preserve"> politickú činnosť. Zákon mu však nezakazuje kandidovať na kandidátnej listine politickej strany alebo politického hnutia</w:t>
      </w:r>
      <w:r w:rsidR="00AA63F8">
        <w:rPr>
          <w:rFonts w:ascii="Times New Roman" w:hAnsi="Times New Roman"/>
          <w:bCs/>
          <w:sz w:val="24"/>
          <w:szCs w:val="24"/>
        </w:rPr>
        <w:t xml:space="preserve"> a ani ako nezávislý kandidát vo voľbách do iných funkcií</w:t>
      </w:r>
      <w:r w:rsidRPr="008A13A1">
        <w:rPr>
          <w:rFonts w:ascii="Times New Roman" w:hAnsi="Times New Roman"/>
          <w:bCs/>
          <w:sz w:val="24"/>
          <w:szCs w:val="24"/>
        </w:rPr>
        <w:t xml:space="preserve">, čo </w:t>
      </w:r>
      <w:r w:rsidR="00AA63F8">
        <w:rPr>
          <w:rFonts w:ascii="Times New Roman" w:hAnsi="Times New Roman"/>
          <w:bCs/>
          <w:sz w:val="24"/>
          <w:szCs w:val="24"/>
        </w:rPr>
        <w:t>v</w:t>
      </w:r>
      <w:r w:rsidRPr="008A13A1">
        <w:rPr>
          <w:rFonts w:ascii="Times New Roman" w:hAnsi="Times New Roman"/>
          <w:bCs/>
          <w:sz w:val="24"/>
          <w:szCs w:val="24"/>
        </w:rPr>
        <w:t> konečnom dôsledku</w:t>
      </w:r>
      <w:r w:rsidR="00AA63F8">
        <w:rPr>
          <w:rFonts w:ascii="Times New Roman" w:hAnsi="Times New Roman"/>
          <w:bCs/>
          <w:sz w:val="24"/>
          <w:szCs w:val="24"/>
        </w:rPr>
        <w:t xml:space="preserve"> možno taktiež</w:t>
      </w:r>
      <w:r w:rsidRPr="008A13A1">
        <w:rPr>
          <w:rFonts w:ascii="Times New Roman" w:hAnsi="Times New Roman"/>
          <w:bCs/>
          <w:sz w:val="24"/>
          <w:szCs w:val="24"/>
        </w:rPr>
        <w:t xml:space="preserve"> považovať za</w:t>
      </w:r>
      <w:r w:rsidR="005C17C1">
        <w:rPr>
          <w:rFonts w:ascii="Times New Roman" w:hAnsi="Times New Roman"/>
          <w:bCs/>
          <w:sz w:val="24"/>
          <w:szCs w:val="24"/>
        </w:rPr>
        <w:t xml:space="preserve"> výkon</w:t>
      </w:r>
      <w:r w:rsidRPr="008A13A1">
        <w:rPr>
          <w:rFonts w:ascii="Times New Roman" w:hAnsi="Times New Roman"/>
          <w:bCs/>
          <w:sz w:val="24"/>
          <w:szCs w:val="24"/>
        </w:rPr>
        <w:t xml:space="preserve"> politick</w:t>
      </w:r>
      <w:r w:rsidR="005C17C1">
        <w:rPr>
          <w:rFonts w:ascii="Times New Roman" w:hAnsi="Times New Roman"/>
          <w:bCs/>
          <w:sz w:val="24"/>
          <w:szCs w:val="24"/>
        </w:rPr>
        <w:t>ej</w:t>
      </w:r>
      <w:r w:rsidRPr="008A13A1">
        <w:rPr>
          <w:rFonts w:ascii="Times New Roman" w:hAnsi="Times New Roman"/>
          <w:bCs/>
          <w:sz w:val="24"/>
          <w:szCs w:val="24"/>
        </w:rPr>
        <w:t xml:space="preserve"> činnos</w:t>
      </w:r>
      <w:r w:rsidR="005C17C1">
        <w:rPr>
          <w:rFonts w:ascii="Times New Roman" w:hAnsi="Times New Roman"/>
          <w:bCs/>
          <w:sz w:val="24"/>
          <w:szCs w:val="24"/>
        </w:rPr>
        <w:t>ti</w:t>
      </w:r>
      <w:r w:rsidRPr="008A13A1">
        <w:rPr>
          <w:rFonts w:ascii="Times New Roman" w:hAnsi="Times New Roman"/>
          <w:bCs/>
          <w:sz w:val="24"/>
          <w:szCs w:val="24"/>
        </w:rPr>
        <w:t xml:space="preserve">. </w:t>
      </w:r>
    </w:p>
    <w:p w14:paraId="24560CC7" w14:textId="77777777" w:rsidR="00C1219A" w:rsidRPr="008A13A1" w:rsidRDefault="00C1219A" w:rsidP="00613E04">
      <w:pPr>
        <w:spacing w:after="0" w:line="240" w:lineRule="auto"/>
        <w:ind w:firstLine="708"/>
        <w:jc w:val="both"/>
        <w:rPr>
          <w:rFonts w:ascii="Times New Roman" w:hAnsi="Times New Roman"/>
          <w:bCs/>
          <w:sz w:val="24"/>
          <w:szCs w:val="24"/>
        </w:rPr>
      </w:pPr>
    </w:p>
    <w:p w14:paraId="2E0141C5" w14:textId="4A65F886" w:rsidR="00AB3A9F" w:rsidRPr="008A13A1" w:rsidRDefault="00C1219A" w:rsidP="00C1219A">
      <w:pPr>
        <w:spacing w:after="0" w:line="240" w:lineRule="auto"/>
        <w:ind w:firstLine="708"/>
        <w:jc w:val="both"/>
        <w:rPr>
          <w:rFonts w:ascii="Times New Roman" w:hAnsi="Times New Roman"/>
          <w:bCs/>
          <w:sz w:val="24"/>
          <w:szCs w:val="24"/>
        </w:rPr>
      </w:pPr>
      <w:r w:rsidRPr="008A13A1">
        <w:rPr>
          <w:rFonts w:ascii="Times New Roman" w:hAnsi="Times New Roman"/>
          <w:bCs/>
          <w:sz w:val="24"/>
          <w:szCs w:val="24"/>
        </w:rPr>
        <w:t xml:space="preserve">Je nevyhnuté, aby generálny prokurátor vykonával svoju funkciu riadne a aby </w:t>
      </w:r>
      <w:r w:rsidR="008A13A1">
        <w:rPr>
          <w:rFonts w:ascii="Times New Roman" w:hAnsi="Times New Roman"/>
          <w:bCs/>
          <w:sz w:val="24"/>
          <w:szCs w:val="24"/>
        </w:rPr>
        <w:t xml:space="preserve">v praxi </w:t>
      </w:r>
      <w:r w:rsidRPr="008A13A1">
        <w:rPr>
          <w:rFonts w:ascii="Times New Roman" w:hAnsi="Times New Roman"/>
          <w:bCs/>
          <w:sz w:val="24"/>
          <w:szCs w:val="24"/>
        </w:rPr>
        <w:t>nedochádzalo k</w:t>
      </w:r>
      <w:r w:rsidR="005B3141">
        <w:rPr>
          <w:rFonts w:ascii="Times New Roman" w:hAnsi="Times New Roman"/>
          <w:bCs/>
          <w:sz w:val="24"/>
          <w:szCs w:val="24"/>
        </w:rPr>
        <w:t> pochybnostiam o motívoch jeho aktov</w:t>
      </w:r>
      <w:r w:rsidRPr="008A13A1">
        <w:rPr>
          <w:rFonts w:ascii="Times New Roman" w:hAnsi="Times New Roman"/>
          <w:bCs/>
          <w:sz w:val="24"/>
          <w:szCs w:val="24"/>
        </w:rPr>
        <w:t>. Z toho dôvodu</w:t>
      </w:r>
      <w:r w:rsidR="00AA63F8">
        <w:rPr>
          <w:rFonts w:ascii="Times New Roman" w:hAnsi="Times New Roman"/>
          <w:bCs/>
          <w:sz w:val="24"/>
          <w:szCs w:val="24"/>
        </w:rPr>
        <w:t xml:space="preserve"> </w:t>
      </w:r>
      <w:r w:rsidR="00A421AC" w:rsidRPr="008A13A1">
        <w:rPr>
          <w:rFonts w:ascii="Times New Roman" w:hAnsi="Times New Roman"/>
          <w:bCs/>
          <w:sz w:val="24"/>
          <w:szCs w:val="24"/>
        </w:rPr>
        <w:t xml:space="preserve">sa navrhuje, aby </w:t>
      </w:r>
      <w:r w:rsidR="00AB3A9F" w:rsidRPr="008A13A1">
        <w:rPr>
          <w:rFonts w:ascii="Times New Roman" w:hAnsi="Times New Roman"/>
          <w:bCs/>
          <w:sz w:val="24"/>
          <w:szCs w:val="24"/>
        </w:rPr>
        <w:t>v prípade, že generálny prokurátor vyjadrí súhlas so svojou kandidatúrou vo voľbách do Národnej rady Slovenskej republik</w:t>
      </w:r>
      <w:r w:rsidR="00AA63F8">
        <w:rPr>
          <w:rFonts w:ascii="Times New Roman" w:hAnsi="Times New Roman"/>
          <w:bCs/>
          <w:sz w:val="24"/>
          <w:szCs w:val="24"/>
        </w:rPr>
        <w:t>y</w:t>
      </w:r>
      <w:r w:rsidR="00EF3036">
        <w:rPr>
          <w:rFonts w:ascii="Times New Roman" w:hAnsi="Times New Roman"/>
          <w:bCs/>
          <w:sz w:val="24"/>
          <w:szCs w:val="24"/>
        </w:rPr>
        <w:t xml:space="preserve"> (ďalej len „národná rada“)</w:t>
      </w:r>
      <w:r w:rsidR="00AA63F8">
        <w:rPr>
          <w:rFonts w:ascii="Times New Roman" w:hAnsi="Times New Roman"/>
          <w:bCs/>
          <w:sz w:val="24"/>
          <w:szCs w:val="24"/>
        </w:rPr>
        <w:t>,</w:t>
      </w:r>
      <w:r w:rsidR="00AB3A9F" w:rsidRPr="008A13A1">
        <w:rPr>
          <w:rFonts w:ascii="Times New Roman" w:hAnsi="Times New Roman"/>
          <w:bCs/>
          <w:sz w:val="24"/>
          <w:szCs w:val="24"/>
        </w:rPr>
        <w:t xml:space="preserve"> do Európskeho parlamentu,</w:t>
      </w:r>
      <w:r w:rsidRPr="008A13A1">
        <w:rPr>
          <w:rFonts w:ascii="Times New Roman" w:hAnsi="Times New Roman"/>
          <w:bCs/>
          <w:sz w:val="24"/>
          <w:szCs w:val="24"/>
        </w:rPr>
        <w:t xml:space="preserve"> </w:t>
      </w:r>
      <w:r w:rsidR="00AA63F8">
        <w:rPr>
          <w:rFonts w:ascii="Times New Roman" w:hAnsi="Times New Roman"/>
          <w:bCs/>
          <w:sz w:val="24"/>
          <w:szCs w:val="24"/>
        </w:rPr>
        <w:t xml:space="preserve">na prezidenta Slovenskej republiky </w:t>
      </w:r>
      <w:r w:rsidR="00D73E75">
        <w:rPr>
          <w:rFonts w:ascii="Times New Roman" w:hAnsi="Times New Roman"/>
          <w:bCs/>
          <w:sz w:val="24"/>
          <w:szCs w:val="24"/>
        </w:rPr>
        <w:t xml:space="preserve">alebo </w:t>
      </w:r>
      <w:r w:rsidR="00AA63F8">
        <w:rPr>
          <w:rFonts w:ascii="Times New Roman" w:hAnsi="Times New Roman"/>
          <w:bCs/>
          <w:sz w:val="24"/>
          <w:szCs w:val="24"/>
        </w:rPr>
        <w:t>vo voľbách na starostu obce alebo predsedu samosprávneho kraja a do zastupiteľstv</w:t>
      </w:r>
      <w:r w:rsidR="00D73E75">
        <w:rPr>
          <w:rFonts w:ascii="Times New Roman" w:hAnsi="Times New Roman"/>
          <w:bCs/>
          <w:sz w:val="24"/>
          <w:szCs w:val="24"/>
        </w:rPr>
        <w:t>a</w:t>
      </w:r>
      <w:r w:rsidR="00AA63F8">
        <w:rPr>
          <w:rFonts w:ascii="Times New Roman" w:hAnsi="Times New Roman"/>
          <w:bCs/>
          <w:sz w:val="24"/>
          <w:szCs w:val="24"/>
        </w:rPr>
        <w:t xml:space="preserve"> obce alebo samosprávneho kraja, </w:t>
      </w:r>
      <w:r w:rsidRPr="008A13A1">
        <w:rPr>
          <w:rFonts w:ascii="Times New Roman" w:hAnsi="Times New Roman"/>
          <w:bCs/>
          <w:sz w:val="24"/>
          <w:szCs w:val="24"/>
        </w:rPr>
        <w:t>bol t</w:t>
      </w:r>
      <w:r w:rsidR="008A13A1">
        <w:rPr>
          <w:rFonts w:ascii="Times New Roman" w:hAnsi="Times New Roman"/>
          <w:bCs/>
          <w:sz w:val="24"/>
          <w:szCs w:val="24"/>
        </w:rPr>
        <w:t>en</w:t>
      </w:r>
      <w:r w:rsidRPr="008A13A1">
        <w:rPr>
          <w:rFonts w:ascii="Times New Roman" w:hAnsi="Times New Roman"/>
          <w:bCs/>
          <w:sz w:val="24"/>
          <w:szCs w:val="24"/>
        </w:rPr>
        <w:t>to</w:t>
      </w:r>
      <w:r w:rsidR="00990249">
        <w:rPr>
          <w:rFonts w:ascii="Times New Roman" w:hAnsi="Times New Roman"/>
          <w:bCs/>
          <w:sz w:val="24"/>
          <w:szCs w:val="24"/>
        </w:rPr>
        <w:t xml:space="preserve"> súhlas</w:t>
      </w:r>
      <w:r w:rsidR="00AB3A9F" w:rsidRPr="008A13A1">
        <w:rPr>
          <w:rFonts w:ascii="Times New Roman" w:hAnsi="Times New Roman"/>
          <w:bCs/>
          <w:sz w:val="24"/>
          <w:szCs w:val="24"/>
        </w:rPr>
        <w:t xml:space="preserve"> považ</w:t>
      </w:r>
      <w:r w:rsidRPr="008A13A1">
        <w:rPr>
          <w:rFonts w:ascii="Times New Roman" w:hAnsi="Times New Roman"/>
          <w:bCs/>
          <w:sz w:val="24"/>
          <w:szCs w:val="24"/>
        </w:rPr>
        <w:t>ovan</w:t>
      </w:r>
      <w:r w:rsidR="008A13A1">
        <w:rPr>
          <w:rFonts w:ascii="Times New Roman" w:hAnsi="Times New Roman"/>
          <w:bCs/>
          <w:sz w:val="24"/>
          <w:szCs w:val="24"/>
        </w:rPr>
        <w:t>ý</w:t>
      </w:r>
      <w:r w:rsidRPr="008A13A1">
        <w:rPr>
          <w:rFonts w:ascii="Times New Roman" w:hAnsi="Times New Roman"/>
          <w:bCs/>
          <w:sz w:val="24"/>
          <w:szCs w:val="24"/>
        </w:rPr>
        <w:t xml:space="preserve"> </w:t>
      </w:r>
      <w:r w:rsidR="00AB3A9F" w:rsidRPr="008A13A1">
        <w:rPr>
          <w:rFonts w:ascii="Times New Roman" w:hAnsi="Times New Roman"/>
          <w:bCs/>
          <w:sz w:val="24"/>
          <w:szCs w:val="24"/>
        </w:rPr>
        <w:t xml:space="preserve">za vzdanie sa funkcie generálneho prokurátora. </w:t>
      </w:r>
    </w:p>
    <w:p w14:paraId="4E717501" w14:textId="77777777" w:rsidR="00AB3A9F" w:rsidRPr="008A13A1" w:rsidRDefault="00AB3A9F" w:rsidP="00613E04">
      <w:pPr>
        <w:spacing w:after="0" w:line="240" w:lineRule="auto"/>
        <w:ind w:firstLine="708"/>
        <w:jc w:val="both"/>
        <w:rPr>
          <w:rFonts w:ascii="Times New Roman" w:hAnsi="Times New Roman"/>
          <w:bCs/>
          <w:sz w:val="24"/>
          <w:szCs w:val="24"/>
        </w:rPr>
      </w:pPr>
    </w:p>
    <w:p w14:paraId="3FC79F33" w14:textId="5FEF7DF4" w:rsidR="008A13A1" w:rsidRPr="008A13A1" w:rsidRDefault="00C1219A" w:rsidP="00613E04">
      <w:pPr>
        <w:spacing w:after="0" w:line="240" w:lineRule="auto"/>
        <w:ind w:firstLine="708"/>
        <w:jc w:val="both"/>
        <w:rPr>
          <w:rFonts w:ascii="Times New Roman" w:hAnsi="Times New Roman"/>
          <w:bCs/>
          <w:sz w:val="24"/>
          <w:szCs w:val="24"/>
        </w:rPr>
      </w:pPr>
      <w:r w:rsidRPr="008A13A1">
        <w:rPr>
          <w:rFonts w:ascii="Times New Roman" w:hAnsi="Times New Roman"/>
          <w:bCs/>
          <w:sz w:val="24"/>
          <w:szCs w:val="24"/>
        </w:rPr>
        <w:t xml:space="preserve">Taktiež </w:t>
      </w:r>
      <w:r w:rsidR="001C11AB">
        <w:rPr>
          <w:rFonts w:ascii="Times New Roman" w:hAnsi="Times New Roman"/>
          <w:bCs/>
          <w:sz w:val="24"/>
          <w:szCs w:val="24"/>
        </w:rPr>
        <w:t xml:space="preserve">sa </w:t>
      </w:r>
      <w:r w:rsidRPr="008A13A1">
        <w:rPr>
          <w:rFonts w:ascii="Times New Roman" w:hAnsi="Times New Roman"/>
          <w:bCs/>
          <w:sz w:val="24"/>
          <w:szCs w:val="24"/>
        </w:rPr>
        <w:t>uprav</w:t>
      </w:r>
      <w:r w:rsidR="001C11AB">
        <w:rPr>
          <w:rFonts w:ascii="Times New Roman" w:hAnsi="Times New Roman"/>
          <w:bCs/>
          <w:sz w:val="24"/>
          <w:szCs w:val="24"/>
        </w:rPr>
        <w:t>uje</w:t>
      </w:r>
      <w:r w:rsidRPr="008A13A1">
        <w:rPr>
          <w:rFonts w:ascii="Times New Roman" w:hAnsi="Times New Roman"/>
          <w:bCs/>
          <w:sz w:val="24"/>
          <w:szCs w:val="24"/>
        </w:rPr>
        <w:t xml:space="preserve"> povinnosť Štátnej komisie pre voľby a kontrolu financovania politických strá</w:t>
      </w:r>
      <w:r w:rsidR="008A13A1" w:rsidRPr="008A13A1">
        <w:rPr>
          <w:rFonts w:ascii="Times New Roman" w:hAnsi="Times New Roman"/>
          <w:bCs/>
          <w:sz w:val="24"/>
          <w:szCs w:val="24"/>
        </w:rPr>
        <w:t>n</w:t>
      </w:r>
      <w:r w:rsidRPr="008A13A1">
        <w:rPr>
          <w:rFonts w:ascii="Times New Roman" w:hAnsi="Times New Roman"/>
          <w:bCs/>
          <w:sz w:val="24"/>
          <w:szCs w:val="24"/>
        </w:rPr>
        <w:t>, doručiť kópiu</w:t>
      </w:r>
      <w:r w:rsidR="008A13A1" w:rsidRPr="008A13A1">
        <w:rPr>
          <w:rFonts w:ascii="Times New Roman" w:hAnsi="Times New Roman"/>
          <w:bCs/>
          <w:sz w:val="24"/>
          <w:szCs w:val="24"/>
        </w:rPr>
        <w:t xml:space="preserve"> </w:t>
      </w:r>
      <w:r w:rsidRPr="008A13A1">
        <w:rPr>
          <w:rFonts w:ascii="Times New Roman" w:hAnsi="Times New Roman"/>
          <w:bCs/>
          <w:sz w:val="24"/>
          <w:szCs w:val="24"/>
        </w:rPr>
        <w:t xml:space="preserve">vyhlásenia </w:t>
      </w:r>
      <w:r w:rsidR="008A13A1" w:rsidRPr="008A13A1">
        <w:rPr>
          <w:rFonts w:ascii="Times New Roman" w:hAnsi="Times New Roman"/>
          <w:bCs/>
          <w:sz w:val="24"/>
          <w:szCs w:val="24"/>
        </w:rPr>
        <w:t>generálneho</w:t>
      </w:r>
      <w:r w:rsidRPr="008A13A1">
        <w:rPr>
          <w:rFonts w:ascii="Times New Roman" w:hAnsi="Times New Roman"/>
          <w:bCs/>
          <w:sz w:val="24"/>
          <w:szCs w:val="24"/>
        </w:rPr>
        <w:t xml:space="preserve"> prokurátora, v ktorom vyjadril svoj súhlas s</w:t>
      </w:r>
      <w:r w:rsidR="00AA63F8">
        <w:rPr>
          <w:rFonts w:ascii="Times New Roman" w:hAnsi="Times New Roman"/>
          <w:bCs/>
          <w:sz w:val="24"/>
          <w:szCs w:val="24"/>
        </w:rPr>
        <w:t> </w:t>
      </w:r>
      <w:r w:rsidRPr="008A13A1">
        <w:rPr>
          <w:rFonts w:ascii="Times New Roman" w:hAnsi="Times New Roman"/>
          <w:bCs/>
          <w:sz w:val="24"/>
          <w:szCs w:val="24"/>
        </w:rPr>
        <w:t>kand</w:t>
      </w:r>
      <w:r w:rsidR="008A13A1" w:rsidRPr="008A13A1">
        <w:rPr>
          <w:rFonts w:ascii="Times New Roman" w:hAnsi="Times New Roman"/>
          <w:bCs/>
          <w:sz w:val="24"/>
          <w:szCs w:val="24"/>
        </w:rPr>
        <w:t>i</w:t>
      </w:r>
      <w:r w:rsidRPr="008A13A1">
        <w:rPr>
          <w:rFonts w:ascii="Times New Roman" w:hAnsi="Times New Roman"/>
          <w:bCs/>
          <w:sz w:val="24"/>
          <w:szCs w:val="24"/>
        </w:rPr>
        <w:t>dat</w:t>
      </w:r>
      <w:r w:rsidR="008A13A1" w:rsidRPr="008A13A1">
        <w:rPr>
          <w:rFonts w:ascii="Times New Roman" w:hAnsi="Times New Roman"/>
          <w:bCs/>
          <w:sz w:val="24"/>
          <w:szCs w:val="24"/>
        </w:rPr>
        <w:t>ú</w:t>
      </w:r>
      <w:r w:rsidRPr="008A13A1">
        <w:rPr>
          <w:rFonts w:ascii="Times New Roman" w:hAnsi="Times New Roman"/>
          <w:bCs/>
          <w:sz w:val="24"/>
          <w:szCs w:val="24"/>
        </w:rPr>
        <w:t>ro</w:t>
      </w:r>
      <w:r w:rsidR="008A13A1" w:rsidRPr="008A13A1">
        <w:rPr>
          <w:rFonts w:ascii="Times New Roman" w:hAnsi="Times New Roman"/>
          <w:bCs/>
          <w:sz w:val="24"/>
          <w:szCs w:val="24"/>
        </w:rPr>
        <w:t>u</w:t>
      </w:r>
      <w:r w:rsidR="00AA63F8">
        <w:rPr>
          <w:rFonts w:ascii="Times New Roman" w:hAnsi="Times New Roman"/>
          <w:bCs/>
          <w:sz w:val="24"/>
          <w:szCs w:val="24"/>
        </w:rPr>
        <w:t xml:space="preserve"> vo voľbách</w:t>
      </w:r>
      <w:r w:rsidR="001C11AB">
        <w:rPr>
          <w:rFonts w:ascii="Times New Roman" w:hAnsi="Times New Roman"/>
          <w:bCs/>
          <w:sz w:val="24"/>
          <w:szCs w:val="24"/>
        </w:rPr>
        <w:t>,</w:t>
      </w:r>
      <w:r w:rsidR="00781B4B">
        <w:rPr>
          <w:rFonts w:ascii="Times New Roman" w:hAnsi="Times New Roman"/>
          <w:bCs/>
          <w:sz w:val="24"/>
          <w:szCs w:val="24"/>
        </w:rPr>
        <w:t xml:space="preserve"> prezidentovi Slovenskej republiky</w:t>
      </w:r>
      <w:r w:rsidR="008A13A1" w:rsidRPr="008A13A1">
        <w:rPr>
          <w:rFonts w:ascii="Times New Roman" w:hAnsi="Times New Roman"/>
          <w:bCs/>
          <w:sz w:val="24"/>
          <w:szCs w:val="24"/>
        </w:rPr>
        <w:t xml:space="preserve">. Toto vyhlásenie však prezidentovi Slovenskej republiky môže doručiť aj sám generálny prokurátor. </w:t>
      </w:r>
      <w:r w:rsidR="00AA63F8">
        <w:rPr>
          <w:rFonts w:ascii="Times New Roman" w:hAnsi="Times New Roman"/>
          <w:bCs/>
          <w:sz w:val="24"/>
          <w:szCs w:val="24"/>
        </w:rPr>
        <w:t>Doručenie vyhlásenia generálneho prokurátora, ktorým súhlasil so svojou kandidatúrou vo voľbách</w:t>
      </w:r>
      <w:r w:rsidR="00781B4B">
        <w:rPr>
          <w:rFonts w:ascii="Times New Roman" w:hAnsi="Times New Roman"/>
          <w:bCs/>
          <w:sz w:val="24"/>
          <w:szCs w:val="24"/>
        </w:rPr>
        <w:t>,</w:t>
      </w:r>
      <w:r w:rsidR="00AA63F8">
        <w:rPr>
          <w:rFonts w:ascii="Times New Roman" w:hAnsi="Times New Roman"/>
          <w:bCs/>
          <w:sz w:val="24"/>
          <w:szCs w:val="24"/>
        </w:rPr>
        <w:t xml:space="preserve"> má povahu vzdania sa funkcie generálneho prokurátora. </w:t>
      </w:r>
    </w:p>
    <w:p w14:paraId="13596E10" w14:textId="77777777" w:rsidR="008A13A1" w:rsidRDefault="008A13A1" w:rsidP="00613E04">
      <w:pPr>
        <w:spacing w:after="0" w:line="240" w:lineRule="auto"/>
        <w:ind w:firstLine="708"/>
        <w:jc w:val="both"/>
        <w:rPr>
          <w:rFonts w:ascii="Times New Roman" w:hAnsi="Times New Roman"/>
          <w:bCs/>
          <w:sz w:val="24"/>
          <w:szCs w:val="24"/>
          <w:highlight w:val="yellow"/>
        </w:rPr>
      </w:pPr>
    </w:p>
    <w:p w14:paraId="312DA190" w14:textId="3E9BD533" w:rsidR="002B0C30" w:rsidRPr="002B60C5" w:rsidRDefault="002B0C30" w:rsidP="00613E04">
      <w:pPr>
        <w:spacing w:after="0" w:line="240" w:lineRule="auto"/>
        <w:ind w:firstLine="708"/>
        <w:jc w:val="both"/>
        <w:rPr>
          <w:rFonts w:ascii="Times New Roman" w:hAnsi="Times New Roman"/>
          <w:bCs/>
          <w:sz w:val="24"/>
          <w:szCs w:val="24"/>
          <w:highlight w:val="yellow"/>
        </w:rPr>
      </w:pPr>
    </w:p>
    <w:p w14:paraId="1E6F861E" w14:textId="6405F679" w:rsidR="00613E04" w:rsidRPr="0068125C" w:rsidRDefault="00613E04" w:rsidP="00613E04">
      <w:pPr>
        <w:spacing w:after="0" w:line="240" w:lineRule="auto"/>
        <w:ind w:firstLine="708"/>
        <w:jc w:val="both"/>
        <w:rPr>
          <w:rFonts w:ascii="Times New Roman" w:hAnsi="Times New Roman"/>
          <w:b/>
          <w:sz w:val="24"/>
          <w:szCs w:val="24"/>
        </w:rPr>
      </w:pPr>
      <w:r w:rsidRPr="0068125C">
        <w:rPr>
          <w:rFonts w:ascii="Times New Roman" w:hAnsi="Times New Roman"/>
          <w:b/>
          <w:sz w:val="24"/>
          <w:szCs w:val="24"/>
        </w:rPr>
        <w:t xml:space="preserve">K bodu 2 </w:t>
      </w:r>
      <w:r w:rsidR="00E247DD">
        <w:rPr>
          <w:rFonts w:ascii="Times New Roman" w:hAnsi="Times New Roman"/>
          <w:b/>
          <w:sz w:val="24"/>
          <w:szCs w:val="24"/>
        </w:rPr>
        <w:t xml:space="preserve">(§ 8 ods. </w:t>
      </w:r>
      <w:r w:rsidR="00E36962">
        <w:rPr>
          <w:rFonts w:ascii="Times New Roman" w:hAnsi="Times New Roman"/>
          <w:b/>
          <w:sz w:val="24"/>
          <w:szCs w:val="24"/>
        </w:rPr>
        <w:t>4 a 5</w:t>
      </w:r>
      <w:r w:rsidR="00E247DD">
        <w:rPr>
          <w:rFonts w:ascii="Times New Roman" w:hAnsi="Times New Roman"/>
          <w:b/>
          <w:sz w:val="24"/>
          <w:szCs w:val="24"/>
        </w:rPr>
        <w:t>)</w:t>
      </w:r>
    </w:p>
    <w:p w14:paraId="5F1564A7" w14:textId="77777777" w:rsidR="009552EA" w:rsidRPr="002B60C5" w:rsidRDefault="009552EA" w:rsidP="00613E04">
      <w:pPr>
        <w:spacing w:after="0" w:line="240" w:lineRule="auto"/>
        <w:ind w:firstLine="708"/>
        <w:jc w:val="both"/>
        <w:rPr>
          <w:rFonts w:ascii="Times New Roman" w:hAnsi="Times New Roman"/>
          <w:i/>
          <w:iCs/>
          <w:sz w:val="24"/>
          <w:szCs w:val="24"/>
          <w:highlight w:val="yellow"/>
        </w:rPr>
      </w:pPr>
    </w:p>
    <w:p w14:paraId="0EB4A997" w14:textId="085CE34F" w:rsidR="00D63354" w:rsidRDefault="00D63354" w:rsidP="00D63354">
      <w:pPr>
        <w:spacing w:after="0"/>
        <w:jc w:val="both"/>
        <w:rPr>
          <w:rFonts w:ascii="Times New Roman" w:hAnsi="Times New Roman"/>
          <w:bCs/>
          <w:sz w:val="24"/>
          <w:szCs w:val="24"/>
        </w:rPr>
      </w:pPr>
      <w:r>
        <w:rPr>
          <w:rFonts w:ascii="Times New Roman" w:hAnsi="Times New Roman"/>
          <w:bCs/>
          <w:sz w:val="24"/>
          <w:szCs w:val="24"/>
        </w:rPr>
        <w:tab/>
        <w:t xml:space="preserve">Právna úprava zákona o prokuratúre už v súčasnosti obsahuje materiálne podmienky vzťahujúce sa na osobu generálneho prokurátora, a to s dôrazom na: </w:t>
      </w:r>
    </w:p>
    <w:p w14:paraId="43DACA6A" w14:textId="5E420256" w:rsidR="00D63354" w:rsidRPr="00943755" w:rsidRDefault="00D63354" w:rsidP="00D63354">
      <w:pPr>
        <w:numPr>
          <w:ilvl w:val="0"/>
          <w:numId w:val="37"/>
        </w:numPr>
        <w:tabs>
          <w:tab w:val="left" w:pos="1134"/>
        </w:tabs>
        <w:spacing w:after="0"/>
        <w:ind w:left="426"/>
        <w:jc w:val="both"/>
        <w:rPr>
          <w:rFonts w:ascii="Times New Roman" w:hAnsi="Times New Roman"/>
          <w:sz w:val="24"/>
          <w:szCs w:val="24"/>
        </w:rPr>
      </w:pPr>
      <w:r w:rsidRPr="00943755">
        <w:rPr>
          <w:rFonts w:ascii="Times New Roman" w:hAnsi="Times New Roman"/>
          <w:sz w:val="24"/>
          <w:szCs w:val="24"/>
        </w:rPr>
        <w:t xml:space="preserve">záruky, že osoba </w:t>
      </w:r>
      <w:r>
        <w:rPr>
          <w:rFonts w:ascii="Times New Roman" w:hAnsi="Times New Roman"/>
          <w:sz w:val="24"/>
          <w:szCs w:val="24"/>
        </w:rPr>
        <w:t>(</w:t>
      </w:r>
      <w:r w:rsidRPr="00943755">
        <w:rPr>
          <w:rFonts w:ascii="Times New Roman" w:hAnsi="Times New Roman"/>
          <w:sz w:val="24"/>
          <w:szCs w:val="24"/>
        </w:rPr>
        <w:t xml:space="preserve">kandidát) bude funkciu generálneho prokurátora vykonávať </w:t>
      </w:r>
      <w:r w:rsidRPr="00943755">
        <w:rPr>
          <w:rFonts w:ascii="Times New Roman" w:hAnsi="Times New Roman"/>
          <w:b/>
          <w:sz w:val="24"/>
          <w:szCs w:val="24"/>
        </w:rPr>
        <w:t>riadne a čestne</w:t>
      </w:r>
      <w:r w:rsidRPr="00943755">
        <w:rPr>
          <w:rFonts w:ascii="Times New Roman" w:hAnsi="Times New Roman"/>
          <w:sz w:val="24"/>
          <w:szCs w:val="24"/>
        </w:rPr>
        <w:t xml:space="preserve"> (zákon č. 241/2020 Z.</w:t>
      </w:r>
      <w:r>
        <w:rPr>
          <w:rFonts w:ascii="Times New Roman" w:hAnsi="Times New Roman"/>
          <w:sz w:val="24"/>
          <w:szCs w:val="24"/>
        </w:rPr>
        <w:t xml:space="preserve"> </w:t>
      </w:r>
      <w:r w:rsidRPr="00943755">
        <w:rPr>
          <w:rFonts w:ascii="Times New Roman" w:hAnsi="Times New Roman"/>
          <w:sz w:val="24"/>
          <w:szCs w:val="24"/>
        </w:rPr>
        <w:t>z), resp. dbanie</w:t>
      </w:r>
      <w:r>
        <w:rPr>
          <w:rFonts w:ascii="Times New Roman" w:hAnsi="Times New Roman"/>
          <w:sz w:val="24"/>
          <w:szCs w:val="24"/>
        </w:rPr>
        <w:t xml:space="preserve"> vzhľadom na osobu kandidáta</w:t>
      </w:r>
      <w:r w:rsidRPr="00943755">
        <w:rPr>
          <w:rFonts w:ascii="Times New Roman" w:hAnsi="Times New Roman"/>
          <w:sz w:val="24"/>
          <w:szCs w:val="24"/>
        </w:rPr>
        <w:t xml:space="preserve"> o </w:t>
      </w:r>
      <w:r w:rsidRPr="00943755">
        <w:rPr>
          <w:rFonts w:ascii="Times New Roman" w:hAnsi="Times New Roman"/>
          <w:b/>
          <w:sz w:val="24"/>
          <w:szCs w:val="24"/>
        </w:rPr>
        <w:t xml:space="preserve">riadny chod samotnej ústavnej inštitúcie </w:t>
      </w:r>
      <w:r w:rsidRPr="00943755">
        <w:rPr>
          <w:rFonts w:ascii="Times New Roman" w:hAnsi="Times New Roman"/>
          <w:sz w:val="24"/>
          <w:szCs w:val="24"/>
        </w:rPr>
        <w:t>(PL. ÚS 4/2012)</w:t>
      </w:r>
      <w:r>
        <w:rPr>
          <w:rFonts w:ascii="Times New Roman" w:hAnsi="Times New Roman"/>
          <w:sz w:val="24"/>
          <w:szCs w:val="24"/>
        </w:rPr>
        <w:t>,</w:t>
      </w:r>
    </w:p>
    <w:p w14:paraId="3B942611" w14:textId="1BA953F7" w:rsidR="00D63354" w:rsidRPr="00943755" w:rsidRDefault="00D63354" w:rsidP="00D63354">
      <w:pPr>
        <w:numPr>
          <w:ilvl w:val="0"/>
          <w:numId w:val="37"/>
        </w:numPr>
        <w:tabs>
          <w:tab w:val="left" w:pos="1134"/>
        </w:tabs>
        <w:spacing w:after="0"/>
        <w:ind w:left="426"/>
        <w:jc w:val="both"/>
        <w:rPr>
          <w:rFonts w:ascii="Times New Roman" w:hAnsi="Times New Roman"/>
          <w:sz w:val="24"/>
          <w:szCs w:val="24"/>
        </w:rPr>
      </w:pPr>
      <w:r w:rsidRPr="00943755">
        <w:rPr>
          <w:rFonts w:ascii="Times New Roman" w:hAnsi="Times New Roman"/>
          <w:sz w:val="24"/>
          <w:szCs w:val="24"/>
        </w:rPr>
        <w:t xml:space="preserve">overovanie a dbanie na </w:t>
      </w:r>
      <w:r w:rsidRPr="00943755">
        <w:rPr>
          <w:rFonts w:ascii="Times New Roman" w:hAnsi="Times New Roman"/>
          <w:b/>
          <w:sz w:val="24"/>
          <w:szCs w:val="24"/>
        </w:rPr>
        <w:t>morálne vlastnosti a doterajší život</w:t>
      </w:r>
      <w:r w:rsidRPr="00943755">
        <w:rPr>
          <w:rFonts w:ascii="Times New Roman" w:hAnsi="Times New Roman"/>
          <w:sz w:val="24"/>
          <w:szCs w:val="24"/>
        </w:rPr>
        <w:t xml:space="preserve"> osoby (kandidát</w:t>
      </w:r>
      <w:r w:rsidR="00F1600A">
        <w:rPr>
          <w:rFonts w:ascii="Times New Roman" w:hAnsi="Times New Roman"/>
          <w:sz w:val="24"/>
          <w:szCs w:val="24"/>
        </w:rPr>
        <w:t>a</w:t>
      </w:r>
      <w:r w:rsidRPr="00943755">
        <w:rPr>
          <w:rFonts w:ascii="Times New Roman" w:hAnsi="Times New Roman"/>
          <w:sz w:val="24"/>
          <w:szCs w:val="24"/>
        </w:rPr>
        <w:t>) (zákon č. 241/2020 Z.</w:t>
      </w:r>
      <w:r>
        <w:rPr>
          <w:rFonts w:ascii="Times New Roman" w:hAnsi="Times New Roman"/>
          <w:sz w:val="24"/>
          <w:szCs w:val="24"/>
        </w:rPr>
        <w:t xml:space="preserve"> </w:t>
      </w:r>
      <w:r w:rsidRPr="00943755">
        <w:rPr>
          <w:rFonts w:ascii="Times New Roman" w:hAnsi="Times New Roman"/>
          <w:sz w:val="24"/>
          <w:szCs w:val="24"/>
        </w:rPr>
        <w:t>z.)</w:t>
      </w:r>
      <w:r>
        <w:rPr>
          <w:rFonts w:ascii="Times New Roman" w:hAnsi="Times New Roman"/>
          <w:sz w:val="24"/>
          <w:szCs w:val="24"/>
        </w:rPr>
        <w:t>,</w:t>
      </w:r>
    </w:p>
    <w:p w14:paraId="3D8520AF" w14:textId="3186470C" w:rsidR="00D63354" w:rsidRPr="00D63354" w:rsidRDefault="00D63354" w:rsidP="00D63354">
      <w:pPr>
        <w:numPr>
          <w:ilvl w:val="0"/>
          <w:numId w:val="37"/>
        </w:numPr>
        <w:tabs>
          <w:tab w:val="left" w:pos="1134"/>
        </w:tabs>
        <w:spacing w:after="0"/>
        <w:ind w:left="426"/>
        <w:jc w:val="both"/>
        <w:rPr>
          <w:rFonts w:ascii="Times New Roman" w:hAnsi="Times New Roman"/>
          <w:sz w:val="24"/>
          <w:szCs w:val="24"/>
        </w:rPr>
      </w:pPr>
      <w:r w:rsidRPr="00943755">
        <w:rPr>
          <w:rFonts w:ascii="Times New Roman" w:hAnsi="Times New Roman"/>
          <w:iCs/>
          <w:sz w:val="24"/>
          <w:szCs w:val="24"/>
        </w:rPr>
        <w:t xml:space="preserve">absencia </w:t>
      </w:r>
      <w:r w:rsidRPr="00943755">
        <w:rPr>
          <w:rFonts w:ascii="Times New Roman" w:hAnsi="Times New Roman"/>
          <w:b/>
          <w:iCs/>
          <w:sz w:val="24"/>
          <w:szCs w:val="24"/>
        </w:rPr>
        <w:t>závažnej skutočnosti vzťahujúcej sa na osobu kandidáta</w:t>
      </w:r>
      <w:r w:rsidRPr="00943755">
        <w:rPr>
          <w:rFonts w:ascii="Times New Roman" w:hAnsi="Times New Roman"/>
          <w:iCs/>
          <w:sz w:val="24"/>
          <w:szCs w:val="24"/>
        </w:rPr>
        <w:t>, ktorá dôvodne spochybňuje jeho schopnosť vykonávať funkciu generálneho prokurátora spôsobom neznižujúcim vážnosť ústavnej funkcie alebo celého orgánu, ktorého má byť táto osoba vrcholným predstaviteľom, alebo spôsobom, ktorý nebude v rozpore so samotným poslaním tohto orgánu (PL. ÚS 4/2021).</w:t>
      </w:r>
    </w:p>
    <w:p w14:paraId="177496AA" w14:textId="6EC4AD8E" w:rsidR="00D63354" w:rsidRDefault="00D63354" w:rsidP="00D63354">
      <w:pPr>
        <w:tabs>
          <w:tab w:val="left" w:pos="1134"/>
        </w:tabs>
        <w:spacing w:after="0"/>
        <w:jc w:val="both"/>
        <w:rPr>
          <w:rFonts w:ascii="Times New Roman" w:hAnsi="Times New Roman"/>
          <w:iCs/>
          <w:sz w:val="24"/>
          <w:szCs w:val="24"/>
        </w:rPr>
      </w:pPr>
    </w:p>
    <w:p w14:paraId="48F51DAB" w14:textId="28575627" w:rsidR="00D63354" w:rsidRDefault="00D63354" w:rsidP="00D63354">
      <w:pPr>
        <w:tabs>
          <w:tab w:val="left" w:pos="709"/>
        </w:tabs>
        <w:spacing w:after="0"/>
        <w:jc w:val="both"/>
        <w:rPr>
          <w:rFonts w:ascii="Times New Roman" w:hAnsi="Times New Roman"/>
          <w:sz w:val="24"/>
          <w:szCs w:val="24"/>
        </w:rPr>
      </w:pPr>
      <w:r>
        <w:rPr>
          <w:rFonts w:ascii="Times New Roman" w:hAnsi="Times New Roman"/>
          <w:sz w:val="24"/>
          <w:szCs w:val="24"/>
        </w:rPr>
        <w:tab/>
        <w:t>Zákonná úprava dôvodov pre odvolanie generálneho prokurátora z funkcie aktuálne rozoznáva v § 8 ods. 3 len čisto formálne dôvody vzťahujúce sa na osobu generálneho prokurátora, ako sú napríklad strata občianstva, členstvo v politickej strane, právoplatné odsúdenie za spáchanie trestného činu a iné</w:t>
      </w:r>
      <w:r w:rsidRPr="000D7910">
        <w:rPr>
          <w:rFonts w:ascii="Times New Roman" w:hAnsi="Times New Roman"/>
          <w:sz w:val="24"/>
          <w:szCs w:val="24"/>
        </w:rPr>
        <w:t>.</w:t>
      </w:r>
    </w:p>
    <w:p w14:paraId="678E93EB" w14:textId="53F53938" w:rsidR="005B3141" w:rsidRDefault="005B3141" w:rsidP="0056484F">
      <w:pPr>
        <w:tabs>
          <w:tab w:val="left" w:pos="709"/>
        </w:tabs>
        <w:spacing w:after="0"/>
        <w:jc w:val="both"/>
        <w:rPr>
          <w:rFonts w:ascii="Times New Roman" w:hAnsi="Times New Roman"/>
          <w:sz w:val="24"/>
          <w:szCs w:val="24"/>
        </w:rPr>
      </w:pPr>
    </w:p>
    <w:p w14:paraId="054D2A58" w14:textId="63B0B408" w:rsidR="0056484F" w:rsidRDefault="005B3141" w:rsidP="0056484F">
      <w:pPr>
        <w:tabs>
          <w:tab w:val="left" w:pos="709"/>
        </w:tabs>
        <w:spacing w:after="0"/>
        <w:jc w:val="both"/>
        <w:rPr>
          <w:rFonts w:ascii="Times New Roman" w:hAnsi="Times New Roman"/>
          <w:sz w:val="24"/>
          <w:szCs w:val="24"/>
        </w:rPr>
      </w:pPr>
      <w:r>
        <w:rPr>
          <w:rFonts w:ascii="Times New Roman" w:hAnsi="Times New Roman"/>
          <w:sz w:val="24"/>
          <w:szCs w:val="24"/>
        </w:rPr>
        <w:tab/>
      </w:r>
      <w:r w:rsidR="0056484F">
        <w:rPr>
          <w:rFonts w:ascii="Times New Roman" w:hAnsi="Times New Roman"/>
          <w:sz w:val="24"/>
          <w:szCs w:val="24"/>
        </w:rPr>
        <w:t xml:space="preserve">Pre právny štát a jeho zachovanie je </w:t>
      </w:r>
      <w:r>
        <w:rPr>
          <w:rFonts w:ascii="Times New Roman" w:hAnsi="Times New Roman"/>
          <w:sz w:val="24"/>
          <w:szCs w:val="24"/>
        </w:rPr>
        <w:t xml:space="preserve">však </w:t>
      </w:r>
      <w:r w:rsidR="0056484F">
        <w:rPr>
          <w:rFonts w:ascii="Times New Roman" w:hAnsi="Times New Roman"/>
          <w:sz w:val="24"/>
          <w:szCs w:val="24"/>
        </w:rPr>
        <w:t xml:space="preserve">esenciálne, aby vyššie opísané materiálne podmienky vzťahujúce sa na voľbu a menovanie generálneho prokurátora boli splnené nie len počas voľby a pred menovaním, ale aj počas výkonu funkcie generálneho prokurátora. V opačnom príde by štát rezignoval na zabezpečovanie riadneho chodu ústavných orgánov počas celej doby výkonu funkcie jeho čelného (vrcholného) predstaviteľa, zodpovedného za riadenie tohto orgánu, pričom takýto prístup štátu sa prieči princípu deľby moci (čl. 1 ods. 1 </w:t>
      </w:r>
      <w:r w:rsidR="0068297B">
        <w:rPr>
          <w:rFonts w:ascii="Times New Roman" w:hAnsi="Times New Roman"/>
          <w:sz w:val="24"/>
          <w:szCs w:val="24"/>
        </w:rPr>
        <w:t>ú</w:t>
      </w:r>
      <w:r w:rsidR="0056484F">
        <w:rPr>
          <w:rFonts w:ascii="Times New Roman" w:hAnsi="Times New Roman"/>
          <w:sz w:val="24"/>
          <w:szCs w:val="24"/>
        </w:rPr>
        <w:t>stavy), ktorý v sebe zahŕňa systém bŕzd a protiváh, ktoré musia byť aplikované počas celej doby existencie orgánov verejnej moci, osobitne tých, ktoré kontrolujú a zasahujú do práv a právom chránených záujmov fyzických osôb, právnických osôb a štátu.</w:t>
      </w:r>
    </w:p>
    <w:p w14:paraId="7A368F86" w14:textId="1A2D0FFA" w:rsidR="0056484F" w:rsidRDefault="0056484F" w:rsidP="0056484F">
      <w:pPr>
        <w:tabs>
          <w:tab w:val="left" w:pos="709"/>
        </w:tabs>
        <w:spacing w:after="0"/>
        <w:jc w:val="both"/>
        <w:rPr>
          <w:rFonts w:ascii="Times New Roman" w:hAnsi="Times New Roman"/>
          <w:sz w:val="24"/>
          <w:szCs w:val="24"/>
        </w:rPr>
      </w:pPr>
    </w:p>
    <w:p w14:paraId="7AC96B84" w14:textId="1D6A7FF6" w:rsidR="00EA106F" w:rsidRDefault="0056484F" w:rsidP="0056484F">
      <w:pPr>
        <w:tabs>
          <w:tab w:val="left" w:pos="709"/>
        </w:tabs>
        <w:spacing w:after="0"/>
        <w:jc w:val="both"/>
        <w:rPr>
          <w:rFonts w:ascii="Times New Roman" w:hAnsi="Times New Roman"/>
          <w:sz w:val="24"/>
          <w:szCs w:val="24"/>
        </w:rPr>
      </w:pPr>
      <w:r>
        <w:rPr>
          <w:rFonts w:ascii="Times New Roman" w:hAnsi="Times New Roman"/>
          <w:sz w:val="24"/>
          <w:szCs w:val="24"/>
        </w:rPr>
        <w:tab/>
        <w:t>Z </w:t>
      </w:r>
      <w:proofErr w:type="spellStart"/>
      <w:r>
        <w:rPr>
          <w:rFonts w:ascii="Times New Roman" w:hAnsi="Times New Roman"/>
          <w:sz w:val="24"/>
          <w:szCs w:val="24"/>
        </w:rPr>
        <w:t>vyššieuvedených</w:t>
      </w:r>
      <w:proofErr w:type="spellEnd"/>
      <w:r>
        <w:rPr>
          <w:rFonts w:ascii="Times New Roman" w:hAnsi="Times New Roman"/>
          <w:sz w:val="24"/>
          <w:szCs w:val="24"/>
        </w:rPr>
        <w:t xml:space="preserve"> dôvodov sa do ustanovenia § 8 zákona o prokuratúre navrhuj</w:t>
      </w:r>
      <w:r w:rsidR="00EA106F">
        <w:rPr>
          <w:rFonts w:ascii="Times New Roman" w:hAnsi="Times New Roman"/>
          <w:sz w:val="24"/>
          <w:szCs w:val="24"/>
        </w:rPr>
        <w:t>ú</w:t>
      </w:r>
      <w:r>
        <w:rPr>
          <w:rFonts w:ascii="Times New Roman" w:hAnsi="Times New Roman"/>
          <w:sz w:val="24"/>
          <w:szCs w:val="24"/>
        </w:rPr>
        <w:t xml:space="preserve"> doplniť nov</w:t>
      </w:r>
      <w:r w:rsidR="00EA106F">
        <w:rPr>
          <w:rFonts w:ascii="Times New Roman" w:hAnsi="Times New Roman"/>
          <w:sz w:val="24"/>
          <w:szCs w:val="24"/>
        </w:rPr>
        <w:t>é</w:t>
      </w:r>
      <w:r>
        <w:rPr>
          <w:rFonts w:ascii="Times New Roman" w:hAnsi="Times New Roman"/>
          <w:sz w:val="24"/>
          <w:szCs w:val="24"/>
        </w:rPr>
        <w:t xml:space="preserve"> odsek</w:t>
      </w:r>
      <w:r w:rsidR="00EA106F">
        <w:rPr>
          <w:rFonts w:ascii="Times New Roman" w:hAnsi="Times New Roman"/>
          <w:sz w:val="24"/>
          <w:szCs w:val="24"/>
        </w:rPr>
        <w:t>y</w:t>
      </w:r>
      <w:r>
        <w:rPr>
          <w:rFonts w:ascii="Times New Roman" w:hAnsi="Times New Roman"/>
          <w:sz w:val="24"/>
          <w:szCs w:val="24"/>
        </w:rPr>
        <w:t xml:space="preserve"> </w:t>
      </w:r>
      <w:r w:rsidR="00EA106F">
        <w:rPr>
          <w:rFonts w:ascii="Times New Roman" w:hAnsi="Times New Roman"/>
          <w:sz w:val="24"/>
          <w:szCs w:val="24"/>
        </w:rPr>
        <w:t>4 a 5</w:t>
      </w:r>
      <w:r>
        <w:rPr>
          <w:rFonts w:ascii="Times New Roman" w:hAnsi="Times New Roman"/>
          <w:sz w:val="24"/>
          <w:szCs w:val="24"/>
        </w:rPr>
        <w:t>, ktor</w:t>
      </w:r>
      <w:r w:rsidR="00EA106F">
        <w:rPr>
          <w:rFonts w:ascii="Times New Roman" w:hAnsi="Times New Roman"/>
          <w:sz w:val="24"/>
          <w:szCs w:val="24"/>
        </w:rPr>
        <w:t>é</w:t>
      </w:r>
      <w:r>
        <w:rPr>
          <w:rFonts w:ascii="Times New Roman" w:hAnsi="Times New Roman"/>
          <w:sz w:val="24"/>
          <w:szCs w:val="24"/>
        </w:rPr>
        <w:t xml:space="preserve"> u</w:t>
      </w:r>
      <w:r w:rsidR="009A4026">
        <w:rPr>
          <w:rFonts w:ascii="Times New Roman" w:hAnsi="Times New Roman"/>
          <w:sz w:val="24"/>
          <w:szCs w:val="24"/>
        </w:rPr>
        <w:t xml:space="preserve">pravujú </w:t>
      </w:r>
      <w:r>
        <w:rPr>
          <w:rFonts w:ascii="Times New Roman" w:hAnsi="Times New Roman"/>
          <w:sz w:val="24"/>
          <w:szCs w:val="24"/>
        </w:rPr>
        <w:t>dôvody, na základe ktorých môže národná rada navrhnúť odvolanie generálneho prokurátora prezidentovi Slovenskej republiky.</w:t>
      </w:r>
    </w:p>
    <w:p w14:paraId="6FD24B72" w14:textId="71A5488D" w:rsidR="00F25860" w:rsidRDefault="00F25860" w:rsidP="0056484F">
      <w:pPr>
        <w:tabs>
          <w:tab w:val="left" w:pos="709"/>
        </w:tabs>
        <w:spacing w:after="0"/>
        <w:jc w:val="both"/>
        <w:rPr>
          <w:rFonts w:ascii="Times New Roman" w:hAnsi="Times New Roman"/>
          <w:sz w:val="24"/>
          <w:szCs w:val="24"/>
        </w:rPr>
      </w:pPr>
    </w:p>
    <w:p w14:paraId="0773A1BA" w14:textId="58B7A5F8" w:rsidR="00F25860" w:rsidRPr="00F25860" w:rsidRDefault="00F25860" w:rsidP="00F25860">
      <w:pPr>
        <w:tabs>
          <w:tab w:val="left" w:pos="709"/>
        </w:tabs>
        <w:spacing w:after="0"/>
        <w:jc w:val="both"/>
        <w:rPr>
          <w:rFonts w:ascii="Times New Roman" w:hAnsi="Times New Roman"/>
          <w:sz w:val="24"/>
          <w:szCs w:val="24"/>
        </w:rPr>
      </w:pPr>
      <w:r>
        <w:rPr>
          <w:rFonts w:ascii="Times New Roman" w:hAnsi="Times New Roman"/>
          <w:sz w:val="24"/>
          <w:szCs w:val="24"/>
        </w:rPr>
        <w:tab/>
        <w:t xml:space="preserve">Dôvody pre uplatnenie fakultatívneho postupu národnej rady pri odvolávaní generálneho prokurátora budú vyplývať </w:t>
      </w:r>
      <w:r w:rsidR="00EA106F">
        <w:rPr>
          <w:rFonts w:ascii="Times New Roman" w:hAnsi="Times New Roman"/>
          <w:sz w:val="24"/>
          <w:szCs w:val="24"/>
          <w:shd w:val="clear" w:color="auto" w:fill="FFFFFF"/>
        </w:rPr>
        <w:t xml:space="preserve">v zásade zo závažných pochybení v činnosti generálneho prokurátora </w:t>
      </w:r>
      <w:r>
        <w:rPr>
          <w:rFonts w:ascii="Times New Roman" w:hAnsi="Times New Roman"/>
          <w:sz w:val="24"/>
          <w:szCs w:val="24"/>
          <w:shd w:val="clear" w:color="auto" w:fill="FFFFFF"/>
        </w:rPr>
        <w:t xml:space="preserve">a </w:t>
      </w:r>
      <w:r w:rsidR="00EA106F">
        <w:rPr>
          <w:rFonts w:ascii="Times New Roman" w:hAnsi="Times New Roman"/>
          <w:sz w:val="24"/>
          <w:szCs w:val="24"/>
          <w:shd w:val="clear" w:color="auto" w:fill="FFFFFF"/>
        </w:rPr>
        <w:t>v ich intenzite (napr. opakovanosť, sústavnosť a pod.).</w:t>
      </w:r>
    </w:p>
    <w:p w14:paraId="0ADDC063" w14:textId="77777777" w:rsidR="00DB08E3" w:rsidRDefault="00F25860" w:rsidP="00F25860">
      <w:pPr>
        <w:tabs>
          <w:tab w:val="left" w:pos="709"/>
        </w:tabs>
        <w:spacing w:after="120"/>
        <w:jc w:val="both"/>
        <w:rPr>
          <w:rFonts w:ascii="Times New Roman" w:hAnsi="Times New Roman"/>
          <w:sz w:val="24"/>
          <w:szCs w:val="24"/>
          <w:shd w:val="clear" w:color="auto" w:fill="FFFFFF"/>
        </w:rPr>
      </w:pPr>
      <w:r>
        <w:rPr>
          <w:rFonts w:ascii="Times New Roman" w:hAnsi="Times New Roman"/>
          <w:sz w:val="24"/>
          <w:szCs w:val="24"/>
          <w:shd w:val="clear" w:color="auto" w:fill="FFFFFF"/>
        </w:rPr>
        <w:tab/>
      </w:r>
    </w:p>
    <w:p w14:paraId="4DCAACE1" w14:textId="07C7B353" w:rsidR="0056484F" w:rsidRDefault="00DB08E3" w:rsidP="00F25860">
      <w:pPr>
        <w:tabs>
          <w:tab w:val="left" w:pos="709"/>
        </w:tabs>
        <w:spacing w:after="120"/>
        <w:jc w:val="both"/>
        <w:rPr>
          <w:rFonts w:ascii="Times New Roman" w:hAnsi="Times New Roman"/>
          <w:sz w:val="24"/>
          <w:szCs w:val="24"/>
        </w:rPr>
      </w:pPr>
      <w:r>
        <w:rPr>
          <w:rFonts w:ascii="Times New Roman" w:hAnsi="Times New Roman"/>
          <w:sz w:val="24"/>
          <w:szCs w:val="24"/>
          <w:shd w:val="clear" w:color="auto" w:fill="FFFFFF"/>
        </w:rPr>
        <w:tab/>
      </w:r>
      <w:r w:rsidR="0056484F">
        <w:rPr>
          <w:rFonts w:ascii="Times New Roman" w:hAnsi="Times New Roman"/>
          <w:sz w:val="24"/>
          <w:szCs w:val="24"/>
        </w:rPr>
        <w:t>Navrhovaná právna úprava reflektuje</w:t>
      </w:r>
      <w:r w:rsidR="00EA106F">
        <w:rPr>
          <w:rFonts w:ascii="Times New Roman" w:hAnsi="Times New Roman"/>
          <w:sz w:val="24"/>
          <w:szCs w:val="24"/>
        </w:rPr>
        <w:t xml:space="preserve"> jednak nedostatky týkajúce sa </w:t>
      </w:r>
      <w:r w:rsidR="00060479">
        <w:rPr>
          <w:rFonts w:ascii="Times New Roman" w:hAnsi="Times New Roman"/>
          <w:sz w:val="24"/>
          <w:szCs w:val="24"/>
        </w:rPr>
        <w:t>porušovania zákona činnosťou prokuratúry, ktoré neboli napravené</w:t>
      </w:r>
      <w:r w:rsidR="0068297B">
        <w:rPr>
          <w:rFonts w:ascii="Times New Roman" w:hAnsi="Times New Roman"/>
          <w:sz w:val="24"/>
          <w:szCs w:val="24"/>
        </w:rPr>
        <w:t xml:space="preserve">, </w:t>
      </w:r>
      <w:r w:rsidR="00EA106F">
        <w:rPr>
          <w:rFonts w:ascii="Times New Roman" w:hAnsi="Times New Roman"/>
          <w:sz w:val="24"/>
          <w:szCs w:val="24"/>
        </w:rPr>
        <w:t>a</w:t>
      </w:r>
      <w:r w:rsidR="0068297B">
        <w:rPr>
          <w:rFonts w:ascii="Times New Roman" w:hAnsi="Times New Roman"/>
          <w:sz w:val="24"/>
          <w:szCs w:val="24"/>
        </w:rPr>
        <w:t>ko aj</w:t>
      </w:r>
      <w:r w:rsidR="00EA106F">
        <w:rPr>
          <w:rFonts w:ascii="Times New Roman" w:hAnsi="Times New Roman"/>
          <w:sz w:val="24"/>
          <w:szCs w:val="24"/>
        </w:rPr>
        <w:t xml:space="preserve"> podstatné okolnosti týkajúce sa osoby generálneho prokurátora znižujúce vážnosť jeho funkcie alebo tiež iné vážne pochybnosti o jeho nezaujatosti a odbornej spôsobilosti. </w:t>
      </w:r>
      <w:r w:rsidR="009E53E2">
        <w:rPr>
          <w:rFonts w:ascii="Times New Roman" w:hAnsi="Times New Roman"/>
          <w:sz w:val="24"/>
          <w:szCs w:val="24"/>
        </w:rPr>
        <w:t>Druhou</w:t>
      </w:r>
      <w:r w:rsidR="0068297B">
        <w:rPr>
          <w:rFonts w:ascii="Times New Roman" w:hAnsi="Times New Roman"/>
          <w:sz w:val="24"/>
          <w:szCs w:val="24"/>
        </w:rPr>
        <w:t xml:space="preserve"> dopĺňanou</w:t>
      </w:r>
      <w:r w:rsidR="009E53E2">
        <w:rPr>
          <w:rFonts w:ascii="Times New Roman" w:hAnsi="Times New Roman"/>
          <w:sz w:val="24"/>
          <w:szCs w:val="24"/>
        </w:rPr>
        <w:t xml:space="preserve"> </w:t>
      </w:r>
      <w:r w:rsidR="00EA106F">
        <w:rPr>
          <w:rFonts w:ascii="Times New Roman" w:hAnsi="Times New Roman"/>
          <w:sz w:val="24"/>
          <w:szCs w:val="24"/>
        </w:rPr>
        <w:t>skupinou dôvodov na odvolanie generálneho prokurátora sú</w:t>
      </w:r>
      <w:r w:rsidR="0056484F">
        <w:rPr>
          <w:rFonts w:ascii="Times New Roman" w:hAnsi="Times New Roman"/>
          <w:sz w:val="24"/>
          <w:szCs w:val="24"/>
        </w:rPr>
        <w:t xml:space="preserve"> napríklad nerešpektovanie rozhodnutí najvyšších súdnych autorít, selektívne uplatňovanie svojej právomoci, stretávanie sa so závadnými osobami</w:t>
      </w:r>
      <w:r w:rsidR="009E53E2">
        <w:rPr>
          <w:rFonts w:ascii="Times New Roman" w:hAnsi="Times New Roman"/>
          <w:sz w:val="24"/>
          <w:szCs w:val="24"/>
        </w:rPr>
        <w:t xml:space="preserve"> a ďalšie</w:t>
      </w:r>
      <w:r w:rsidR="00BB0C37">
        <w:rPr>
          <w:rFonts w:ascii="Times New Roman" w:hAnsi="Times New Roman"/>
          <w:sz w:val="24"/>
          <w:szCs w:val="24"/>
        </w:rPr>
        <w:t xml:space="preserve">. </w:t>
      </w:r>
    </w:p>
    <w:p w14:paraId="62B35A85" w14:textId="77777777" w:rsidR="00613E04" w:rsidRPr="002B60C5" w:rsidRDefault="00613E04" w:rsidP="00C32070">
      <w:pPr>
        <w:spacing w:after="0" w:line="240" w:lineRule="auto"/>
        <w:jc w:val="both"/>
        <w:rPr>
          <w:rFonts w:ascii="Times New Roman" w:hAnsi="Times New Roman"/>
          <w:sz w:val="24"/>
          <w:szCs w:val="24"/>
          <w:highlight w:val="yellow"/>
          <w:lang w:eastAsia="sk-SK"/>
        </w:rPr>
      </w:pPr>
    </w:p>
    <w:p w14:paraId="15A4997A" w14:textId="4360EB26" w:rsidR="00613E04" w:rsidRPr="0068125C" w:rsidRDefault="00613E04" w:rsidP="00613E04">
      <w:pPr>
        <w:spacing w:after="0" w:line="240" w:lineRule="auto"/>
        <w:ind w:firstLine="708"/>
        <w:jc w:val="both"/>
        <w:rPr>
          <w:rFonts w:ascii="Times New Roman" w:hAnsi="Times New Roman"/>
          <w:b/>
          <w:sz w:val="24"/>
          <w:szCs w:val="24"/>
        </w:rPr>
      </w:pPr>
      <w:r w:rsidRPr="0068125C">
        <w:rPr>
          <w:rFonts w:ascii="Times New Roman" w:hAnsi="Times New Roman"/>
          <w:b/>
          <w:sz w:val="24"/>
          <w:szCs w:val="24"/>
        </w:rPr>
        <w:t xml:space="preserve">K bodu 3 </w:t>
      </w:r>
      <w:r w:rsidR="00A15C6A">
        <w:rPr>
          <w:rFonts w:ascii="Times New Roman" w:hAnsi="Times New Roman"/>
          <w:b/>
          <w:sz w:val="24"/>
          <w:szCs w:val="24"/>
        </w:rPr>
        <w:t>(§ 9 ods. 2 a ods. 4)</w:t>
      </w:r>
    </w:p>
    <w:p w14:paraId="66A0AC25" w14:textId="77777777" w:rsidR="00613E04" w:rsidRPr="002B60C5" w:rsidRDefault="00613E04" w:rsidP="00613E04">
      <w:pPr>
        <w:spacing w:after="0" w:line="240" w:lineRule="auto"/>
        <w:ind w:firstLine="708"/>
        <w:jc w:val="both"/>
        <w:rPr>
          <w:rFonts w:ascii="Times New Roman" w:hAnsi="Times New Roman"/>
          <w:b/>
          <w:sz w:val="24"/>
          <w:szCs w:val="24"/>
          <w:highlight w:val="yellow"/>
        </w:rPr>
      </w:pPr>
    </w:p>
    <w:p w14:paraId="1FD29EA4" w14:textId="5E1800E0" w:rsidR="0026538E" w:rsidRDefault="00A15C6A" w:rsidP="00F8138B">
      <w:pPr>
        <w:spacing w:after="0" w:line="240" w:lineRule="auto"/>
        <w:ind w:firstLine="708"/>
        <w:jc w:val="both"/>
        <w:rPr>
          <w:rFonts w:ascii="Times New Roman" w:hAnsi="Times New Roman"/>
          <w:sz w:val="24"/>
          <w:szCs w:val="24"/>
          <w:lang w:eastAsia="sk-SK"/>
        </w:rPr>
      </w:pPr>
      <w:r>
        <w:rPr>
          <w:rFonts w:ascii="Times New Roman" w:hAnsi="Times New Roman"/>
          <w:sz w:val="24"/>
          <w:szCs w:val="24"/>
          <w:lang w:eastAsia="sk-SK"/>
        </w:rPr>
        <w:t xml:space="preserve">Legislatívno-technická úprava v súvislosti s vložením odseku 5 do § 9. </w:t>
      </w:r>
    </w:p>
    <w:p w14:paraId="7F4BA5B8" w14:textId="77777777" w:rsidR="00A15C6A" w:rsidRDefault="00A15C6A" w:rsidP="00F8138B">
      <w:pPr>
        <w:spacing w:after="0" w:line="240" w:lineRule="auto"/>
        <w:ind w:firstLine="708"/>
        <w:jc w:val="both"/>
        <w:rPr>
          <w:rFonts w:ascii="Times New Roman" w:hAnsi="Times New Roman"/>
          <w:b/>
          <w:strike/>
          <w:sz w:val="24"/>
          <w:szCs w:val="24"/>
        </w:rPr>
      </w:pPr>
    </w:p>
    <w:p w14:paraId="0B2B0B8D" w14:textId="0C1B1350" w:rsidR="0068125C" w:rsidRDefault="0068125C" w:rsidP="00F8138B">
      <w:pPr>
        <w:spacing w:after="0" w:line="240" w:lineRule="auto"/>
        <w:ind w:firstLine="708"/>
        <w:jc w:val="both"/>
        <w:rPr>
          <w:rFonts w:ascii="Times New Roman" w:hAnsi="Times New Roman"/>
          <w:b/>
          <w:sz w:val="24"/>
          <w:szCs w:val="24"/>
        </w:rPr>
      </w:pPr>
      <w:r>
        <w:rPr>
          <w:rFonts w:ascii="Times New Roman" w:hAnsi="Times New Roman"/>
          <w:b/>
          <w:sz w:val="24"/>
          <w:szCs w:val="24"/>
        </w:rPr>
        <w:t>K bodu 4</w:t>
      </w:r>
      <w:r w:rsidR="00B23DDC">
        <w:rPr>
          <w:rFonts w:ascii="Times New Roman" w:hAnsi="Times New Roman"/>
          <w:b/>
          <w:sz w:val="24"/>
          <w:szCs w:val="24"/>
        </w:rPr>
        <w:t xml:space="preserve"> (§ 9 ods. 5)</w:t>
      </w:r>
    </w:p>
    <w:p w14:paraId="05C08E40" w14:textId="4B66E192" w:rsidR="00B23DDC" w:rsidRDefault="00B23DDC" w:rsidP="00F8138B">
      <w:pPr>
        <w:spacing w:after="0" w:line="240" w:lineRule="auto"/>
        <w:ind w:firstLine="708"/>
        <w:jc w:val="both"/>
        <w:rPr>
          <w:rFonts w:ascii="Times New Roman" w:hAnsi="Times New Roman"/>
          <w:b/>
          <w:sz w:val="24"/>
          <w:szCs w:val="24"/>
        </w:rPr>
      </w:pPr>
    </w:p>
    <w:p w14:paraId="638A3759" w14:textId="06951EC3" w:rsidR="00E648FC" w:rsidRDefault="00D26717" w:rsidP="00E648FC">
      <w:pPr>
        <w:spacing w:after="0" w:line="240" w:lineRule="auto"/>
        <w:ind w:firstLine="708"/>
        <w:jc w:val="both"/>
        <w:rPr>
          <w:rFonts w:ascii="Times New Roman" w:hAnsi="Times New Roman"/>
          <w:bCs/>
          <w:sz w:val="24"/>
          <w:szCs w:val="24"/>
        </w:rPr>
      </w:pPr>
      <w:r>
        <w:rPr>
          <w:rFonts w:ascii="Times New Roman" w:hAnsi="Times New Roman"/>
          <w:bCs/>
          <w:sz w:val="24"/>
          <w:szCs w:val="24"/>
        </w:rPr>
        <w:t>Prvý námestník g</w:t>
      </w:r>
      <w:r w:rsidR="00B23DDC">
        <w:rPr>
          <w:rFonts w:ascii="Times New Roman" w:hAnsi="Times New Roman"/>
          <w:bCs/>
          <w:sz w:val="24"/>
          <w:szCs w:val="24"/>
        </w:rPr>
        <w:t>enerálneho prokurátora</w:t>
      </w:r>
      <w:r>
        <w:rPr>
          <w:rFonts w:ascii="Times New Roman" w:hAnsi="Times New Roman"/>
          <w:bCs/>
          <w:sz w:val="24"/>
          <w:szCs w:val="24"/>
        </w:rPr>
        <w:t xml:space="preserve"> zastupuje generálneho prokurátora</w:t>
      </w:r>
      <w:r w:rsidR="00B23DDC">
        <w:rPr>
          <w:rFonts w:ascii="Times New Roman" w:hAnsi="Times New Roman"/>
          <w:bCs/>
          <w:sz w:val="24"/>
          <w:szCs w:val="24"/>
        </w:rPr>
        <w:t xml:space="preserve"> v čase jeho neprítomnost</w:t>
      </w:r>
      <w:r>
        <w:rPr>
          <w:rFonts w:ascii="Times New Roman" w:hAnsi="Times New Roman"/>
          <w:bCs/>
          <w:sz w:val="24"/>
          <w:szCs w:val="24"/>
        </w:rPr>
        <w:t>i</w:t>
      </w:r>
      <w:r w:rsidR="005B3141">
        <w:rPr>
          <w:rFonts w:ascii="Times New Roman" w:hAnsi="Times New Roman"/>
          <w:bCs/>
          <w:sz w:val="24"/>
          <w:szCs w:val="24"/>
        </w:rPr>
        <w:t>. Robí tak</w:t>
      </w:r>
      <w:r>
        <w:rPr>
          <w:rFonts w:ascii="Times New Roman" w:hAnsi="Times New Roman"/>
          <w:bCs/>
          <w:sz w:val="24"/>
          <w:szCs w:val="24"/>
        </w:rPr>
        <w:t xml:space="preserve"> a</w:t>
      </w:r>
      <w:r w:rsidR="00E024D6">
        <w:rPr>
          <w:rFonts w:ascii="Times New Roman" w:hAnsi="Times New Roman"/>
          <w:bCs/>
          <w:sz w:val="24"/>
          <w:szCs w:val="24"/>
        </w:rPr>
        <w:t xml:space="preserve">le </w:t>
      </w:r>
      <w:r>
        <w:rPr>
          <w:rFonts w:ascii="Times New Roman" w:hAnsi="Times New Roman"/>
          <w:bCs/>
          <w:sz w:val="24"/>
          <w:szCs w:val="24"/>
        </w:rPr>
        <w:t xml:space="preserve">aj </w:t>
      </w:r>
      <w:r w:rsidR="00B23DDC">
        <w:rPr>
          <w:rFonts w:ascii="Times New Roman" w:hAnsi="Times New Roman"/>
          <w:bCs/>
          <w:sz w:val="24"/>
          <w:szCs w:val="24"/>
        </w:rPr>
        <w:t>v prípade zániku funkcie</w:t>
      </w:r>
      <w:r w:rsidR="002C1BF6">
        <w:rPr>
          <w:rFonts w:ascii="Times New Roman" w:hAnsi="Times New Roman"/>
          <w:bCs/>
          <w:sz w:val="24"/>
          <w:szCs w:val="24"/>
        </w:rPr>
        <w:t xml:space="preserve"> generálneho prokurátora</w:t>
      </w:r>
      <w:r w:rsidR="005B3141">
        <w:rPr>
          <w:rFonts w:ascii="Times New Roman" w:hAnsi="Times New Roman"/>
          <w:bCs/>
          <w:sz w:val="24"/>
          <w:szCs w:val="24"/>
        </w:rPr>
        <w:t xml:space="preserve">, v ktorom </w:t>
      </w:r>
      <w:r w:rsidR="00B23DDC">
        <w:rPr>
          <w:rFonts w:ascii="Times New Roman" w:hAnsi="Times New Roman"/>
          <w:bCs/>
          <w:sz w:val="24"/>
          <w:szCs w:val="24"/>
        </w:rPr>
        <w:t xml:space="preserve"> prípade </w:t>
      </w:r>
      <w:r w:rsidR="005B3141">
        <w:rPr>
          <w:rFonts w:ascii="Times New Roman" w:hAnsi="Times New Roman"/>
          <w:bCs/>
          <w:sz w:val="24"/>
          <w:szCs w:val="24"/>
        </w:rPr>
        <w:t xml:space="preserve">prvý námestník generálneho prokurátora </w:t>
      </w:r>
      <w:r w:rsidR="00B23DDC">
        <w:rPr>
          <w:rFonts w:ascii="Times New Roman" w:hAnsi="Times New Roman"/>
          <w:bCs/>
          <w:sz w:val="24"/>
          <w:szCs w:val="24"/>
        </w:rPr>
        <w:t>vykonáva funkciu generálneho prokurátora v plnom rozsahu práv a</w:t>
      </w:r>
      <w:r w:rsidR="002C1BF6">
        <w:rPr>
          <w:rFonts w:ascii="Times New Roman" w:hAnsi="Times New Roman"/>
          <w:bCs/>
          <w:sz w:val="24"/>
          <w:szCs w:val="24"/>
        </w:rPr>
        <w:t> </w:t>
      </w:r>
      <w:r w:rsidR="00B23DDC">
        <w:rPr>
          <w:rFonts w:ascii="Times New Roman" w:hAnsi="Times New Roman"/>
          <w:bCs/>
          <w:sz w:val="24"/>
          <w:szCs w:val="24"/>
        </w:rPr>
        <w:t>povinností</w:t>
      </w:r>
      <w:r w:rsidR="002C1BF6">
        <w:rPr>
          <w:rFonts w:ascii="Times New Roman" w:hAnsi="Times New Roman"/>
          <w:bCs/>
          <w:sz w:val="24"/>
          <w:szCs w:val="24"/>
        </w:rPr>
        <w:t xml:space="preserve"> a má </w:t>
      </w:r>
      <w:r w:rsidR="00DA4FBE">
        <w:rPr>
          <w:rFonts w:ascii="Times New Roman" w:hAnsi="Times New Roman"/>
          <w:bCs/>
          <w:sz w:val="24"/>
          <w:szCs w:val="24"/>
        </w:rPr>
        <w:t xml:space="preserve">de </w:t>
      </w:r>
      <w:proofErr w:type="spellStart"/>
      <w:r w:rsidR="00DA4FBE">
        <w:rPr>
          <w:rFonts w:ascii="Times New Roman" w:hAnsi="Times New Roman"/>
          <w:bCs/>
          <w:sz w:val="24"/>
          <w:szCs w:val="24"/>
        </w:rPr>
        <w:t>facto</w:t>
      </w:r>
      <w:proofErr w:type="spellEnd"/>
      <w:r w:rsidR="00DA4FBE">
        <w:rPr>
          <w:rFonts w:ascii="Times New Roman" w:hAnsi="Times New Roman"/>
          <w:bCs/>
          <w:sz w:val="24"/>
          <w:szCs w:val="24"/>
        </w:rPr>
        <w:t xml:space="preserve"> </w:t>
      </w:r>
      <w:r w:rsidR="00B23DDC">
        <w:rPr>
          <w:rFonts w:ascii="Times New Roman" w:hAnsi="Times New Roman"/>
          <w:bCs/>
          <w:sz w:val="24"/>
          <w:szCs w:val="24"/>
        </w:rPr>
        <w:t>rovnaké postavenie ako generálny prokurátor</w:t>
      </w:r>
      <w:r w:rsidR="006B0924">
        <w:rPr>
          <w:rFonts w:ascii="Times New Roman" w:hAnsi="Times New Roman"/>
          <w:bCs/>
          <w:sz w:val="24"/>
          <w:szCs w:val="24"/>
        </w:rPr>
        <w:t xml:space="preserve">.  </w:t>
      </w:r>
    </w:p>
    <w:p w14:paraId="12BCFE50" w14:textId="77777777" w:rsidR="00E648FC" w:rsidRDefault="00E648FC" w:rsidP="00E648FC">
      <w:pPr>
        <w:spacing w:after="0" w:line="240" w:lineRule="auto"/>
        <w:ind w:firstLine="708"/>
        <w:jc w:val="both"/>
        <w:rPr>
          <w:rFonts w:ascii="Times New Roman" w:hAnsi="Times New Roman"/>
          <w:bCs/>
          <w:sz w:val="24"/>
          <w:szCs w:val="24"/>
        </w:rPr>
      </w:pPr>
    </w:p>
    <w:p w14:paraId="6E8A4A1C" w14:textId="487A312A" w:rsidR="006B0924" w:rsidRDefault="006B0924" w:rsidP="00E648FC">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Zároveň </w:t>
      </w:r>
      <w:r w:rsidR="002C1BF6">
        <w:rPr>
          <w:rFonts w:ascii="Times New Roman" w:hAnsi="Times New Roman"/>
          <w:bCs/>
          <w:sz w:val="24"/>
          <w:szCs w:val="24"/>
        </w:rPr>
        <w:t>p</w:t>
      </w:r>
      <w:r>
        <w:rPr>
          <w:rFonts w:ascii="Times New Roman" w:hAnsi="Times New Roman"/>
          <w:bCs/>
          <w:sz w:val="24"/>
          <w:szCs w:val="24"/>
        </w:rPr>
        <w:t xml:space="preserve">latí, že prokurátora môže z funkcie prvého námestníka generálneho prokurátora odvolať len generálny prokurátor. </w:t>
      </w:r>
    </w:p>
    <w:p w14:paraId="14B4F2CE" w14:textId="77777777" w:rsidR="006B0924" w:rsidRDefault="006B0924" w:rsidP="00B23DDC">
      <w:pPr>
        <w:spacing w:after="0" w:line="240" w:lineRule="auto"/>
        <w:ind w:firstLine="708"/>
        <w:jc w:val="both"/>
        <w:rPr>
          <w:rFonts w:ascii="Times New Roman" w:hAnsi="Times New Roman"/>
          <w:bCs/>
          <w:sz w:val="24"/>
          <w:szCs w:val="24"/>
        </w:rPr>
      </w:pPr>
    </w:p>
    <w:p w14:paraId="695ED7B2" w14:textId="777505AC" w:rsidR="006B0924" w:rsidRDefault="006B0924" w:rsidP="00B23DDC">
      <w:pPr>
        <w:spacing w:after="0" w:line="240" w:lineRule="auto"/>
        <w:ind w:firstLine="708"/>
        <w:jc w:val="both"/>
        <w:rPr>
          <w:rFonts w:ascii="Times New Roman" w:hAnsi="Times New Roman"/>
          <w:bCs/>
          <w:sz w:val="24"/>
          <w:szCs w:val="24"/>
        </w:rPr>
      </w:pPr>
      <w:r>
        <w:rPr>
          <w:rFonts w:ascii="Times New Roman" w:hAnsi="Times New Roman"/>
          <w:bCs/>
          <w:sz w:val="24"/>
          <w:szCs w:val="24"/>
        </w:rPr>
        <w:t>Keďže v čase zastupovania generálneho prokurátora z dôvodu zániku funkcie generálneho prokurátora nie nik, kto by bol v prípade potreby oprávnený prvého námestníka generálneho prokurátora z</w:t>
      </w:r>
      <w:r w:rsidR="00E73824">
        <w:rPr>
          <w:rFonts w:ascii="Times New Roman" w:hAnsi="Times New Roman"/>
          <w:bCs/>
          <w:sz w:val="24"/>
          <w:szCs w:val="24"/>
        </w:rPr>
        <w:t xml:space="preserve"> funkcie </w:t>
      </w:r>
      <w:r>
        <w:rPr>
          <w:rFonts w:ascii="Times New Roman" w:hAnsi="Times New Roman"/>
          <w:bCs/>
          <w:sz w:val="24"/>
          <w:szCs w:val="24"/>
        </w:rPr>
        <w:t>odvolať a</w:t>
      </w:r>
      <w:r w:rsidR="002C1BF6">
        <w:rPr>
          <w:rFonts w:ascii="Times New Roman" w:hAnsi="Times New Roman"/>
          <w:bCs/>
          <w:sz w:val="24"/>
          <w:szCs w:val="24"/>
        </w:rPr>
        <w:t xml:space="preserve"> súčasne </w:t>
      </w:r>
      <w:r>
        <w:rPr>
          <w:rFonts w:ascii="Times New Roman" w:hAnsi="Times New Roman"/>
          <w:bCs/>
          <w:sz w:val="24"/>
          <w:szCs w:val="24"/>
        </w:rPr>
        <w:t>má v tomto období prvý námestník generálneho prokurátora postavenie generálneho prokurátora, navrhuje sa, aby</w:t>
      </w:r>
      <w:r w:rsidR="00E73824">
        <w:rPr>
          <w:rFonts w:ascii="Times New Roman" w:hAnsi="Times New Roman"/>
          <w:bCs/>
          <w:sz w:val="24"/>
          <w:szCs w:val="24"/>
        </w:rPr>
        <w:t xml:space="preserve"> sa</w:t>
      </w:r>
      <w:r>
        <w:rPr>
          <w:rFonts w:ascii="Times New Roman" w:hAnsi="Times New Roman"/>
          <w:bCs/>
          <w:sz w:val="24"/>
          <w:szCs w:val="24"/>
        </w:rPr>
        <w:t xml:space="preserve"> na</w:t>
      </w:r>
      <w:r w:rsidR="002C1BF6">
        <w:rPr>
          <w:rFonts w:ascii="Times New Roman" w:hAnsi="Times New Roman"/>
          <w:bCs/>
          <w:sz w:val="24"/>
          <w:szCs w:val="24"/>
        </w:rPr>
        <w:t xml:space="preserve"> odvolanie</w:t>
      </w:r>
      <w:r>
        <w:rPr>
          <w:rFonts w:ascii="Times New Roman" w:hAnsi="Times New Roman"/>
          <w:bCs/>
          <w:sz w:val="24"/>
          <w:szCs w:val="24"/>
        </w:rPr>
        <w:t xml:space="preserve"> prvého námestníka generálneho prokurátora </w:t>
      </w:r>
      <w:r w:rsidR="002C1BF6">
        <w:rPr>
          <w:rFonts w:ascii="Times New Roman" w:hAnsi="Times New Roman"/>
          <w:bCs/>
          <w:sz w:val="24"/>
          <w:szCs w:val="24"/>
        </w:rPr>
        <w:t xml:space="preserve">v čase zastupovania generálneho prokurátora </w:t>
      </w:r>
      <w:r w:rsidR="002C1BF6">
        <w:rPr>
          <w:rFonts w:ascii="Times New Roman" w:hAnsi="Times New Roman"/>
          <w:bCs/>
          <w:sz w:val="24"/>
          <w:szCs w:val="24"/>
        </w:rPr>
        <w:lastRenderedPageBreak/>
        <w:t xml:space="preserve">z dôvodu zániku jeho funkcie </w:t>
      </w:r>
      <w:r>
        <w:rPr>
          <w:rFonts w:ascii="Times New Roman" w:hAnsi="Times New Roman"/>
          <w:bCs/>
          <w:sz w:val="24"/>
          <w:szCs w:val="24"/>
        </w:rPr>
        <w:t xml:space="preserve">primerane vzťahovali ustanovenia o odvolaní generálneho prokurátora. </w:t>
      </w:r>
    </w:p>
    <w:p w14:paraId="7C43A04A" w14:textId="77777777" w:rsidR="00A15C6A" w:rsidRDefault="00A15C6A" w:rsidP="00F8138B">
      <w:pPr>
        <w:spacing w:after="0" w:line="240" w:lineRule="auto"/>
        <w:ind w:firstLine="708"/>
        <w:jc w:val="both"/>
        <w:rPr>
          <w:rFonts w:ascii="Times New Roman" w:hAnsi="Times New Roman"/>
          <w:b/>
          <w:sz w:val="24"/>
          <w:szCs w:val="24"/>
        </w:rPr>
      </w:pPr>
    </w:p>
    <w:p w14:paraId="6CB39F9C" w14:textId="2C5B9164" w:rsidR="0068125C" w:rsidRDefault="0068125C" w:rsidP="00F8138B">
      <w:pPr>
        <w:spacing w:after="0" w:line="240" w:lineRule="auto"/>
        <w:ind w:firstLine="708"/>
        <w:jc w:val="both"/>
        <w:rPr>
          <w:rFonts w:ascii="Times New Roman" w:hAnsi="Times New Roman"/>
          <w:b/>
          <w:sz w:val="24"/>
          <w:szCs w:val="24"/>
        </w:rPr>
      </w:pPr>
      <w:r>
        <w:rPr>
          <w:rFonts w:ascii="Times New Roman" w:hAnsi="Times New Roman"/>
          <w:b/>
          <w:sz w:val="24"/>
          <w:szCs w:val="24"/>
        </w:rPr>
        <w:t>K bodu 5</w:t>
      </w:r>
      <w:r w:rsidR="006B0924">
        <w:rPr>
          <w:rFonts w:ascii="Times New Roman" w:hAnsi="Times New Roman"/>
          <w:b/>
          <w:sz w:val="24"/>
          <w:szCs w:val="24"/>
        </w:rPr>
        <w:t xml:space="preserve"> (§ 10 ods. 1)</w:t>
      </w:r>
    </w:p>
    <w:p w14:paraId="4FE57A7A" w14:textId="3198694C" w:rsidR="0047633E" w:rsidRDefault="0047633E" w:rsidP="00F8138B">
      <w:pPr>
        <w:spacing w:after="0" w:line="240" w:lineRule="auto"/>
        <w:ind w:firstLine="708"/>
        <w:jc w:val="both"/>
        <w:rPr>
          <w:rFonts w:ascii="Times New Roman" w:hAnsi="Times New Roman"/>
          <w:b/>
          <w:sz w:val="24"/>
          <w:szCs w:val="24"/>
        </w:rPr>
      </w:pPr>
    </w:p>
    <w:p w14:paraId="3F0C4D52" w14:textId="55B59203" w:rsidR="0047633E" w:rsidRPr="0047633E" w:rsidRDefault="0047633E" w:rsidP="00F8138B">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Výslovne sa upravuje povinnosť generálneho prokurátora zabezpečiť riadny </w:t>
      </w:r>
      <w:r w:rsidR="00E648FC">
        <w:rPr>
          <w:rFonts w:ascii="Times New Roman" w:hAnsi="Times New Roman"/>
          <w:bCs/>
          <w:sz w:val="24"/>
          <w:szCs w:val="24"/>
        </w:rPr>
        <w:t>chod</w:t>
      </w:r>
      <w:r>
        <w:rPr>
          <w:rFonts w:ascii="Times New Roman" w:hAnsi="Times New Roman"/>
          <w:bCs/>
          <w:sz w:val="24"/>
          <w:szCs w:val="24"/>
        </w:rPr>
        <w:t xml:space="preserve"> a funkčnosť prokuratúry, vrátane jej personálneho obsadenia. </w:t>
      </w:r>
    </w:p>
    <w:p w14:paraId="688D3B98" w14:textId="77777777" w:rsidR="006B0924" w:rsidRDefault="006B0924" w:rsidP="00F8138B">
      <w:pPr>
        <w:spacing w:after="0" w:line="240" w:lineRule="auto"/>
        <w:ind w:firstLine="708"/>
        <w:jc w:val="both"/>
        <w:rPr>
          <w:rFonts w:ascii="Times New Roman" w:hAnsi="Times New Roman"/>
          <w:b/>
          <w:sz w:val="24"/>
          <w:szCs w:val="24"/>
        </w:rPr>
      </w:pPr>
    </w:p>
    <w:p w14:paraId="465E9FE9" w14:textId="16270612" w:rsidR="0068125C" w:rsidRPr="0068125C" w:rsidRDefault="0068125C" w:rsidP="00F8138B">
      <w:pPr>
        <w:spacing w:after="0" w:line="240" w:lineRule="auto"/>
        <w:ind w:firstLine="708"/>
        <w:jc w:val="both"/>
        <w:rPr>
          <w:rFonts w:ascii="Times New Roman" w:hAnsi="Times New Roman"/>
          <w:b/>
          <w:sz w:val="24"/>
          <w:szCs w:val="24"/>
        </w:rPr>
      </w:pPr>
      <w:r>
        <w:rPr>
          <w:rFonts w:ascii="Times New Roman" w:hAnsi="Times New Roman"/>
          <w:b/>
          <w:sz w:val="24"/>
          <w:szCs w:val="24"/>
        </w:rPr>
        <w:t>K bodu 6</w:t>
      </w:r>
      <w:r w:rsidR="006B0924">
        <w:rPr>
          <w:rFonts w:ascii="Times New Roman" w:hAnsi="Times New Roman"/>
          <w:b/>
          <w:sz w:val="24"/>
          <w:szCs w:val="24"/>
        </w:rPr>
        <w:t xml:space="preserve"> (§ 55i ods. 2)</w:t>
      </w:r>
    </w:p>
    <w:p w14:paraId="034B69CE" w14:textId="0D342D95" w:rsidR="0068125C" w:rsidRDefault="0068125C" w:rsidP="00F8138B">
      <w:pPr>
        <w:spacing w:after="0" w:line="240" w:lineRule="auto"/>
        <w:ind w:firstLine="708"/>
        <w:jc w:val="both"/>
        <w:rPr>
          <w:rFonts w:ascii="Times New Roman" w:hAnsi="Times New Roman"/>
          <w:b/>
          <w:strike/>
          <w:sz w:val="24"/>
          <w:szCs w:val="24"/>
        </w:rPr>
      </w:pPr>
    </w:p>
    <w:p w14:paraId="25C56E2B" w14:textId="64FC0D58" w:rsidR="006B0924" w:rsidRPr="006B0924" w:rsidRDefault="006B0924" w:rsidP="00F8138B">
      <w:pPr>
        <w:spacing w:after="0" w:line="240" w:lineRule="auto"/>
        <w:ind w:firstLine="708"/>
        <w:jc w:val="both"/>
        <w:rPr>
          <w:rFonts w:ascii="Times New Roman" w:hAnsi="Times New Roman"/>
          <w:bCs/>
          <w:sz w:val="24"/>
          <w:szCs w:val="24"/>
        </w:rPr>
      </w:pPr>
      <w:r>
        <w:rPr>
          <w:rFonts w:ascii="Times New Roman" w:hAnsi="Times New Roman"/>
          <w:bCs/>
          <w:sz w:val="24"/>
          <w:szCs w:val="24"/>
        </w:rPr>
        <w:t>Do ustanovenia upravujúceho mlčanlivos</w:t>
      </w:r>
      <w:r w:rsidR="0047633E">
        <w:rPr>
          <w:rFonts w:ascii="Times New Roman" w:hAnsi="Times New Roman"/>
          <w:bCs/>
          <w:sz w:val="24"/>
          <w:szCs w:val="24"/>
        </w:rPr>
        <w:t>ť osôb určených na plnenie úloh Úradu špeciálnej prokuratúry sa navrhuje doplniť povinnosť generálne</w:t>
      </w:r>
      <w:r w:rsidR="007A691F">
        <w:rPr>
          <w:rFonts w:ascii="Times New Roman" w:hAnsi="Times New Roman"/>
          <w:bCs/>
          <w:sz w:val="24"/>
          <w:szCs w:val="24"/>
        </w:rPr>
        <w:t xml:space="preserve">ho </w:t>
      </w:r>
      <w:r w:rsidR="0047633E">
        <w:rPr>
          <w:rFonts w:ascii="Times New Roman" w:hAnsi="Times New Roman"/>
          <w:bCs/>
          <w:sz w:val="24"/>
          <w:szCs w:val="24"/>
        </w:rPr>
        <w:t>prokurátor</w:t>
      </w:r>
      <w:r w:rsidR="007A691F">
        <w:rPr>
          <w:rFonts w:ascii="Times New Roman" w:hAnsi="Times New Roman"/>
          <w:bCs/>
          <w:sz w:val="24"/>
          <w:szCs w:val="24"/>
        </w:rPr>
        <w:t>a</w:t>
      </w:r>
      <w:r w:rsidR="0047633E">
        <w:rPr>
          <w:rFonts w:ascii="Times New Roman" w:hAnsi="Times New Roman"/>
          <w:bCs/>
          <w:sz w:val="24"/>
          <w:szCs w:val="24"/>
        </w:rPr>
        <w:t xml:space="preserve"> zbaviť tieto osoby mlčanlivosti pre účely vedeného trestného konania na základe žiadosti orgánov činných v trestnom konaní alebo súdu. </w:t>
      </w:r>
    </w:p>
    <w:p w14:paraId="6769D72D" w14:textId="3F6D3BB5" w:rsidR="000D791F" w:rsidRDefault="000D791F" w:rsidP="00F8138B">
      <w:pPr>
        <w:spacing w:after="0" w:line="240" w:lineRule="auto"/>
        <w:ind w:firstLine="708"/>
        <w:jc w:val="both"/>
        <w:rPr>
          <w:rFonts w:ascii="Times New Roman" w:hAnsi="Times New Roman"/>
          <w:b/>
          <w:strike/>
          <w:sz w:val="24"/>
          <w:szCs w:val="24"/>
        </w:rPr>
      </w:pPr>
    </w:p>
    <w:p w14:paraId="5C986632" w14:textId="5D956507" w:rsidR="006A734A" w:rsidRDefault="006A734A" w:rsidP="00F8138B">
      <w:pPr>
        <w:spacing w:after="0" w:line="240" w:lineRule="auto"/>
        <w:ind w:firstLine="708"/>
        <w:jc w:val="both"/>
        <w:rPr>
          <w:rFonts w:ascii="Times New Roman" w:hAnsi="Times New Roman"/>
          <w:b/>
          <w:strike/>
          <w:sz w:val="24"/>
          <w:szCs w:val="24"/>
        </w:rPr>
      </w:pPr>
    </w:p>
    <w:p w14:paraId="4751A7B7" w14:textId="77777777" w:rsidR="006A734A" w:rsidRDefault="006A734A" w:rsidP="00F8138B">
      <w:pPr>
        <w:spacing w:after="0" w:line="240" w:lineRule="auto"/>
        <w:ind w:firstLine="708"/>
        <w:jc w:val="both"/>
        <w:rPr>
          <w:rFonts w:ascii="Times New Roman" w:hAnsi="Times New Roman"/>
          <w:b/>
          <w:strike/>
          <w:sz w:val="24"/>
          <w:szCs w:val="24"/>
        </w:rPr>
      </w:pPr>
    </w:p>
    <w:p w14:paraId="50E35C7F" w14:textId="3D7CA8D8" w:rsidR="004C0FA8" w:rsidRDefault="004C0FA8" w:rsidP="00A41E2A">
      <w:pPr>
        <w:spacing w:after="0" w:line="240" w:lineRule="auto"/>
        <w:jc w:val="both"/>
        <w:rPr>
          <w:rFonts w:ascii="Times New Roman" w:hAnsi="Times New Roman"/>
          <w:b/>
          <w:sz w:val="24"/>
          <w:szCs w:val="24"/>
        </w:rPr>
      </w:pPr>
      <w:r w:rsidRPr="00E438B4">
        <w:rPr>
          <w:rFonts w:ascii="Times New Roman" w:hAnsi="Times New Roman"/>
          <w:b/>
          <w:sz w:val="24"/>
          <w:szCs w:val="24"/>
        </w:rPr>
        <w:t xml:space="preserve">K čl. </w:t>
      </w:r>
      <w:r>
        <w:rPr>
          <w:rFonts w:ascii="Times New Roman" w:hAnsi="Times New Roman"/>
          <w:b/>
          <w:sz w:val="24"/>
          <w:szCs w:val="24"/>
        </w:rPr>
        <w:t>II</w:t>
      </w:r>
      <w:r w:rsidR="009E3EDD">
        <w:rPr>
          <w:rFonts w:ascii="Times New Roman" w:hAnsi="Times New Roman"/>
          <w:b/>
          <w:sz w:val="24"/>
          <w:szCs w:val="24"/>
        </w:rPr>
        <w:t xml:space="preserve"> (zákon č. 154/2001 Z. z.</w:t>
      </w:r>
      <w:r w:rsidR="00004CA1">
        <w:rPr>
          <w:rFonts w:ascii="Times New Roman" w:hAnsi="Times New Roman"/>
          <w:b/>
          <w:sz w:val="24"/>
          <w:szCs w:val="24"/>
        </w:rPr>
        <w:t xml:space="preserve"> o prokurátoroch a právnych čakateľoch prokuratúry </w:t>
      </w:r>
      <w:r w:rsidR="009E3EDD">
        <w:rPr>
          <w:rFonts w:ascii="Times New Roman" w:hAnsi="Times New Roman"/>
          <w:b/>
          <w:sz w:val="24"/>
          <w:szCs w:val="24"/>
        </w:rPr>
        <w:t>)</w:t>
      </w:r>
    </w:p>
    <w:p w14:paraId="284D2799" w14:textId="32F4F2B9" w:rsidR="0068125C" w:rsidRDefault="0068125C" w:rsidP="004C0FA8">
      <w:pPr>
        <w:spacing w:after="0" w:line="240" w:lineRule="auto"/>
        <w:ind w:firstLine="708"/>
        <w:jc w:val="both"/>
        <w:rPr>
          <w:rFonts w:ascii="Times New Roman" w:hAnsi="Times New Roman"/>
          <w:b/>
          <w:sz w:val="24"/>
          <w:szCs w:val="24"/>
        </w:rPr>
      </w:pPr>
    </w:p>
    <w:p w14:paraId="7A106A63" w14:textId="08CFEE46" w:rsidR="0068125C" w:rsidRDefault="0068125C" w:rsidP="004C0FA8">
      <w:pPr>
        <w:spacing w:after="0" w:line="240" w:lineRule="auto"/>
        <w:ind w:firstLine="708"/>
        <w:jc w:val="both"/>
        <w:rPr>
          <w:rFonts w:ascii="Times New Roman" w:hAnsi="Times New Roman"/>
          <w:b/>
          <w:sz w:val="24"/>
          <w:szCs w:val="24"/>
        </w:rPr>
      </w:pPr>
      <w:r>
        <w:rPr>
          <w:rFonts w:ascii="Times New Roman" w:hAnsi="Times New Roman"/>
          <w:b/>
          <w:sz w:val="24"/>
          <w:szCs w:val="24"/>
        </w:rPr>
        <w:t>K</w:t>
      </w:r>
      <w:r w:rsidR="003D3551">
        <w:rPr>
          <w:rFonts w:ascii="Times New Roman" w:hAnsi="Times New Roman"/>
          <w:b/>
          <w:sz w:val="24"/>
          <w:szCs w:val="24"/>
        </w:rPr>
        <w:t> </w:t>
      </w:r>
      <w:r>
        <w:rPr>
          <w:rFonts w:ascii="Times New Roman" w:hAnsi="Times New Roman"/>
          <w:b/>
          <w:sz w:val="24"/>
          <w:szCs w:val="24"/>
        </w:rPr>
        <w:t>bod</w:t>
      </w:r>
      <w:r w:rsidR="003D3551">
        <w:rPr>
          <w:rFonts w:ascii="Times New Roman" w:hAnsi="Times New Roman"/>
          <w:b/>
          <w:sz w:val="24"/>
          <w:szCs w:val="24"/>
        </w:rPr>
        <w:t xml:space="preserve">om </w:t>
      </w:r>
      <w:r>
        <w:rPr>
          <w:rFonts w:ascii="Times New Roman" w:hAnsi="Times New Roman"/>
          <w:b/>
          <w:sz w:val="24"/>
          <w:szCs w:val="24"/>
        </w:rPr>
        <w:t>1</w:t>
      </w:r>
      <w:r w:rsidR="00431AC8">
        <w:rPr>
          <w:rFonts w:ascii="Times New Roman" w:hAnsi="Times New Roman"/>
          <w:b/>
          <w:sz w:val="24"/>
          <w:szCs w:val="24"/>
        </w:rPr>
        <w:t xml:space="preserve"> </w:t>
      </w:r>
      <w:r w:rsidR="003D3551">
        <w:rPr>
          <w:rFonts w:ascii="Times New Roman" w:hAnsi="Times New Roman"/>
          <w:b/>
          <w:sz w:val="24"/>
          <w:szCs w:val="24"/>
        </w:rPr>
        <w:t xml:space="preserve">a 2 </w:t>
      </w:r>
      <w:r w:rsidR="00431AC8">
        <w:rPr>
          <w:rFonts w:ascii="Times New Roman" w:hAnsi="Times New Roman"/>
          <w:b/>
          <w:sz w:val="24"/>
          <w:szCs w:val="24"/>
        </w:rPr>
        <w:t>(§ 12 ods. 1 a 2)</w:t>
      </w:r>
    </w:p>
    <w:p w14:paraId="008B0712" w14:textId="709AF49C" w:rsidR="008F1CD0" w:rsidRDefault="008F1CD0" w:rsidP="004C0FA8">
      <w:pPr>
        <w:spacing w:after="0" w:line="240" w:lineRule="auto"/>
        <w:ind w:firstLine="708"/>
        <w:jc w:val="both"/>
        <w:rPr>
          <w:rFonts w:ascii="Times New Roman" w:hAnsi="Times New Roman"/>
          <w:b/>
          <w:sz w:val="24"/>
          <w:szCs w:val="24"/>
        </w:rPr>
      </w:pPr>
    </w:p>
    <w:p w14:paraId="06669F33" w14:textId="4299B57A" w:rsidR="001F7CCA" w:rsidRDefault="001F7CCA" w:rsidP="0073716E">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Jedným z atribútov výkonu funkcie prokurátora je nestrannosť. Naplnenie tohto znaku je však ohrozené v prípade, </w:t>
      </w:r>
      <w:r w:rsidR="002A324B">
        <w:rPr>
          <w:rFonts w:ascii="Times New Roman" w:hAnsi="Times New Roman"/>
          <w:bCs/>
          <w:sz w:val="24"/>
          <w:szCs w:val="24"/>
        </w:rPr>
        <w:t>že</w:t>
      </w:r>
      <w:r>
        <w:rPr>
          <w:rFonts w:ascii="Times New Roman" w:hAnsi="Times New Roman"/>
          <w:bCs/>
          <w:sz w:val="24"/>
          <w:szCs w:val="24"/>
        </w:rPr>
        <w:t xml:space="preserve"> sa prokurátor rozhodne pre výkon inej politickej funkcie. </w:t>
      </w:r>
    </w:p>
    <w:p w14:paraId="1DD3E3D6" w14:textId="64D84C67" w:rsidR="00F7742A" w:rsidRDefault="00F7742A" w:rsidP="0073716E">
      <w:pPr>
        <w:spacing w:after="0" w:line="240" w:lineRule="auto"/>
        <w:ind w:firstLine="708"/>
        <w:jc w:val="both"/>
        <w:rPr>
          <w:rFonts w:ascii="Times New Roman" w:hAnsi="Times New Roman"/>
          <w:bCs/>
          <w:sz w:val="24"/>
          <w:szCs w:val="24"/>
        </w:rPr>
      </w:pPr>
    </w:p>
    <w:p w14:paraId="3942853A" w14:textId="77777777" w:rsidR="00F7742A" w:rsidRPr="00023D6F" w:rsidRDefault="00F7742A" w:rsidP="00F7742A">
      <w:pPr>
        <w:spacing w:after="0" w:line="240" w:lineRule="auto"/>
        <w:ind w:firstLine="708"/>
        <w:jc w:val="both"/>
        <w:rPr>
          <w:rFonts w:ascii="Times New Roman" w:hAnsi="Times New Roman"/>
          <w:bCs/>
          <w:sz w:val="24"/>
          <w:szCs w:val="24"/>
        </w:rPr>
      </w:pPr>
      <w:r w:rsidRPr="00023D6F">
        <w:rPr>
          <w:rFonts w:ascii="Times New Roman" w:hAnsi="Times New Roman"/>
          <w:sz w:val="24"/>
          <w:szCs w:val="24"/>
        </w:rPr>
        <w:t>Politická činnosť generálneho prokurátora</w:t>
      </w:r>
      <w:r>
        <w:rPr>
          <w:rFonts w:ascii="Times New Roman" w:hAnsi="Times New Roman"/>
          <w:sz w:val="24"/>
          <w:szCs w:val="24"/>
        </w:rPr>
        <w:t>, ako aj ostatných prokurátorov</w:t>
      </w:r>
      <w:r w:rsidRPr="00023D6F">
        <w:rPr>
          <w:rFonts w:ascii="Times New Roman" w:hAnsi="Times New Roman"/>
          <w:sz w:val="24"/>
          <w:szCs w:val="24"/>
        </w:rPr>
        <w:t>, je síce zákonom formálne zakázaná, avšak nedostatočne definovaná, a dokonca nepriamo predpokladaná. Zákon priamo povzbudzuje prokurátorov na politickú činnosť, keď definuje podmienky výkonu politických funkcií prokurátorom, a to vrátane funkcie prezidenta SR.</w:t>
      </w:r>
    </w:p>
    <w:p w14:paraId="7F838A7B" w14:textId="77777777" w:rsidR="001F7CCA" w:rsidRDefault="001F7CCA" w:rsidP="0073716E">
      <w:pPr>
        <w:spacing w:after="0" w:line="240" w:lineRule="auto"/>
        <w:ind w:firstLine="708"/>
        <w:jc w:val="both"/>
        <w:rPr>
          <w:rFonts w:ascii="Times New Roman" w:hAnsi="Times New Roman"/>
          <w:bCs/>
          <w:sz w:val="24"/>
          <w:szCs w:val="24"/>
        </w:rPr>
      </w:pPr>
    </w:p>
    <w:p w14:paraId="663BB90D" w14:textId="3CE4623E" w:rsidR="00A95455" w:rsidRDefault="003D6DD7" w:rsidP="0073716E">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V tejto súvislosti sa </w:t>
      </w:r>
      <w:r w:rsidR="005B3141">
        <w:rPr>
          <w:rFonts w:ascii="Times New Roman" w:hAnsi="Times New Roman"/>
          <w:bCs/>
          <w:sz w:val="24"/>
          <w:szCs w:val="24"/>
        </w:rPr>
        <w:t xml:space="preserve">na odstránenie uvedeného rozporu </w:t>
      </w:r>
      <w:r w:rsidR="008F1CD0">
        <w:rPr>
          <w:rFonts w:ascii="Times New Roman" w:hAnsi="Times New Roman"/>
          <w:bCs/>
          <w:sz w:val="24"/>
          <w:szCs w:val="24"/>
        </w:rPr>
        <w:t>navrhuje, aby sa výkon funkcie prokurátora neprerušoval v súvislosti s výkonom funkcie prezidenta Slovenskej republiky, poslanca národnej rady, člena vlády</w:t>
      </w:r>
      <w:r w:rsidR="002A324B">
        <w:rPr>
          <w:rFonts w:ascii="Times New Roman" w:hAnsi="Times New Roman"/>
          <w:bCs/>
          <w:sz w:val="24"/>
          <w:szCs w:val="24"/>
        </w:rPr>
        <w:t xml:space="preserve"> a</w:t>
      </w:r>
      <w:r w:rsidR="008F1CD0">
        <w:rPr>
          <w:rFonts w:ascii="Times New Roman" w:hAnsi="Times New Roman"/>
          <w:bCs/>
          <w:sz w:val="24"/>
          <w:szCs w:val="24"/>
        </w:rPr>
        <w:t xml:space="preserve"> štátneho tajomníka ministerstva. </w:t>
      </w:r>
    </w:p>
    <w:p w14:paraId="071B2DC7" w14:textId="77777777" w:rsidR="00A95455" w:rsidRDefault="00A95455" w:rsidP="0073716E">
      <w:pPr>
        <w:spacing w:after="0" w:line="240" w:lineRule="auto"/>
        <w:ind w:firstLine="708"/>
        <w:jc w:val="both"/>
        <w:rPr>
          <w:rFonts w:ascii="Times New Roman" w:hAnsi="Times New Roman"/>
          <w:bCs/>
          <w:sz w:val="24"/>
          <w:szCs w:val="24"/>
        </w:rPr>
      </w:pPr>
    </w:p>
    <w:p w14:paraId="312FD4FA" w14:textId="3BE88195" w:rsidR="0073716E" w:rsidRDefault="00A95455" w:rsidP="0073716E">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To isté platí aj v prípade zaregistrovania sa prokurátora vo voľbách na prezidenta Slovenskej republiky, do národnej rady, do Európskeho parlamentu a do orgánov územnej samosprávy. Zaregistrovaním sa do týchto volieb sa totiž prokurátor ako kandidát zúčastňuje predvolebnej kampane, čo taktiež možno považovať za výkon politickej činnosti. </w:t>
      </w:r>
    </w:p>
    <w:p w14:paraId="0A2E794F" w14:textId="36EBA5C4" w:rsidR="0073716E" w:rsidRDefault="0073716E" w:rsidP="0073716E">
      <w:pPr>
        <w:spacing w:after="0" w:line="240" w:lineRule="auto"/>
        <w:ind w:firstLine="708"/>
        <w:jc w:val="both"/>
        <w:rPr>
          <w:rFonts w:ascii="Times New Roman" w:hAnsi="Times New Roman"/>
          <w:bCs/>
          <w:sz w:val="24"/>
          <w:szCs w:val="24"/>
        </w:rPr>
      </w:pPr>
    </w:p>
    <w:p w14:paraId="372BB5C9" w14:textId="3CDAF309" w:rsidR="008F1CD0" w:rsidRDefault="0073716E" w:rsidP="0073716E">
      <w:pPr>
        <w:spacing w:after="0" w:line="240" w:lineRule="auto"/>
        <w:ind w:firstLine="708"/>
        <w:jc w:val="both"/>
        <w:rPr>
          <w:rFonts w:ascii="Times New Roman" w:hAnsi="Times New Roman"/>
          <w:bCs/>
          <w:sz w:val="24"/>
          <w:szCs w:val="24"/>
        </w:rPr>
      </w:pPr>
      <w:r>
        <w:rPr>
          <w:rFonts w:ascii="Times New Roman" w:hAnsi="Times New Roman"/>
          <w:bCs/>
          <w:sz w:val="24"/>
          <w:szCs w:val="24"/>
        </w:rPr>
        <w:t>Bude na rozhodnutí prokurátora, či uprednostní</w:t>
      </w:r>
      <w:r w:rsidR="0031282F">
        <w:rPr>
          <w:rFonts w:ascii="Times New Roman" w:hAnsi="Times New Roman"/>
          <w:bCs/>
          <w:sz w:val="24"/>
          <w:szCs w:val="24"/>
        </w:rPr>
        <w:t xml:space="preserve"> svoju kandidatúru </w:t>
      </w:r>
      <w:r w:rsidR="005A2551">
        <w:rPr>
          <w:rFonts w:ascii="Times New Roman" w:hAnsi="Times New Roman"/>
          <w:bCs/>
          <w:sz w:val="24"/>
          <w:szCs w:val="24"/>
        </w:rPr>
        <w:t xml:space="preserve">do </w:t>
      </w:r>
      <w:r w:rsidR="0031282F">
        <w:rPr>
          <w:rFonts w:ascii="Times New Roman" w:hAnsi="Times New Roman"/>
          <w:bCs/>
          <w:sz w:val="24"/>
          <w:szCs w:val="24"/>
        </w:rPr>
        <w:t xml:space="preserve">funkcií, ktoré predpokladajú politickú angažovanosť a ich </w:t>
      </w:r>
      <w:r>
        <w:rPr>
          <w:rFonts w:ascii="Times New Roman" w:hAnsi="Times New Roman"/>
          <w:bCs/>
          <w:sz w:val="24"/>
          <w:szCs w:val="24"/>
        </w:rPr>
        <w:t>výkon alebo výkon funkcie prokurátora. Ak sa</w:t>
      </w:r>
      <w:r w:rsidR="005A2551">
        <w:rPr>
          <w:rFonts w:ascii="Times New Roman" w:hAnsi="Times New Roman"/>
          <w:bCs/>
          <w:sz w:val="24"/>
          <w:szCs w:val="24"/>
        </w:rPr>
        <w:t xml:space="preserve"> prokurátor</w:t>
      </w:r>
      <w:r>
        <w:rPr>
          <w:rFonts w:ascii="Times New Roman" w:hAnsi="Times New Roman"/>
          <w:bCs/>
          <w:sz w:val="24"/>
          <w:szCs w:val="24"/>
        </w:rPr>
        <w:t xml:space="preserve"> rozhodne pre výkon politickej funkcie, jeho štátnozamestnanecký pomer prokurátora zanikne buď </w:t>
      </w:r>
      <w:r w:rsidR="001F7CCA">
        <w:rPr>
          <w:rFonts w:ascii="Times New Roman" w:hAnsi="Times New Roman"/>
          <w:bCs/>
          <w:sz w:val="24"/>
          <w:szCs w:val="24"/>
        </w:rPr>
        <w:t xml:space="preserve">vzdaním sa funkcie prokurátora na základe </w:t>
      </w:r>
      <w:proofErr w:type="spellStart"/>
      <w:r w:rsidR="002A324B">
        <w:rPr>
          <w:rFonts w:ascii="Times New Roman" w:hAnsi="Times New Roman"/>
          <w:bCs/>
          <w:sz w:val="24"/>
          <w:szCs w:val="24"/>
        </w:rPr>
        <w:t>novo</w:t>
      </w:r>
      <w:r w:rsidR="001F7CCA">
        <w:rPr>
          <w:rFonts w:ascii="Times New Roman" w:hAnsi="Times New Roman"/>
          <w:bCs/>
          <w:sz w:val="24"/>
          <w:szCs w:val="24"/>
        </w:rPr>
        <w:t>navrhovaného</w:t>
      </w:r>
      <w:proofErr w:type="spellEnd"/>
      <w:r w:rsidR="001F7CCA">
        <w:rPr>
          <w:rFonts w:ascii="Times New Roman" w:hAnsi="Times New Roman"/>
          <w:bCs/>
          <w:sz w:val="24"/>
          <w:szCs w:val="24"/>
        </w:rPr>
        <w:t xml:space="preserve"> § 16 ods. 3 zákona o</w:t>
      </w:r>
      <w:r w:rsidR="00DD31BC">
        <w:rPr>
          <w:rFonts w:ascii="Times New Roman" w:hAnsi="Times New Roman"/>
          <w:bCs/>
          <w:sz w:val="24"/>
          <w:szCs w:val="24"/>
        </w:rPr>
        <w:t> </w:t>
      </w:r>
      <w:r w:rsidR="001F7CCA">
        <w:rPr>
          <w:rFonts w:ascii="Times New Roman" w:hAnsi="Times New Roman"/>
          <w:bCs/>
          <w:sz w:val="24"/>
          <w:szCs w:val="24"/>
        </w:rPr>
        <w:t>prokur</w:t>
      </w:r>
      <w:r w:rsidR="00DD31BC">
        <w:rPr>
          <w:rFonts w:ascii="Times New Roman" w:hAnsi="Times New Roman"/>
          <w:bCs/>
          <w:sz w:val="24"/>
          <w:szCs w:val="24"/>
        </w:rPr>
        <w:t xml:space="preserve">átoroch a právnych čakateľoch prokuratúry </w:t>
      </w:r>
      <w:r w:rsidR="001F7CCA">
        <w:rPr>
          <w:rFonts w:ascii="Times New Roman" w:hAnsi="Times New Roman"/>
          <w:bCs/>
          <w:sz w:val="24"/>
          <w:szCs w:val="24"/>
        </w:rPr>
        <w:t>alebo z dôvodu neodstránenia nezlučiteľnosti funkcií podľa § 17 písm. b) v spojení s § 11 ods. 6 zákona o </w:t>
      </w:r>
      <w:r w:rsidR="00DD31BC">
        <w:rPr>
          <w:rFonts w:ascii="Times New Roman" w:hAnsi="Times New Roman"/>
          <w:bCs/>
          <w:sz w:val="24"/>
          <w:szCs w:val="24"/>
        </w:rPr>
        <w:t>prokurátoroch a právnych čakateľoch prokuratúry</w:t>
      </w:r>
      <w:r w:rsidR="001F7CCA">
        <w:rPr>
          <w:rFonts w:ascii="Times New Roman" w:hAnsi="Times New Roman"/>
          <w:bCs/>
          <w:sz w:val="24"/>
          <w:szCs w:val="24"/>
        </w:rPr>
        <w:t>.</w:t>
      </w:r>
    </w:p>
    <w:p w14:paraId="4DD521DE" w14:textId="04812D66" w:rsidR="0068125C" w:rsidRDefault="0068125C" w:rsidP="00D03252">
      <w:pPr>
        <w:spacing w:after="0" w:line="240" w:lineRule="auto"/>
        <w:jc w:val="both"/>
        <w:rPr>
          <w:rFonts w:ascii="Times New Roman" w:hAnsi="Times New Roman"/>
          <w:b/>
          <w:sz w:val="24"/>
          <w:szCs w:val="24"/>
        </w:rPr>
      </w:pPr>
    </w:p>
    <w:p w14:paraId="4F69CA67" w14:textId="77777777" w:rsidR="00745D03" w:rsidRDefault="00745D03" w:rsidP="004C0FA8">
      <w:pPr>
        <w:spacing w:after="0" w:line="240" w:lineRule="auto"/>
        <w:ind w:firstLine="708"/>
        <w:jc w:val="both"/>
        <w:rPr>
          <w:rFonts w:ascii="Times New Roman" w:hAnsi="Times New Roman"/>
          <w:b/>
          <w:sz w:val="24"/>
          <w:szCs w:val="24"/>
        </w:rPr>
      </w:pPr>
    </w:p>
    <w:p w14:paraId="53731A2C" w14:textId="77777777" w:rsidR="001770C9" w:rsidRDefault="001770C9" w:rsidP="004C0FA8">
      <w:pPr>
        <w:spacing w:after="0" w:line="240" w:lineRule="auto"/>
        <w:ind w:firstLine="708"/>
        <w:jc w:val="both"/>
        <w:rPr>
          <w:rFonts w:ascii="Times New Roman" w:hAnsi="Times New Roman"/>
          <w:b/>
          <w:sz w:val="24"/>
          <w:szCs w:val="24"/>
        </w:rPr>
      </w:pPr>
    </w:p>
    <w:p w14:paraId="70BA604E" w14:textId="77777777" w:rsidR="001770C9" w:rsidRDefault="001770C9" w:rsidP="004C0FA8">
      <w:pPr>
        <w:spacing w:after="0" w:line="240" w:lineRule="auto"/>
        <w:ind w:firstLine="708"/>
        <w:jc w:val="both"/>
        <w:rPr>
          <w:rFonts w:ascii="Times New Roman" w:hAnsi="Times New Roman"/>
          <w:b/>
          <w:sz w:val="24"/>
          <w:szCs w:val="24"/>
        </w:rPr>
      </w:pPr>
    </w:p>
    <w:p w14:paraId="5FF4F97C" w14:textId="77777777" w:rsidR="001770C9" w:rsidRDefault="001770C9" w:rsidP="004C0FA8">
      <w:pPr>
        <w:spacing w:after="0" w:line="240" w:lineRule="auto"/>
        <w:ind w:firstLine="708"/>
        <w:jc w:val="both"/>
        <w:rPr>
          <w:rFonts w:ascii="Times New Roman" w:hAnsi="Times New Roman"/>
          <w:b/>
          <w:sz w:val="24"/>
          <w:szCs w:val="24"/>
        </w:rPr>
      </w:pPr>
    </w:p>
    <w:p w14:paraId="6AB75D2C" w14:textId="2BF49646" w:rsidR="0068125C" w:rsidRDefault="0068125C" w:rsidP="004C0FA8">
      <w:pPr>
        <w:spacing w:after="0" w:line="240" w:lineRule="auto"/>
        <w:ind w:firstLine="708"/>
        <w:jc w:val="both"/>
        <w:rPr>
          <w:rFonts w:ascii="Times New Roman" w:hAnsi="Times New Roman"/>
          <w:b/>
          <w:sz w:val="24"/>
          <w:szCs w:val="24"/>
        </w:rPr>
      </w:pPr>
      <w:r>
        <w:rPr>
          <w:rFonts w:ascii="Times New Roman" w:hAnsi="Times New Roman"/>
          <w:b/>
          <w:sz w:val="24"/>
          <w:szCs w:val="24"/>
        </w:rPr>
        <w:lastRenderedPageBreak/>
        <w:t xml:space="preserve">K bodu </w:t>
      </w:r>
      <w:r w:rsidR="003D3551">
        <w:rPr>
          <w:rFonts w:ascii="Times New Roman" w:hAnsi="Times New Roman"/>
          <w:b/>
          <w:sz w:val="24"/>
          <w:szCs w:val="24"/>
        </w:rPr>
        <w:t>3</w:t>
      </w:r>
      <w:r w:rsidR="00431AC8">
        <w:rPr>
          <w:rFonts w:ascii="Times New Roman" w:hAnsi="Times New Roman"/>
          <w:b/>
          <w:sz w:val="24"/>
          <w:szCs w:val="24"/>
        </w:rPr>
        <w:t xml:space="preserve"> (§ 13 ods. 1)</w:t>
      </w:r>
    </w:p>
    <w:p w14:paraId="599F0E71" w14:textId="45F9F525" w:rsidR="00431AC8" w:rsidRDefault="00431AC8" w:rsidP="004C0FA8">
      <w:pPr>
        <w:spacing w:after="0" w:line="240" w:lineRule="auto"/>
        <w:ind w:firstLine="708"/>
        <w:jc w:val="both"/>
        <w:rPr>
          <w:rFonts w:ascii="Times New Roman" w:hAnsi="Times New Roman"/>
          <w:b/>
          <w:sz w:val="24"/>
          <w:szCs w:val="24"/>
        </w:rPr>
      </w:pPr>
    </w:p>
    <w:p w14:paraId="213E5C18" w14:textId="291B1C83" w:rsidR="00431AC8" w:rsidRPr="00CB52B5" w:rsidRDefault="00CB52B5" w:rsidP="004C0FA8">
      <w:pPr>
        <w:spacing w:after="0" w:line="240" w:lineRule="auto"/>
        <w:ind w:firstLine="708"/>
        <w:jc w:val="both"/>
        <w:rPr>
          <w:rFonts w:ascii="Times New Roman" w:hAnsi="Times New Roman"/>
          <w:bCs/>
          <w:sz w:val="24"/>
          <w:szCs w:val="24"/>
        </w:rPr>
      </w:pPr>
      <w:r>
        <w:rPr>
          <w:rFonts w:ascii="Times New Roman" w:hAnsi="Times New Roman"/>
          <w:bCs/>
          <w:sz w:val="24"/>
          <w:szCs w:val="24"/>
        </w:rPr>
        <w:t>S ohľadom na závažnosť stíhaných skutkov</w:t>
      </w:r>
      <w:r w:rsidR="00176D09">
        <w:rPr>
          <w:rFonts w:ascii="Times New Roman" w:hAnsi="Times New Roman"/>
          <w:bCs/>
          <w:sz w:val="24"/>
          <w:szCs w:val="24"/>
        </w:rPr>
        <w:t xml:space="preserve"> v</w:t>
      </w:r>
      <w:r w:rsidR="0011150F">
        <w:rPr>
          <w:rFonts w:ascii="Times New Roman" w:hAnsi="Times New Roman"/>
          <w:bCs/>
          <w:sz w:val="24"/>
          <w:szCs w:val="24"/>
        </w:rPr>
        <w:t xml:space="preserve"> trestnom konaní alebo v </w:t>
      </w:r>
      <w:r w:rsidR="00176D09">
        <w:rPr>
          <w:rFonts w:ascii="Times New Roman" w:hAnsi="Times New Roman"/>
          <w:bCs/>
          <w:sz w:val="24"/>
          <w:szCs w:val="24"/>
        </w:rPr>
        <w:t>disciplinárnom konaní</w:t>
      </w:r>
      <w:r>
        <w:rPr>
          <w:rFonts w:ascii="Times New Roman" w:hAnsi="Times New Roman"/>
          <w:bCs/>
          <w:sz w:val="24"/>
          <w:szCs w:val="24"/>
        </w:rPr>
        <w:t xml:space="preserve"> (úmyselný trestný čin, nedbanlivostný trestný čin spáchaný v súvislosti s výkonom funkcie prokurátora a disciplinárne stíhaný skutok, pre ktorý môže byť prokurátor zbavený funkcie) sa navrhuje obligatórne dočasné pozastavenie výkonu funkcie prokurátora ex </w:t>
      </w:r>
      <w:proofErr w:type="spellStart"/>
      <w:r>
        <w:rPr>
          <w:rFonts w:ascii="Times New Roman" w:hAnsi="Times New Roman"/>
          <w:bCs/>
          <w:sz w:val="24"/>
          <w:szCs w:val="24"/>
        </w:rPr>
        <w:t>lege</w:t>
      </w:r>
      <w:proofErr w:type="spellEnd"/>
      <w:r>
        <w:rPr>
          <w:rFonts w:ascii="Times New Roman" w:hAnsi="Times New Roman"/>
          <w:bCs/>
          <w:sz w:val="24"/>
          <w:szCs w:val="24"/>
        </w:rPr>
        <w:t xml:space="preserve"> až do právoplatného skončenia trestného konania alebo disciplinárneho konania. </w:t>
      </w:r>
    </w:p>
    <w:p w14:paraId="564FC629" w14:textId="1FB2519D" w:rsidR="007F64EA" w:rsidRDefault="007F64EA" w:rsidP="004C0FA8">
      <w:pPr>
        <w:spacing w:after="0" w:line="240" w:lineRule="auto"/>
        <w:ind w:firstLine="708"/>
        <w:jc w:val="both"/>
        <w:rPr>
          <w:rFonts w:ascii="Times New Roman" w:hAnsi="Times New Roman"/>
          <w:b/>
          <w:sz w:val="24"/>
          <w:szCs w:val="24"/>
        </w:rPr>
      </w:pPr>
    </w:p>
    <w:p w14:paraId="55414B36" w14:textId="77777777" w:rsidR="005B3141" w:rsidRDefault="005B3141" w:rsidP="004C0FA8">
      <w:pPr>
        <w:spacing w:after="0" w:line="240" w:lineRule="auto"/>
        <w:ind w:firstLine="708"/>
        <w:jc w:val="both"/>
        <w:rPr>
          <w:rFonts w:ascii="Times New Roman" w:hAnsi="Times New Roman"/>
          <w:b/>
          <w:sz w:val="24"/>
          <w:szCs w:val="24"/>
        </w:rPr>
      </w:pPr>
    </w:p>
    <w:p w14:paraId="19704FF0" w14:textId="6135C0A9" w:rsidR="003058DA" w:rsidRDefault="0068125C" w:rsidP="004C0FA8">
      <w:pPr>
        <w:spacing w:after="0" w:line="240" w:lineRule="auto"/>
        <w:ind w:firstLine="708"/>
        <w:jc w:val="both"/>
        <w:rPr>
          <w:rFonts w:ascii="Times New Roman" w:hAnsi="Times New Roman"/>
          <w:b/>
          <w:sz w:val="24"/>
          <w:szCs w:val="24"/>
        </w:rPr>
      </w:pPr>
      <w:r>
        <w:rPr>
          <w:rFonts w:ascii="Times New Roman" w:hAnsi="Times New Roman"/>
          <w:b/>
          <w:sz w:val="24"/>
          <w:szCs w:val="24"/>
        </w:rPr>
        <w:t xml:space="preserve">K bodu </w:t>
      </w:r>
      <w:r w:rsidR="003D3551">
        <w:rPr>
          <w:rFonts w:ascii="Times New Roman" w:hAnsi="Times New Roman"/>
          <w:b/>
          <w:sz w:val="24"/>
          <w:szCs w:val="24"/>
        </w:rPr>
        <w:t>4</w:t>
      </w:r>
      <w:r w:rsidR="000B58C5">
        <w:rPr>
          <w:rFonts w:ascii="Times New Roman" w:hAnsi="Times New Roman"/>
          <w:b/>
          <w:sz w:val="24"/>
          <w:szCs w:val="24"/>
        </w:rPr>
        <w:t xml:space="preserve"> </w:t>
      </w:r>
      <w:r w:rsidR="003058DA">
        <w:rPr>
          <w:rFonts w:ascii="Times New Roman" w:hAnsi="Times New Roman"/>
          <w:b/>
          <w:sz w:val="24"/>
          <w:szCs w:val="24"/>
        </w:rPr>
        <w:t>(§ 16 ods. 3)</w:t>
      </w:r>
    </w:p>
    <w:p w14:paraId="0D3A2A46" w14:textId="77777777" w:rsidR="003058DA" w:rsidRDefault="003058DA" w:rsidP="004C0FA8">
      <w:pPr>
        <w:spacing w:after="0" w:line="240" w:lineRule="auto"/>
        <w:ind w:firstLine="708"/>
        <w:jc w:val="both"/>
        <w:rPr>
          <w:rFonts w:ascii="Times New Roman" w:hAnsi="Times New Roman"/>
          <w:b/>
          <w:sz w:val="24"/>
          <w:szCs w:val="24"/>
        </w:rPr>
      </w:pPr>
    </w:p>
    <w:p w14:paraId="267356E2" w14:textId="399FBB9C" w:rsidR="00781B4B" w:rsidRPr="008A13A1" w:rsidRDefault="00781B4B" w:rsidP="00781B4B">
      <w:pPr>
        <w:spacing w:after="0" w:line="240" w:lineRule="auto"/>
        <w:ind w:firstLine="708"/>
        <w:jc w:val="both"/>
        <w:rPr>
          <w:rFonts w:ascii="Times New Roman" w:hAnsi="Times New Roman"/>
          <w:bCs/>
          <w:sz w:val="24"/>
          <w:szCs w:val="24"/>
        </w:rPr>
      </w:pPr>
      <w:r w:rsidRPr="008A13A1">
        <w:rPr>
          <w:rFonts w:ascii="Times New Roman" w:hAnsi="Times New Roman"/>
          <w:bCs/>
          <w:sz w:val="24"/>
          <w:szCs w:val="24"/>
        </w:rPr>
        <w:t>Vo všeobecnosti platí, že prokurátor nesmie byť členom politickej strany alebo politického hnutia a nesmie ani vykonávať</w:t>
      </w:r>
      <w:r>
        <w:rPr>
          <w:rFonts w:ascii="Times New Roman" w:hAnsi="Times New Roman"/>
          <w:bCs/>
          <w:sz w:val="24"/>
          <w:szCs w:val="24"/>
        </w:rPr>
        <w:t xml:space="preserve"> akúkoľvek</w:t>
      </w:r>
      <w:r w:rsidRPr="008A13A1">
        <w:rPr>
          <w:rFonts w:ascii="Times New Roman" w:hAnsi="Times New Roman"/>
          <w:bCs/>
          <w:sz w:val="24"/>
          <w:szCs w:val="24"/>
        </w:rPr>
        <w:t xml:space="preserve"> politickú činnosť. Zákon mu však nezakazuje kandidovať na kandidátnej listine politickej strany alebo politického hnutia</w:t>
      </w:r>
      <w:r>
        <w:rPr>
          <w:rFonts w:ascii="Times New Roman" w:hAnsi="Times New Roman"/>
          <w:bCs/>
          <w:sz w:val="24"/>
          <w:szCs w:val="24"/>
        </w:rPr>
        <w:t xml:space="preserve"> a ani ako nezávislý kandidát vo voľbách do iných funkcií</w:t>
      </w:r>
      <w:r w:rsidRPr="008A13A1">
        <w:rPr>
          <w:rFonts w:ascii="Times New Roman" w:hAnsi="Times New Roman"/>
          <w:bCs/>
          <w:sz w:val="24"/>
          <w:szCs w:val="24"/>
        </w:rPr>
        <w:t xml:space="preserve">, čo </w:t>
      </w:r>
      <w:r>
        <w:rPr>
          <w:rFonts w:ascii="Times New Roman" w:hAnsi="Times New Roman"/>
          <w:bCs/>
          <w:sz w:val="24"/>
          <w:szCs w:val="24"/>
        </w:rPr>
        <w:t>v</w:t>
      </w:r>
      <w:r w:rsidRPr="008A13A1">
        <w:rPr>
          <w:rFonts w:ascii="Times New Roman" w:hAnsi="Times New Roman"/>
          <w:bCs/>
          <w:sz w:val="24"/>
          <w:szCs w:val="24"/>
        </w:rPr>
        <w:t> konečnom dôsledku</w:t>
      </w:r>
      <w:r>
        <w:rPr>
          <w:rFonts w:ascii="Times New Roman" w:hAnsi="Times New Roman"/>
          <w:bCs/>
          <w:sz w:val="24"/>
          <w:szCs w:val="24"/>
        </w:rPr>
        <w:t xml:space="preserve"> možno taktiež</w:t>
      </w:r>
      <w:r w:rsidRPr="008A13A1">
        <w:rPr>
          <w:rFonts w:ascii="Times New Roman" w:hAnsi="Times New Roman"/>
          <w:bCs/>
          <w:sz w:val="24"/>
          <w:szCs w:val="24"/>
        </w:rPr>
        <w:t xml:space="preserve"> považovať za </w:t>
      </w:r>
      <w:r w:rsidR="00745D03">
        <w:rPr>
          <w:rFonts w:ascii="Times New Roman" w:hAnsi="Times New Roman"/>
          <w:bCs/>
          <w:sz w:val="24"/>
          <w:szCs w:val="24"/>
        </w:rPr>
        <w:t xml:space="preserve">výkon </w:t>
      </w:r>
      <w:r w:rsidRPr="008A13A1">
        <w:rPr>
          <w:rFonts w:ascii="Times New Roman" w:hAnsi="Times New Roman"/>
          <w:bCs/>
          <w:sz w:val="24"/>
          <w:szCs w:val="24"/>
        </w:rPr>
        <w:t>politick</w:t>
      </w:r>
      <w:r w:rsidR="00745D03">
        <w:rPr>
          <w:rFonts w:ascii="Times New Roman" w:hAnsi="Times New Roman"/>
          <w:bCs/>
          <w:sz w:val="24"/>
          <w:szCs w:val="24"/>
        </w:rPr>
        <w:t xml:space="preserve">ej </w:t>
      </w:r>
      <w:r w:rsidRPr="008A13A1">
        <w:rPr>
          <w:rFonts w:ascii="Times New Roman" w:hAnsi="Times New Roman"/>
          <w:bCs/>
          <w:sz w:val="24"/>
          <w:szCs w:val="24"/>
        </w:rPr>
        <w:t>činnos</w:t>
      </w:r>
      <w:r w:rsidR="00745D03">
        <w:rPr>
          <w:rFonts w:ascii="Times New Roman" w:hAnsi="Times New Roman"/>
          <w:bCs/>
          <w:sz w:val="24"/>
          <w:szCs w:val="24"/>
        </w:rPr>
        <w:t>ti.</w:t>
      </w:r>
      <w:r w:rsidRPr="008A13A1">
        <w:rPr>
          <w:rFonts w:ascii="Times New Roman" w:hAnsi="Times New Roman"/>
          <w:bCs/>
          <w:sz w:val="24"/>
          <w:szCs w:val="24"/>
        </w:rPr>
        <w:t xml:space="preserve"> </w:t>
      </w:r>
    </w:p>
    <w:p w14:paraId="31D8F1D2" w14:textId="77777777" w:rsidR="00781B4B" w:rsidRPr="008A13A1" w:rsidRDefault="00781B4B" w:rsidP="00781B4B">
      <w:pPr>
        <w:spacing w:after="0" w:line="240" w:lineRule="auto"/>
        <w:ind w:firstLine="708"/>
        <w:jc w:val="both"/>
        <w:rPr>
          <w:rFonts w:ascii="Times New Roman" w:hAnsi="Times New Roman"/>
          <w:bCs/>
          <w:sz w:val="24"/>
          <w:szCs w:val="24"/>
        </w:rPr>
      </w:pPr>
    </w:p>
    <w:p w14:paraId="6AC1D755" w14:textId="5FFFEA12" w:rsidR="00781B4B" w:rsidRPr="008A13A1" w:rsidRDefault="00781B4B" w:rsidP="00781B4B">
      <w:pPr>
        <w:spacing w:after="0" w:line="240" w:lineRule="auto"/>
        <w:ind w:firstLine="708"/>
        <w:jc w:val="both"/>
        <w:rPr>
          <w:rFonts w:ascii="Times New Roman" w:hAnsi="Times New Roman"/>
          <w:bCs/>
          <w:sz w:val="24"/>
          <w:szCs w:val="24"/>
        </w:rPr>
      </w:pPr>
      <w:r w:rsidRPr="008A13A1">
        <w:rPr>
          <w:rFonts w:ascii="Times New Roman" w:hAnsi="Times New Roman"/>
          <w:bCs/>
          <w:sz w:val="24"/>
          <w:szCs w:val="24"/>
        </w:rPr>
        <w:t xml:space="preserve">Je nevyhnuté, aby prokurátor vykonával svoju funkciu riadne a aby </w:t>
      </w:r>
      <w:r>
        <w:rPr>
          <w:rFonts w:ascii="Times New Roman" w:hAnsi="Times New Roman"/>
          <w:bCs/>
          <w:sz w:val="24"/>
          <w:szCs w:val="24"/>
        </w:rPr>
        <w:t xml:space="preserve">v praxi </w:t>
      </w:r>
      <w:r w:rsidRPr="008A13A1">
        <w:rPr>
          <w:rFonts w:ascii="Times New Roman" w:hAnsi="Times New Roman"/>
          <w:bCs/>
          <w:sz w:val="24"/>
          <w:szCs w:val="24"/>
        </w:rPr>
        <w:t>nedochádzalo k</w:t>
      </w:r>
      <w:r>
        <w:rPr>
          <w:rFonts w:ascii="Times New Roman" w:hAnsi="Times New Roman"/>
          <w:bCs/>
          <w:sz w:val="24"/>
          <w:szCs w:val="24"/>
        </w:rPr>
        <w:t xml:space="preserve"> rôznym</w:t>
      </w:r>
      <w:r w:rsidRPr="008A13A1">
        <w:rPr>
          <w:rFonts w:ascii="Times New Roman" w:hAnsi="Times New Roman"/>
          <w:bCs/>
          <w:sz w:val="24"/>
          <w:szCs w:val="24"/>
        </w:rPr>
        <w:t xml:space="preserve"> kontroverzným situáciám. Z toho dôvodu</w:t>
      </w:r>
      <w:r>
        <w:rPr>
          <w:rFonts w:ascii="Times New Roman" w:hAnsi="Times New Roman"/>
          <w:bCs/>
          <w:sz w:val="24"/>
          <w:szCs w:val="24"/>
        </w:rPr>
        <w:t xml:space="preserve"> </w:t>
      </w:r>
      <w:r w:rsidRPr="008A13A1">
        <w:rPr>
          <w:rFonts w:ascii="Times New Roman" w:hAnsi="Times New Roman"/>
          <w:bCs/>
          <w:sz w:val="24"/>
          <w:szCs w:val="24"/>
        </w:rPr>
        <w:t xml:space="preserve">sa navrhuje, aby v prípade, že </w:t>
      </w:r>
      <w:r w:rsidR="008D2FC0">
        <w:rPr>
          <w:rFonts w:ascii="Times New Roman" w:hAnsi="Times New Roman"/>
          <w:bCs/>
          <w:sz w:val="24"/>
          <w:szCs w:val="24"/>
        </w:rPr>
        <w:t>p</w:t>
      </w:r>
      <w:r w:rsidRPr="008A13A1">
        <w:rPr>
          <w:rFonts w:ascii="Times New Roman" w:hAnsi="Times New Roman"/>
          <w:bCs/>
          <w:sz w:val="24"/>
          <w:szCs w:val="24"/>
        </w:rPr>
        <w:t xml:space="preserve">rokurátor vyjadrí súhlas so svojou kandidatúrou vo voľbách do </w:t>
      </w:r>
      <w:r w:rsidR="00514D22">
        <w:rPr>
          <w:rFonts w:ascii="Times New Roman" w:hAnsi="Times New Roman"/>
          <w:bCs/>
          <w:sz w:val="24"/>
          <w:szCs w:val="24"/>
        </w:rPr>
        <w:t>n</w:t>
      </w:r>
      <w:r w:rsidRPr="008A13A1">
        <w:rPr>
          <w:rFonts w:ascii="Times New Roman" w:hAnsi="Times New Roman"/>
          <w:bCs/>
          <w:sz w:val="24"/>
          <w:szCs w:val="24"/>
        </w:rPr>
        <w:t>árodnej rady</w:t>
      </w:r>
      <w:r>
        <w:rPr>
          <w:rFonts w:ascii="Times New Roman" w:hAnsi="Times New Roman"/>
          <w:bCs/>
          <w:sz w:val="24"/>
          <w:szCs w:val="24"/>
        </w:rPr>
        <w:t>,</w:t>
      </w:r>
      <w:r w:rsidRPr="008A13A1">
        <w:rPr>
          <w:rFonts w:ascii="Times New Roman" w:hAnsi="Times New Roman"/>
          <w:bCs/>
          <w:sz w:val="24"/>
          <w:szCs w:val="24"/>
        </w:rPr>
        <w:t xml:space="preserve"> do Európskeho parlamentu, </w:t>
      </w:r>
      <w:r>
        <w:rPr>
          <w:rFonts w:ascii="Times New Roman" w:hAnsi="Times New Roman"/>
          <w:bCs/>
          <w:sz w:val="24"/>
          <w:szCs w:val="24"/>
        </w:rPr>
        <w:t xml:space="preserve">na prezidenta Slovenskej republiky alebo vo voľbách na starostu obce či predsedu samosprávneho kraja a do zastupiteľstva obce či samosprávneho kraja, </w:t>
      </w:r>
      <w:r w:rsidRPr="008A13A1">
        <w:rPr>
          <w:rFonts w:ascii="Times New Roman" w:hAnsi="Times New Roman"/>
          <w:bCs/>
          <w:sz w:val="24"/>
          <w:szCs w:val="24"/>
        </w:rPr>
        <w:t>bol t</w:t>
      </w:r>
      <w:r>
        <w:rPr>
          <w:rFonts w:ascii="Times New Roman" w:hAnsi="Times New Roman"/>
          <w:bCs/>
          <w:sz w:val="24"/>
          <w:szCs w:val="24"/>
        </w:rPr>
        <w:t>en</w:t>
      </w:r>
      <w:r w:rsidRPr="008A13A1">
        <w:rPr>
          <w:rFonts w:ascii="Times New Roman" w:hAnsi="Times New Roman"/>
          <w:bCs/>
          <w:sz w:val="24"/>
          <w:szCs w:val="24"/>
        </w:rPr>
        <w:t xml:space="preserve">to </w:t>
      </w:r>
      <w:r w:rsidR="00514D22">
        <w:rPr>
          <w:rFonts w:ascii="Times New Roman" w:hAnsi="Times New Roman"/>
          <w:bCs/>
          <w:sz w:val="24"/>
          <w:szCs w:val="24"/>
        </w:rPr>
        <w:t xml:space="preserve">súhlas </w:t>
      </w:r>
      <w:r w:rsidRPr="008A13A1">
        <w:rPr>
          <w:rFonts w:ascii="Times New Roman" w:hAnsi="Times New Roman"/>
          <w:bCs/>
          <w:sz w:val="24"/>
          <w:szCs w:val="24"/>
        </w:rPr>
        <w:t>považovan</w:t>
      </w:r>
      <w:r>
        <w:rPr>
          <w:rFonts w:ascii="Times New Roman" w:hAnsi="Times New Roman"/>
          <w:bCs/>
          <w:sz w:val="24"/>
          <w:szCs w:val="24"/>
        </w:rPr>
        <w:t>ý</w:t>
      </w:r>
      <w:r w:rsidRPr="008A13A1">
        <w:rPr>
          <w:rFonts w:ascii="Times New Roman" w:hAnsi="Times New Roman"/>
          <w:bCs/>
          <w:sz w:val="24"/>
          <w:szCs w:val="24"/>
        </w:rPr>
        <w:t xml:space="preserve"> za vzdanie sa funkcie prokurátora. </w:t>
      </w:r>
    </w:p>
    <w:p w14:paraId="296ED41D" w14:textId="77777777" w:rsidR="00781B4B" w:rsidRPr="008A13A1" w:rsidRDefault="00781B4B" w:rsidP="00781B4B">
      <w:pPr>
        <w:spacing w:after="0" w:line="240" w:lineRule="auto"/>
        <w:ind w:firstLine="708"/>
        <w:jc w:val="both"/>
        <w:rPr>
          <w:rFonts w:ascii="Times New Roman" w:hAnsi="Times New Roman"/>
          <w:bCs/>
          <w:sz w:val="24"/>
          <w:szCs w:val="24"/>
        </w:rPr>
      </w:pPr>
    </w:p>
    <w:p w14:paraId="1BCC1628" w14:textId="3E65EADE" w:rsidR="00781B4B" w:rsidRPr="008A13A1" w:rsidRDefault="00781B4B" w:rsidP="00781B4B">
      <w:pPr>
        <w:spacing w:after="0" w:line="240" w:lineRule="auto"/>
        <w:ind w:firstLine="708"/>
        <w:jc w:val="both"/>
        <w:rPr>
          <w:rFonts w:ascii="Times New Roman" w:hAnsi="Times New Roman"/>
          <w:bCs/>
          <w:sz w:val="24"/>
          <w:szCs w:val="24"/>
        </w:rPr>
      </w:pPr>
      <w:r w:rsidRPr="008A13A1">
        <w:rPr>
          <w:rFonts w:ascii="Times New Roman" w:hAnsi="Times New Roman"/>
          <w:bCs/>
          <w:sz w:val="24"/>
          <w:szCs w:val="24"/>
        </w:rPr>
        <w:t>Taktiež je upravená povinnosť Štátnej komisie pre voľby a kontrolu financovania politických strán, doručiť kópiu vyhlásenia prokurátora, v ktorom vyjadril svoj súhlas s</w:t>
      </w:r>
      <w:r>
        <w:rPr>
          <w:rFonts w:ascii="Times New Roman" w:hAnsi="Times New Roman"/>
          <w:bCs/>
          <w:sz w:val="24"/>
          <w:szCs w:val="24"/>
        </w:rPr>
        <w:t> </w:t>
      </w:r>
      <w:r w:rsidRPr="008A13A1">
        <w:rPr>
          <w:rFonts w:ascii="Times New Roman" w:hAnsi="Times New Roman"/>
          <w:bCs/>
          <w:sz w:val="24"/>
          <w:szCs w:val="24"/>
        </w:rPr>
        <w:t>kandidatúrou</w:t>
      </w:r>
      <w:r>
        <w:rPr>
          <w:rFonts w:ascii="Times New Roman" w:hAnsi="Times New Roman"/>
          <w:bCs/>
          <w:sz w:val="24"/>
          <w:szCs w:val="24"/>
        </w:rPr>
        <w:t xml:space="preserve"> vo voľbách generálnemu prokurátorovi</w:t>
      </w:r>
      <w:r w:rsidRPr="008A13A1">
        <w:rPr>
          <w:rFonts w:ascii="Times New Roman" w:hAnsi="Times New Roman"/>
          <w:bCs/>
          <w:sz w:val="24"/>
          <w:szCs w:val="24"/>
        </w:rPr>
        <w:t xml:space="preserve">. Toto vyhlásenie však </w:t>
      </w:r>
      <w:r>
        <w:rPr>
          <w:rFonts w:ascii="Times New Roman" w:hAnsi="Times New Roman"/>
          <w:bCs/>
          <w:sz w:val="24"/>
          <w:szCs w:val="24"/>
        </w:rPr>
        <w:t xml:space="preserve">generálnemu prokurátorovi </w:t>
      </w:r>
      <w:r w:rsidRPr="008A13A1">
        <w:rPr>
          <w:rFonts w:ascii="Times New Roman" w:hAnsi="Times New Roman"/>
          <w:bCs/>
          <w:sz w:val="24"/>
          <w:szCs w:val="24"/>
        </w:rPr>
        <w:t xml:space="preserve">môže doručiť aj sám prokurátor. </w:t>
      </w:r>
      <w:r>
        <w:rPr>
          <w:rFonts w:ascii="Times New Roman" w:hAnsi="Times New Roman"/>
          <w:bCs/>
          <w:sz w:val="24"/>
          <w:szCs w:val="24"/>
        </w:rPr>
        <w:t xml:space="preserve">Doručenie vyhlásenia prokurátora, ktorým súhlasil so svojou kandidatúrou vo voľbách, má povahu vzdania sa funkcie prokurátora. </w:t>
      </w:r>
    </w:p>
    <w:p w14:paraId="458BFCF0" w14:textId="5D3E18B7" w:rsidR="00781B4B" w:rsidRDefault="00781B4B" w:rsidP="004C0FA8">
      <w:pPr>
        <w:spacing w:after="0" w:line="240" w:lineRule="auto"/>
        <w:ind w:firstLine="708"/>
        <w:jc w:val="both"/>
        <w:rPr>
          <w:rFonts w:ascii="Times New Roman" w:hAnsi="Times New Roman"/>
          <w:b/>
          <w:sz w:val="24"/>
          <w:szCs w:val="24"/>
        </w:rPr>
      </w:pPr>
    </w:p>
    <w:p w14:paraId="32471639" w14:textId="77777777" w:rsidR="00F60967" w:rsidRDefault="00F60967" w:rsidP="004C0FA8">
      <w:pPr>
        <w:spacing w:after="0" w:line="240" w:lineRule="auto"/>
        <w:ind w:firstLine="708"/>
        <w:jc w:val="both"/>
        <w:rPr>
          <w:rFonts w:ascii="Times New Roman" w:hAnsi="Times New Roman"/>
          <w:b/>
          <w:sz w:val="24"/>
          <w:szCs w:val="24"/>
        </w:rPr>
      </w:pPr>
    </w:p>
    <w:p w14:paraId="302C06A0" w14:textId="43BD2630" w:rsidR="00C52027" w:rsidRDefault="00C52027" w:rsidP="00C52027">
      <w:pPr>
        <w:spacing w:after="0" w:line="240" w:lineRule="auto"/>
        <w:ind w:firstLine="708"/>
        <w:jc w:val="both"/>
        <w:rPr>
          <w:rFonts w:ascii="Times New Roman" w:hAnsi="Times New Roman"/>
          <w:b/>
          <w:sz w:val="24"/>
          <w:szCs w:val="24"/>
        </w:rPr>
      </w:pPr>
      <w:r>
        <w:rPr>
          <w:rFonts w:ascii="Times New Roman" w:hAnsi="Times New Roman"/>
          <w:b/>
          <w:sz w:val="24"/>
          <w:szCs w:val="24"/>
        </w:rPr>
        <w:t>K bod</w:t>
      </w:r>
      <w:r w:rsidR="00D01AE3">
        <w:rPr>
          <w:rFonts w:ascii="Times New Roman" w:hAnsi="Times New Roman"/>
          <w:b/>
          <w:sz w:val="24"/>
          <w:szCs w:val="24"/>
        </w:rPr>
        <w:t>om</w:t>
      </w:r>
      <w:r>
        <w:rPr>
          <w:rFonts w:ascii="Times New Roman" w:hAnsi="Times New Roman"/>
          <w:b/>
          <w:sz w:val="24"/>
          <w:szCs w:val="24"/>
        </w:rPr>
        <w:t xml:space="preserve"> </w:t>
      </w:r>
      <w:r w:rsidR="003D3551">
        <w:rPr>
          <w:rFonts w:ascii="Times New Roman" w:hAnsi="Times New Roman"/>
          <w:b/>
          <w:sz w:val="24"/>
          <w:szCs w:val="24"/>
        </w:rPr>
        <w:t>5</w:t>
      </w:r>
      <w:r w:rsidR="00D01AE3">
        <w:rPr>
          <w:rFonts w:ascii="Times New Roman" w:hAnsi="Times New Roman"/>
          <w:b/>
          <w:sz w:val="24"/>
          <w:szCs w:val="24"/>
        </w:rPr>
        <w:t>, 1</w:t>
      </w:r>
      <w:r w:rsidR="003D3551">
        <w:rPr>
          <w:rFonts w:ascii="Times New Roman" w:hAnsi="Times New Roman"/>
          <w:b/>
          <w:sz w:val="24"/>
          <w:szCs w:val="24"/>
        </w:rPr>
        <w:t>3</w:t>
      </w:r>
      <w:r w:rsidR="008F68F5">
        <w:rPr>
          <w:rFonts w:ascii="Times New Roman" w:hAnsi="Times New Roman"/>
          <w:b/>
          <w:sz w:val="24"/>
          <w:szCs w:val="24"/>
        </w:rPr>
        <w:t xml:space="preserve"> </w:t>
      </w:r>
      <w:r w:rsidR="00D01AE3">
        <w:rPr>
          <w:rFonts w:ascii="Times New Roman" w:hAnsi="Times New Roman"/>
          <w:b/>
          <w:sz w:val="24"/>
          <w:szCs w:val="24"/>
        </w:rPr>
        <w:t>a</w:t>
      </w:r>
      <w:r w:rsidR="008F68F5">
        <w:rPr>
          <w:rFonts w:ascii="Times New Roman" w:hAnsi="Times New Roman"/>
          <w:b/>
          <w:sz w:val="24"/>
          <w:szCs w:val="24"/>
        </w:rPr>
        <w:t>ž</w:t>
      </w:r>
      <w:r w:rsidR="00D01AE3">
        <w:rPr>
          <w:rFonts w:ascii="Times New Roman" w:hAnsi="Times New Roman"/>
          <w:b/>
          <w:sz w:val="24"/>
          <w:szCs w:val="24"/>
        </w:rPr>
        <w:t xml:space="preserve"> 1</w:t>
      </w:r>
      <w:r w:rsidR="003D3551">
        <w:rPr>
          <w:rFonts w:ascii="Times New Roman" w:hAnsi="Times New Roman"/>
          <w:b/>
          <w:sz w:val="24"/>
          <w:szCs w:val="24"/>
        </w:rPr>
        <w:t>5</w:t>
      </w:r>
      <w:r>
        <w:rPr>
          <w:rFonts w:ascii="Times New Roman" w:hAnsi="Times New Roman"/>
          <w:b/>
          <w:sz w:val="24"/>
          <w:szCs w:val="24"/>
        </w:rPr>
        <w:t xml:space="preserve"> (§ 17 písm. b)</w:t>
      </w:r>
      <w:r w:rsidR="00D01AE3">
        <w:rPr>
          <w:rFonts w:ascii="Times New Roman" w:hAnsi="Times New Roman"/>
          <w:b/>
          <w:sz w:val="24"/>
          <w:szCs w:val="24"/>
        </w:rPr>
        <w:t>, § 97 ods. 4 písm. d),  § 125 ods. 2</w:t>
      </w:r>
      <w:r>
        <w:rPr>
          <w:rFonts w:ascii="Times New Roman" w:hAnsi="Times New Roman"/>
          <w:b/>
          <w:sz w:val="24"/>
          <w:szCs w:val="24"/>
        </w:rPr>
        <w:t xml:space="preserve"> </w:t>
      </w:r>
      <w:r w:rsidR="00D01AE3">
        <w:rPr>
          <w:rFonts w:ascii="Times New Roman" w:hAnsi="Times New Roman"/>
          <w:b/>
          <w:sz w:val="24"/>
          <w:szCs w:val="24"/>
        </w:rPr>
        <w:t>a § 134 ods. 1 písm. a</w:t>
      </w:r>
      <w:r>
        <w:rPr>
          <w:rFonts w:ascii="Times New Roman" w:hAnsi="Times New Roman"/>
          <w:b/>
          <w:sz w:val="24"/>
          <w:szCs w:val="24"/>
        </w:rPr>
        <w:t>)</w:t>
      </w:r>
    </w:p>
    <w:p w14:paraId="20D40B38" w14:textId="01BF2CC7" w:rsidR="00C52027" w:rsidRDefault="00C52027" w:rsidP="00C52027">
      <w:pPr>
        <w:spacing w:after="0" w:line="240" w:lineRule="auto"/>
        <w:ind w:firstLine="708"/>
        <w:jc w:val="both"/>
        <w:rPr>
          <w:rFonts w:ascii="Times New Roman" w:hAnsi="Times New Roman"/>
          <w:b/>
          <w:sz w:val="24"/>
          <w:szCs w:val="24"/>
        </w:rPr>
      </w:pPr>
    </w:p>
    <w:p w14:paraId="1E258212" w14:textId="1AB3570D" w:rsidR="00C52027" w:rsidRPr="00C52027" w:rsidRDefault="00C52027" w:rsidP="00C52027">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Legislatívno-technická úprava v súvislosti s vypustením odseku 2 z § 12. </w:t>
      </w:r>
    </w:p>
    <w:p w14:paraId="53243C59" w14:textId="77777777" w:rsidR="00C52027" w:rsidRDefault="00C52027" w:rsidP="004C0FA8">
      <w:pPr>
        <w:spacing w:after="0" w:line="240" w:lineRule="auto"/>
        <w:ind w:firstLine="708"/>
        <w:jc w:val="both"/>
        <w:rPr>
          <w:rFonts w:ascii="Times New Roman" w:hAnsi="Times New Roman"/>
          <w:b/>
          <w:sz w:val="24"/>
          <w:szCs w:val="24"/>
        </w:rPr>
      </w:pPr>
    </w:p>
    <w:p w14:paraId="4149597E" w14:textId="4A6ED48E" w:rsidR="00985646" w:rsidRDefault="0068125C" w:rsidP="00985646">
      <w:pPr>
        <w:spacing w:after="0" w:line="240" w:lineRule="auto"/>
        <w:ind w:firstLine="708"/>
        <w:jc w:val="both"/>
        <w:rPr>
          <w:rFonts w:ascii="Times New Roman" w:hAnsi="Times New Roman"/>
          <w:b/>
          <w:sz w:val="24"/>
          <w:szCs w:val="24"/>
        </w:rPr>
      </w:pPr>
      <w:r>
        <w:rPr>
          <w:rFonts w:ascii="Times New Roman" w:hAnsi="Times New Roman"/>
          <w:b/>
          <w:sz w:val="24"/>
          <w:szCs w:val="24"/>
        </w:rPr>
        <w:t xml:space="preserve">K bodu </w:t>
      </w:r>
      <w:r w:rsidR="003D3551">
        <w:rPr>
          <w:rFonts w:ascii="Times New Roman" w:hAnsi="Times New Roman"/>
          <w:b/>
          <w:sz w:val="24"/>
          <w:szCs w:val="24"/>
        </w:rPr>
        <w:t>6</w:t>
      </w:r>
      <w:r w:rsidR="00985646">
        <w:rPr>
          <w:rFonts w:ascii="Times New Roman" w:hAnsi="Times New Roman"/>
          <w:b/>
          <w:sz w:val="24"/>
          <w:szCs w:val="24"/>
        </w:rPr>
        <w:t xml:space="preserve"> (§ 19 ods. 1)</w:t>
      </w:r>
    </w:p>
    <w:p w14:paraId="35FB097F" w14:textId="77777777" w:rsidR="00985646" w:rsidRDefault="00985646" w:rsidP="00985646">
      <w:pPr>
        <w:spacing w:after="0" w:line="240" w:lineRule="auto"/>
        <w:ind w:firstLine="708"/>
        <w:jc w:val="both"/>
        <w:rPr>
          <w:rFonts w:ascii="Times New Roman" w:hAnsi="Times New Roman"/>
          <w:b/>
          <w:sz w:val="24"/>
          <w:szCs w:val="24"/>
        </w:rPr>
      </w:pPr>
    </w:p>
    <w:p w14:paraId="06180091" w14:textId="77777777" w:rsidR="00C52027" w:rsidRDefault="00C52027" w:rsidP="00C52027">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Prvý námestník generálneho prokurátora zastupuje generálneho prokurátora či už v čase jeho neprítomnosti, ako aj v prípade zániku funkcie generálneho prokurátora. Prvý námestník generálneho prokurátora v takom prípade vykonáva funkciu generálneho prokurátora v plnom rozsahu práv a povinností a de </w:t>
      </w:r>
      <w:proofErr w:type="spellStart"/>
      <w:r>
        <w:rPr>
          <w:rFonts w:ascii="Times New Roman" w:hAnsi="Times New Roman"/>
          <w:bCs/>
          <w:sz w:val="24"/>
          <w:szCs w:val="24"/>
        </w:rPr>
        <w:t>facto</w:t>
      </w:r>
      <w:proofErr w:type="spellEnd"/>
      <w:r>
        <w:rPr>
          <w:rFonts w:ascii="Times New Roman" w:hAnsi="Times New Roman"/>
          <w:bCs/>
          <w:sz w:val="24"/>
          <w:szCs w:val="24"/>
        </w:rPr>
        <w:t xml:space="preserve"> má rovnaké postavenie ako generálny prokurátor.  </w:t>
      </w:r>
    </w:p>
    <w:p w14:paraId="16ABFE38" w14:textId="77777777" w:rsidR="00C52027" w:rsidRDefault="00C52027" w:rsidP="00985646">
      <w:pPr>
        <w:spacing w:after="0" w:line="240" w:lineRule="auto"/>
        <w:ind w:firstLine="708"/>
        <w:jc w:val="both"/>
        <w:rPr>
          <w:rFonts w:ascii="Times New Roman" w:hAnsi="Times New Roman"/>
          <w:bCs/>
          <w:sz w:val="24"/>
          <w:szCs w:val="24"/>
        </w:rPr>
      </w:pPr>
    </w:p>
    <w:p w14:paraId="7AA814FD" w14:textId="1F14684E" w:rsidR="00985646" w:rsidRDefault="00985646" w:rsidP="00985646">
      <w:pPr>
        <w:spacing w:after="0" w:line="240" w:lineRule="auto"/>
        <w:ind w:firstLine="708"/>
        <w:jc w:val="both"/>
        <w:rPr>
          <w:rFonts w:ascii="Times New Roman" w:hAnsi="Times New Roman"/>
          <w:bCs/>
          <w:sz w:val="24"/>
          <w:szCs w:val="24"/>
        </w:rPr>
      </w:pPr>
      <w:r>
        <w:rPr>
          <w:rFonts w:ascii="Times New Roman" w:hAnsi="Times New Roman"/>
          <w:bCs/>
          <w:sz w:val="24"/>
          <w:szCs w:val="24"/>
        </w:rPr>
        <w:t>Funkcia prvého námestníka generálneho prokurátora je preto mimoriadne významná a vyžaduje, aby osoba, ktorá je do tejto funkcie vymenovaná, spĺňa</w:t>
      </w:r>
      <w:r w:rsidR="009659CE">
        <w:rPr>
          <w:rFonts w:ascii="Times New Roman" w:hAnsi="Times New Roman"/>
          <w:bCs/>
          <w:sz w:val="24"/>
          <w:szCs w:val="24"/>
        </w:rPr>
        <w:t>la</w:t>
      </w:r>
      <w:r>
        <w:rPr>
          <w:rFonts w:ascii="Times New Roman" w:hAnsi="Times New Roman"/>
          <w:bCs/>
          <w:sz w:val="24"/>
          <w:szCs w:val="24"/>
        </w:rPr>
        <w:t xml:space="preserve"> vysoké odborné a morálne štandardy. V zmysle § 20 ods. 2 zákona</w:t>
      </w:r>
      <w:r w:rsidR="00E8408B">
        <w:rPr>
          <w:rFonts w:ascii="Times New Roman" w:hAnsi="Times New Roman"/>
          <w:bCs/>
          <w:sz w:val="24"/>
          <w:szCs w:val="24"/>
        </w:rPr>
        <w:t xml:space="preserve"> o prokurátoroch a právnych čakateľoch prokuratúry</w:t>
      </w:r>
      <w:r>
        <w:rPr>
          <w:rFonts w:ascii="Times New Roman" w:hAnsi="Times New Roman"/>
          <w:bCs/>
          <w:sz w:val="24"/>
          <w:szCs w:val="24"/>
        </w:rPr>
        <w:t xml:space="preserve"> však vymenovaniu do funkcie prvého námestníka nepredchádza výberové konanie. </w:t>
      </w:r>
    </w:p>
    <w:p w14:paraId="1D3A3588" w14:textId="77777777" w:rsidR="00985646" w:rsidRDefault="00985646" w:rsidP="00985646">
      <w:pPr>
        <w:spacing w:after="0" w:line="240" w:lineRule="auto"/>
        <w:ind w:firstLine="708"/>
        <w:jc w:val="both"/>
        <w:rPr>
          <w:rFonts w:ascii="Times New Roman" w:hAnsi="Times New Roman"/>
          <w:bCs/>
          <w:sz w:val="24"/>
          <w:szCs w:val="24"/>
        </w:rPr>
      </w:pPr>
    </w:p>
    <w:p w14:paraId="5D24738D" w14:textId="77777777" w:rsidR="00985646" w:rsidRDefault="00985646" w:rsidP="00985646">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Z toho dôvodu sa navrhuje zavedenie určitej formy kontroly vhodnosti prokurátora, ktorý má byť do funkcie prvého námestníka vymenovaný. </w:t>
      </w:r>
    </w:p>
    <w:p w14:paraId="5A71DD8F" w14:textId="77777777" w:rsidR="00985646" w:rsidRDefault="00985646" w:rsidP="00985646">
      <w:pPr>
        <w:spacing w:after="0" w:line="240" w:lineRule="auto"/>
        <w:ind w:firstLine="708"/>
        <w:jc w:val="both"/>
        <w:rPr>
          <w:rFonts w:ascii="Times New Roman" w:hAnsi="Times New Roman"/>
          <w:bCs/>
          <w:sz w:val="24"/>
          <w:szCs w:val="24"/>
        </w:rPr>
      </w:pPr>
    </w:p>
    <w:p w14:paraId="5D4DA205" w14:textId="77777777" w:rsidR="00985646" w:rsidRPr="00671DB9" w:rsidRDefault="00985646" w:rsidP="00985646">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Na základe navrhovaného ustanovenia bude môcť generálny prokurátor vymenovať prokurátora do funkcie svojho prvého námestníka až po odsúhlasení ústavnoprávnym výborom národnej rady nadpolovičnou väčšinou prítomných členov. </w:t>
      </w:r>
    </w:p>
    <w:p w14:paraId="5FAE6025" w14:textId="59EE33E2" w:rsidR="004A7DCD" w:rsidRDefault="004A7DCD" w:rsidP="004C0FA8">
      <w:pPr>
        <w:spacing w:after="0" w:line="240" w:lineRule="auto"/>
        <w:ind w:firstLine="708"/>
        <w:jc w:val="both"/>
        <w:rPr>
          <w:rFonts w:ascii="Times New Roman" w:hAnsi="Times New Roman"/>
          <w:b/>
          <w:sz w:val="24"/>
          <w:szCs w:val="24"/>
        </w:rPr>
      </w:pPr>
    </w:p>
    <w:p w14:paraId="12F43CBA" w14:textId="18DD329D" w:rsidR="0068125C" w:rsidRDefault="0068125C" w:rsidP="004C0FA8">
      <w:pPr>
        <w:spacing w:after="0" w:line="240" w:lineRule="auto"/>
        <w:ind w:firstLine="708"/>
        <w:jc w:val="both"/>
        <w:rPr>
          <w:rFonts w:ascii="Times New Roman" w:hAnsi="Times New Roman"/>
          <w:b/>
          <w:sz w:val="24"/>
          <w:szCs w:val="24"/>
        </w:rPr>
      </w:pPr>
      <w:r>
        <w:rPr>
          <w:rFonts w:ascii="Times New Roman" w:hAnsi="Times New Roman"/>
          <w:b/>
          <w:sz w:val="24"/>
          <w:szCs w:val="24"/>
        </w:rPr>
        <w:t xml:space="preserve">K bodu </w:t>
      </w:r>
      <w:r w:rsidR="003D3551">
        <w:rPr>
          <w:rFonts w:ascii="Times New Roman" w:hAnsi="Times New Roman"/>
          <w:b/>
          <w:sz w:val="24"/>
          <w:szCs w:val="24"/>
        </w:rPr>
        <w:t>7</w:t>
      </w:r>
      <w:r w:rsidR="004A7DCD">
        <w:rPr>
          <w:rFonts w:ascii="Times New Roman" w:hAnsi="Times New Roman"/>
          <w:b/>
          <w:sz w:val="24"/>
          <w:szCs w:val="24"/>
        </w:rPr>
        <w:t xml:space="preserve"> (§ 24a ods. 10)</w:t>
      </w:r>
    </w:p>
    <w:p w14:paraId="693708C4" w14:textId="7F583ABD" w:rsidR="004A7DCD" w:rsidRDefault="004A7DCD" w:rsidP="004C0FA8">
      <w:pPr>
        <w:spacing w:after="0" w:line="240" w:lineRule="auto"/>
        <w:ind w:firstLine="708"/>
        <w:jc w:val="both"/>
        <w:rPr>
          <w:rFonts w:ascii="Times New Roman" w:hAnsi="Times New Roman"/>
          <w:b/>
          <w:sz w:val="24"/>
          <w:szCs w:val="24"/>
        </w:rPr>
      </w:pPr>
    </w:p>
    <w:p w14:paraId="6D82437C" w14:textId="77777777" w:rsidR="00187B10" w:rsidRDefault="004A7DCD" w:rsidP="004C0FA8">
      <w:pPr>
        <w:spacing w:after="0" w:line="240" w:lineRule="auto"/>
        <w:ind w:firstLine="708"/>
        <w:jc w:val="both"/>
        <w:rPr>
          <w:rFonts w:ascii="Times New Roman" w:hAnsi="Times New Roman"/>
          <w:bCs/>
          <w:sz w:val="24"/>
          <w:szCs w:val="24"/>
        </w:rPr>
      </w:pPr>
      <w:r w:rsidRPr="004A7DCD">
        <w:rPr>
          <w:rFonts w:ascii="Times New Roman" w:hAnsi="Times New Roman"/>
          <w:bCs/>
          <w:sz w:val="24"/>
          <w:szCs w:val="24"/>
        </w:rPr>
        <w:t>Po</w:t>
      </w:r>
      <w:r>
        <w:rPr>
          <w:rFonts w:ascii="Times New Roman" w:hAnsi="Times New Roman"/>
          <w:bCs/>
          <w:sz w:val="24"/>
          <w:szCs w:val="24"/>
        </w:rPr>
        <w:t xml:space="preserve"> novom sa na vymenovanie do funkcie prokurátora alebo vedúceho prokurátora v Úrade špeciálnej prokuratúry nebude vyžadovať súhlas rady prokurátorov, ak prokurátor uchádzajúci sa o túto funkciu spĺňa zákonné predpoklady a súčasne úspešne absolvuje výberové konanie. </w:t>
      </w:r>
    </w:p>
    <w:p w14:paraId="4712601A" w14:textId="77777777" w:rsidR="00187B10" w:rsidRDefault="00187B10" w:rsidP="004C0FA8">
      <w:pPr>
        <w:spacing w:after="0" w:line="240" w:lineRule="auto"/>
        <w:ind w:firstLine="708"/>
        <w:jc w:val="both"/>
        <w:rPr>
          <w:rFonts w:ascii="Times New Roman" w:hAnsi="Times New Roman"/>
          <w:bCs/>
          <w:sz w:val="24"/>
          <w:szCs w:val="24"/>
        </w:rPr>
      </w:pPr>
    </w:p>
    <w:p w14:paraId="76D2684E" w14:textId="49CB1FC8" w:rsidR="004A7DCD" w:rsidRPr="004A7DCD" w:rsidRDefault="004A7DCD" w:rsidP="004C0FA8">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Týmto krokom sa </w:t>
      </w:r>
      <w:r w:rsidR="00B950B5">
        <w:rPr>
          <w:rFonts w:ascii="Times New Roman" w:hAnsi="Times New Roman"/>
          <w:bCs/>
          <w:sz w:val="24"/>
          <w:szCs w:val="24"/>
        </w:rPr>
        <w:t xml:space="preserve">posilní sa nezávislosť prokurátorov pôsobiacich v Úrade špeciálnej prokuratúry. </w:t>
      </w:r>
    </w:p>
    <w:p w14:paraId="1A484418" w14:textId="7105DDF1" w:rsidR="0068125C" w:rsidRDefault="0068125C" w:rsidP="004C0FA8">
      <w:pPr>
        <w:spacing w:after="0" w:line="240" w:lineRule="auto"/>
        <w:ind w:firstLine="708"/>
        <w:jc w:val="both"/>
        <w:rPr>
          <w:rFonts w:ascii="Times New Roman" w:hAnsi="Times New Roman"/>
          <w:b/>
          <w:sz w:val="24"/>
          <w:szCs w:val="24"/>
        </w:rPr>
      </w:pPr>
    </w:p>
    <w:p w14:paraId="1804E420" w14:textId="78EB8181" w:rsidR="0068125C" w:rsidRDefault="0068125C" w:rsidP="004C0FA8">
      <w:pPr>
        <w:spacing w:after="0" w:line="240" w:lineRule="auto"/>
        <w:ind w:firstLine="708"/>
        <w:jc w:val="both"/>
        <w:rPr>
          <w:rFonts w:ascii="Times New Roman" w:hAnsi="Times New Roman"/>
          <w:b/>
          <w:sz w:val="24"/>
          <w:szCs w:val="24"/>
        </w:rPr>
      </w:pPr>
      <w:r>
        <w:rPr>
          <w:rFonts w:ascii="Times New Roman" w:hAnsi="Times New Roman"/>
          <w:b/>
          <w:sz w:val="24"/>
          <w:szCs w:val="24"/>
        </w:rPr>
        <w:t xml:space="preserve">K bodu </w:t>
      </w:r>
      <w:r w:rsidR="003D3551">
        <w:rPr>
          <w:rFonts w:ascii="Times New Roman" w:hAnsi="Times New Roman"/>
          <w:b/>
          <w:sz w:val="24"/>
          <w:szCs w:val="24"/>
        </w:rPr>
        <w:t>8</w:t>
      </w:r>
      <w:r w:rsidR="00CD69C5">
        <w:rPr>
          <w:rFonts w:ascii="Times New Roman" w:hAnsi="Times New Roman"/>
          <w:b/>
          <w:sz w:val="24"/>
          <w:szCs w:val="24"/>
        </w:rPr>
        <w:t xml:space="preserve"> </w:t>
      </w:r>
      <w:r w:rsidR="00305404">
        <w:rPr>
          <w:rFonts w:ascii="Times New Roman" w:hAnsi="Times New Roman"/>
          <w:b/>
          <w:sz w:val="24"/>
          <w:szCs w:val="24"/>
        </w:rPr>
        <w:t>(§ 24aa ods. 2)</w:t>
      </w:r>
    </w:p>
    <w:p w14:paraId="2CEBDA86" w14:textId="6F2B01DF" w:rsidR="004A7DCD" w:rsidRDefault="004A7DCD" w:rsidP="004C0FA8">
      <w:pPr>
        <w:spacing w:after="0" w:line="240" w:lineRule="auto"/>
        <w:ind w:firstLine="708"/>
        <w:jc w:val="both"/>
        <w:rPr>
          <w:rFonts w:ascii="Times New Roman" w:hAnsi="Times New Roman"/>
          <w:b/>
          <w:sz w:val="24"/>
          <w:szCs w:val="24"/>
        </w:rPr>
      </w:pPr>
    </w:p>
    <w:p w14:paraId="7CA9F6AE" w14:textId="5A192802" w:rsidR="008D2FC0" w:rsidRPr="008A13A1" w:rsidRDefault="008D2FC0" w:rsidP="008D2FC0">
      <w:pPr>
        <w:spacing w:after="0" w:line="240" w:lineRule="auto"/>
        <w:ind w:firstLine="708"/>
        <w:jc w:val="both"/>
        <w:rPr>
          <w:rFonts w:ascii="Times New Roman" w:hAnsi="Times New Roman"/>
          <w:bCs/>
          <w:sz w:val="24"/>
          <w:szCs w:val="24"/>
        </w:rPr>
      </w:pPr>
      <w:r>
        <w:rPr>
          <w:rFonts w:ascii="Times New Roman" w:hAnsi="Times New Roman"/>
          <w:bCs/>
          <w:sz w:val="24"/>
          <w:szCs w:val="24"/>
        </w:rPr>
        <w:t>Rovnako ako generálny prokurátor či ostatní prokurátori, ani špeci</w:t>
      </w:r>
      <w:r w:rsidRPr="008A13A1">
        <w:rPr>
          <w:rFonts w:ascii="Times New Roman" w:hAnsi="Times New Roman"/>
          <w:bCs/>
          <w:sz w:val="24"/>
          <w:szCs w:val="24"/>
        </w:rPr>
        <w:t xml:space="preserve">álny prokurátor </w:t>
      </w:r>
      <w:r>
        <w:rPr>
          <w:rFonts w:ascii="Times New Roman" w:hAnsi="Times New Roman"/>
          <w:bCs/>
          <w:sz w:val="24"/>
          <w:szCs w:val="24"/>
        </w:rPr>
        <w:t xml:space="preserve">nesmie byť členom politickej strany </w:t>
      </w:r>
      <w:r w:rsidRPr="008A13A1">
        <w:rPr>
          <w:rFonts w:ascii="Times New Roman" w:hAnsi="Times New Roman"/>
          <w:bCs/>
          <w:sz w:val="24"/>
          <w:szCs w:val="24"/>
        </w:rPr>
        <w:t>alebo politického hnutia a nesmie ani vykonávať</w:t>
      </w:r>
      <w:r>
        <w:rPr>
          <w:rFonts w:ascii="Times New Roman" w:hAnsi="Times New Roman"/>
          <w:bCs/>
          <w:sz w:val="24"/>
          <w:szCs w:val="24"/>
        </w:rPr>
        <w:t xml:space="preserve"> akúkoľvek</w:t>
      </w:r>
      <w:r w:rsidRPr="008A13A1">
        <w:rPr>
          <w:rFonts w:ascii="Times New Roman" w:hAnsi="Times New Roman"/>
          <w:bCs/>
          <w:sz w:val="24"/>
          <w:szCs w:val="24"/>
        </w:rPr>
        <w:t xml:space="preserve"> politickú činnosť. Zákon mu však nezakazuje kandidovať na kandidátnej listine politickej strany alebo politického hnutia</w:t>
      </w:r>
      <w:r>
        <w:rPr>
          <w:rFonts w:ascii="Times New Roman" w:hAnsi="Times New Roman"/>
          <w:bCs/>
          <w:sz w:val="24"/>
          <w:szCs w:val="24"/>
        </w:rPr>
        <w:t xml:space="preserve"> a ani ako nezávislý kandidát vo voľbách do iných funkcií</w:t>
      </w:r>
      <w:r w:rsidRPr="008A13A1">
        <w:rPr>
          <w:rFonts w:ascii="Times New Roman" w:hAnsi="Times New Roman"/>
          <w:bCs/>
          <w:sz w:val="24"/>
          <w:szCs w:val="24"/>
        </w:rPr>
        <w:t xml:space="preserve">, čo </w:t>
      </w:r>
      <w:r>
        <w:rPr>
          <w:rFonts w:ascii="Times New Roman" w:hAnsi="Times New Roman"/>
          <w:bCs/>
          <w:sz w:val="24"/>
          <w:szCs w:val="24"/>
        </w:rPr>
        <w:t>v</w:t>
      </w:r>
      <w:r w:rsidRPr="008A13A1">
        <w:rPr>
          <w:rFonts w:ascii="Times New Roman" w:hAnsi="Times New Roman"/>
          <w:bCs/>
          <w:sz w:val="24"/>
          <w:szCs w:val="24"/>
        </w:rPr>
        <w:t> konečnom dôsledku</w:t>
      </w:r>
      <w:r>
        <w:rPr>
          <w:rFonts w:ascii="Times New Roman" w:hAnsi="Times New Roman"/>
          <w:bCs/>
          <w:sz w:val="24"/>
          <w:szCs w:val="24"/>
        </w:rPr>
        <w:t xml:space="preserve"> možno taktiež</w:t>
      </w:r>
      <w:r w:rsidRPr="008A13A1">
        <w:rPr>
          <w:rFonts w:ascii="Times New Roman" w:hAnsi="Times New Roman"/>
          <w:bCs/>
          <w:sz w:val="24"/>
          <w:szCs w:val="24"/>
        </w:rPr>
        <w:t xml:space="preserve"> považovať za</w:t>
      </w:r>
      <w:r w:rsidR="001B1BF3">
        <w:rPr>
          <w:rFonts w:ascii="Times New Roman" w:hAnsi="Times New Roman"/>
          <w:bCs/>
          <w:sz w:val="24"/>
          <w:szCs w:val="24"/>
        </w:rPr>
        <w:t xml:space="preserve"> výkon</w:t>
      </w:r>
      <w:r w:rsidRPr="008A13A1">
        <w:rPr>
          <w:rFonts w:ascii="Times New Roman" w:hAnsi="Times New Roman"/>
          <w:bCs/>
          <w:sz w:val="24"/>
          <w:szCs w:val="24"/>
        </w:rPr>
        <w:t xml:space="preserve"> politick</w:t>
      </w:r>
      <w:r w:rsidR="001B1BF3">
        <w:rPr>
          <w:rFonts w:ascii="Times New Roman" w:hAnsi="Times New Roman"/>
          <w:bCs/>
          <w:sz w:val="24"/>
          <w:szCs w:val="24"/>
        </w:rPr>
        <w:t>ej</w:t>
      </w:r>
      <w:r w:rsidRPr="008A13A1">
        <w:rPr>
          <w:rFonts w:ascii="Times New Roman" w:hAnsi="Times New Roman"/>
          <w:bCs/>
          <w:sz w:val="24"/>
          <w:szCs w:val="24"/>
        </w:rPr>
        <w:t xml:space="preserve"> činnos</w:t>
      </w:r>
      <w:r w:rsidR="001B1BF3">
        <w:rPr>
          <w:rFonts w:ascii="Times New Roman" w:hAnsi="Times New Roman"/>
          <w:bCs/>
          <w:sz w:val="24"/>
          <w:szCs w:val="24"/>
        </w:rPr>
        <w:t>ti</w:t>
      </w:r>
      <w:r w:rsidRPr="008A13A1">
        <w:rPr>
          <w:rFonts w:ascii="Times New Roman" w:hAnsi="Times New Roman"/>
          <w:bCs/>
          <w:sz w:val="24"/>
          <w:szCs w:val="24"/>
        </w:rPr>
        <w:t xml:space="preserve">. </w:t>
      </w:r>
    </w:p>
    <w:p w14:paraId="1F696859" w14:textId="77777777" w:rsidR="008D2FC0" w:rsidRPr="008A13A1" w:rsidRDefault="008D2FC0" w:rsidP="008D2FC0">
      <w:pPr>
        <w:spacing w:after="0" w:line="240" w:lineRule="auto"/>
        <w:ind w:firstLine="708"/>
        <w:jc w:val="both"/>
        <w:rPr>
          <w:rFonts w:ascii="Times New Roman" w:hAnsi="Times New Roman"/>
          <w:bCs/>
          <w:sz w:val="24"/>
          <w:szCs w:val="24"/>
        </w:rPr>
      </w:pPr>
    </w:p>
    <w:p w14:paraId="29D4F0FB" w14:textId="6A3005C0" w:rsidR="008D2FC0" w:rsidRPr="008A13A1" w:rsidRDefault="008D2FC0" w:rsidP="008D2FC0">
      <w:pPr>
        <w:spacing w:after="0" w:line="240" w:lineRule="auto"/>
        <w:ind w:firstLine="708"/>
        <w:jc w:val="both"/>
        <w:rPr>
          <w:rFonts w:ascii="Times New Roman" w:hAnsi="Times New Roman"/>
          <w:bCs/>
          <w:sz w:val="24"/>
          <w:szCs w:val="24"/>
        </w:rPr>
      </w:pPr>
      <w:r w:rsidRPr="008A13A1">
        <w:rPr>
          <w:rFonts w:ascii="Times New Roman" w:hAnsi="Times New Roman"/>
          <w:bCs/>
          <w:sz w:val="24"/>
          <w:szCs w:val="24"/>
        </w:rPr>
        <w:t xml:space="preserve">Je nevyhnuté, aby </w:t>
      </w:r>
      <w:r w:rsidR="00D4609F">
        <w:rPr>
          <w:rFonts w:ascii="Times New Roman" w:hAnsi="Times New Roman"/>
          <w:bCs/>
          <w:sz w:val="24"/>
          <w:szCs w:val="24"/>
        </w:rPr>
        <w:t>špeciá</w:t>
      </w:r>
      <w:r w:rsidRPr="008A13A1">
        <w:rPr>
          <w:rFonts w:ascii="Times New Roman" w:hAnsi="Times New Roman"/>
          <w:bCs/>
          <w:sz w:val="24"/>
          <w:szCs w:val="24"/>
        </w:rPr>
        <w:t xml:space="preserve">lny prokurátor vykonával svoju funkciu riadne a aby </w:t>
      </w:r>
      <w:r>
        <w:rPr>
          <w:rFonts w:ascii="Times New Roman" w:hAnsi="Times New Roman"/>
          <w:bCs/>
          <w:sz w:val="24"/>
          <w:szCs w:val="24"/>
        </w:rPr>
        <w:t xml:space="preserve">v praxi </w:t>
      </w:r>
      <w:r w:rsidRPr="008A13A1">
        <w:rPr>
          <w:rFonts w:ascii="Times New Roman" w:hAnsi="Times New Roman"/>
          <w:bCs/>
          <w:sz w:val="24"/>
          <w:szCs w:val="24"/>
        </w:rPr>
        <w:t>nedochádzalo k</w:t>
      </w:r>
      <w:r>
        <w:rPr>
          <w:rFonts w:ascii="Times New Roman" w:hAnsi="Times New Roman"/>
          <w:bCs/>
          <w:sz w:val="24"/>
          <w:szCs w:val="24"/>
        </w:rPr>
        <w:t xml:space="preserve"> rôznym</w:t>
      </w:r>
      <w:r w:rsidRPr="008A13A1">
        <w:rPr>
          <w:rFonts w:ascii="Times New Roman" w:hAnsi="Times New Roman"/>
          <w:bCs/>
          <w:sz w:val="24"/>
          <w:szCs w:val="24"/>
        </w:rPr>
        <w:t xml:space="preserve"> kontroverzným situáciám. Z toho dôvodu</w:t>
      </w:r>
      <w:r>
        <w:rPr>
          <w:rFonts w:ascii="Times New Roman" w:hAnsi="Times New Roman"/>
          <w:bCs/>
          <w:sz w:val="24"/>
          <w:szCs w:val="24"/>
        </w:rPr>
        <w:t xml:space="preserve"> </w:t>
      </w:r>
      <w:r w:rsidRPr="008A13A1">
        <w:rPr>
          <w:rFonts w:ascii="Times New Roman" w:hAnsi="Times New Roman"/>
          <w:bCs/>
          <w:sz w:val="24"/>
          <w:szCs w:val="24"/>
        </w:rPr>
        <w:t xml:space="preserve">sa </w:t>
      </w:r>
      <w:r w:rsidR="00F60967">
        <w:rPr>
          <w:rFonts w:ascii="Times New Roman" w:hAnsi="Times New Roman"/>
          <w:bCs/>
          <w:sz w:val="24"/>
          <w:szCs w:val="24"/>
        </w:rPr>
        <w:t xml:space="preserve">na odstránenie </w:t>
      </w:r>
      <w:proofErr w:type="spellStart"/>
      <w:r w:rsidR="00F60967">
        <w:rPr>
          <w:rFonts w:ascii="Times New Roman" w:hAnsi="Times New Roman"/>
          <w:bCs/>
          <w:sz w:val="24"/>
          <w:szCs w:val="24"/>
        </w:rPr>
        <w:t>vyššieuvedeného</w:t>
      </w:r>
      <w:proofErr w:type="spellEnd"/>
      <w:r w:rsidR="00F60967">
        <w:rPr>
          <w:rFonts w:ascii="Times New Roman" w:hAnsi="Times New Roman"/>
          <w:bCs/>
          <w:sz w:val="24"/>
          <w:szCs w:val="24"/>
        </w:rPr>
        <w:t xml:space="preserve"> rozporu </w:t>
      </w:r>
      <w:r w:rsidRPr="008A13A1">
        <w:rPr>
          <w:rFonts w:ascii="Times New Roman" w:hAnsi="Times New Roman"/>
          <w:bCs/>
          <w:sz w:val="24"/>
          <w:szCs w:val="24"/>
        </w:rPr>
        <w:t xml:space="preserve">navrhuje, aby v prípade, že </w:t>
      </w:r>
      <w:r w:rsidR="00D4609F">
        <w:rPr>
          <w:rFonts w:ascii="Times New Roman" w:hAnsi="Times New Roman"/>
          <w:bCs/>
          <w:sz w:val="24"/>
          <w:szCs w:val="24"/>
        </w:rPr>
        <w:t>špeci</w:t>
      </w:r>
      <w:r w:rsidRPr="008A13A1">
        <w:rPr>
          <w:rFonts w:ascii="Times New Roman" w:hAnsi="Times New Roman"/>
          <w:bCs/>
          <w:sz w:val="24"/>
          <w:szCs w:val="24"/>
        </w:rPr>
        <w:t xml:space="preserve">álny prokurátor vyjadrí súhlas so svojou kandidatúrou vo voľbách do </w:t>
      </w:r>
      <w:r w:rsidR="003D4669">
        <w:rPr>
          <w:rFonts w:ascii="Times New Roman" w:hAnsi="Times New Roman"/>
          <w:bCs/>
          <w:sz w:val="24"/>
          <w:szCs w:val="24"/>
        </w:rPr>
        <w:t>n</w:t>
      </w:r>
      <w:r w:rsidRPr="008A13A1">
        <w:rPr>
          <w:rFonts w:ascii="Times New Roman" w:hAnsi="Times New Roman"/>
          <w:bCs/>
          <w:sz w:val="24"/>
          <w:szCs w:val="24"/>
        </w:rPr>
        <w:t>árodnej rady</w:t>
      </w:r>
      <w:r>
        <w:rPr>
          <w:rFonts w:ascii="Times New Roman" w:hAnsi="Times New Roman"/>
          <w:bCs/>
          <w:sz w:val="24"/>
          <w:szCs w:val="24"/>
        </w:rPr>
        <w:t>,</w:t>
      </w:r>
      <w:r w:rsidRPr="008A13A1">
        <w:rPr>
          <w:rFonts w:ascii="Times New Roman" w:hAnsi="Times New Roman"/>
          <w:bCs/>
          <w:sz w:val="24"/>
          <w:szCs w:val="24"/>
        </w:rPr>
        <w:t xml:space="preserve"> do Európskeho parlamentu, </w:t>
      </w:r>
      <w:r>
        <w:rPr>
          <w:rFonts w:ascii="Times New Roman" w:hAnsi="Times New Roman"/>
          <w:bCs/>
          <w:sz w:val="24"/>
          <w:szCs w:val="24"/>
        </w:rPr>
        <w:t xml:space="preserve">na prezidenta Slovenskej republiky alebo vo voľbách na starostu obce alebo predsedu samosprávneho kraja a do zastupiteľstva obce alebo samosprávneho kraja, </w:t>
      </w:r>
      <w:r w:rsidRPr="008A13A1">
        <w:rPr>
          <w:rFonts w:ascii="Times New Roman" w:hAnsi="Times New Roman"/>
          <w:bCs/>
          <w:sz w:val="24"/>
          <w:szCs w:val="24"/>
        </w:rPr>
        <w:t>bol t</w:t>
      </w:r>
      <w:r>
        <w:rPr>
          <w:rFonts w:ascii="Times New Roman" w:hAnsi="Times New Roman"/>
          <w:bCs/>
          <w:sz w:val="24"/>
          <w:szCs w:val="24"/>
        </w:rPr>
        <w:t>en</w:t>
      </w:r>
      <w:r w:rsidRPr="008A13A1">
        <w:rPr>
          <w:rFonts w:ascii="Times New Roman" w:hAnsi="Times New Roman"/>
          <w:bCs/>
          <w:sz w:val="24"/>
          <w:szCs w:val="24"/>
        </w:rPr>
        <w:t>to považovan</w:t>
      </w:r>
      <w:r>
        <w:rPr>
          <w:rFonts w:ascii="Times New Roman" w:hAnsi="Times New Roman"/>
          <w:bCs/>
          <w:sz w:val="24"/>
          <w:szCs w:val="24"/>
        </w:rPr>
        <w:t>ý</w:t>
      </w:r>
      <w:r w:rsidRPr="008A13A1">
        <w:rPr>
          <w:rFonts w:ascii="Times New Roman" w:hAnsi="Times New Roman"/>
          <w:bCs/>
          <w:sz w:val="24"/>
          <w:szCs w:val="24"/>
        </w:rPr>
        <w:t xml:space="preserve"> za vzdanie sa funkcie </w:t>
      </w:r>
      <w:r w:rsidR="00D4609F">
        <w:rPr>
          <w:rFonts w:ascii="Times New Roman" w:hAnsi="Times New Roman"/>
          <w:bCs/>
          <w:sz w:val="24"/>
          <w:szCs w:val="24"/>
        </w:rPr>
        <w:t>špeci</w:t>
      </w:r>
      <w:r w:rsidRPr="008A13A1">
        <w:rPr>
          <w:rFonts w:ascii="Times New Roman" w:hAnsi="Times New Roman"/>
          <w:bCs/>
          <w:sz w:val="24"/>
          <w:szCs w:val="24"/>
        </w:rPr>
        <w:t xml:space="preserve">álneho prokurátora. </w:t>
      </w:r>
    </w:p>
    <w:p w14:paraId="692D8E12" w14:textId="77777777" w:rsidR="008D2FC0" w:rsidRPr="008A13A1" w:rsidRDefault="008D2FC0" w:rsidP="008D2FC0">
      <w:pPr>
        <w:spacing w:after="0" w:line="240" w:lineRule="auto"/>
        <w:ind w:firstLine="708"/>
        <w:jc w:val="both"/>
        <w:rPr>
          <w:rFonts w:ascii="Times New Roman" w:hAnsi="Times New Roman"/>
          <w:bCs/>
          <w:sz w:val="24"/>
          <w:szCs w:val="24"/>
        </w:rPr>
      </w:pPr>
    </w:p>
    <w:p w14:paraId="13B02DEC" w14:textId="2652D68A" w:rsidR="008D2FC0" w:rsidRPr="008A13A1" w:rsidRDefault="008D2FC0" w:rsidP="008D2FC0">
      <w:pPr>
        <w:spacing w:after="0" w:line="240" w:lineRule="auto"/>
        <w:ind w:firstLine="708"/>
        <w:jc w:val="both"/>
        <w:rPr>
          <w:rFonts w:ascii="Times New Roman" w:hAnsi="Times New Roman"/>
          <w:bCs/>
          <w:sz w:val="24"/>
          <w:szCs w:val="24"/>
        </w:rPr>
      </w:pPr>
      <w:r w:rsidRPr="008A13A1">
        <w:rPr>
          <w:rFonts w:ascii="Times New Roman" w:hAnsi="Times New Roman"/>
          <w:bCs/>
          <w:sz w:val="24"/>
          <w:szCs w:val="24"/>
        </w:rPr>
        <w:t xml:space="preserve">Taktiež je upravená povinnosť Štátnej komisie pre voľby a kontrolu financovania politických strán, doručiť kópiu vyhlásenia </w:t>
      </w:r>
      <w:r w:rsidR="00D4609F">
        <w:rPr>
          <w:rFonts w:ascii="Times New Roman" w:hAnsi="Times New Roman"/>
          <w:bCs/>
          <w:sz w:val="24"/>
          <w:szCs w:val="24"/>
        </w:rPr>
        <w:t>špeci</w:t>
      </w:r>
      <w:r w:rsidRPr="008A13A1">
        <w:rPr>
          <w:rFonts w:ascii="Times New Roman" w:hAnsi="Times New Roman"/>
          <w:bCs/>
          <w:sz w:val="24"/>
          <w:szCs w:val="24"/>
        </w:rPr>
        <w:t>álneho prokurátora, v ktorom vyjadril svoj súhlas s</w:t>
      </w:r>
      <w:r>
        <w:rPr>
          <w:rFonts w:ascii="Times New Roman" w:hAnsi="Times New Roman"/>
          <w:bCs/>
          <w:sz w:val="24"/>
          <w:szCs w:val="24"/>
        </w:rPr>
        <w:t> </w:t>
      </w:r>
      <w:r w:rsidRPr="008A13A1">
        <w:rPr>
          <w:rFonts w:ascii="Times New Roman" w:hAnsi="Times New Roman"/>
          <w:bCs/>
          <w:sz w:val="24"/>
          <w:szCs w:val="24"/>
        </w:rPr>
        <w:t>kandidatúrou</w:t>
      </w:r>
      <w:r>
        <w:rPr>
          <w:rFonts w:ascii="Times New Roman" w:hAnsi="Times New Roman"/>
          <w:bCs/>
          <w:sz w:val="24"/>
          <w:szCs w:val="24"/>
        </w:rPr>
        <w:t xml:space="preserve"> vo voľbách </w:t>
      </w:r>
      <w:r w:rsidR="00D4609F">
        <w:rPr>
          <w:rFonts w:ascii="Times New Roman" w:hAnsi="Times New Roman"/>
          <w:bCs/>
          <w:sz w:val="24"/>
          <w:szCs w:val="24"/>
        </w:rPr>
        <w:t>národnej rade</w:t>
      </w:r>
      <w:r w:rsidRPr="008A13A1">
        <w:rPr>
          <w:rFonts w:ascii="Times New Roman" w:hAnsi="Times New Roman"/>
          <w:bCs/>
          <w:sz w:val="24"/>
          <w:szCs w:val="24"/>
        </w:rPr>
        <w:t xml:space="preserve">. Toto vyhlásenie však </w:t>
      </w:r>
      <w:r w:rsidR="00D4609F">
        <w:rPr>
          <w:rFonts w:ascii="Times New Roman" w:hAnsi="Times New Roman"/>
          <w:bCs/>
          <w:sz w:val="24"/>
          <w:szCs w:val="24"/>
        </w:rPr>
        <w:t xml:space="preserve">národnej rade </w:t>
      </w:r>
      <w:r w:rsidRPr="008A13A1">
        <w:rPr>
          <w:rFonts w:ascii="Times New Roman" w:hAnsi="Times New Roman"/>
          <w:bCs/>
          <w:sz w:val="24"/>
          <w:szCs w:val="24"/>
        </w:rPr>
        <w:t>môže doručiť aj sám</w:t>
      </w:r>
      <w:r w:rsidR="00D4609F">
        <w:rPr>
          <w:rFonts w:ascii="Times New Roman" w:hAnsi="Times New Roman"/>
          <w:bCs/>
          <w:sz w:val="24"/>
          <w:szCs w:val="24"/>
        </w:rPr>
        <w:t xml:space="preserve"> špeci</w:t>
      </w:r>
      <w:r w:rsidRPr="008A13A1">
        <w:rPr>
          <w:rFonts w:ascii="Times New Roman" w:hAnsi="Times New Roman"/>
          <w:bCs/>
          <w:sz w:val="24"/>
          <w:szCs w:val="24"/>
        </w:rPr>
        <w:t xml:space="preserve">álny prokurátor. </w:t>
      </w:r>
      <w:r>
        <w:rPr>
          <w:rFonts w:ascii="Times New Roman" w:hAnsi="Times New Roman"/>
          <w:bCs/>
          <w:sz w:val="24"/>
          <w:szCs w:val="24"/>
        </w:rPr>
        <w:t xml:space="preserve">Doručenie vyhlásenia </w:t>
      </w:r>
      <w:r w:rsidR="00D4609F">
        <w:rPr>
          <w:rFonts w:ascii="Times New Roman" w:hAnsi="Times New Roman"/>
          <w:bCs/>
          <w:sz w:val="24"/>
          <w:szCs w:val="24"/>
        </w:rPr>
        <w:t>špeci</w:t>
      </w:r>
      <w:r>
        <w:rPr>
          <w:rFonts w:ascii="Times New Roman" w:hAnsi="Times New Roman"/>
          <w:bCs/>
          <w:sz w:val="24"/>
          <w:szCs w:val="24"/>
        </w:rPr>
        <w:t xml:space="preserve">álneho prokurátora, ktorým súhlasil so svojou kandidatúrou vo voľbách, má povahu vzdania sa funkcie </w:t>
      </w:r>
      <w:r w:rsidR="00D4609F">
        <w:rPr>
          <w:rFonts w:ascii="Times New Roman" w:hAnsi="Times New Roman"/>
          <w:bCs/>
          <w:sz w:val="24"/>
          <w:szCs w:val="24"/>
        </w:rPr>
        <w:t>špeci</w:t>
      </w:r>
      <w:r>
        <w:rPr>
          <w:rFonts w:ascii="Times New Roman" w:hAnsi="Times New Roman"/>
          <w:bCs/>
          <w:sz w:val="24"/>
          <w:szCs w:val="24"/>
        </w:rPr>
        <w:t xml:space="preserve">álneho prokurátora. </w:t>
      </w:r>
    </w:p>
    <w:p w14:paraId="28A5EBA6" w14:textId="004DFAF4" w:rsidR="0068125C" w:rsidRDefault="0068125C" w:rsidP="004C0FA8">
      <w:pPr>
        <w:spacing w:after="0" w:line="240" w:lineRule="auto"/>
        <w:ind w:firstLine="708"/>
        <w:jc w:val="both"/>
        <w:rPr>
          <w:rFonts w:ascii="Times New Roman" w:hAnsi="Times New Roman"/>
          <w:b/>
          <w:sz w:val="24"/>
          <w:szCs w:val="24"/>
        </w:rPr>
      </w:pPr>
    </w:p>
    <w:p w14:paraId="4AA1063B" w14:textId="7DD43536" w:rsidR="0068125C" w:rsidRDefault="0068125C" w:rsidP="004C0FA8">
      <w:pPr>
        <w:spacing w:after="0" w:line="240" w:lineRule="auto"/>
        <w:ind w:firstLine="708"/>
        <w:jc w:val="both"/>
        <w:rPr>
          <w:rFonts w:ascii="Times New Roman" w:hAnsi="Times New Roman"/>
          <w:b/>
          <w:sz w:val="24"/>
          <w:szCs w:val="24"/>
        </w:rPr>
      </w:pPr>
      <w:r>
        <w:rPr>
          <w:rFonts w:ascii="Times New Roman" w:hAnsi="Times New Roman"/>
          <w:b/>
          <w:sz w:val="24"/>
          <w:szCs w:val="24"/>
        </w:rPr>
        <w:t xml:space="preserve">K bodu </w:t>
      </w:r>
      <w:r w:rsidR="003D3551">
        <w:rPr>
          <w:rFonts w:ascii="Times New Roman" w:hAnsi="Times New Roman"/>
          <w:b/>
          <w:sz w:val="24"/>
          <w:szCs w:val="24"/>
        </w:rPr>
        <w:t>9</w:t>
      </w:r>
      <w:r w:rsidR="00305404">
        <w:rPr>
          <w:rFonts w:ascii="Times New Roman" w:hAnsi="Times New Roman"/>
          <w:b/>
          <w:sz w:val="24"/>
          <w:szCs w:val="24"/>
        </w:rPr>
        <w:t xml:space="preserve"> (§ 24aa ods. 4</w:t>
      </w:r>
      <w:r w:rsidR="00C53B53">
        <w:rPr>
          <w:rFonts w:ascii="Times New Roman" w:hAnsi="Times New Roman"/>
          <w:b/>
          <w:sz w:val="24"/>
          <w:szCs w:val="24"/>
        </w:rPr>
        <w:t xml:space="preserve"> a ods. 5</w:t>
      </w:r>
      <w:r w:rsidR="00305404">
        <w:rPr>
          <w:rFonts w:ascii="Times New Roman" w:hAnsi="Times New Roman"/>
          <w:b/>
          <w:sz w:val="24"/>
          <w:szCs w:val="24"/>
        </w:rPr>
        <w:t>)</w:t>
      </w:r>
    </w:p>
    <w:p w14:paraId="4796DF41" w14:textId="01FFA732" w:rsidR="00473835" w:rsidRDefault="00473835" w:rsidP="004C0FA8">
      <w:pPr>
        <w:spacing w:after="0" w:line="240" w:lineRule="auto"/>
        <w:ind w:firstLine="708"/>
        <w:jc w:val="both"/>
        <w:rPr>
          <w:rFonts w:ascii="Times New Roman" w:hAnsi="Times New Roman"/>
          <w:b/>
          <w:sz w:val="24"/>
          <w:szCs w:val="24"/>
        </w:rPr>
      </w:pPr>
    </w:p>
    <w:p w14:paraId="57DAC75E" w14:textId="5A47BC43" w:rsidR="00473835" w:rsidRDefault="00473835" w:rsidP="00473835">
      <w:pPr>
        <w:tabs>
          <w:tab w:val="left" w:pos="709"/>
        </w:tabs>
        <w:spacing w:after="0"/>
        <w:jc w:val="both"/>
        <w:rPr>
          <w:rFonts w:ascii="Times New Roman" w:hAnsi="Times New Roman"/>
          <w:sz w:val="24"/>
          <w:szCs w:val="24"/>
        </w:rPr>
      </w:pPr>
      <w:r>
        <w:rPr>
          <w:rFonts w:ascii="Times New Roman" w:hAnsi="Times New Roman"/>
          <w:sz w:val="24"/>
          <w:szCs w:val="24"/>
        </w:rPr>
        <w:tab/>
        <w:t xml:space="preserve">Podobne, ako v prípade generálneho prokurátora, i zákonná úprava dôvodov pre odvolanie špeciálneho prokurátora z funkcie aktuálne </w:t>
      </w:r>
      <w:r w:rsidR="003C20E8">
        <w:rPr>
          <w:rFonts w:ascii="Times New Roman" w:hAnsi="Times New Roman"/>
          <w:sz w:val="24"/>
          <w:szCs w:val="24"/>
        </w:rPr>
        <w:t>upravuje</w:t>
      </w:r>
      <w:r>
        <w:rPr>
          <w:rFonts w:ascii="Times New Roman" w:hAnsi="Times New Roman"/>
          <w:sz w:val="24"/>
          <w:szCs w:val="24"/>
        </w:rPr>
        <w:t xml:space="preserve"> v § 24aa ods. 3</w:t>
      </w:r>
      <w:r w:rsidR="003D4669">
        <w:rPr>
          <w:rFonts w:ascii="Times New Roman" w:hAnsi="Times New Roman"/>
          <w:sz w:val="24"/>
          <w:szCs w:val="24"/>
        </w:rPr>
        <w:t xml:space="preserve"> zákona o prokurátoroch a právnych čakateľoch prokuratúry</w:t>
      </w:r>
      <w:r>
        <w:rPr>
          <w:rFonts w:ascii="Times New Roman" w:hAnsi="Times New Roman"/>
          <w:sz w:val="24"/>
          <w:szCs w:val="24"/>
        </w:rPr>
        <w:t xml:space="preserve"> len čisto formálne dôvody vzťahujúce sa na osobu špeciálneho prokurátora, ako sú napríklad strata občianstva, členstvo v politickej strane, právoplatné odsúdenie za spáchanie trestného činu a iné</w:t>
      </w:r>
      <w:r w:rsidRPr="000D7910">
        <w:rPr>
          <w:rFonts w:ascii="Times New Roman" w:hAnsi="Times New Roman"/>
          <w:sz w:val="24"/>
          <w:szCs w:val="24"/>
        </w:rPr>
        <w:t>.</w:t>
      </w:r>
    </w:p>
    <w:p w14:paraId="7F1F3956" w14:textId="77777777" w:rsidR="00473835" w:rsidRDefault="00473835" w:rsidP="00473835">
      <w:pPr>
        <w:tabs>
          <w:tab w:val="left" w:pos="1134"/>
        </w:tabs>
        <w:spacing w:after="0"/>
        <w:jc w:val="both"/>
        <w:rPr>
          <w:rFonts w:ascii="Times New Roman" w:hAnsi="Times New Roman"/>
          <w:sz w:val="24"/>
          <w:szCs w:val="24"/>
        </w:rPr>
      </w:pPr>
    </w:p>
    <w:p w14:paraId="2D9C8CED" w14:textId="116F8DB0" w:rsidR="00473835" w:rsidRDefault="00473835" w:rsidP="003C20E8">
      <w:pPr>
        <w:tabs>
          <w:tab w:val="left" w:pos="709"/>
        </w:tabs>
        <w:spacing w:after="0"/>
        <w:jc w:val="both"/>
        <w:rPr>
          <w:rFonts w:ascii="Times New Roman" w:hAnsi="Times New Roman"/>
          <w:sz w:val="24"/>
          <w:szCs w:val="24"/>
        </w:rPr>
      </w:pPr>
      <w:r>
        <w:rPr>
          <w:rFonts w:ascii="Times New Roman" w:hAnsi="Times New Roman"/>
          <w:sz w:val="24"/>
          <w:szCs w:val="24"/>
        </w:rPr>
        <w:tab/>
        <w:t xml:space="preserve">Keďže špeciálny prokurátor je </w:t>
      </w:r>
      <w:r w:rsidR="003C20E8">
        <w:rPr>
          <w:rFonts w:ascii="Times New Roman" w:hAnsi="Times New Roman"/>
          <w:sz w:val="24"/>
          <w:szCs w:val="24"/>
        </w:rPr>
        <w:t>druhým</w:t>
      </w:r>
      <w:r>
        <w:rPr>
          <w:rFonts w:ascii="Times New Roman" w:hAnsi="Times New Roman"/>
          <w:sz w:val="24"/>
          <w:szCs w:val="24"/>
        </w:rPr>
        <w:t xml:space="preserve"> </w:t>
      </w:r>
      <w:r w:rsidR="003C20E8">
        <w:rPr>
          <w:rFonts w:ascii="Times New Roman" w:hAnsi="Times New Roman"/>
          <w:sz w:val="24"/>
          <w:szCs w:val="24"/>
        </w:rPr>
        <w:t>n</w:t>
      </w:r>
      <w:r>
        <w:rPr>
          <w:rFonts w:ascii="Times New Roman" w:hAnsi="Times New Roman"/>
          <w:sz w:val="24"/>
          <w:szCs w:val="24"/>
        </w:rPr>
        <w:t>ajvýzn</w:t>
      </w:r>
      <w:r w:rsidR="000A5E65">
        <w:rPr>
          <w:rFonts w:ascii="Times New Roman" w:hAnsi="Times New Roman"/>
          <w:sz w:val="24"/>
          <w:szCs w:val="24"/>
        </w:rPr>
        <w:t xml:space="preserve">amnejším prokurátorom, čo je umocnené </w:t>
      </w:r>
      <w:r w:rsidR="003C20E8">
        <w:rPr>
          <w:rFonts w:ascii="Times New Roman" w:hAnsi="Times New Roman"/>
          <w:sz w:val="24"/>
          <w:szCs w:val="24"/>
        </w:rPr>
        <w:t>osobitným okruhom trestných činov, ktoré Úrad špeciálnej prokuratúry stíha</w:t>
      </w:r>
      <w:r w:rsidR="00E07C10">
        <w:rPr>
          <w:rFonts w:ascii="Times New Roman" w:hAnsi="Times New Roman"/>
          <w:sz w:val="24"/>
          <w:szCs w:val="24"/>
        </w:rPr>
        <w:t xml:space="preserve"> (napríklad korupčné trestné činy)</w:t>
      </w:r>
      <w:r w:rsidR="003C20E8">
        <w:rPr>
          <w:rFonts w:ascii="Times New Roman" w:hAnsi="Times New Roman"/>
          <w:sz w:val="24"/>
          <w:szCs w:val="24"/>
        </w:rPr>
        <w:t xml:space="preserve">, je nevyhnutné, aby aj špeciálny prokurátor počas výkonu svojej funkcie </w:t>
      </w:r>
      <w:r w:rsidR="003C20E8">
        <w:rPr>
          <w:rFonts w:ascii="Times New Roman" w:hAnsi="Times New Roman"/>
          <w:sz w:val="24"/>
          <w:szCs w:val="24"/>
        </w:rPr>
        <w:lastRenderedPageBreak/>
        <w:t>spĺňal nie len formálne, ale aj materiálne</w:t>
      </w:r>
      <w:r>
        <w:rPr>
          <w:rFonts w:ascii="Times New Roman" w:hAnsi="Times New Roman"/>
          <w:sz w:val="24"/>
          <w:szCs w:val="24"/>
        </w:rPr>
        <w:t xml:space="preserve"> podmienky vzťahujúce sa na </w:t>
      </w:r>
      <w:r w:rsidR="003C20E8">
        <w:rPr>
          <w:rFonts w:ascii="Times New Roman" w:hAnsi="Times New Roman"/>
          <w:sz w:val="24"/>
          <w:szCs w:val="24"/>
        </w:rPr>
        <w:t xml:space="preserve">túto funkciu, a to počas celého obdobia </w:t>
      </w:r>
      <w:r w:rsidR="00E07C10">
        <w:rPr>
          <w:rFonts w:ascii="Times New Roman" w:hAnsi="Times New Roman"/>
          <w:sz w:val="24"/>
          <w:szCs w:val="24"/>
        </w:rPr>
        <w:t xml:space="preserve">jej </w:t>
      </w:r>
      <w:r w:rsidR="003C20E8">
        <w:rPr>
          <w:rFonts w:ascii="Times New Roman" w:hAnsi="Times New Roman"/>
          <w:sz w:val="24"/>
          <w:szCs w:val="24"/>
        </w:rPr>
        <w:t xml:space="preserve">trvania. </w:t>
      </w:r>
    </w:p>
    <w:p w14:paraId="7AAC5ED8" w14:textId="77777777" w:rsidR="003C20E8" w:rsidRDefault="003C20E8" w:rsidP="003C20E8">
      <w:pPr>
        <w:tabs>
          <w:tab w:val="left" w:pos="709"/>
        </w:tabs>
        <w:spacing w:after="0"/>
        <w:jc w:val="both"/>
        <w:rPr>
          <w:rFonts w:ascii="Times New Roman" w:hAnsi="Times New Roman"/>
          <w:sz w:val="24"/>
          <w:szCs w:val="24"/>
        </w:rPr>
      </w:pPr>
    </w:p>
    <w:p w14:paraId="09D1A4F7" w14:textId="6022C3DF" w:rsidR="0014723B" w:rsidRDefault="00473835" w:rsidP="00473835">
      <w:pPr>
        <w:tabs>
          <w:tab w:val="left" w:pos="709"/>
        </w:tabs>
        <w:spacing w:after="0"/>
        <w:jc w:val="both"/>
        <w:rPr>
          <w:rFonts w:ascii="Times New Roman" w:hAnsi="Times New Roman"/>
          <w:sz w:val="24"/>
          <w:szCs w:val="24"/>
        </w:rPr>
      </w:pPr>
      <w:r>
        <w:rPr>
          <w:rFonts w:ascii="Times New Roman" w:hAnsi="Times New Roman"/>
          <w:sz w:val="24"/>
          <w:szCs w:val="24"/>
        </w:rPr>
        <w:tab/>
        <w:t xml:space="preserve">Z vyššie uvedených dôvodov sa do ustanovenia § </w:t>
      </w:r>
      <w:r w:rsidR="00DE3F4E">
        <w:rPr>
          <w:rFonts w:ascii="Times New Roman" w:hAnsi="Times New Roman"/>
          <w:sz w:val="24"/>
          <w:szCs w:val="24"/>
        </w:rPr>
        <w:t>24aa</w:t>
      </w:r>
      <w:r>
        <w:rPr>
          <w:rFonts w:ascii="Times New Roman" w:hAnsi="Times New Roman"/>
          <w:sz w:val="24"/>
          <w:szCs w:val="24"/>
        </w:rPr>
        <w:t xml:space="preserve"> zákona o</w:t>
      </w:r>
      <w:r w:rsidR="00DE3F4E">
        <w:rPr>
          <w:rFonts w:ascii="Times New Roman" w:hAnsi="Times New Roman"/>
          <w:sz w:val="24"/>
          <w:szCs w:val="24"/>
        </w:rPr>
        <w:t xml:space="preserve"> prokurátoroch a právnych čakateľoch prokuratúry </w:t>
      </w:r>
      <w:r>
        <w:rPr>
          <w:rFonts w:ascii="Times New Roman" w:hAnsi="Times New Roman"/>
          <w:sz w:val="24"/>
          <w:szCs w:val="24"/>
        </w:rPr>
        <w:t>navrhuj</w:t>
      </w:r>
      <w:r w:rsidR="00E07C10">
        <w:rPr>
          <w:rFonts w:ascii="Times New Roman" w:hAnsi="Times New Roman"/>
          <w:sz w:val="24"/>
          <w:szCs w:val="24"/>
        </w:rPr>
        <w:t>ú</w:t>
      </w:r>
      <w:r>
        <w:rPr>
          <w:rFonts w:ascii="Times New Roman" w:hAnsi="Times New Roman"/>
          <w:sz w:val="24"/>
          <w:szCs w:val="24"/>
        </w:rPr>
        <w:t xml:space="preserve"> doplniť nov</w:t>
      </w:r>
      <w:r w:rsidR="00E07C10">
        <w:rPr>
          <w:rFonts w:ascii="Times New Roman" w:hAnsi="Times New Roman"/>
          <w:sz w:val="24"/>
          <w:szCs w:val="24"/>
        </w:rPr>
        <w:t>é</w:t>
      </w:r>
      <w:r>
        <w:rPr>
          <w:rFonts w:ascii="Times New Roman" w:hAnsi="Times New Roman"/>
          <w:sz w:val="24"/>
          <w:szCs w:val="24"/>
        </w:rPr>
        <w:t xml:space="preserve"> odsek </w:t>
      </w:r>
      <w:r w:rsidR="00DE3F4E">
        <w:rPr>
          <w:rFonts w:ascii="Times New Roman" w:hAnsi="Times New Roman"/>
          <w:sz w:val="24"/>
          <w:szCs w:val="24"/>
        </w:rPr>
        <w:t>4</w:t>
      </w:r>
      <w:r w:rsidR="00E07C10">
        <w:rPr>
          <w:rFonts w:ascii="Times New Roman" w:hAnsi="Times New Roman"/>
          <w:sz w:val="24"/>
          <w:szCs w:val="24"/>
        </w:rPr>
        <w:t xml:space="preserve"> a 5</w:t>
      </w:r>
      <w:r>
        <w:rPr>
          <w:rFonts w:ascii="Times New Roman" w:hAnsi="Times New Roman"/>
          <w:sz w:val="24"/>
          <w:szCs w:val="24"/>
        </w:rPr>
        <w:t>, ktor</w:t>
      </w:r>
      <w:r w:rsidR="00727939">
        <w:rPr>
          <w:rFonts w:ascii="Times New Roman" w:hAnsi="Times New Roman"/>
          <w:sz w:val="24"/>
          <w:szCs w:val="24"/>
        </w:rPr>
        <w:t>é</w:t>
      </w:r>
      <w:r>
        <w:rPr>
          <w:rFonts w:ascii="Times New Roman" w:hAnsi="Times New Roman"/>
          <w:sz w:val="24"/>
          <w:szCs w:val="24"/>
        </w:rPr>
        <w:t xml:space="preserve"> ustanovuj</w:t>
      </w:r>
      <w:r w:rsidR="00727939">
        <w:rPr>
          <w:rFonts w:ascii="Times New Roman" w:hAnsi="Times New Roman"/>
          <w:sz w:val="24"/>
          <w:szCs w:val="24"/>
        </w:rPr>
        <w:t>ú</w:t>
      </w:r>
      <w:r>
        <w:rPr>
          <w:rFonts w:ascii="Times New Roman" w:hAnsi="Times New Roman"/>
          <w:sz w:val="24"/>
          <w:szCs w:val="24"/>
        </w:rPr>
        <w:t xml:space="preserve"> dôvody, na základe ktorých môže národná rada </w:t>
      </w:r>
      <w:r w:rsidR="00DE3F4E">
        <w:rPr>
          <w:rFonts w:ascii="Times New Roman" w:hAnsi="Times New Roman"/>
          <w:sz w:val="24"/>
          <w:szCs w:val="24"/>
        </w:rPr>
        <w:t>špeciálneho prokurátora odvolať</w:t>
      </w:r>
      <w:r>
        <w:rPr>
          <w:rFonts w:ascii="Times New Roman" w:hAnsi="Times New Roman"/>
          <w:sz w:val="24"/>
          <w:szCs w:val="24"/>
        </w:rPr>
        <w:t>.</w:t>
      </w:r>
      <w:r w:rsidR="00DE3F4E">
        <w:rPr>
          <w:rFonts w:ascii="Times New Roman" w:hAnsi="Times New Roman"/>
          <w:sz w:val="24"/>
          <w:szCs w:val="24"/>
        </w:rPr>
        <w:t xml:space="preserve"> </w:t>
      </w:r>
    </w:p>
    <w:p w14:paraId="0EF1877B" w14:textId="77777777" w:rsidR="0014723B" w:rsidRDefault="0014723B" w:rsidP="0014723B">
      <w:pPr>
        <w:tabs>
          <w:tab w:val="left" w:pos="709"/>
        </w:tabs>
        <w:spacing w:after="0"/>
        <w:jc w:val="both"/>
        <w:rPr>
          <w:rFonts w:ascii="Times New Roman" w:hAnsi="Times New Roman"/>
          <w:sz w:val="24"/>
          <w:szCs w:val="24"/>
        </w:rPr>
      </w:pPr>
      <w:r>
        <w:rPr>
          <w:rFonts w:ascii="Times New Roman" w:hAnsi="Times New Roman"/>
          <w:sz w:val="24"/>
          <w:szCs w:val="24"/>
        </w:rPr>
        <w:tab/>
      </w:r>
    </w:p>
    <w:p w14:paraId="7AEBF42A" w14:textId="73370BCF" w:rsidR="0014723B" w:rsidRPr="00F25860" w:rsidRDefault="0014723B" w:rsidP="0014723B">
      <w:pPr>
        <w:tabs>
          <w:tab w:val="left" w:pos="709"/>
        </w:tabs>
        <w:spacing w:after="0"/>
        <w:jc w:val="both"/>
        <w:rPr>
          <w:rFonts w:ascii="Times New Roman" w:hAnsi="Times New Roman"/>
          <w:sz w:val="24"/>
          <w:szCs w:val="24"/>
        </w:rPr>
      </w:pPr>
      <w:r>
        <w:rPr>
          <w:rFonts w:ascii="Times New Roman" w:hAnsi="Times New Roman"/>
          <w:sz w:val="24"/>
          <w:szCs w:val="24"/>
        </w:rPr>
        <w:tab/>
        <w:t xml:space="preserve">Dôvody pre uplatnenie fakultatívneho postupu národnej rady pri odvolávaní špeciálneho prokurátora budú vyplývať </w:t>
      </w:r>
      <w:r>
        <w:rPr>
          <w:rFonts w:ascii="Times New Roman" w:hAnsi="Times New Roman"/>
          <w:sz w:val="24"/>
          <w:szCs w:val="24"/>
          <w:shd w:val="clear" w:color="auto" w:fill="FFFFFF"/>
        </w:rPr>
        <w:t>v zásade zo závažných pochybení v činnosti špeciálneho prokurátora a v ich intenzite (napr. opakovanosť, sústavnosť a pod.).</w:t>
      </w:r>
    </w:p>
    <w:p w14:paraId="32E839DA" w14:textId="77777777" w:rsidR="0014723B" w:rsidRDefault="0014723B" w:rsidP="00473835">
      <w:pPr>
        <w:tabs>
          <w:tab w:val="left" w:pos="709"/>
        </w:tabs>
        <w:spacing w:after="0"/>
        <w:jc w:val="both"/>
        <w:rPr>
          <w:rFonts w:ascii="Times New Roman" w:hAnsi="Times New Roman"/>
          <w:sz w:val="24"/>
          <w:szCs w:val="24"/>
        </w:rPr>
      </w:pPr>
    </w:p>
    <w:p w14:paraId="5EE46628" w14:textId="3941AC7D" w:rsidR="000B2A4E" w:rsidRPr="00F25860" w:rsidRDefault="0014723B" w:rsidP="000B2A4E">
      <w:pPr>
        <w:tabs>
          <w:tab w:val="left" w:pos="709"/>
        </w:tabs>
        <w:spacing w:after="120"/>
        <w:jc w:val="both"/>
        <w:rPr>
          <w:rFonts w:ascii="Times New Roman" w:hAnsi="Times New Roman"/>
          <w:sz w:val="24"/>
          <w:szCs w:val="24"/>
          <w:shd w:val="clear" w:color="auto" w:fill="FFFFFF"/>
        </w:rPr>
      </w:pPr>
      <w:r>
        <w:rPr>
          <w:rFonts w:ascii="Times New Roman" w:hAnsi="Times New Roman"/>
          <w:sz w:val="24"/>
          <w:szCs w:val="24"/>
        </w:rPr>
        <w:tab/>
      </w:r>
      <w:r w:rsidR="00DE3F4E">
        <w:rPr>
          <w:rFonts w:ascii="Times New Roman" w:hAnsi="Times New Roman"/>
          <w:sz w:val="24"/>
          <w:szCs w:val="24"/>
        </w:rPr>
        <w:t>I tu n</w:t>
      </w:r>
      <w:r w:rsidR="00473835">
        <w:rPr>
          <w:rFonts w:ascii="Times New Roman" w:hAnsi="Times New Roman"/>
          <w:sz w:val="24"/>
          <w:szCs w:val="24"/>
        </w:rPr>
        <w:t xml:space="preserve">avrhovaná právna úprava reflektuje </w:t>
      </w:r>
      <w:r>
        <w:rPr>
          <w:rFonts w:ascii="Times New Roman" w:hAnsi="Times New Roman"/>
          <w:sz w:val="24"/>
          <w:szCs w:val="24"/>
        </w:rPr>
        <w:t>jednak nedostatky týkajúce sa</w:t>
      </w:r>
      <w:r w:rsidR="000B2A4E">
        <w:rPr>
          <w:rFonts w:ascii="Times New Roman" w:hAnsi="Times New Roman"/>
          <w:sz w:val="24"/>
          <w:szCs w:val="24"/>
        </w:rPr>
        <w:t xml:space="preserve"> porušovania zákona</w:t>
      </w:r>
      <w:r>
        <w:rPr>
          <w:rFonts w:ascii="Times New Roman" w:hAnsi="Times New Roman"/>
          <w:sz w:val="24"/>
          <w:szCs w:val="24"/>
        </w:rPr>
        <w:t xml:space="preserve"> činnos</w:t>
      </w:r>
      <w:r w:rsidR="000B2A4E">
        <w:rPr>
          <w:rFonts w:ascii="Times New Roman" w:hAnsi="Times New Roman"/>
          <w:sz w:val="24"/>
          <w:szCs w:val="24"/>
        </w:rPr>
        <w:t xml:space="preserve">ťou </w:t>
      </w:r>
      <w:r>
        <w:rPr>
          <w:rFonts w:ascii="Times New Roman" w:hAnsi="Times New Roman"/>
          <w:sz w:val="24"/>
          <w:szCs w:val="24"/>
        </w:rPr>
        <w:t>Úradu špeciálnej prokuratúry, ktor</w:t>
      </w:r>
      <w:r w:rsidR="000B2A4E">
        <w:rPr>
          <w:rFonts w:ascii="Times New Roman" w:hAnsi="Times New Roman"/>
          <w:sz w:val="24"/>
          <w:szCs w:val="24"/>
        </w:rPr>
        <w:t>é neboli napravené a podstatné okolnosti týkajúce sa osoby špeciálneho prokurátora znižujúce vážnosť jeho funkcie alebo tiež iné vážne pochybnosti o jeho nezaujatosti a odbornej spôsobilosti.</w:t>
      </w:r>
      <w:r w:rsidR="000B2A4E" w:rsidRPr="000B2A4E">
        <w:rPr>
          <w:rFonts w:ascii="Times New Roman" w:hAnsi="Times New Roman"/>
          <w:sz w:val="24"/>
          <w:szCs w:val="24"/>
        </w:rPr>
        <w:t xml:space="preserve"> </w:t>
      </w:r>
      <w:r w:rsidR="000B2A4E">
        <w:rPr>
          <w:rFonts w:ascii="Times New Roman" w:hAnsi="Times New Roman"/>
          <w:sz w:val="24"/>
          <w:szCs w:val="24"/>
        </w:rPr>
        <w:t>Druhou</w:t>
      </w:r>
      <w:r w:rsidR="00B27653">
        <w:rPr>
          <w:rFonts w:ascii="Times New Roman" w:hAnsi="Times New Roman"/>
          <w:sz w:val="24"/>
          <w:szCs w:val="24"/>
        </w:rPr>
        <w:t xml:space="preserve"> navrhovanou</w:t>
      </w:r>
      <w:r w:rsidR="000B2A4E">
        <w:rPr>
          <w:rFonts w:ascii="Times New Roman" w:hAnsi="Times New Roman"/>
          <w:sz w:val="24"/>
          <w:szCs w:val="24"/>
        </w:rPr>
        <w:t xml:space="preserve"> skupinou dôvodov na odvolanie špeciálneho prokurátora sú napríklad nerešpektovanie rozhodnutí najvyšších súdnych autorít, selektívne uplatňovanie svojej právomoci, stretávanie sa so závadnými osobami a ďalšie. </w:t>
      </w:r>
    </w:p>
    <w:p w14:paraId="47BDCFD4" w14:textId="77777777" w:rsidR="00473835" w:rsidRDefault="00473835" w:rsidP="004C0FA8">
      <w:pPr>
        <w:spacing w:after="0" w:line="240" w:lineRule="auto"/>
        <w:ind w:firstLine="708"/>
        <w:jc w:val="both"/>
        <w:rPr>
          <w:rFonts w:ascii="Times New Roman" w:hAnsi="Times New Roman"/>
          <w:b/>
          <w:sz w:val="24"/>
          <w:szCs w:val="24"/>
        </w:rPr>
      </w:pPr>
    </w:p>
    <w:p w14:paraId="2A4CAD02" w14:textId="510A427D" w:rsidR="0068125C" w:rsidRDefault="0068125C" w:rsidP="004C0FA8">
      <w:pPr>
        <w:spacing w:after="0" w:line="240" w:lineRule="auto"/>
        <w:ind w:firstLine="708"/>
        <w:jc w:val="both"/>
        <w:rPr>
          <w:rFonts w:ascii="Times New Roman" w:hAnsi="Times New Roman"/>
          <w:b/>
          <w:sz w:val="24"/>
          <w:szCs w:val="24"/>
        </w:rPr>
      </w:pPr>
      <w:r>
        <w:rPr>
          <w:rFonts w:ascii="Times New Roman" w:hAnsi="Times New Roman"/>
          <w:b/>
          <w:sz w:val="24"/>
          <w:szCs w:val="24"/>
        </w:rPr>
        <w:t xml:space="preserve">K bodu </w:t>
      </w:r>
      <w:r w:rsidR="003D3551">
        <w:rPr>
          <w:rFonts w:ascii="Times New Roman" w:hAnsi="Times New Roman"/>
          <w:b/>
          <w:sz w:val="24"/>
          <w:szCs w:val="24"/>
        </w:rPr>
        <w:t>10</w:t>
      </w:r>
      <w:r w:rsidR="006E273B">
        <w:rPr>
          <w:rFonts w:ascii="Times New Roman" w:hAnsi="Times New Roman"/>
          <w:b/>
          <w:sz w:val="24"/>
          <w:szCs w:val="24"/>
        </w:rPr>
        <w:t xml:space="preserve"> (§ 24</w:t>
      </w:r>
      <w:r w:rsidR="00120D27">
        <w:rPr>
          <w:rFonts w:ascii="Times New Roman" w:hAnsi="Times New Roman"/>
          <w:b/>
          <w:sz w:val="24"/>
          <w:szCs w:val="24"/>
        </w:rPr>
        <w:t>d</w:t>
      </w:r>
      <w:r w:rsidR="006E273B">
        <w:rPr>
          <w:rFonts w:ascii="Times New Roman" w:hAnsi="Times New Roman"/>
          <w:b/>
          <w:sz w:val="24"/>
          <w:szCs w:val="24"/>
        </w:rPr>
        <w:t xml:space="preserve"> ods. 4)</w:t>
      </w:r>
    </w:p>
    <w:p w14:paraId="10203456" w14:textId="3E8483DC" w:rsidR="006E273B" w:rsidRDefault="006E273B" w:rsidP="004C0FA8">
      <w:pPr>
        <w:spacing w:after="0" w:line="240" w:lineRule="auto"/>
        <w:ind w:firstLine="708"/>
        <w:jc w:val="both"/>
        <w:rPr>
          <w:rFonts w:ascii="Times New Roman" w:hAnsi="Times New Roman"/>
          <w:b/>
          <w:sz w:val="24"/>
          <w:szCs w:val="24"/>
        </w:rPr>
      </w:pPr>
    </w:p>
    <w:p w14:paraId="7CC366BC" w14:textId="7CFD3DA6" w:rsidR="006E273B" w:rsidRPr="006E273B" w:rsidRDefault="006E273B" w:rsidP="004C0FA8">
      <w:pPr>
        <w:spacing w:after="0" w:line="240" w:lineRule="auto"/>
        <w:ind w:firstLine="708"/>
        <w:jc w:val="both"/>
        <w:rPr>
          <w:rFonts w:ascii="Times New Roman" w:hAnsi="Times New Roman"/>
          <w:bCs/>
          <w:sz w:val="24"/>
          <w:szCs w:val="24"/>
        </w:rPr>
      </w:pPr>
      <w:r>
        <w:rPr>
          <w:rFonts w:ascii="Times New Roman" w:hAnsi="Times New Roman"/>
          <w:bCs/>
          <w:sz w:val="24"/>
          <w:szCs w:val="24"/>
        </w:rPr>
        <w:t>Legislatívno-technická úprava v súvislosti s doplnením nov</w:t>
      </w:r>
      <w:r w:rsidR="0008627D">
        <w:rPr>
          <w:rFonts w:ascii="Times New Roman" w:hAnsi="Times New Roman"/>
          <w:bCs/>
          <w:sz w:val="24"/>
          <w:szCs w:val="24"/>
        </w:rPr>
        <w:t>ých</w:t>
      </w:r>
      <w:r>
        <w:rPr>
          <w:rFonts w:ascii="Times New Roman" w:hAnsi="Times New Roman"/>
          <w:bCs/>
          <w:sz w:val="24"/>
          <w:szCs w:val="24"/>
        </w:rPr>
        <w:t xml:space="preserve"> odsek</w:t>
      </w:r>
      <w:r w:rsidR="0008627D">
        <w:rPr>
          <w:rFonts w:ascii="Times New Roman" w:hAnsi="Times New Roman"/>
          <w:bCs/>
          <w:sz w:val="24"/>
          <w:szCs w:val="24"/>
        </w:rPr>
        <w:t>ov</w:t>
      </w:r>
      <w:r>
        <w:rPr>
          <w:rFonts w:ascii="Times New Roman" w:hAnsi="Times New Roman"/>
          <w:bCs/>
          <w:sz w:val="24"/>
          <w:szCs w:val="24"/>
        </w:rPr>
        <w:t xml:space="preserve"> 4</w:t>
      </w:r>
      <w:r w:rsidR="0008627D">
        <w:rPr>
          <w:rFonts w:ascii="Times New Roman" w:hAnsi="Times New Roman"/>
          <w:bCs/>
          <w:sz w:val="24"/>
          <w:szCs w:val="24"/>
        </w:rPr>
        <w:t xml:space="preserve"> a 5</w:t>
      </w:r>
      <w:r>
        <w:rPr>
          <w:rFonts w:ascii="Times New Roman" w:hAnsi="Times New Roman"/>
          <w:bCs/>
          <w:sz w:val="24"/>
          <w:szCs w:val="24"/>
        </w:rPr>
        <w:t xml:space="preserve"> do § 24aa. </w:t>
      </w:r>
    </w:p>
    <w:p w14:paraId="67BA7753" w14:textId="77808F1B" w:rsidR="0068125C" w:rsidRDefault="0068125C" w:rsidP="004C0FA8">
      <w:pPr>
        <w:spacing w:after="0" w:line="240" w:lineRule="auto"/>
        <w:ind w:firstLine="708"/>
        <w:jc w:val="both"/>
        <w:rPr>
          <w:rFonts w:ascii="Times New Roman" w:hAnsi="Times New Roman"/>
          <w:b/>
          <w:sz w:val="24"/>
          <w:szCs w:val="24"/>
        </w:rPr>
      </w:pPr>
    </w:p>
    <w:p w14:paraId="19FEE47D" w14:textId="11A5A894" w:rsidR="0068125C" w:rsidRDefault="0068125C" w:rsidP="004C0FA8">
      <w:pPr>
        <w:spacing w:after="0" w:line="240" w:lineRule="auto"/>
        <w:ind w:firstLine="708"/>
        <w:jc w:val="both"/>
        <w:rPr>
          <w:rFonts w:ascii="Times New Roman" w:hAnsi="Times New Roman"/>
          <w:b/>
          <w:sz w:val="24"/>
          <w:szCs w:val="24"/>
        </w:rPr>
      </w:pPr>
      <w:r>
        <w:rPr>
          <w:rFonts w:ascii="Times New Roman" w:hAnsi="Times New Roman"/>
          <w:b/>
          <w:sz w:val="24"/>
          <w:szCs w:val="24"/>
        </w:rPr>
        <w:t xml:space="preserve">K bodu </w:t>
      </w:r>
      <w:r w:rsidR="008F68F5">
        <w:rPr>
          <w:rFonts w:ascii="Times New Roman" w:hAnsi="Times New Roman"/>
          <w:b/>
          <w:sz w:val="24"/>
          <w:szCs w:val="24"/>
        </w:rPr>
        <w:t>1</w:t>
      </w:r>
      <w:r w:rsidR="003D3551">
        <w:rPr>
          <w:rFonts w:ascii="Times New Roman" w:hAnsi="Times New Roman"/>
          <w:b/>
          <w:sz w:val="24"/>
          <w:szCs w:val="24"/>
        </w:rPr>
        <w:t>1</w:t>
      </w:r>
      <w:r w:rsidR="006E273B">
        <w:rPr>
          <w:rFonts w:ascii="Times New Roman" w:hAnsi="Times New Roman"/>
          <w:b/>
          <w:sz w:val="24"/>
          <w:szCs w:val="24"/>
        </w:rPr>
        <w:t xml:space="preserve"> (§ 26 ods. 2)</w:t>
      </w:r>
    </w:p>
    <w:p w14:paraId="545EA26D" w14:textId="4D8A0697" w:rsidR="00023D6F" w:rsidRDefault="00023D6F" w:rsidP="004C0FA8">
      <w:pPr>
        <w:spacing w:after="0" w:line="240" w:lineRule="auto"/>
        <w:ind w:firstLine="708"/>
        <w:jc w:val="both"/>
        <w:rPr>
          <w:rFonts w:ascii="Times New Roman" w:hAnsi="Times New Roman"/>
          <w:b/>
          <w:sz w:val="24"/>
          <w:szCs w:val="24"/>
        </w:rPr>
      </w:pPr>
    </w:p>
    <w:p w14:paraId="432BA446" w14:textId="04C1A100" w:rsidR="00023D6F" w:rsidRDefault="00023D6F" w:rsidP="004C0FA8">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Vzhľadom na nedostatok vymedzenia pojmu „politická činnosť“ sa špecifikuje tento pojem tak, že za takú činnosť sa bude považovať aj akákoľvek verejná aktivita, nevynímajúc akýchkoľvek aktivít na sociálnej sieti, ktorá nesmeruje k pravdivému informovaniu o činnosti prokuratúry. </w:t>
      </w:r>
    </w:p>
    <w:p w14:paraId="6AF4A469" w14:textId="4F5985DE" w:rsidR="0068125C" w:rsidRDefault="0068125C" w:rsidP="004C0FA8">
      <w:pPr>
        <w:spacing w:after="0" w:line="240" w:lineRule="auto"/>
        <w:ind w:firstLine="708"/>
        <w:jc w:val="both"/>
        <w:rPr>
          <w:rFonts w:ascii="Times New Roman" w:hAnsi="Times New Roman"/>
          <w:b/>
          <w:sz w:val="24"/>
          <w:szCs w:val="24"/>
        </w:rPr>
      </w:pPr>
    </w:p>
    <w:p w14:paraId="28C9B877" w14:textId="1B40F036" w:rsidR="0068125C" w:rsidRDefault="0068125C" w:rsidP="004C0FA8">
      <w:pPr>
        <w:spacing w:after="0" w:line="240" w:lineRule="auto"/>
        <w:ind w:firstLine="708"/>
        <w:jc w:val="both"/>
        <w:rPr>
          <w:rFonts w:ascii="Times New Roman" w:hAnsi="Times New Roman"/>
          <w:b/>
          <w:sz w:val="24"/>
          <w:szCs w:val="24"/>
        </w:rPr>
      </w:pPr>
      <w:r>
        <w:rPr>
          <w:rFonts w:ascii="Times New Roman" w:hAnsi="Times New Roman"/>
          <w:b/>
          <w:sz w:val="24"/>
          <w:szCs w:val="24"/>
        </w:rPr>
        <w:t>K bodu 1</w:t>
      </w:r>
      <w:r w:rsidR="003D3551">
        <w:rPr>
          <w:rFonts w:ascii="Times New Roman" w:hAnsi="Times New Roman"/>
          <w:b/>
          <w:sz w:val="24"/>
          <w:szCs w:val="24"/>
        </w:rPr>
        <w:t>2</w:t>
      </w:r>
      <w:r w:rsidR="006E273B">
        <w:rPr>
          <w:rFonts w:ascii="Times New Roman" w:hAnsi="Times New Roman"/>
          <w:b/>
          <w:sz w:val="24"/>
          <w:szCs w:val="24"/>
        </w:rPr>
        <w:t xml:space="preserve"> (§ 26 ods. 3)</w:t>
      </w:r>
    </w:p>
    <w:p w14:paraId="3B63AB25" w14:textId="79A9784A" w:rsidR="00D01AE3" w:rsidRDefault="00D01AE3" w:rsidP="004C0FA8">
      <w:pPr>
        <w:spacing w:after="0" w:line="240" w:lineRule="auto"/>
        <w:ind w:firstLine="708"/>
        <w:jc w:val="both"/>
        <w:rPr>
          <w:rFonts w:ascii="Times New Roman" w:hAnsi="Times New Roman"/>
          <w:b/>
          <w:sz w:val="24"/>
          <w:szCs w:val="24"/>
        </w:rPr>
      </w:pPr>
    </w:p>
    <w:p w14:paraId="4CFB5E17" w14:textId="5B09BED1" w:rsidR="00D01AE3" w:rsidRPr="006B0924" w:rsidRDefault="00D01AE3" w:rsidP="00D01AE3">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Dopĺňa sa povinnosť generálneho prokurátora zbaviť prokurátora mlčanlivosti pre účely vedeného trestného konania na základe žiadosti orgánov činných v trestnom konaní alebo súdu. </w:t>
      </w:r>
    </w:p>
    <w:p w14:paraId="3A238246" w14:textId="74F3E761" w:rsidR="006708D9" w:rsidRDefault="006708D9" w:rsidP="004C0FA8">
      <w:pPr>
        <w:spacing w:after="0" w:line="240" w:lineRule="auto"/>
        <w:ind w:firstLine="708"/>
        <w:jc w:val="both"/>
        <w:rPr>
          <w:rFonts w:ascii="Times New Roman" w:hAnsi="Times New Roman"/>
          <w:b/>
          <w:sz w:val="24"/>
          <w:szCs w:val="24"/>
        </w:rPr>
      </w:pPr>
    </w:p>
    <w:p w14:paraId="77EF2775" w14:textId="254C152C" w:rsidR="00762670" w:rsidRDefault="00762670" w:rsidP="00762670">
      <w:pPr>
        <w:spacing w:after="0" w:line="240" w:lineRule="auto"/>
        <w:ind w:firstLine="708"/>
        <w:jc w:val="both"/>
        <w:rPr>
          <w:rFonts w:ascii="Times New Roman" w:hAnsi="Times New Roman"/>
          <w:b/>
          <w:sz w:val="24"/>
          <w:szCs w:val="24"/>
        </w:rPr>
      </w:pPr>
      <w:r>
        <w:rPr>
          <w:rFonts w:ascii="Times New Roman" w:hAnsi="Times New Roman"/>
          <w:b/>
          <w:sz w:val="24"/>
          <w:szCs w:val="24"/>
        </w:rPr>
        <w:t>K bodu 1</w:t>
      </w:r>
      <w:r w:rsidR="003D3551">
        <w:rPr>
          <w:rFonts w:ascii="Times New Roman" w:hAnsi="Times New Roman"/>
          <w:b/>
          <w:sz w:val="24"/>
          <w:szCs w:val="24"/>
        </w:rPr>
        <w:t>3</w:t>
      </w:r>
      <w:r w:rsidR="006E273B">
        <w:rPr>
          <w:rFonts w:ascii="Times New Roman" w:hAnsi="Times New Roman"/>
          <w:b/>
          <w:sz w:val="24"/>
          <w:szCs w:val="24"/>
        </w:rPr>
        <w:t xml:space="preserve"> (§ 189 ods. 3)</w:t>
      </w:r>
    </w:p>
    <w:p w14:paraId="042BE736" w14:textId="1514229F" w:rsidR="00762670" w:rsidRDefault="00762670" w:rsidP="00762670">
      <w:pPr>
        <w:spacing w:after="0" w:line="240" w:lineRule="auto"/>
        <w:ind w:firstLine="708"/>
        <w:jc w:val="both"/>
        <w:rPr>
          <w:rFonts w:ascii="Times New Roman" w:hAnsi="Times New Roman"/>
          <w:b/>
          <w:sz w:val="24"/>
          <w:szCs w:val="24"/>
        </w:rPr>
      </w:pPr>
    </w:p>
    <w:p w14:paraId="4080E5A9" w14:textId="3CD38025" w:rsidR="009C2239" w:rsidRPr="009C2239" w:rsidRDefault="002860BB" w:rsidP="00762670">
      <w:pPr>
        <w:spacing w:after="0" w:line="240" w:lineRule="auto"/>
        <w:ind w:firstLine="708"/>
        <w:jc w:val="both"/>
        <w:rPr>
          <w:rFonts w:ascii="Times New Roman" w:hAnsi="Times New Roman"/>
          <w:bCs/>
          <w:sz w:val="24"/>
          <w:szCs w:val="24"/>
        </w:rPr>
      </w:pPr>
      <w:r>
        <w:rPr>
          <w:rFonts w:ascii="Times New Roman" w:hAnsi="Times New Roman"/>
          <w:bCs/>
          <w:sz w:val="24"/>
          <w:szCs w:val="24"/>
        </w:rPr>
        <w:t>M</w:t>
      </w:r>
      <w:r w:rsidR="009C2239">
        <w:rPr>
          <w:rFonts w:ascii="Times New Roman" w:hAnsi="Times New Roman"/>
          <w:bCs/>
          <w:sz w:val="24"/>
          <w:szCs w:val="24"/>
        </w:rPr>
        <w:t xml:space="preserve">edzi základné povinnosti prokurátorov patrí aj povinnosť vykonávať funkciu </w:t>
      </w:r>
      <w:r>
        <w:rPr>
          <w:rFonts w:ascii="Times New Roman" w:hAnsi="Times New Roman"/>
          <w:bCs/>
          <w:sz w:val="24"/>
          <w:szCs w:val="24"/>
        </w:rPr>
        <w:t xml:space="preserve">nestranne; to je samo o sebe nezlučiteľné s výkonom politickej činnosti prokurátormi. Vzhľadom na tento závažný rozpor sa navrhuje, aby bolo porušenie zákazu vykonávať politickú činnosť zo zákona považované za závažné disciplinárne previnenie, za ktoré sa bez ďalšieho uloží disciplinárne opatrenie zbavenia funkcie prokurátora. </w:t>
      </w:r>
    </w:p>
    <w:p w14:paraId="490CD651" w14:textId="4574E7C5" w:rsidR="009C2239" w:rsidRDefault="009C2239" w:rsidP="00762670">
      <w:pPr>
        <w:spacing w:after="0" w:line="240" w:lineRule="auto"/>
        <w:ind w:firstLine="708"/>
        <w:jc w:val="both"/>
        <w:rPr>
          <w:rFonts w:ascii="Times New Roman" w:hAnsi="Times New Roman"/>
          <w:b/>
          <w:sz w:val="24"/>
          <w:szCs w:val="24"/>
        </w:rPr>
      </w:pPr>
    </w:p>
    <w:p w14:paraId="69B337EA" w14:textId="72D4EC62" w:rsidR="00762670" w:rsidRDefault="00762670" w:rsidP="00762670">
      <w:pPr>
        <w:spacing w:after="0" w:line="240" w:lineRule="auto"/>
        <w:ind w:firstLine="708"/>
        <w:jc w:val="both"/>
        <w:rPr>
          <w:rFonts w:ascii="Times New Roman" w:hAnsi="Times New Roman"/>
          <w:b/>
          <w:sz w:val="24"/>
          <w:szCs w:val="24"/>
        </w:rPr>
      </w:pPr>
      <w:r>
        <w:rPr>
          <w:rFonts w:ascii="Times New Roman" w:hAnsi="Times New Roman"/>
          <w:b/>
          <w:sz w:val="24"/>
          <w:szCs w:val="24"/>
        </w:rPr>
        <w:t>K bodu 1</w:t>
      </w:r>
      <w:r w:rsidR="003D3551">
        <w:rPr>
          <w:rFonts w:ascii="Times New Roman" w:hAnsi="Times New Roman"/>
          <w:b/>
          <w:sz w:val="24"/>
          <w:szCs w:val="24"/>
        </w:rPr>
        <w:t>7</w:t>
      </w:r>
      <w:r w:rsidR="006E273B">
        <w:rPr>
          <w:rFonts w:ascii="Times New Roman" w:hAnsi="Times New Roman"/>
          <w:b/>
          <w:sz w:val="24"/>
          <w:szCs w:val="24"/>
        </w:rPr>
        <w:t xml:space="preserve"> (§ 189 ods. 5)</w:t>
      </w:r>
    </w:p>
    <w:p w14:paraId="31F496BC" w14:textId="301DD493" w:rsidR="000D791F" w:rsidRDefault="000D791F" w:rsidP="00762670">
      <w:pPr>
        <w:spacing w:after="0" w:line="240" w:lineRule="auto"/>
        <w:jc w:val="both"/>
        <w:rPr>
          <w:rFonts w:ascii="Times New Roman" w:hAnsi="Times New Roman"/>
          <w:b/>
          <w:sz w:val="24"/>
          <w:szCs w:val="24"/>
        </w:rPr>
      </w:pPr>
    </w:p>
    <w:p w14:paraId="221845D8" w14:textId="77777777" w:rsidR="00942253" w:rsidRDefault="0084571D" w:rsidP="00762670">
      <w:pPr>
        <w:spacing w:after="0" w:line="240" w:lineRule="auto"/>
        <w:jc w:val="both"/>
        <w:rPr>
          <w:rFonts w:ascii="Times New Roman" w:hAnsi="Times New Roman"/>
          <w:bCs/>
          <w:sz w:val="24"/>
          <w:szCs w:val="24"/>
        </w:rPr>
      </w:pPr>
      <w:r>
        <w:rPr>
          <w:rFonts w:ascii="Times New Roman" w:hAnsi="Times New Roman"/>
          <w:b/>
          <w:sz w:val="24"/>
          <w:szCs w:val="24"/>
        </w:rPr>
        <w:tab/>
      </w:r>
      <w:r>
        <w:rPr>
          <w:rFonts w:ascii="Times New Roman" w:hAnsi="Times New Roman"/>
          <w:bCs/>
          <w:sz w:val="24"/>
          <w:szCs w:val="24"/>
        </w:rPr>
        <w:t xml:space="preserve">Ustanovuje sa, že úmyselné disciplinárne previnenie generálneho prokurátora, ako aj disciplinárne previnenie spočívajúce vo výkone politickej činnosti sa u generálneho </w:t>
      </w:r>
      <w:r>
        <w:rPr>
          <w:rFonts w:ascii="Times New Roman" w:hAnsi="Times New Roman"/>
          <w:bCs/>
          <w:sz w:val="24"/>
          <w:szCs w:val="24"/>
        </w:rPr>
        <w:lastRenderedPageBreak/>
        <w:t xml:space="preserve">prokurátora považuje za disciplinárne previnenie, ktoré je zo zákona nezlučiteľné s funkciou generálneho prokurátora. </w:t>
      </w:r>
    </w:p>
    <w:p w14:paraId="5917CCED" w14:textId="77777777" w:rsidR="00942253" w:rsidRDefault="00942253" w:rsidP="00762670">
      <w:pPr>
        <w:spacing w:after="0" w:line="240" w:lineRule="auto"/>
        <w:jc w:val="both"/>
        <w:rPr>
          <w:rFonts w:ascii="Times New Roman" w:hAnsi="Times New Roman"/>
          <w:bCs/>
          <w:sz w:val="24"/>
          <w:szCs w:val="24"/>
        </w:rPr>
      </w:pPr>
    </w:p>
    <w:p w14:paraId="0370D8F5" w14:textId="174650EC" w:rsidR="0084571D" w:rsidRPr="0084571D" w:rsidRDefault="0084571D" w:rsidP="00942253">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Vzhľadom na závažnosť týchto konaní a keďže o ich spáchaní právoplatne rozhodne disciplinárny senát Najvyššieho správneho súdu Slovenskej republiky, </w:t>
      </w:r>
      <w:r w:rsidR="00947927">
        <w:rPr>
          <w:rFonts w:ascii="Times New Roman" w:hAnsi="Times New Roman"/>
          <w:bCs/>
          <w:sz w:val="24"/>
          <w:szCs w:val="24"/>
        </w:rPr>
        <w:t>je nadbytočné, aby v takom prípade národná rada podávala prezidentovi</w:t>
      </w:r>
      <w:r w:rsidR="004A343A">
        <w:rPr>
          <w:rFonts w:ascii="Times New Roman" w:hAnsi="Times New Roman"/>
          <w:bCs/>
          <w:sz w:val="24"/>
          <w:szCs w:val="24"/>
        </w:rPr>
        <w:t xml:space="preserve"> Slovenskej republiky</w:t>
      </w:r>
      <w:r w:rsidR="00947927">
        <w:rPr>
          <w:rFonts w:ascii="Times New Roman" w:hAnsi="Times New Roman"/>
          <w:bCs/>
          <w:sz w:val="24"/>
          <w:szCs w:val="24"/>
        </w:rPr>
        <w:t xml:space="preserve"> osobitný návrh na odvolanie generálneho prokurátora. V takom prípade prezident</w:t>
      </w:r>
      <w:r w:rsidR="004A343A">
        <w:rPr>
          <w:rFonts w:ascii="Times New Roman" w:hAnsi="Times New Roman"/>
          <w:bCs/>
          <w:sz w:val="24"/>
          <w:szCs w:val="24"/>
        </w:rPr>
        <w:t xml:space="preserve"> Slovenskej republiky</w:t>
      </w:r>
      <w:r w:rsidR="00947927">
        <w:rPr>
          <w:rFonts w:ascii="Times New Roman" w:hAnsi="Times New Roman"/>
          <w:bCs/>
          <w:sz w:val="24"/>
          <w:szCs w:val="24"/>
        </w:rPr>
        <w:t xml:space="preserve"> odvolá generálneho prokurátora už na základe právoplatného rozhodnutia o disciplinárnom previnení. </w:t>
      </w:r>
    </w:p>
    <w:p w14:paraId="05EAC102" w14:textId="15D08B84" w:rsidR="000B5EED" w:rsidRDefault="000B5EED" w:rsidP="00762670">
      <w:pPr>
        <w:spacing w:after="0" w:line="240" w:lineRule="auto"/>
        <w:jc w:val="both"/>
        <w:rPr>
          <w:rFonts w:ascii="Times New Roman" w:hAnsi="Times New Roman"/>
          <w:b/>
          <w:sz w:val="24"/>
          <w:szCs w:val="24"/>
        </w:rPr>
      </w:pPr>
    </w:p>
    <w:p w14:paraId="3D604E93" w14:textId="6275F220" w:rsidR="004C0FA8" w:rsidRDefault="004C0FA8" w:rsidP="001D4CBE">
      <w:pPr>
        <w:spacing w:after="0" w:line="240" w:lineRule="auto"/>
        <w:ind w:firstLine="708"/>
        <w:jc w:val="both"/>
        <w:rPr>
          <w:rFonts w:ascii="Times New Roman" w:hAnsi="Times New Roman"/>
          <w:b/>
          <w:sz w:val="24"/>
          <w:szCs w:val="24"/>
        </w:rPr>
      </w:pPr>
      <w:r w:rsidRPr="00E438B4">
        <w:rPr>
          <w:rFonts w:ascii="Times New Roman" w:hAnsi="Times New Roman"/>
          <w:b/>
          <w:sz w:val="24"/>
          <w:szCs w:val="24"/>
        </w:rPr>
        <w:t xml:space="preserve">K čl. </w:t>
      </w:r>
      <w:r>
        <w:rPr>
          <w:rFonts w:ascii="Times New Roman" w:hAnsi="Times New Roman"/>
          <w:b/>
          <w:sz w:val="24"/>
          <w:szCs w:val="24"/>
        </w:rPr>
        <w:t>III</w:t>
      </w:r>
      <w:r w:rsidR="006708D9">
        <w:rPr>
          <w:rFonts w:ascii="Times New Roman" w:hAnsi="Times New Roman"/>
          <w:b/>
          <w:sz w:val="24"/>
          <w:szCs w:val="24"/>
        </w:rPr>
        <w:t xml:space="preserve"> (zákon č. 350/1996 Z. z.</w:t>
      </w:r>
      <w:r w:rsidR="00FD79FB">
        <w:rPr>
          <w:rFonts w:ascii="Times New Roman" w:hAnsi="Times New Roman"/>
          <w:b/>
          <w:sz w:val="24"/>
          <w:szCs w:val="24"/>
        </w:rPr>
        <w:t xml:space="preserve"> o rokovacom poriadku Národnej rady Slovenskej republiky</w:t>
      </w:r>
      <w:r w:rsidR="006708D9">
        <w:rPr>
          <w:rFonts w:ascii="Times New Roman" w:hAnsi="Times New Roman"/>
          <w:b/>
          <w:sz w:val="24"/>
          <w:szCs w:val="24"/>
        </w:rPr>
        <w:t>)</w:t>
      </w:r>
    </w:p>
    <w:p w14:paraId="62171798" w14:textId="77777777" w:rsidR="00F60967" w:rsidRDefault="00F60967" w:rsidP="004C0FA8">
      <w:pPr>
        <w:spacing w:after="0" w:line="240" w:lineRule="auto"/>
        <w:ind w:firstLine="708"/>
        <w:jc w:val="both"/>
        <w:rPr>
          <w:rFonts w:ascii="Times New Roman" w:hAnsi="Times New Roman"/>
          <w:b/>
          <w:sz w:val="24"/>
          <w:szCs w:val="24"/>
        </w:rPr>
      </w:pPr>
    </w:p>
    <w:p w14:paraId="57FA6348" w14:textId="52505EF6" w:rsidR="00FC1D19" w:rsidRDefault="00FC1D19" w:rsidP="004C0FA8">
      <w:pPr>
        <w:spacing w:after="0" w:line="240" w:lineRule="auto"/>
        <w:ind w:firstLine="708"/>
        <w:jc w:val="both"/>
        <w:rPr>
          <w:rFonts w:ascii="Times New Roman" w:hAnsi="Times New Roman"/>
          <w:b/>
          <w:sz w:val="24"/>
          <w:szCs w:val="24"/>
        </w:rPr>
      </w:pPr>
      <w:r>
        <w:rPr>
          <w:rFonts w:ascii="Times New Roman" w:hAnsi="Times New Roman"/>
          <w:b/>
          <w:sz w:val="24"/>
          <w:szCs w:val="24"/>
        </w:rPr>
        <w:t>K bodu 1</w:t>
      </w:r>
      <w:r w:rsidR="00DA49FE">
        <w:rPr>
          <w:rFonts w:ascii="Times New Roman" w:hAnsi="Times New Roman"/>
          <w:b/>
          <w:sz w:val="24"/>
          <w:szCs w:val="24"/>
        </w:rPr>
        <w:t xml:space="preserve"> (§ 59 ods. 1 písm. e)</w:t>
      </w:r>
    </w:p>
    <w:p w14:paraId="2D6AD3DD" w14:textId="764E83B3" w:rsidR="00671DB9" w:rsidRDefault="00671DB9" w:rsidP="004C0FA8">
      <w:pPr>
        <w:spacing w:after="0" w:line="240" w:lineRule="auto"/>
        <w:ind w:firstLine="708"/>
        <w:jc w:val="both"/>
        <w:rPr>
          <w:rFonts w:ascii="Times New Roman" w:hAnsi="Times New Roman"/>
          <w:b/>
          <w:sz w:val="24"/>
          <w:szCs w:val="24"/>
        </w:rPr>
      </w:pPr>
    </w:p>
    <w:p w14:paraId="3B7DC3A3" w14:textId="1E266F25" w:rsidR="00FE1028" w:rsidRDefault="00FE1028" w:rsidP="00FE1028">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V súvislosti s novelizáciou § 19 ods. 1 zákona </w:t>
      </w:r>
      <w:r w:rsidR="00F639A0">
        <w:rPr>
          <w:rFonts w:ascii="Times New Roman" w:hAnsi="Times New Roman"/>
          <w:bCs/>
          <w:sz w:val="24"/>
          <w:szCs w:val="24"/>
        </w:rPr>
        <w:t xml:space="preserve">o prokurátoroch a právnych čakateľoch prokuratúry </w:t>
      </w:r>
      <w:r>
        <w:rPr>
          <w:rFonts w:ascii="Times New Roman" w:hAnsi="Times New Roman"/>
          <w:bCs/>
          <w:sz w:val="24"/>
          <w:szCs w:val="24"/>
        </w:rPr>
        <w:t xml:space="preserve">sa medzi kompetencie ústavnoprávneho výboru národnej rady dopĺňa právo vyjadriť súhlas </w:t>
      </w:r>
      <w:r w:rsidR="002A286D">
        <w:rPr>
          <w:rFonts w:ascii="Times New Roman" w:hAnsi="Times New Roman"/>
          <w:bCs/>
          <w:sz w:val="24"/>
          <w:szCs w:val="24"/>
        </w:rPr>
        <w:t xml:space="preserve">s </w:t>
      </w:r>
      <w:r>
        <w:rPr>
          <w:rFonts w:ascii="Times New Roman" w:hAnsi="Times New Roman"/>
          <w:bCs/>
          <w:sz w:val="24"/>
          <w:szCs w:val="24"/>
        </w:rPr>
        <w:t>vymenovaním prokurátora do funkcie prvého námestníka generálneho prokurátora</w:t>
      </w:r>
      <w:r w:rsidR="002A286D">
        <w:rPr>
          <w:rFonts w:ascii="Times New Roman" w:hAnsi="Times New Roman"/>
          <w:bCs/>
          <w:sz w:val="24"/>
          <w:szCs w:val="24"/>
        </w:rPr>
        <w:t xml:space="preserve">. Súhlas ústavnoprávneho výboru národnej rady bude </w:t>
      </w:r>
      <w:r>
        <w:rPr>
          <w:rFonts w:ascii="Times New Roman" w:hAnsi="Times New Roman"/>
          <w:bCs/>
          <w:sz w:val="24"/>
          <w:szCs w:val="24"/>
        </w:rPr>
        <w:t>obligatórny</w:t>
      </w:r>
      <w:r w:rsidR="002A286D">
        <w:rPr>
          <w:rFonts w:ascii="Times New Roman" w:hAnsi="Times New Roman"/>
          <w:bCs/>
          <w:sz w:val="24"/>
          <w:szCs w:val="24"/>
        </w:rPr>
        <w:t>m</w:t>
      </w:r>
      <w:r>
        <w:rPr>
          <w:rFonts w:ascii="Times New Roman" w:hAnsi="Times New Roman"/>
          <w:bCs/>
          <w:sz w:val="24"/>
          <w:szCs w:val="24"/>
        </w:rPr>
        <w:t xml:space="preserve"> predpoklad</w:t>
      </w:r>
      <w:r w:rsidR="002A286D">
        <w:rPr>
          <w:rFonts w:ascii="Times New Roman" w:hAnsi="Times New Roman"/>
          <w:bCs/>
          <w:sz w:val="24"/>
          <w:szCs w:val="24"/>
        </w:rPr>
        <w:t>om</w:t>
      </w:r>
      <w:r>
        <w:rPr>
          <w:rFonts w:ascii="Times New Roman" w:hAnsi="Times New Roman"/>
          <w:bCs/>
          <w:sz w:val="24"/>
          <w:szCs w:val="24"/>
        </w:rPr>
        <w:t xml:space="preserve"> vymenovania do tejto funkcie. </w:t>
      </w:r>
    </w:p>
    <w:p w14:paraId="3811EFF5" w14:textId="232F5216" w:rsidR="00FC1D19" w:rsidRDefault="00FC1D19" w:rsidP="004C0FA8">
      <w:pPr>
        <w:spacing w:after="0" w:line="240" w:lineRule="auto"/>
        <w:ind w:firstLine="708"/>
        <w:jc w:val="both"/>
        <w:rPr>
          <w:rFonts w:ascii="Times New Roman" w:hAnsi="Times New Roman"/>
          <w:b/>
          <w:sz w:val="24"/>
          <w:szCs w:val="24"/>
        </w:rPr>
      </w:pPr>
    </w:p>
    <w:p w14:paraId="696CE5CA" w14:textId="35313892" w:rsidR="00FC1D19" w:rsidRDefault="00FC1D19" w:rsidP="004C0FA8">
      <w:pPr>
        <w:spacing w:after="0" w:line="240" w:lineRule="auto"/>
        <w:ind w:firstLine="708"/>
        <w:jc w:val="both"/>
        <w:rPr>
          <w:rFonts w:ascii="Times New Roman" w:hAnsi="Times New Roman"/>
          <w:b/>
          <w:sz w:val="24"/>
          <w:szCs w:val="24"/>
        </w:rPr>
      </w:pPr>
      <w:r>
        <w:rPr>
          <w:rFonts w:ascii="Times New Roman" w:hAnsi="Times New Roman"/>
          <w:b/>
          <w:sz w:val="24"/>
          <w:szCs w:val="24"/>
        </w:rPr>
        <w:t>K bodu 2</w:t>
      </w:r>
      <w:r w:rsidR="00DA49FE">
        <w:rPr>
          <w:rFonts w:ascii="Times New Roman" w:hAnsi="Times New Roman"/>
          <w:b/>
          <w:sz w:val="24"/>
          <w:szCs w:val="24"/>
        </w:rPr>
        <w:t xml:space="preserve"> (§ 124 ods. 1)</w:t>
      </w:r>
    </w:p>
    <w:p w14:paraId="41464022" w14:textId="3F173EA1" w:rsidR="008F18A9" w:rsidRDefault="008F18A9" w:rsidP="004C0FA8">
      <w:pPr>
        <w:spacing w:after="0" w:line="240" w:lineRule="auto"/>
        <w:ind w:firstLine="708"/>
        <w:jc w:val="both"/>
        <w:rPr>
          <w:rFonts w:ascii="Times New Roman" w:hAnsi="Times New Roman"/>
          <w:b/>
          <w:sz w:val="24"/>
          <w:szCs w:val="24"/>
        </w:rPr>
      </w:pPr>
    </w:p>
    <w:p w14:paraId="00C0F7E6" w14:textId="703DCFC1" w:rsidR="00EE4EA6" w:rsidRDefault="00EE4EA6" w:rsidP="008F18A9">
      <w:pPr>
        <w:tabs>
          <w:tab w:val="left" w:pos="851"/>
        </w:tabs>
        <w:spacing w:after="0"/>
        <w:jc w:val="both"/>
        <w:rPr>
          <w:rFonts w:ascii="Times New Roman" w:hAnsi="Times New Roman"/>
          <w:sz w:val="24"/>
          <w:szCs w:val="24"/>
          <w:shd w:val="clear" w:color="auto" w:fill="FFFFFF"/>
        </w:rPr>
      </w:pPr>
      <w:r>
        <w:rPr>
          <w:rFonts w:ascii="Times New Roman" w:hAnsi="Times New Roman"/>
          <w:sz w:val="24"/>
          <w:szCs w:val="24"/>
          <w:shd w:val="clear" w:color="auto" w:fill="FFFFFF"/>
        </w:rPr>
        <w:tab/>
        <w:t xml:space="preserve">Upravuje sa procedúra odvolávania generálneho prokurátora a špeciálneho prokurátora. Predovšetkým sa ustanovuje povinnosť návrh na odvolanie generálneho prokurátora a špeciálneho prokurátora riadne odôvodniť vrátane opísania okolností zakladajúcich dôvody na odvolanie. </w:t>
      </w:r>
    </w:p>
    <w:p w14:paraId="0E57FF66" w14:textId="77777777" w:rsidR="00EE4EA6" w:rsidRDefault="00EE4EA6" w:rsidP="008F18A9">
      <w:pPr>
        <w:tabs>
          <w:tab w:val="left" w:pos="851"/>
        </w:tabs>
        <w:spacing w:after="0"/>
        <w:jc w:val="both"/>
        <w:rPr>
          <w:rFonts w:ascii="Times New Roman" w:hAnsi="Times New Roman"/>
          <w:sz w:val="24"/>
          <w:szCs w:val="24"/>
          <w:shd w:val="clear" w:color="auto" w:fill="FFFFFF"/>
        </w:rPr>
      </w:pPr>
    </w:p>
    <w:p w14:paraId="3B051A6E" w14:textId="4B540748" w:rsidR="00EE4EA6" w:rsidRDefault="00EE4EA6" w:rsidP="00EE4EA6">
      <w:pPr>
        <w:tabs>
          <w:tab w:val="left" w:pos="851"/>
        </w:tabs>
        <w:spacing w:after="0"/>
        <w:jc w:val="both"/>
        <w:rPr>
          <w:rFonts w:ascii="Times New Roman" w:hAnsi="Times New Roman"/>
          <w:sz w:val="24"/>
          <w:szCs w:val="24"/>
          <w:shd w:val="clear" w:color="auto" w:fill="FFFFFF"/>
        </w:rPr>
      </w:pPr>
      <w:r>
        <w:rPr>
          <w:rFonts w:ascii="Times New Roman" w:hAnsi="Times New Roman"/>
          <w:sz w:val="24"/>
          <w:szCs w:val="24"/>
          <w:shd w:val="clear" w:color="auto" w:fill="FFFFFF"/>
        </w:rPr>
        <w:tab/>
        <w:t>Navrhuje sa upraviť právo generálneho prokurátora a špeciálneho prokurátora byť vypočutý pred ústavnoprávnym výborom. Zároveň sa zachováva právo generálneho prokurátora a špeciálneho prokurátora vyjadriť sa k návrhu na odvolanie v pléne národnej rady počas schôdze národnej rady podľa čl. 124 ods. 1 zákona o rokovacom poriadku Národnej rady</w:t>
      </w:r>
      <w:r w:rsidR="00EF3036">
        <w:rPr>
          <w:rFonts w:ascii="Times New Roman" w:hAnsi="Times New Roman"/>
          <w:sz w:val="24"/>
          <w:szCs w:val="24"/>
          <w:shd w:val="clear" w:color="auto" w:fill="FFFFFF"/>
        </w:rPr>
        <w:t xml:space="preserve"> Slovenskej republiky</w:t>
      </w:r>
      <w:r>
        <w:rPr>
          <w:rFonts w:ascii="Times New Roman" w:hAnsi="Times New Roman"/>
          <w:sz w:val="24"/>
          <w:szCs w:val="24"/>
          <w:shd w:val="clear" w:color="auto" w:fill="FFFFFF"/>
        </w:rPr>
        <w:t>.</w:t>
      </w:r>
    </w:p>
    <w:p w14:paraId="4DD3D3CA" w14:textId="77777777" w:rsidR="00EE4EA6" w:rsidRDefault="00EE4EA6" w:rsidP="00EE4EA6">
      <w:pPr>
        <w:tabs>
          <w:tab w:val="left" w:pos="1418"/>
        </w:tabs>
        <w:spacing w:after="0"/>
        <w:jc w:val="both"/>
        <w:rPr>
          <w:rFonts w:ascii="Times New Roman" w:hAnsi="Times New Roman"/>
          <w:sz w:val="24"/>
          <w:szCs w:val="24"/>
          <w:shd w:val="clear" w:color="auto" w:fill="FFFFFF"/>
        </w:rPr>
      </w:pPr>
    </w:p>
    <w:p w14:paraId="29116B0C" w14:textId="3A0EE9B1" w:rsidR="00EE4EA6" w:rsidRDefault="00EE4EA6" w:rsidP="00EE4EA6">
      <w:pPr>
        <w:tabs>
          <w:tab w:val="left" w:pos="709"/>
        </w:tabs>
        <w:spacing w:after="0"/>
        <w:jc w:val="both"/>
        <w:rPr>
          <w:rFonts w:ascii="Times New Roman" w:hAnsi="Times New Roman"/>
          <w:sz w:val="24"/>
          <w:szCs w:val="24"/>
          <w:shd w:val="clear" w:color="auto" w:fill="FFFFFF"/>
        </w:rPr>
      </w:pPr>
      <w:r>
        <w:rPr>
          <w:rFonts w:ascii="Times New Roman" w:hAnsi="Times New Roman"/>
          <w:sz w:val="24"/>
          <w:szCs w:val="24"/>
          <w:shd w:val="clear" w:color="auto" w:fill="FFFFFF"/>
        </w:rPr>
        <w:tab/>
        <w:t xml:space="preserve">Opísané procesné záruky (vrátane prípustnosti ústavnej sťažnosti na ústavný súd podľa čl. 127 ods. 1 ústavy) zabezpečujú garantovanie práva generálneho prokurátora a špeciálneho prokurátora na spravodlivé konanie (čl. 46 ods. 1 </w:t>
      </w:r>
      <w:r w:rsidR="00CD195F">
        <w:rPr>
          <w:rFonts w:ascii="Times New Roman" w:hAnsi="Times New Roman"/>
          <w:sz w:val="24"/>
          <w:szCs w:val="24"/>
          <w:shd w:val="clear" w:color="auto" w:fill="FFFFFF"/>
        </w:rPr>
        <w:t>ú</w:t>
      </w:r>
      <w:r>
        <w:rPr>
          <w:rFonts w:ascii="Times New Roman" w:hAnsi="Times New Roman"/>
          <w:sz w:val="24"/>
          <w:szCs w:val="24"/>
          <w:shd w:val="clear" w:color="auto" w:fill="FFFFFF"/>
        </w:rPr>
        <w:t>stavy) o</w:t>
      </w:r>
      <w:r w:rsidR="008873B3">
        <w:rPr>
          <w:rFonts w:ascii="Times New Roman" w:hAnsi="Times New Roman"/>
          <w:sz w:val="24"/>
          <w:szCs w:val="24"/>
          <w:shd w:val="clear" w:color="auto" w:fill="FFFFFF"/>
        </w:rPr>
        <w:t xml:space="preserve"> ich </w:t>
      </w:r>
      <w:r>
        <w:rPr>
          <w:rFonts w:ascii="Times New Roman" w:hAnsi="Times New Roman"/>
          <w:sz w:val="24"/>
          <w:szCs w:val="24"/>
          <w:shd w:val="clear" w:color="auto" w:fill="FFFFFF"/>
        </w:rPr>
        <w:t xml:space="preserve">veci týkajúcej sa rovného prístupu k verejnej funkcii (čl. 30 ods. 4 </w:t>
      </w:r>
      <w:r w:rsidR="00CD195F">
        <w:rPr>
          <w:rFonts w:ascii="Times New Roman" w:hAnsi="Times New Roman"/>
          <w:sz w:val="24"/>
          <w:szCs w:val="24"/>
          <w:shd w:val="clear" w:color="auto" w:fill="FFFFFF"/>
        </w:rPr>
        <w:t>ú</w:t>
      </w:r>
      <w:r>
        <w:rPr>
          <w:rFonts w:ascii="Times New Roman" w:hAnsi="Times New Roman"/>
          <w:sz w:val="24"/>
          <w:szCs w:val="24"/>
          <w:shd w:val="clear" w:color="auto" w:fill="FFFFFF"/>
        </w:rPr>
        <w:t>stavy).</w:t>
      </w:r>
    </w:p>
    <w:p w14:paraId="1C44831A" w14:textId="77777777" w:rsidR="00EE4EA6" w:rsidRDefault="00EE4EA6" w:rsidP="00EE4EA6">
      <w:pPr>
        <w:tabs>
          <w:tab w:val="left" w:pos="1418"/>
        </w:tabs>
        <w:spacing w:after="0"/>
        <w:jc w:val="both"/>
        <w:rPr>
          <w:rFonts w:ascii="Times New Roman" w:hAnsi="Times New Roman"/>
          <w:sz w:val="24"/>
          <w:szCs w:val="24"/>
          <w:shd w:val="clear" w:color="auto" w:fill="FFFFFF"/>
        </w:rPr>
      </w:pPr>
    </w:p>
    <w:p w14:paraId="0B664AD3" w14:textId="091E1317" w:rsidR="00EE4EA6" w:rsidRPr="00EE3BDA" w:rsidRDefault="00EE4EA6" w:rsidP="00EE4EA6">
      <w:pPr>
        <w:tabs>
          <w:tab w:val="left" w:pos="709"/>
        </w:tabs>
        <w:spacing w:after="0"/>
        <w:jc w:val="both"/>
        <w:rPr>
          <w:rFonts w:ascii="Times New Roman" w:hAnsi="Times New Roman"/>
          <w:sz w:val="24"/>
          <w:szCs w:val="24"/>
          <w:shd w:val="clear" w:color="auto" w:fill="FFFFFF"/>
        </w:rPr>
      </w:pPr>
      <w:r>
        <w:rPr>
          <w:rFonts w:ascii="Times New Roman" w:hAnsi="Times New Roman"/>
          <w:sz w:val="24"/>
          <w:szCs w:val="24"/>
        </w:rPr>
        <w:tab/>
      </w:r>
      <w:r w:rsidRPr="00EE3BDA">
        <w:rPr>
          <w:rFonts w:ascii="Times New Roman" w:hAnsi="Times New Roman"/>
          <w:sz w:val="24"/>
          <w:szCs w:val="24"/>
        </w:rPr>
        <w:t>Procesnou garanciou je aj skutočnosť, že o odvolaní generálneho prokurátora alebo špeciálneho prokurátora rozhodujú dva ústavné orgány (</w:t>
      </w:r>
      <w:r w:rsidR="00FD79FB">
        <w:rPr>
          <w:rFonts w:ascii="Times New Roman" w:hAnsi="Times New Roman"/>
          <w:sz w:val="24"/>
          <w:szCs w:val="24"/>
        </w:rPr>
        <w:t>n</w:t>
      </w:r>
      <w:r w:rsidRPr="00EE3BDA">
        <w:rPr>
          <w:rFonts w:ascii="Times New Roman" w:hAnsi="Times New Roman"/>
          <w:sz w:val="24"/>
          <w:szCs w:val="24"/>
        </w:rPr>
        <w:t>árodná rada a</w:t>
      </w:r>
      <w:r w:rsidR="00FD79FB">
        <w:rPr>
          <w:rFonts w:ascii="Times New Roman" w:hAnsi="Times New Roman"/>
          <w:sz w:val="24"/>
          <w:szCs w:val="24"/>
        </w:rPr>
        <w:t> </w:t>
      </w:r>
      <w:r w:rsidRPr="00EE3BDA">
        <w:rPr>
          <w:rFonts w:ascii="Times New Roman" w:hAnsi="Times New Roman"/>
          <w:sz w:val="24"/>
          <w:szCs w:val="24"/>
        </w:rPr>
        <w:t>prezident).</w:t>
      </w:r>
    </w:p>
    <w:p w14:paraId="52C8C591" w14:textId="77777777" w:rsidR="00EE4EA6" w:rsidRDefault="00EE4EA6" w:rsidP="008F18A9">
      <w:pPr>
        <w:tabs>
          <w:tab w:val="left" w:pos="851"/>
        </w:tabs>
        <w:spacing w:after="0"/>
        <w:jc w:val="both"/>
        <w:rPr>
          <w:rFonts w:ascii="Times New Roman" w:hAnsi="Times New Roman"/>
          <w:sz w:val="24"/>
          <w:szCs w:val="24"/>
          <w:shd w:val="clear" w:color="auto" w:fill="FFFFFF"/>
        </w:rPr>
      </w:pPr>
    </w:p>
    <w:p w14:paraId="32B34075" w14:textId="6F3832B7" w:rsidR="004C0FA8" w:rsidRDefault="004C0FA8" w:rsidP="001D4CBE">
      <w:pPr>
        <w:spacing w:after="0" w:line="240" w:lineRule="auto"/>
        <w:ind w:firstLine="708"/>
        <w:jc w:val="both"/>
        <w:rPr>
          <w:rFonts w:ascii="Times New Roman" w:hAnsi="Times New Roman"/>
          <w:b/>
          <w:sz w:val="24"/>
          <w:szCs w:val="24"/>
        </w:rPr>
      </w:pPr>
      <w:r w:rsidRPr="00E438B4">
        <w:rPr>
          <w:rFonts w:ascii="Times New Roman" w:hAnsi="Times New Roman"/>
          <w:b/>
          <w:sz w:val="24"/>
          <w:szCs w:val="24"/>
        </w:rPr>
        <w:t xml:space="preserve">K čl. </w:t>
      </w:r>
      <w:r>
        <w:rPr>
          <w:rFonts w:ascii="Times New Roman" w:hAnsi="Times New Roman"/>
          <w:b/>
          <w:sz w:val="24"/>
          <w:szCs w:val="24"/>
        </w:rPr>
        <w:t>IV</w:t>
      </w:r>
      <w:r w:rsidR="006708D9">
        <w:rPr>
          <w:rFonts w:ascii="Times New Roman" w:hAnsi="Times New Roman"/>
          <w:b/>
          <w:sz w:val="24"/>
          <w:szCs w:val="24"/>
        </w:rPr>
        <w:t xml:space="preserve"> (zákon č. 85/2005 Z. z.</w:t>
      </w:r>
      <w:r w:rsidR="0093578C">
        <w:rPr>
          <w:rFonts w:ascii="Times New Roman" w:hAnsi="Times New Roman"/>
          <w:b/>
          <w:sz w:val="24"/>
          <w:szCs w:val="24"/>
        </w:rPr>
        <w:t xml:space="preserve"> o politických stranách a politických hnutiach</w:t>
      </w:r>
      <w:r w:rsidR="006708D9">
        <w:rPr>
          <w:rFonts w:ascii="Times New Roman" w:hAnsi="Times New Roman"/>
          <w:b/>
          <w:sz w:val="24"/>
          <w:szCs w:val="24"/>
        </w:rPr>
        <w:t>)</w:t>
      </w:r>
    </w:p>
    <w:p w14:paraId="2E903B3D" w14:textId="140D7B42" w:rsidR="006708D9" w:rsidRDefault="006708D9" w:rsidP="004C0FA8">
      <w:pPr>
        <w:spacing w:after="0" w:line="240" w:lineRule="auto"/>
        <w:ind w:firstLine="708"/>
        <w:jc w:val="both"/>
        <w:rPr>
          <w:rFonts w:ascii="Times New Roman" w:hAnsi="Times New Roman"/>
          <w:b/>
          <w:sz w:val="24"/>
          <w:szCs w:val="24"/>
        </w:rPr>
      </w:pPr>
    </w:p>
    <w:p w14:paraId="643E5C08" w14:textId="299A0789" w:rsidR="00FC1D19" w:rsidRDefault="00FC1D19" w:rsidP="004C0FA8">
      <w:pPr>
        <w:spacing w:after="0" w:line="240" w:lineRule="auto"/>
        <w:ind w:firstLine="708"/>
        <w:jc w:val="both"/>
        <w:rPr>
          <w:rFonts w:ascii="Times New Roman" w:hAnsi="Times New Roman"/>
          <w:b/>
          <w:sz w:val="24"/>
          <w:szCs w:val="24"/>
        </w:rPr>
      </w:pPr>
      <w:r>
        <w:rPr>
          <w:rFonts w:ascii="Times New Roman" w:hAnsi="Times New Roman"/>
          <w:b/>
          <w:sz w:val="24"/>
          <w:szCs w:val="24"/>
        </w:rPr>
        <w:t>K bod</w:t>
      </w:r>
      <w:r w:rsidR="00650929">
        <w:rPr>
          <w:rFonts w:ascii="Times New Roman" w:hAnsi="Times New Roman"/>
          <w:b/>
          <w:sz w:val="24"/>
          <w:szCs w:val="24"/>
        </w:rPr>
        <w:t>om</w:t>
      </w:r>
      <w:r>
        <w:rPr>
          <w:rFonts w:ascii="Times New Roman" w:hAnsi="Times New Roman"/>
          <w:b/>
          <w:sz w:val="24"/>
          <w:szCs w:val="24"/>
        </w:rPr>
        <w:t xml:space="preserve"> 1</w:t>
      </w:r>
      <w:r w:rsidR="00ED5BBB">
        <w:rPr>
          <w:rFonts w:ascii="Times New Roman" w:hAnsi="Times New Roman"/>
          <w:b/>
          <w:sz w:val="24"/>
          <w:szCs w:val="24"/>
        </w:rPr>
        <w:t xml:space="preserve"> a</w:t>
      </w:r>
      <w:r w:rsidR="00DE078E">
        <w:rPr>
          <w:rFonts w:ascii="Times New Roman" w:hAnsi="Times New Roman"/>
          <w:b/>
          <w:sz w:val="24"/>
          <w:szCs w:val="24"/>
        </w:rPr>
        <w:t> </w:t>
      </w:r>
      <w:r w:rsidR="00ED5BBB">
        <w:rPr>
          <w:rFonts w:ascii="Times New Roman" w:hAnsi="Times New Roman"/>
          <w:b/>
          <w:sz w:val="24"/>
          <w:szCs w:val="24"/>
        </w:rPr>
        <w:t>2</w:t>
      </w:r>
      <w:r w:rsidR="00DE078E">
        <w:rPr>
          <w:rFonts w:ascii="Times New Roman" w:hAnsi="Times New Roman"/>
          <w:b/>
          <w:sz w:val="24"/>
          <w:szCs w:val="24"/>
        </w:rPr>
        <w:t xml:space="preserve"> (§ 9 ods. 5, § 11 ods. 5 a § 12 ods. 6)</w:t>
      </w:r>
    </w:p>
    <w:p w14:paraId="6B30D017" w14:textId="29826664" w:rsidR="00FC1D19" w:rsidRDefault="00FC1D19" w:rsidP="004C0FA8">
      <w:pPr>
        <w:spacing w:after="0" w:line="240" w:lineRule="auto"/>
        <w:ind w:firstLine="708"/>
        <w:jc w:val="both"/>
        <w:rPr>
          <w:rFonts w:ascii="Times New Roman" w:hAnsi="Times New Roman"/>
          <w:b/>
          <w:sz w:val="24"/>
          <w:szCs w:val="24"/>
        </w:rPr>
      </w:pPr>
    </w:p>
    <w:p w14:paraId="0A9EC42D" w14:textId="26DEE5D3" w:rsidR="00ED5BBB" w:rsidRPr="00ED5BBB" w:rsidRDefault="00DE078E" w:rsidP="004C0FA8">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Predkladaná zmena právnej úpravy </w:t>
      </w:r>
      <w:r w:rsidR="00ED5BBB" w:rsidRPr="00ED5BBB">
        <w:rPr>
          <w:rFonts w:ascii="Times New Roman" w:hAnsi="Times New Roman"/>
          <w:bCs/>
          <w:sz w:val="24"/>
          <w:szCs w:val="24"/>
        </w:rPr>
        <w:t>súvisí s rozšírením n</w:t>
      </w:r>
      <w:r w:rsidR="00ED5BBB">
        <w:rPr>
          <w:rFonts w:ascii="Times New Roman" w:hAnsi="Times New Roman"/>
          <w:bCs/>
          <w:sz w:val="24"/>
          <w:szCs w:val="24"/>
        </w:rPr>
        <w:t xml:space="preserve">ávrhovej legitimácie na rozpustenie politickej strany v § 17 ods. 1 zákona. </w:t>
      </w:r>
    </w:p>
    <w:p w14:paraId="5146B39E" w14:textId="2065A757" w:rsidR="00FC1D19" w:rsidRDefault="00FC1D19" w:rsidP="004C0FA8">
      <w:pPr>
        <w:spacing w:after="0" w:line="240" w:lineRule="auto"/>
        <w:ind w:firstLine="708"/>
        <w:jc w:val="both"/>
        <w:rPr>
          <w:rFonts w:ascii="Times New Roman" w:hAnsi="Times New Roman"/>
          <w:b/>
          <w:sz w:val="24"/>
          <w:szCs w:val="24"/>
        </w:rPr>
      </w:pPr>
    </w:p>
    <w:p w14:paraId="76D18081" w14:textId="2E8DEF53" w:rsidR="00FC1D19" w:rsidRDefault="00FC1D19" w:rsidP="004C0FA8">
      <w:pPr>
        <w:spacing w:after="0" w:line="240" w:lineRule="auto"/>
        <w:ind w:firstLine="708"/>
        <w:jc w:val="both"/>
        <w:rPr>
          <w:rFonts w:ascii="Times New Roman" w:hAnsi="Times New Roman"/>
          <w:b/>
          <w:sz w:val="24"/>
          <w:szCs w:val="24"/>
        </w:rPr>
      </w:pPr>
      <w:r>
        <w:rPr>
          <w:rFonts w:ascii="Times New Roman" w:hAnsi="Times New Roman"/>
          <w:b/>
          <w:sz w:val="24"/>
          <w:szCs w:val="24"/>
        </w:rPr>
        <w:t>K bodu 3</w:t>
      </w:r>
      <w:r w:rsidR="00521236">
        <w:rPr>
          <w:rFonts w:ascii="Times New Roman" w:hAnsi="Times New Roman"/>
          <w:b/>
          <w:sz w:val="24"/>
          <w:szCs w:val="24"/>
        </w:rPr>
        <w:t xml:space="preserve"> (§ 17 ods. 1)</w:t>
      </w:r>
    </w:p>
    <w:p w14:paraId="28851C1C" w14:textId="15943132" w:rsidR="003C0158" w:rsidRDefault="003C0158" w:rsidP="004C0FA8">
      <w:pPr>
        <w:spacing w:after="0" w:line="240" w:lineRule="auto"/>
        <w:ind w:firstLine="708"/>
        <w:jc w:val="both"/>
        <w:rPr>
          <w:rFonts w:ascii="Times New Roman" w:hAnsi="Times New Roman"/>
          <w:b/>
          <w:sz w:val="24"/>
          <w:szCs w:val="24"/>
        </w:rPr>
      </w:pPr>
    </w:p>
    <w:p w14:paraId="71300887" w14:textId="69A93DCC" w:rsidR="003C0158" w:rsidRPr="003C0158" w:rsidRDefault="003C0158" w:rsidP="004C0FA8">
      <w:pPr>
        <w:spacing w:after="0" w:line="240" w:lineRule="auto"/>
        <w:ind w:firstLine="708"/>
        <w:jc w:val="both"/>
        <w:rPr>
          <w:rFonts w:ascii="Times New Roman" w:hAnsi="Times New Roman"/>
          <w:bCs/>
          <w:sz w:val="24"/>
          <w:szCs w:val="24"/>
        </w:rPr>
      </w:pPr>
      <w:r w:rsidRPr="003C0158">
        <w:rPr>
          <w:rFonts w:ascii="Times New Roman" w:hAnsi="Times New Roman"/>
          <w:bCs/>
          <w:sz w:val="24"/>
          <w:szCs w:val="24"/>
        </w:rPr>
        <w:t>Nav</w:t>
      </w:r>
      <w:r>
        <w:rPr>
          <w:rFonts w:ascii="Times New Roman" w:hAnsi="Times New Roman"/>
          <w:bCs/>
          <w:sz w:val="24"/>
          <w:szCs w:val="24"/>
        </w:rPr>
        <w:t xml:space="preserve">rhuje sa rozšíriť aktívna vecná legitimácia na podanie žaloby na rozpustenie politickej strany z generálneho prokurátora aj na vládu Slovenskej republiky </w:t>
      </w:r>
      <w:r w:rsidR="00F60967">
        <w:rPr>
          <w:rFonts w:ascii="Times New Roman" w:hAnsi="Times New Roman"/>
          <w:bCs/>
          <w:sz w:val="24"/>
          <w:szCs w:val="24"/>
        </w:rPr>
        <w:t xml:space="preserve">(obdobne ako v Českej republike) </w:t>
      </w:r>
      <w:r>
        <w:rPr>
          <w:rFonts w:ascii="Times New Roman" w:hAnsi="Times New Roman"/>
          <w:bCs/>
          <w:sz w:val="24"/>
          <w:szCs w:val="24"/>
        </w:rPr>
        <w:t>a verejného ochrancu práv. V prípade, že politická strana bude porušovať ústavu, ústavné zákony, zákony a medzinárodné zmluvy a</w:t>
      </w:r>
      <w:r w:rsidR="00ED5BBB">
        <w:rPr>
          <w:rFonts w:ascii="Times New Roman" w:hAnsi="Times New Roman"/>
          <w:bCs/>
          <w:sz w:val="24"/>
          <w:szCs w:val="24"/>
        </w:rPr>
        <w:t xml:space="preserve"> generálny </w:t>
      </w:r>
      <w:r>
        <w:rPr>
          <w:rFonts w:ascii="Times New Roman" w:hAnsi="Times New Roman"/>
          <w:bCs/>
          <w:sz w:val="24"/>
          <w:szCs w:val="24"/>
        </w:rPr>
        <w:t>prokurátor</w:t>
      </w:r>
      <w:r w:rsidR="00ED5BBB">
        <w:rPr>
          <w:rFonts w:ascii="Times New Roman" w:hAnsi="Times New Roman"/>
          <w:bCs/>
          <w:sz w:val="24"/>
          <w:szCs w:val="24"/>
        </w:rPr>
        <w:t xml:space="preserve"> ostane nečinný a nevyužije svoje návrhové oprávnenie na rozpustenie politickej strany, takýto návrh </w:t>
      </w:r>
      <w:r w:rsidR="00FF1FF6">
        <w:rPr>
          <w:rFonts w:ascii="Times New Roman" w:hAnsi="Times New Roman"/>
          <w:bCs/>
          <w:sz w:val="24"/>
          <w:szCs w:val="24"/>
        </w:rPr>
        <w:t xml:space="preserve">tak </w:t>
      </w:r>
      <w:r w:rsidR="00ED5BBB">
        <w:rPr>
          <w:rFonts w:ascii="Times New Roman" w:hAnsi="Times New Roman"/>
          <w:bCs/>
          <w:sz w:val="24"/>
          <w:szCs w:val="24"/>
        </w:rPr>
        <w:t xml:space="preserve">budú môcť podať aj ďalšie subjekty. </w:t>
      </w:r>
    </w:p>
    <w:p w14:paraId="3C2654C7" w14:textId="258F299D" w:rsidR="00FC1D19" w:rsidRDefault="00FC1D19" w:rsidP="004C0FA8">
      <w:pPr>
        <w:spacing w:after="0" w:line="240" w:lineRule="auto"/>
        <w:ind w:firstLine="708"/>
        <w:jc w:val="both"/>
        <w:rPr>
          <w:rFonts w:ascii="Times New Roman" w:hAnsi="Times New Roman"/>
          <w:b/>
          <w:sz w:val="24"/>
          <w:szCs w:val="24"/>
        </w:rPr>
      </w:pPr>
    </w:p>
    <w:p w14:paraId="003C4547" w14:textId="4A57DE04" w:rsidR="00FC1D19" w:rsidRDefault="00FC1D19" w:rsidP="004C0FA8">
      <w:pPr>
        <w:spacing w:after="0" w:line="240" w:lineRule="auto"/>
        <w:ind w:firstLine="708"/>
        <w:jc w:val="both"/>
        <w:rPr>
          <w:rFonts w:ascii="Times New Roman" w:hAnsi="Times New Roman"/>
          <w:b/>
          <w:sz w:val="24"/>
          <w:szCs w:val="24"/>
        </w:rPr>
      </w:pPr>
      <w:r>
        <w:rPr>
          <w:rFonts w:ascii="Times New Roman" w:hAnsi="Times New Roman"/>
          <w:b/>
          <w:sz w:val="24"/>
          <w:szCs w:val="24"/>
        </w:rPr>
        <w:t>K bodu 4</w:t>
      </w:r>
    </w:p>
    <w:p w14:paraId="27ED2EE0" w14:textId="512BFEAC" w:rsidR="00CC4FFC" w:rsidRDefault="00CC4FFC" w:rsidP="004C0FA8">
      <w:pPr>
        <w:spacing w:after="0" w:line="240" w:lineRule="auto"/>
        <w:ind w:firstLine="708"/>
        <w:jc w:val="both"/>
        <w:rPr>
          <w:rFonts w:ascii="Times New Roman" w:hAnsi="Times New Roman"/>
          <w:b/>
          <w:sz w:val="24"/>
          <w:szCs w:val="24"/>
        </w:rPr>
      </w:pPr>
    </w:p>
    <w:p w14:paraId="1FD5E846" w14:textId="2358EA9F" w:rsidR="00CC4FFC" w:rsidRPr="00CC4FFC" w:rsidRDefault="00CC4FFC" w:rsidP="004C0FA8">
      <w:pPr>
        <w:spacing w:after="0" w:line="240" w:lineRule="auto"/>
        <w:ind w:firstLine="708"/>
        <w:jc w:val="both"/>
        <w:rPr>
          <w:rFonts w:ascii="Times New Roman" w:hAnsi="Times New Roman"/>
          <w:bCs/>
          <w:sz w:val="24"/>
          <w:szCs w:val="24"/>
        </w:rPr>
      </w:pPr>
      <w:r w:rsidRPr="00CC4FFC">
        <w:rPr>
          <w:rFonts w:ascii="Times New Roman" w:hAnsi="Times New Roman"/>
          <w:bCs/>
          <w:sz w:val="24"/>
          <w:szCs w:val="24"/>
        </w:rPr>
        <w:t>Z</w:t>
      </w:r>
      <w:r>
        <w:rPr>
          <w:rFonts w:ascii="Times New Roman" w:hAnsi="Times New Roman"/>
          <w:bCs/>
          <w:sz w:val="24"/>
          <w:szCs w:val="24"/>
        </w:rPr>
        <w:t> </w:t>
      </w:r>
      <w:r w:rsidRPr="00CC4FFC">
        <w:rPr>
          <w:rFonts w:ascii="Times New Roman" w:hAnsi="Times New Roman"/>
          <w:bCs/>
          <w:sz w:val="24"/>
          <w:szCs w:val="24"/>
        </w:rPr>
        <w:t>t</w:t>
      </w:r>
      <w:r>
        <w:rPr>
          <w:rFonts w:ascii="Times New Roman" w:hAnsi="Times New Roman"/>
          <w:bCs/>
          <w:sz w:val="24"/>
          <w:szCs w:val="24"/>
        </w:rPr>
        <w:t>extu zákona sa vypúšťa neaktuálny odkaz v</w:t>
      </w:r>
      <w:r w:rsidR="003C0158">
        <w:rPr>
          <w:rFonts w:ascii="Times New Roman" w:hAnsi="Times New Roman"/>
          <w:bCs/>
          <w:sz w:val="24"/>
          <w:szCs w:val="24"/>
        </w:rPr>
        <w:t>rátane poznámky pod čiarou na už neexistujúce ustanovenie § 14 ods. 2 písm. e) zákona o prokuratúre.</w:t>
      </w:r>
    </w:p>
    <w:p w14:paraId="77A3843D" w14:textId="6B7E503B" w:rsidR="00FC1D19" w:rsidRDefault="00FC1D19" w:rsidP="004C0FA8">
      <w:pPr>
        <w:spacing w:after="0" w:line="240" w:lineRule="auto"/>
        <w:ind w:firstLine="708"/>
        <w:jc w:val="both"/>
        <w:rPr>
          <w:rFonts w:ascii="Times New Roman" w:hAnsi="Times New Roman"/>
          <w:b/>
          <w:sz w:val="24"/>
          <w:szCs w:val="24"/>
        </w:rPr>
      </w:pPr>
    </w:p>
    <w:p w14:paraId="21BCA74A" w14:textId="46FBEEC7" w:rsidR="004C0FA8" w:rsidRDefault="004C0FA8" w:rsidP="001D4CBE">
      <w:pPr>
        <w:spacing w:after="0" w:line="240" w:lineRule="auto"/>
        <w:ind w:firstLine="708"/>
        <w:jc w:val="both"/>
        <w:rPr>
          <w:rFonts w:ascii="Times New Roman" w:hAnsi="Times New Roman"/>
          <w:b/>
          <w:sz w:val="24"/>
          <w:szCs w:val="24"/>
        </w:rPr>
      </w:pPr>
      <w:r w:rsidRPr="00E438B4">
        <w:rPr>
          <w:rFonts w:ascii="Times New Roman" w:hAnsi="Times New Roman"/>
          <w:b/>
          <w:sz w:val="24"/>
          <w:szCs w:val="24"/>
        </w:rPr>
        <w:t xml:space="preserve">K čl. </w:t>
      </w:r>
      <w:r>
        <w:rPr>
          <w:rFonts w:ascii="Times New Roman" w:hAnsi="Times New Roman"/>
          <w:b/>
          <w:sz w:val="24"/>
          <w:szCs w:val="24"/>
        </w:rPr>
        <w:t>V</w:t>
      </w:r>
      <w:r w:rsidR="006708D9">
        <w:rPr>
          <w:rFonts w:ascii="Times New Roman" w:hAnsi="Times New Roman"/>
          <w:b/>
          <w:sz w:val="24"/>
          <w:szCs w:val="24"/>
        </w:rPr>
        <w:t xml:space="preserve"> (zákon č. 301/2005 Z. z.</w:t>
      </w:r>
      <w:r w:rsidR="00417CCF">
        <w:rPr>
          <w:rFonts w:ascii="Times New Roman" w:hAnsi="Times New Roman"/>
          <w:b/>
          <w:sz w:val="24"/>
          <w:szCs w:val="24"/>
        </w:rPr>
        <w:t xml:space="preserve"> Trestný poriadok</w:t>
      </w:r>
      <w:r w:rsidR="006708D9">
        <w:rPr>
          <w:rFonts w:ascii="Times New Roman" w:hAnsi="Times New Roman"/>
          <w:b/>
          <w:sz w:val="24"/>
          <w:szCs w:val="24"/>
        </w:rPr>
        <w:t>)</w:t>
      </w:r>
    </w:p>
    <w:p w14:paraId="5FE1531E" w14:textId="623E9B89" w:rsidR="00FC1D19" w:rsidRDefault="00FC1D19" w:rsidP="004C0FA8">
      <w:pPr>
        <w:spacing w:after="0" w:line="240" w:lineRule="auto"/>
        <w:ind w:firstLine="708"/>
        <w:jc w:val="both"/>
        <w:rPr>
          <w:rFonts w:ascii="Times New Roman" w:hAnsi="Times New Roman"/>
          <w:b/>
          <w:sz w:val="24"/>
          <w:szCs w:val="24"/>
        </w:rPr>
      </w:pPr>
    </w:p>
    <w:p w14:paraId="16E1B75B" w14:textId="3255934A" w:rsidR="00FC1D19" w:rsidRDefault="00FC1D19" w:rsidP="004C0FA8">
      <w:pPr>
        <w:spacing w:after="0" w:line="240" w:lineRule="auto"/>
        <w:ind w:firstLine="708"/>
        <w:jc w:val="both"/>
        <w:rPr>
          <w:rFonts w:ascii="Times New Roman" w:hAnsi="Times New Roman"/>
          <w:b/>
          <w:sz w:val="24"/>
          <w:szCs w:val="24"/>
        </w:rPr>
      </w:pPr>
      <w:r>
        <w:rPr>
          <w:rFonts w:ascii="Times New Roman" w:hAnsi="Times New Roman"/>
          <w:b/>
          <w:sz w:val="24"/>
          <w:szCs w:val="24"/>
        </w:rPr>
        <w:t>K bodu 1</w:t>
      </w:r>
      <w:r w:rsidR="00052816">
        <w:rPr>
          <w:rFonts w:ascii="Times New Roman" w:hAnsi="Times New Roman"/>
          <w:b/>
          <w:sz w:val="24"/>
          <w:szCs w:val="24"/>
        </w:rPr>
        <w:t xml:space="preserve"> (§ 14 písm. s)</w:t>
      </w:r>
    </w:p>
    <w:p w14:paraId="50FCB2E9" w14:textId="4EEE0599" w:rsidR="00FC1D19" w:rsidRDefault="00FC1D19" w:rsidP="004C0FA8">
      <w:pPr>
        <w:spacing w:after="0" w:line="240" w:lineRule="auto"/>
        <w:ind w:firstLine="708"/>
        <w:jc w:val="both"/>
        <w:rPr>
          <w:rFonts w:ascii="Times New Roman" w:hAnsi="Times New Roman"/>
          <w:b/>
          <w:sz w:val="24"/>
          <w:szCs w:val="24"/>
        </w:rPr>
      </w:pPr>
    </w:p>
    <w:p w14:paraId="1C599953" w14:textId="6D80347C" w:rsidR="000F039A" w:rsidRDefault="000F039A" w:rsidP="004C0FA8">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S ohľadom na </w:t>
      </w:r>
      <w:r w:rsidR="007A7BEB">
        <w:rPr>
          <w:rFonts w:ascii="Times New Roman" w:hAnsi="Times New Roman"/>
          <w:bCs/>
          <w:sz w:val="24"/>
          <w:szCs w:val="24"/>
        </w:rPr>
        <w:t>vysoký stupeň nebezpečnosti a špeciálny subjekt</w:t>
      </w:r>
      <w:r w:rsidR="006557FD">
        <w:rPr>
          <w:rFonts w:ascii="Times New Roman" w:hAnsi="Times New Roman"/>
          <w:bCs/>
          <w:sz w:val="24"/>
          <w:szCs w:val="24"/>
        </w:rPr>
        <w:t xml:space="preserve"> páchateľa</w:t>
      </w:r>
      <w:r w:rsidR="007A7BEB">
        <w:rPr>
          <w:rFonts w:ascii="Times New Roman" w:hAnsi="Times New Roman"/>
          <w:bCs/>
          <w:sz w:val="24"/>
          <w:szCs w:val="24"/>
        </w:rPr>
        <w:t xml:space="preserve"> sa navrhuje, aby o trestných činoch prokurátorov</w:t>
      </w:r>
      <w:r w:rsidR="00C03CE5">
        <w:rPr>
          <w:rFonts w:ascii="Times New Roman" w:hAnsi="Times New Roman"/>
          <w:bCs/>
          <w:sz w:val="24"/>
          <w:szCs w:val="24"/>
        </w:rPr>
        <w:t xml:space="preserve"> spáchaných </w:t>
      </w:r>
      <w:r w:rsidR="007A7BEB">
        <w:rPr>
          <w:rFonts w:ascii="Times New Roman" w:hAnsi="Times New Roman"/>
          <w:bCs/>
          <w:sz w:val="24"/>
          <w:szCs w:val="24"/>
        </w:rPr>
        <w:t>pri výkone ich funkcie v prvom stupni konal a rozhodoval Špecializovaný trestný súd. Z toho vyplýva</w:t>
      </w:r>
      <w:r w:rsidR="006557FD">
        <w:rPr>
          <w:rFonts w:ascii="Times New Roman" w:hAnsi="Times New Roman"/>
          <w:bCs/>
          <w:sz w:val="24"/>
          <w:szCs w:val="24"/>
        </w:rPr>
        <w:t xml:space="preserve"> aj príslušnosť Úradu špeciálnej prokuratúry </w:t>
      </w:r>
      <w:r w:rsidR="00D87642">
        <w:rPr>
          <w:rFonts w:ascii="Times New Roman" w:hAnsi="Times New Roman"/>
          <w:bCs/>
          <w:sz w:val="24"/>
          <w:szCs w:val="24"/>
        </w:rPr>
        <w:t xml:space="preserve">v týchto veciach </w:t>
      </w:r>
      <w:r w:rsidR="006557FD">
        <w:rPr>
          <w:rFonts w:ascii="Times New Roman" w:hAnsi="Times New Roman"/>
          <w:bCs/>
          <w:sz w:val="24"/>
          <w:szCs w:val="24"/>
        </w:rPr>
        <w:t xml:space="preserve">vykonávať </w:t>
      </w:r>
      <w:r w:rsidR="007A7BEB">
        <w:rPr>
          <w:rFonts w:ascii="Times New Roman" w:hAnsi="Times New Roman"/>
          <w:bCs/>
          <w:sz w:val="24"/>
          <w:szCs w:val="24"/>
        </w:rPr>
        <w:t xml:space="preserve">dozor nad dodržiavaním zákonnosti pred začatím trestného stíhania a v prípravnom konaní. </w:t>
      </w:r>
    </w:p>
    <w:p w14:paraId="2A967E47" w14:textId="475A9FC4" w:rsidR="007A7BEB" w:rsidRDefault="007A7BEB" w:rsidP="004C0FA8">
      <w:pPr>
        <w:spacing w:after="0" w:line="240" w:lineRule="auto"/>
        <w:ind w:firstLine="708"/>
        <w:jc w:val="both"/>
        <w:rPr>
          <w:rFonts w:ascii="Times New Roman" w:hAnsi="Times New Roman"/>
          <w:bCs/>
          <w:sz w:val="24"/>
          <w:szCs w:val="24"/>
        </w:rPr>
      </w:pPr>
    </w:p>
    <w:p w14:paraId="055AE89F" w14:textId="38FA0B8D" w:rsidR="00FC1D19" w:rsidRDefault="00FC1D19" w:rsidP="004C0FA8">
      <w:pPr>
        <w:spacing w:after="0" w:line="240" w:lineRule="auto"/>
        <w:ind w:firstLine="708"/>
        <w:jc w:val="both"/>
        <w:rPr>
          <w:rFonts w:ascii="Times New Roman" w:hAnsi="Times New Roman"/>
          <w:b/>
          <w:sz w:val="24"/>
          <w:szCs w:val="24"/>
        </w:rPr>
      </w:pPr>
      <w:r>
        <w:rPr>
          <w:rFonts w:ascii="Times New Roman" w:hAnsi="Times New Roman"/>
          <w:b/>
          <w:sz w:val="24"/>
          <w:szCs w:val="24"/>
        </w:rPr>
        <w:t>K bodu 2</w:t>
      </w:r>
      <w:r w:rsidR="00052816">
        <w:rPr>
          <w:rFonts w:ascii="Times New Roman" w:hAnsi="Times New Roman"/>
          <w:b/>
          <w:sz w:val="24"/>
          <w:szCs w:val="24"/>
        </w:rPr>
        <w:t xml:space="preserve"> (§ 363 ods. 1)</w:t>
      </w:r>
    </w:p>
    <w:p w14:paraId="2247513D" w14:textId="540748A0" w:rsidR="009B61E0" w:rsidRDefault="009B61E0" w:rsidP="004C0FA8">
      <w:pPr>
        <w:spacing w:after="0" w:line="240" w:lineRule="auto"/>
        <w:ind w:firstLine="708"/>
        <w:jc w:val="both"/>
        <w:rPr>
          <w:rFonts w:ascii="Times New Roman" w:hAnsi="Times New Roman"/>
          <w:b/>
          <w:sz w:val="24"/>
          <w:szCs w:val="24"/>
        </w:rPr>
      </w:pPr>
    </w:p>
    <w:p w14:paraId="32D20FF8" w14:textId="79CACEDC" w:rsidR="009B61E0" w:rsidRDefault="009B61E0" w:rsidP="004C0FA8">
      <w:pPr>
        <w:spacing w:after="0" w:line="240" w:lineRule="auto"/>
        <w:ind w:firstLine="708"/>
        <w:jc w:val="both"/>
        <w:rPr>
          <w:rFonts w:ascii="Times New Roman" w:hAnsi="Times New Roman"/>
          <w:bCs/>
          <w:sz w:val="24"/>
          <w:szCs w:val="24"/>
        </w:rPr>
      </w:pPr>
      <w:r w:rsidRPr="009B61E0">
        <w:rPr>
          <w:rFonts w:ascii="Times New Roman" w:hAnsi="Times New Roman"/>
          <w:bCs/>
          <w:sz w:val="24"/>
          <w:szCs w:val="24"/>
        </w:rPr>
        <w:t>Na</w:t>
      </w:r>
      <w:r>
        <w:rPr>
          <w:rFonts w:ascii="Times New Roman" w:hAnsi="Times New Roman"/>
          <w:bCs/>
          <w:sz w:val="24"/>
          <w:szCs w:val="24"/>
        </w:rPr>
        <w:t>vrhuje sa zásadne obmedziť okruh rozhodnutí, ktoré môže generálny prokurátor preskúmať postupom podľa § 363</w:t>
      </w:r>
      <w:r w:rsidR="008E2602">
        <w:rPr>
          <w:rFonts w:ascii="Times New Roman" w:hAnsi="Times New Roman"/>
          <w:bCs/>
          <w:sz w:val="24"/>
          <w:szCs w:val="24"/>
        </w:rPr>
        <w:t xml:space="preserve"> </w:t>
      </w:r>
      <w:r>
        <w:rPr>
          <w:rFonts w:ascii="Times New Roman" w:hAnsi="Times New Roman"/>
          <w:bCs/>
          <w:sz w:val="24"/>
          <w:szCs w:val="24"/>
        </w:rPr>
        <w:t>Trestného poriadku</w:t>
      </w:r>
      <w:r w:rsidR="00D72E4D">
        <w:rPr>
          <w:rFonts w:ascii="Times New Roman" w:hAnsi="Times New Roman"/>
          <w:bCs/>
          <w:sz w:val="24"/>
          <w:szCs w:val="24"/>
        </w:rPr>
        <w:t xml:space="preserve">, a to len na právoplatné rozhodnutia policajta alebo prokurátora o </w:t>
      </w:r>
      <w:r w:rsidR="00D72E4D" w:rsidRPr="003D2325">
        <w:rPr>
          <w:rFonts w:ascii="Times New Roman" w:hAnsi="Times New Roman"/>
          <w:sz w:val="24"/>
          <w:szCs w:val="24"/>
          <w:lang w:eastAsia="sk-SK"/>
        </w:rPr>
        <w:t>postúpení veci, o zastavení trestného stíhania, o podmienečnom zastavení trestného stíhania</w:t>
      </w:r>
      <w:r w:rsidR="00D72E4D">
        <w:rPr>
          <w:rFonts w:ascii="Times New Roman" w:hAnsi="Times New Roman"/>
          <w:sz w:val="24"/>
          <w:szCs w:val="24"/>
          <w:lang w:eastAsia="sk-SK"/>
        </w:rPr>
        <w:t>, o podmienečnom zastavení trestného stíhania spolupracujúceho obvineného</w:t>
      </w:r>
      <w:r w:rsidR="00D72E4D" w:rsidRPr="003D2325">
        <w:rPr>
          <w:rFonts w:ascii="Times New Roman" w:hAnsi="Times New Roman"/>
          <w:sz w:val="24"/>
          <w:szCs w:val="24"/>
          <w:lang w:eastAsia="sk-SK"/>
        </w:rPr>
        <w:t xml:space="preserve"> a o prerušení trestného stíhania, ak takým rozhodnutím alebo v konaní, ktoré mu predchádzalo</w:t>
      </w:r>
      <w:r w:rsidR="007A219B">
        <w:rPr>
          <w:rFonts w:ascii="Times New Roman" w:hAnsi="Times New Roman"/>
          <w:sz w:val="24"/>
          <w:szCs w:val="24"/>
          <w:lang w:eastAsia="sk-SK"/>
        </w:rPr>
        <w:t>,</w:t>
      </w:r>
      <w:r w:rsidR="00D72E4D" w:rsidRPr="003D2325">
        <w:rPr>
          <w:rFonts w:ascii="Times New Roman" w:hAnsi="Times New Roman"/>
          <w:sz w:val="24"/>
          <w:szCs w:val="24"/>
          <w:lang w:eastAsia="sk-SK"/>
        </w:rPr>
        <w:t xml:space="preserve"> bol porušený zákon</w:t>
      </w:r>
      <w:r>
        <w:rPr>
          <w:rFonts w:ascii="Times New Roman" w:hAnsi="Times New Roman"/>
          <w:bCs/>
          <w:sz w:val="24"/>
          <w:szCs w:val="24"/>
        </w:rPr>
        <w:t xml:space="preserve">. </w:t>
      </w:r>
    </w:p>
    <w:p w14:paraId="5213497C" w14:textId="48F7015F" w:rsidR="009B61E0" w:rsidRDefault="009B61E0" w:rsidP="004C0FA8">
      <w:pPr>
        <w:spacing w:after="0" w:line="240" w:lineRule="auto"/>
        <w:ind w:firstLine="708"/>
        <w:jc w:val="both"/>
        <w:rPr>
          <w:rFonts w:ascii="Times New Roman" w:hAnsi="Times New Roman"/>
          <w:bCs/>
          <w:sz w:val="24"/>
          <w:szCs w:val="24"/>
        </w:rPr>
      </w:pPr>
    </w:p>
    <w:p w14:paraId="46FC85DC" w14:textId="3D5F9EAE" w:rsidR="009B61E0" w:rsidRDefault="009B61E0" w:rsidP="004C0FA8">
      <w:pPr>
        <w:spacing w:after="0" w:line="240" w:lineRule="auto"/>
        <w:ind w:firstLine="708"/>
        <w:jc w:val="both"/>
        <w:rPr>
          <w:rFonts w:ascii="Times New Roman" w:hAnsi="Times New Roman"/>
          <w:bCs/>
          <w:sz w:val="24"/>
          <w:szCs w:val="24"/>
        </w:rPr>
      </w:pPr>
      <w:r>
        <w:rPr>
          <w:rFonts w:ascii="Times New Roman" w:hAnsi="Times New Roman"/>
          <w:bCs/>
          <w:sz w:val="24"/>
          <w:szCs w:val="24"/>
        </w:rPr>
        <w:t>Predmetom mimoriadneho prieskumu</w:t>
      </w:r>
      <w:r w:rsidR="00D72E4D">
        <w:rPr>
          <w:rFonts w:ascii="Times New Roman" w:hAnsi="Times New Roman"/>
          <w:bCs/>
          <w:sz w:val="24"/>
          <w:szCs w:val="24"/>
        </w:rPr>
        <w:t xml:space="preserve"> generálneho prokurátora</w:t>
      </w:r>
      <w:r>
        <w:rPr>
          <w:rFonts w:ascii="Times New Roman" w:hAnsi="Times New Roman"/>
          <w:bCs/>
          <w:sz w:val="24"/>
          <w:szCs w:val="24"/>
        </w:rPr>
        <w:t xml:space="preserve"> budú len</w:t>
      </w:r>
      <w:r w:rsidR="00957B3E">
        <w:rPr>
          <w:rFonts w:ascii="Times New Roman" w:hAnsi="Times New Roman"/>
          <w:bCs/>
          <w:sz w:val="24"/>
          <w:szCs w:val="24"/>
        </w:rPr>
        <w:t xml:space="preserve"> také</w:t>
      </w:r>
      <w:r w:rsidR="008E2602">
        <w:rPr>
          <w:rFonts w:ascii="Times New Roman" w:hAnsi="Times New Roman"/>
          <w:bCs/>
          <w:sz w:val="24"/>
          <w:szCs w:val="24"/>
        </w:rPr>
        <w:t xml:space="preserve"> </w:t>
      </w:r>
      <w:r>
        <w:rPr>
          <w:rFonts w:ascii="Times New Roman" w:hAnsi="Times New Roman"/>
          <w:bCs/>
          <w:sz w:val="24"/>
          <w:szCs w:val="24"/>
        </w:rPr>
        <w:t>meritórne rozhodnutia</w:t>
      </w:r>
      <w:r w:rsidR="00957B3E">
        <w:rPr>
          <w:rFonts w:ascii="Times New Roman" w:hAnsi="Times New Roman"/>
          <w:bCs/>
          <w:sz w:val="24"/>
          <w:szCs w:val="24"/>
        </w:rPr>
        <w:t xml:space="preserve"> policajta alebo prokurátora</w:t>
      </w:r>
      <w:r>
        <w:rPr>
          <w:rFonts w:ascii="Times New Roman" w:hAnsi="Times New Roman"/>
          <w:bCs/>
          <w:sz w:val="24"/>
          <w:szCs w:val="24"/>
        </w:rPr>
        <w:t>, ktoré smerujú k</w:t>
      </w:r>
      <w:r w:rsidR="00D72E4D">
        <w:rPr>
          <w:rFonts w:ascii="Times New Roman" w:hAnsi="Times New Roman"/>
          <w:bCs/>
          <w:sz w:val="24"/>
          <w:szCs w:val="24"/>
        </w:rPr>
        <w:t xml:space="preserve"> skončeniu trestnej </w:t>
      </w:r>
      <w:r>
        <w:rPr>
          <w:rFonts w:ascii="Times New Roman" w:hAnsi="Times New Roman"/>
          <w:bCs/>
          <w:sz w:val="24"/>
          <w:szCs w:val="24"/>
        </w:rPr>
        <w:t>veci inak ako podaním obžaloby alebo</w:t>
      </w:r>
      <w:r w:rsidR="008E2602">
        <w:rPr>
          <w:rFonts w:ascii="Times New Roman" w:hAnsi="Times New Roman"/>
          <w:bCs/>
          <w:sz w:val="24"/>
          <w:szCs w:val="24"/>
        </w:rPr>
        <w:t xml:space="preserve"> </w:t>
      </w:r>
      <w:r>
        <w:rPr>
          <w:rFonts w:ascii="Times New Roman" w:hAnsi="Times New Roman"/>
          <w:bCs/>
          <w:sz w:val="24"/>
          <w:szCs w:val="24"/>
        </w:rPr>
        <w:t>nezákonné rozhodnuti</w:t>
      </w:r>
      <w:r w:rsidR="008E2602">
        <w:rPr>
          <w:rFonts w:ascii="Times New Roman" w:hAnsi="Times New Roman"/>
          <w:bCs/>
          <w:sz w:val="24"/>
          <w:szCs w:val="24"/>
        </w:rPr>
        <w:t>e</w:t>
      </w:r>
      <w:r>
        <w:rPr>
          <w:rFonts w:ascii="Times New Roman" w:hAnsi="Times New Roman"/>
          <w:bCs/>
          <w:sz w:val="24"/>
          <w:szCs w:val="24"/>
        </w:rPr>
        <w:t xml:space="preserve"> o prerušení trestného konania, ktoré </w:t>
      </w:r>
      <w:r w:rsidR="00957B3E">
        <w:rPr>
          <w:rFonts w:ascii="Times New Roman" w:hAnsi="Times New Roman"/>
          <w:bCs/>
          <w:sz w:val="24"/>
          <w:szCs w:val="24"/>
        </w:rPr>
        <w:t>tak</w:t>
      </w:r>
      <w:r>
        <w:rPr>
          <w:rFonts w:ascii="Times New Roman" w:hAnsi="Times New Roman"/>
          <w:bCs/>
          <w:sz w:val="24"/>
          <w:szCs w:val="24"/>
        </w:rPr>
        <w:t>tiež vytvára</w:t>
      </w:r>
      <w:r w:rsidR="008E2602">
        <w:rPr>
          <w:rFonts w:ascii="Times New Roman" w:hAnsi="Times New Roman"/>
          <w:bCs/>
          <w:sz w:val="24"/>
          <w:szCs w:val="24"/>
        </w:rPr>
        <w:t xml:space="preserve"> neoprávnenú</w:t>
      </w:r>
      <w:r>
        <w:rPr>
          <w:rFonts w:ascii="Times New Roman" w:hAnsi="Times New Roman"/>
          <w:bCs/>
          <w:sz w:val="24"/>
          <w:szCs w:val="24"/>
        </w:rPr>
        <w:t xml:space="preserve"> prekážku ďalšie</w:t>
      </w:r>
      <w:r w:rsidR="008E2602">
        <w:rPr>
          <w:rFonts w:ascii="Times New Roman" w:hAnsi="Times New Roman"/>
          <w:bCs/>
          <w:sz w:val="24"/>
          <w:szCs w:val="24"/>
        </w:rPr>
        <w:t>ho</w:t>
      </w:r>
      <w:r>
        <w:rPr>
          <w:rFonts w:ascii="Times New Roman" w:hAnsi="Times New Roman"/>
          <w:bCs/>
          <w:sz w:val="24"/>
          <w:szCs w:val="24"/>
        </w:rPr>
        <w:t xml:space="preserve"> postupu v trestnom konaní. </w:t>
      </w:r>
    </w:p>
    <w:p w14:paraId="5D5234A2" w14:textId="35BA212A" w:rsidR="00D72E4D" w:rsidRDefault="00D72E4D" w:rsidP="004C0FA8">
      <w:pPr>
        <w:spacing w:after="0" w:line="240" w:lineRule="auto"/>
        <w:ind w:firstLine="708"/>
        <w:jc w:val="both"/>
        <w:rPr>
          <w:rFonts w:ascii="Times New Roman" w:hAnsi="Times New Roman"/>
          <w:bCs/>
          <w:sz w:val="24"/>
          <w:szCs w:val="24"/>
        </w:rPr>
      </w:pPr>
    </w:p>
    <w:p w14:paraId="40971AD4" w14:textId="58B756E7" w:rsidR="00D72E4D" w:rsidRDefault="00D72E4D" w:rsidP="004C0FA8">
      <w:pPr>
        <w:spacing w:after="0" w:line="240" w:lineRule="auto"/>
        <w:ind w:firstLine="708"/>
        <w:jc w:val="both"/>
        <w:rPr>
          <w:rFonts w:ascii="Times New Roman" w:hAnsi="Times New Roman"/>
          <w:bCs/>
          <w:sz w:val="24"/>
          <w:szCs w:val="24"/>
        </w:rPr>
      </w:pPr>
      <w:r>
        <w:rPr>
          <w:rFonts w:ascii="Times New Roman" w:hAnsi="Times New Roman"/>
          <w:bCs/>
          <w:sz w:val="24"/>
          <w:szCs w:val="24"/>
        </w:rPr>
        <w:t>Týmto obmedzením sa naplní</w:t>
      </w:r>
      <w:r w:rsidR="000A713C">
        <w:rPr>
          <w:rFonts w:ascii="Times New Roman" w:hAnsi="Times New Roman"/>
          <w:bCs/>
          <w:sz w:val="24"/>
          <w:szCs w:val="24"/>
        </w:rPr>
        <w:t xml:space="preserve"> atribút</w:t>
      </w:r>
      <w:r>
        <w:rPr>
          <w:rFonts w:ascii="Times New Roman" w:hAnsi="Times New Roman"/>
          <w:bCs/>
          <w:sz w:val="24"/>
          <w:szCs w:val="24"/>
        </w:rPr>
        <w:t xml:space="preserve"> mimoriadnos</w:t>
      </w:r>
      <w:r w:rsidR="000A713C">
        <w:rPr>
          <w:rFonts w:ascii="Times New Roman" w:hAnsi="Times New Roman"/>
          <w:bCs/>
          <w:sz w:val="24"/>
          <w:szCs w:val="24"/>
        </w:rPr>
        <w:t>ti</w:t>
      </w:r>
      <w:r>
        <w:rPr>
          <w:rFonts w:ascii="Times New Roman" w:hAnsi="Times New Roman"/>
          <w:bCs/>
          <w:sz w:val="24"/>
          <w:szCs w:val="24"/>
        </w:rPr>
        <w:t xml:space="preserve"> opravného prostriedku zrušenia právoplatných rozhodnutí v prípravnom konaní</w:t>
      </w:r>
      <w:r w:rsidR="000A713C">
        <w:rPr>
          <w:rFonts w:ascii="Times New Roman" w:hAnsi="Times New Roman"/>
          <w:bCs/>
          <w:sz w:val="24"/>
          <w:szCs w:val="24"/>
        </w:rPr>
        <w:t xml:space="preserve"> a súčasne sa tým zabráni obchádzaniu zákazu negatívnych pokynov upraveného v zákone o prokuratúre</w:t>
      </w:r>
      <w:r>
        <w:rPr>
          <w:rFonts w:ascii="Times New Roman" w:hAnsi="Times New Roman"/>
          <w:bCs/>
          <w:sz w:val="24"/>
          <w:szCs w:val="24"/>
        </w:rPr>
        <w:t xml:space="preserve">. </w:t>
      </w:r>
    </w:p>
    <w:p w14:paraId="13D8C979" w14:textId="77777777" w:rsidR="00082FF5" w:rsidRDefault="00082FF5" w:rsidP="004C0FA8">
      <w:pPr>
        <w:spacing w:after="0" w:line="240" w:lineRule="auto"/>
        <w:ind w:firstLine="708"/>
        <w:jc w:val="both"/>
        <w:rPr>
          <w:rFonts w:ascii="Times New Roman" w:hAnsi="Times New Roman"/>
          <w:b/>
          <w:sz w:val="24"/>
          <w:szCs w:val="24"/>
        </w:rPr>
      </w:pPr>
    </w:p>
    <w:p w14:paraId="7682491B" w14:textId="078BA8D6" w:rsidR="00CF3637" w:rsidRDefault="00FC1D19" w:rsidP="004C0FA8">
      <w:pPr>
        <w:spacing w:after="0" w:line="240" w:lineRule="auto"/>
        <w:ind w:firstLine="708"/>
        <w:jc w:val="both"/>
        <w:rPr>
          <w:rFonts w:ascii="Times New Roman" w:hAnsi="Times New Roman"/>
          <w:b/>
          <w:sz w:val="24"/>
          <w:szCs w:val="24"/>
        </w:rPr>
      </w:pPr>
      <w:r>
        <w:rPr>
          <w:rFonts w:ascii="Times New Roman" w:hAnsi="Times New Roman"/>
          <w:b/>
          <w:sz w:val="24"/>
          <w:szCs w:val="24"/>
        </w:rPr>
        <w:t>K bodu 3</w:t>
      </w:r>
      <w:r w:rsidR="00CF3637">
        <w:rPr>
          <w:rFonts w:ascii="Times New Roman" w:hAnsi="Times New Roman"/>
          <w:b/>
          <w:sz w:val="24"/>
          <w:szCs w:val="24"/>
        </w:rPr>
        <w:t xml:space="preserve"> a</w:t>
      </w:r>
      <w:r w:rsidR="00052816">
        <w:rPr>
          <w:rFonts w:ascii="Times New Roman" w:hAnsi="Times New Roman"/>
          <w:b/>
          <w:sz w:val="24"/>
          <w:szCs w:val="24"/>
        </w:rPr>
        <w:t> </w:t>
      </w:r>
      <w:r w:rsidR="00E15580">
        <w:rPr>
          <w:rFonts w:ascii="Times New Roman" w:hAnsi="Times New Roman"/>
          <w:b/>
          <w:sz w:val="24"/>
          <w:szCs w:val="24"/>
        </w:rPr>
        <w:t>9</w:t>
      </w:r>
      <w:r w:rsidR="00052816">
        <w:rPr>
          <w:rFonts w:ascii="Times New Roman" w:hAnsi="Times New Roman"/>
          <w:b/>
          <w:sz w:val="24"/>
          <w:szCs w:val="24"/>
        </w:rPr>
        <w:t xml:space="preserve"> (§ 363 ods. 2 a § 366 ods. 2)</w:t>
      </w:r>
    </w:p>
    <w:p w14:paraId="6C7D07AD" w14:textId="7DF87E45" w:rsidR="00CF3637" w:rsidRDefault="00CF3637" w:rsidP="004C0FA8">
      <w:pPr>
        <w:spacing w:after="0" w:line="240" w:lineRule="auto"/>
        <w:ind w:firstLine="708"/>
        <w:jc w:val="both"/>
        <w:rPr>
          <w:rFonts w:ascii="Times New Roman" w:hAnsi="Times New Roman"/>
          <w:b/>
          <w:sz w:val="24"/>
          <w:szCs w:val="24"/>
        </w:rPr>
      </w:pPr>
    </w:p>
    <w:p w14:paraId="458ED4FD" w14:textId="02298B3B" w:rsidR="00CF3637" w:rsidRPr="0034039D" w:rsidRDefault="00D84DFB" w:rsidP="00CF3637">
      <w:pPr>
        <w:spacing w:after="0" w:line="240" w:lineRule="auto"/>
        <w:ind w:firstLine="708"/>
        <w:jc w:val="both"/>
        <w:rPr>
          <w:rFonts w:ascii="Times New Roman" w:hAnsi="Times New Roman"/>
          <w:bCs/>
          <w:sz w:val="24"/>
          <w:szCs w:val="24"/>
        </w:rPr>
      </w:pPr>
      <w:r>
        <w:rPr>
          <w:rFonts w:ascii="Times New Roman" w:hAnsi="Times New Roman"/>
          <w:bCs/>
          <w:sz w:val="24"/>
          <w:szCs w:val="24"/>
        </w:rPr>
        <w:t>V</w:t>
      </w:r>
      <w:r w:rsidR="00CF3637">
        <w:rPr>
          <w:rFonts w:ascii="Times New Roman" w:hAnsi="Times New Roman"/>
          <w:bCs/>
          <w:sz w:val="24"/>
          <w:szCs w:val="24"/>
        </w:rPr>
        <w:t xml:space="preserve">ypúšťa </w:t>
      </w:r>
      <w:r>
        <w:rPr>
          <w:rFonts w:ascii="Times New Roman" w:hAnsi="Times New Roman"/>
          <w:bCs/>
          <w:sz w:val="24"/>
          <w:szCs w:val="24"/>
        </w:rPr>
        <w:t>sa právna úprava</w:t>
      </w:r>
      <w:r w:rsidR="00CF3637">
        <w:rPr>
          <w:rFonts w:ascii="Times New Roman" w:hAnsi="Times New Roman"/>
          <w:bCs/>
          <w:sz w:val="24"/>
          <w:szCs w:val="24"/>
        </w:rPr>
        <w:t>, podľa ktorej môže generálny prokurátor zrušiť aj chybné konanie, ktoré predchádzalo zrušovanému nezákonnému rozhodnutiu</w:t>
      </w:r>
      <w:r w:rsidR="0047394C">
        <w:rPr>
          <w:rFonts w:ascii="Times New Roman" w:hAnsi="Times New Roman"/>
          <w:bCs/>
          <w:sz w:val="24"/>
          <w:szCs w:val="24"/>
        </w:rPr>
        <w:t xml:space="preserve">. To </w:t>
      </w:r>
      <w:r w:rsidR="00CF3637">
        <w:rPr>
          <w:rFonts w:ascii="Times New Roman" w:hAnsi="Times New Roman"/>
          <w:bCs/>
          <w:sz w:val="24"/>
          <w:szCs w:val="24"/>
        </w:rPr>
        <w:t xml:space="preserve">z dôvodu, že predchádzajúce nezákonné konanie ako také zrušiť nemožno.  </w:t>
      </w:r>
    </w:p>
    <w:p w14:paraId="411108E3" w14:textId="77777777" w:rsidR="00CF3637" w:rsidRDefault="00CF3637" w:rsidP="004C0FA8">
      <w:pPr>
        <w:spacing w:after="0" w:line="240" w:lineRule="auto"/>
        <w:ind w:firstLine="708"/>
        <w:jc w:val="both"/>
        <w:rPr>
          <w:rFonts w:ascii="Times New Roman" w:hAnsi="Times New Roman"/>
          <w:b/>
          <w:sz w:val="24"/>
          <w:szCs w:val="24"/>
        </w:rPr>
      </w:pPr>
    </w:p>
    <w:p w14:paraId="40CC3393" w14:textId="77777777" w:rsidR="00A46A07" w:rsidRDefault="00A46A07" w:rsidP="004C0FA8">
      <w:pPr>
        <w:spacing w:after="0" w:line="240" w:lineRule="auto"/>
        <w:ind w:firstLine="708"/>
        <w:jc w:val="both"/>
        <w:rPr>
          <w:rFonts w:ascii="Times New Roman" w:hAnsi="Times New Roman"/>
          <w:b/>
          <w:sz w:val="24"/>
          <w:szCs w:val="24"/>
        </w:rPr>
      </w:pPr>
    </w:p>
    <w:p w14:paraId="4375191C" w14:textId="74E36ED5" w:rsidR="00FC1D19" w:rsidRDefault="00561DC9" w:rsidP="004C0FA8">
      <w:pPr>
        <w:spacing w:after="0" w:line="240" w:lineRule="auto"/>
        <w:ind w:firstLine="708"/>
        <w:jc w:val="both"/>
        <w:rPr>
          <w:rFonts w:ascii="Times New Roman" w:hAnsi="Times New Roman"/>
          <w:b/>
          <w:sz w:val="24"/>
          <w:szCs w:val="24"/>
        </w:rPr>
      </w:pPr>
      <w:r>
        <w:rPr>
          <w:rFonts w:ascii="Times New Roman" w:hAnsi="Times New Roman"/>
          <w:b/>
          <w:sz w:val="24"/>
          <w:szCs w:val="24"/>
        </w:rPr>
        <w:lastRenderedPageBreak/>
        <w:t xml:space="preserve">K bodom </w:t>
      </w:r>
      <w:r w:rsidR="002D371F">
        <w:rPr>
          <w:rFonts w:ascii="Times New Roman" w:hAnsi="Times New Roman"/>
          <w:b/>
          <w:sz w:val="24"/>
          <w:szCs w:val="24"/>
        </w:rPr>
        <w:t>4</w:t>
      </w:r>
      <w:r w:rsidR="00C9061F">
        <w:rPr>
          <w:rFonts w:ascii="Times New Roman" w:hAnsi="Times New Roman"/>
          <w:b/>
          <w:sz w:val="24"/>
          <w:szCs w:val="24"/>
        </w:rPr>
        <w:t xml:space="preserve"> a</w:t>
      </w:r>
      <w:r w:rsidR="0045435B">
        <w:rPr>
          <w:rFonts w:ascii="Times New Roman" w:hAnsi="Times New Roman"/>
          <w:b/>
          <w:sz w:val="24"/>
          <w:szCs w:val="24"/>
        </w:rPr>
        <w:t> </w:t>
      </w:r>
      <w:r w:rsidR="005B46AB">
        <w:rPr>
          <w:rFonts w:ascii="Times New Roman" w:hAnsi="Times New Roman"/>
          <w:b/>
          <w:sz w:val="24"/>
          <w:szCs w:val="24"/>
        </w:rPr>
        <w:t>7</w:t>
      </w:r>
      <w:r w:rsidR="0045435B">
        <w:rPr>
          <w:rFonts w:ascii="Times New Roman" w:hAnsi="Times New Roman"/>
          <w:b/>
          <w:sz w:val="24"/>
          <w:szCs w:val="24"/>
        </w:rPr>
        <w:t xml:space="preserve"> (§ 364 ods. 1</w:t>
      </w:r>
      <w:r w:rsidR="008A138A">
        <w:rPr>
          <w:rFonts w:ascii="Times New Roman" w:hAnsi="Times New Roman"/>
          <w:b/>
          <w:sz w:val="24"/>
          <w:szCs w:val="24"/>
        </w:rPr>
        <w:t>, ods. 4</w:t>
      </w:r>
      <w:r w:rsidR="00E15580">
        <w:rPr>
          <w:rFonts w:ascii="Times New Roman" w:hAnsi="Times New Roman"/>
          <w:b/>
          <w:sz w:val="24"/>
          <w:szCs w:val="24"/>
        </w:rPr>
        <w:t>)</w:t>
      </w:r>
    </w:p>
    <w:p w14:paraId="66C984F6" w14:textId="5BFEB7A5" w:rsidR="00A47DFF" w:rsidRDefault="00A47DFF" w:rsidP="004C0FA8">
      <w:pPr>
        <w:spacing w:after="0" w:line="240" w:lineRule="auto"/>
        <w:ind w:firstLine="708"/>
        <w:jc w:val="both"/>
        <w:rPr>
          <w:rFonts w:ascii="Times New Roman" w:hAnsi="Times New Roman"/>
          <w:b/>
          <w:sz w:val="24"/>
          <w:szCs w:val="24"/>
        </w:rPr>
      </w:pPr>
    </w:p>
    <w:p w14:paraId="55D80C75" w14:textId="223FF364" w:rsidR="00A47DFF" w:rsidRPr="00310F12" w:rsidRDefault="00A47DFF" w:rsidP="004C0FA8">
      <w:pPr>
        <w:spacing w:after="0" w:line="240" w:lineRule="auto"/>
        <w:ind w:firstLine="708"/>
        <w:jc w:val="both"/>
        <w:rPr>
          <w:rFonts w:ascii="Times New Roman" w:hAnsi="Times New Roman"/>
          <w:bCs/>
          <w:sz w:val="24"/>
          <w:szCs w:val="24"/>
        </w:rPr>
      </w:pPr>
      <w:r w:rsidRPr="00310F12">
        <w:rPr>
          <w:rFonts w:ascii="Times New Roman" w:hAnsi="Times New Roman"/>
          <w:bCs/>
          <w:sz w:val="24"/>
          <w:szCs w:val="24"/>
        </w:rPr>
        <w:t xml:space="preserve">Za účelom </w:t>
      </w:r>
      <w:r w:rsidR="00310F12" w:rsidRPr="00310F12">
        <w:rPr>
          <w:rFonts w:ascii="Times New Roman" w:hAnsi="Times New Roman"/>
          <w:bCs/>
          <w:sz w:val="24"/>
          <w:szCs w:val="24"/>
        </w:rPr>
        <w:t>zdôraznenia princípu</w:t>
      </w:r>
      <w:r w:rsidR="00B3277E" w:rsidRPr="00310F12">
        <w:rPr>
          <w:rFonts w:ascii="Times New Roman" w:hAnsi="Times New Roman"/>
          <w:bCs/>
          <w:sz w:val="24"/>
          <w:szCs w:val="24"/>
        </w:rPr>
        <w:t xml:space="preserve"> právnej istoty právoplatných rozhodnutí</w:t>
      </w:r>
      <w:r w:rsidR="00310F12" w:rsidRPr="00310F12">
        <w:rPr>
          <w:rFonts w:ascii="Times New Roman" w:hAnsi="Times New Roman"/>
          <w:bCs/>
          <w:sz w:val="24"/>
          <w:szCs w:val="24"/>
        </w:rPr>
        <w:t xml:space="preserve"> a skutočnosti, že ide o mimoriadny opravný prostriedok</w:t>
      </w:r>
      <w:r w:rsidR="00B3277E" w:rsidRPr="00310F12">
        <w:rPr>
          <w:rFonts w:ascii="Times New Roman" w:hAnsi="Times New Roman"/>
          <w:bCs/>
          <w:sz w:val="24"/>
          <w:szCs w:val="24"/>
        </w:rPr>
        <w:t xml:space="preserve"> sa navrhuje skrátiť </w:t>
      </w:r>
      <w:r w:rsidR="00E15580">
        <w:rPr>
          <w:rFonts w:ascii="Times New Roman" w:hAnsi="Times New Roman"/>
          <w:bCs/>
          <w:sz w:val="24"/>
          <w:szCs w:val="24"/>
        </w:rPr>
        <w:t>nie len</w:t>
      </w:r>
      <w:r w:rsidR="00B3277E" w:rsidRPr="00310F12">
        <w:rPr>
          <w:rFonts w:ascii="Times New Roman" w:hAnsi="Times New Roman"/>
          <w:bCs/>
          <w:sz w:val="24"/>
          <w:szCs w:val="24"/>
        </w:rPr>
        <w:t xml:space="preserve"> lehotu na podanie návrhu na postup podľa § 363 Trestného poriadku z</w:t>
      </w:r>
      <w:r w:rsidR="005B46AB" w:rsidRPr="00310F12">
        <w:rPr>
          <w:rFonts w:ascii="Times New Roman" w:hAnsi="Times New Roman"/>
          <w:bCs/>
          <w:sz w:val="24"/>
          <w:szCs w:val="24"/>
        </w:rPr>
        <w:t> </w:t>
      </w:r>
      <w:r w:rsidR="00B3277E" w:rsidRPr="00310F12">
        <w:rPr>
          <w:rFonts w:ascii="Times New Roman" w:hAnsi="Times New Roman"/>
          <w:bCs/>
          <w:sz w:val="24"/>
          <w:szCs w:val="24"/>
        </w:rPr>
        <w:t>doterajších</w:t>
      </w:r>
      <w:r w:rsidR="005B46AB" w:rsidRPr="00310F12">
        <w:rPr>
          <w:rFonts w:ascii="Times New Roman" w:hAnsi="Times New Roman"/>
          <w:bCs/>
          <w:sz w:val="24"/>
          <w:szCs w:val="24"/>
        </w:rPr>
        <w:t xml:space="preserve"> troch mesiacov</w:t>
      </w:r>
      <w:r w:rsidR="00B3277E" w:rsidRPr="00310F12">
        <w:rPr>
          <w:rFonts w:ascii="Times New Roman" w:hAnsi="Times New Roman"/>
          <w:bCs/>
          <w:sz w:val="24"/>
          <w:szCs w:val="24"/>
        </w:rPr>
        <w:t xml:space="preserve"> </w:t>
      </w:r>
      <w:r w:rsidR="005B46AB" w:rsidRPr="00310F12">
        <w:rPr>
          <w:rFonts w:ascii="Times New Roman" w:hAnsi="Times New Roman"/>
          <w:bCs/>
          <w:sz w:val="24"/>
          <w:szCs w:val="24"/>
        </w:rPr>
        <w:t xml:space="preserve">od právoplatnosti napadnutého rozhodnutia </w:t>
      </w:r>
      <w:r w:rsidR="00B3277E" w:rsidRPr="00310F12">
        <w:rPr>
          <w:rFonts w:ascii="Times New Roman" w:hAnsi="Times New Roman"/>
          <w:bCs/>
          <w:sz w:val="24"/>
          <w:szCs w:val="24"/>
        </w:rPr>
        <w:t xml:space="preserve">na 10 pracovných dní, </w:t>
      </w:r>
      <w:r w:rsidR="00E15580">
        <w:rPr>
          <w:rFonts w:ascii="Times New Roman" w:hAnsi="Times New Roman"/>
          <w:bCs/>
          <w:sz w:val="24"/>
          <w:szCs w:val="24"/>
        </w:rPr>
        <w:t>ale</w:t>
      </w:r>
      <w:r w:rsidR="00B3277E" w:rsidRPr="00310F12">
        <w:rPr>
          <w:rFonts w:ascii="Times New Roman" w:hAnsi="Times New Roman"/>
          <w:bCs/>
          <w:sz w:val="24"/>
          <w:szCs w:val="24"/>
        </w:rPr>
        <w:t xml:space="preserve"> aj lehotu na vydanie rozhodnutia generálneho prokurátora zo šiestich mesiacov </w:t>
      </w:r>
      <w:r w:rsidR="00310F12" w:rsidRPr="00310F12">
        <w:rPr>
          <w:rFonts w:ascii="Times New Roman" w:hAnsi="Times New Roman"/>
          <w:bCs/>
          <w:sz w:val="24"/>
          <w:szCs w:val="24"/>
        </w:rPr>
        <w:t xml:space="preserve">od právoplatnosti napadnutého rozhodnutia </w:t>
      </w:r>
      <w:r w:rsidR="00B3277E" w:rsidRPr="00310F12">
        <w:rPr>
          <w:rFonts w:ascii="Times New Roman" w:hAnsi="Times New Roman"/>
          <w:bCs/>
          <w:sz w:val="24"/>
          <w:szCs w:val="24"/>
        </w:rPr>
        <w:t xml:space="preserve">na dva mesiace. </w:t>
      </w:r>
      <w:r w:rsidRPr="00310F12">
        <w:rPr>
          <w:rFonts w:ascii="Times New Roman" w:hAnsi="Times New Roman"/>
          <w:bCs/>
          <w:sz w:val="24"/>
          <w:szCs w:val="24"/>
        </w:rPr>
        <w:t xml:space="preserve"> </w:t>
      </w:r>
    </w:p>
    <w:p w14:paraId="4D0A153A" w14:textId="778A5967" w:rsidR="00A47DFF" w:rsidRDefault="00A47DFF" w:rsidP="004C0FA8">
      <w:pPr>
        <w:spacing w:after="0" w:line="240" w:lineRule="auto"/>
        <w:ind w:firstLine="708"/>
        <w:jc w:val="both"/>
        <w:rPr>
          <w:rFonts w:ascii="Times New Roman" w:hAnsi="Times New Roman"/>
          <w:bCs/>
          <w:sz w:val="24"/>
          <w:szCs w:val="24"/>
        </w:rPr>
      </w:pPr>
    </w:p>
    <w:p w14:paraId="11790E68" w14:textId="13F5A906" w:rsidR="00114BE5" w:rsidRDefault="00114BE5" w:rsidP="00114BE5">
      <w:pPr>
        <w:spacing w:after="0" w:line="240" w:lineRule="auto"/>
        <w:ind w:firstLine="708"/>
        <w:jc w:val="both"/>
        <w:rPr>
          <w:rFonts w:ascii="Times New Roman" w:hAnsi="Times New Roman"/>
          <w:b/>
          <w:sz w:val="24"/>
          <w:szCs w:val="24"/>
        </w:rPr>
      </w:pPr>
      <w:r>
        <w:rPr>
          <w:rFonts w:ascii="Times New Roman" w:hAnsi="Times New Roman"/>
          <w:b/>
          <w:sz w:val="24"/>
          <w:szCs w:val="24"/>
        </w:rPr>
        <w:t>K bodom 5 (§ 364 ods. 2)</w:t>
      </w:r>
    </w:p>
    <w:p w14:paraId="1194B88F" w14:textId="77777777" w:rsidR="00114BE5" w:rsidRPr="00310F12" w:rsidRDefault="00114BE5" w:rsidP="004C0FA8">
      <w:pPr>
        <w:spacing w:after="0" w:line="240" w:lineRule="auto"/>
        <w:ind w:firstLine="708"/>
        <w:jc w:val="both"/>
        <w:rPr>
          <w:rFonts w:ascii="Times New Roman" w:hAnsi="Times New Roman"/>
          <w:bCs/>
          <w:sz w:val="24"/>
          <w:szCs w:val="24"/>
        </w:rPr>
      </w:pPr>
    </w:p>
    <w:p w14:paraId="3D662144" w14:textId="2F4E4CF8" w:rsidR="00A47DFF" w:rsidRPr="00A47DFF" w:rsidRDefault="00A47DFF" w:rsidP="004C0FA8">
      <w:pPr>
        <w:spacing w:after="0" w:line="240" w:lineRule="auto"/>
        <w:ind w:firstLine="708"/>
        <w:jc w:val="both"/>
        <w:rPr>
          <w:rFonts w:ascii="Times New Roman" w:hAnsi="Times New Roman"/>
          <w:bCs/>
          <w:sz w:val="24"/>
          <w:szCs w:val="24"/>
        </w:rPr>
      </w:pPr>
      <w:r w:rsidRPr="000A713C">
        <w:rPr>
          <w:rFonts w:ascii="Times New Roman" w:hAnsi="Times New Roman"/>
          <w:bCs/>
          <w:sz w:val="24"/>
          <w:szCs w:val="24"/>
        </w:rPr>
        <w:t>Vzhľadom na podstatné obmedzenie okruhu uznesení, ktor</w:t>
      </w:r>
      <w:r w:rsidR="00310F12">
        <w:rPr>
          <w:rFonts w:ascii="Times New Roman" w:hAnsi="Times New Roman"/>
          <w:bCs/>
          <w:sz w:val="24"/>
          <w:szCs w:val="24"/>
        </w:rPr>
        <w:t>é</w:t>
      </w:r>
      <w:r w:rsidRPr="000A713C">
        <w:rPr>
          <w:rFonts w:ascii="Times New Roman" w:hAnsi="Times New Roman"/>
          <w:bCs/>
          <w:sz w:val="24"/>
          <w:szCs w:val="24"/>
        </w:rPr>
        <w:t xml:space="preserve"> môže byť zrušené postupom podľa § 363</w:t>
      </w:r>
      <w:r w:rsidR="00310F12">
        <w:rPr>
          <w:rFonts w:ascii="Times New Roman" w:hAnsi="Times New Roman"/>
          <w:bCs/>
          <w:sz w:val="24"/>
          <w:szCs w:val="24"/>
        </w:rPr>
        <w:t xml:space="preserve"> Trestného poriadku,</w:t>
      </w:r>
      <w:r w:rsidRPr="000A713C">
        <w:rPr>
          <w:rFonts w:ascii="Times New Roman" w:hAnsi="Times New Roman"/>
          <w:bCs/>
          <w:sz w:val="24"/>
          <w:szCs w:val="24"/>
        </w:rPr>
        <w:t xml:space="preserve"> sa návrhové oprávnenie ponecháva</w:t>
      </w:r>
      <w:r w:rsidR="00310F12">
        <w:rPr>
          <w:rFonts w:ascii="Times New Roman" w:hAnsi="Times New Roman"/>
          <w:bCs/>
          <w:sz w:val="24"/>
          <w:szCs w:val="24"/>
        </w:rPr>
        <w:t xml:space="preserve"> z doterajšieho okruhu aktívne legitimovaných osôb</w:t>
      </w:r>
      <w:r w:rsidRPr="000A713C">
        <w:rPr>
          <w:rFonts w:ascii="Times New Roman" w:hAnsi="Times New Roman"/>
          <w:bCs/>
          <w:sz w:val="24"/>
          <w:szCs w:val="24"/>
        </w:rPr>
        <w:t xml:space="preserve"> len poškodenému</w:t>
      </w:r>
      <w:r w:rsidR="00B3277E">
        <w:rPr>
          <w:rFonts w:ascii="Times New Roman" w:hAnsi="Times New Roman"/>
          <w:bCs/>
          <w:sz w:val="24"/>
          <w:szCs w:val="24"/>
        </w:rPr>
        <w:t xml:space="preserve">. </w:t>
      </w:r>
      <w:r w:rsidR="00310F12">
        <w:rPr>
          <w:rFonts w:ascii="Times New Roman" w:hAnsi="Times New Roman"/>
          <w:bCs/>
          <w:sz w:val="24"/>
          <w:szCs w:val="24"/>
        </w:rPr>
        <w:t>Toto n</w:t>
      </w:r>
      <w:r w:rsidR="00B3277E">
        <w:rPr>
          <w:rFonts w:ascii="Times New Roman" w:hAnsi="Times New Roman"/>
          <w:bCs/>
          <w:sz w:val="24"/>
          <w:szCs w:val="24"/>
        </w:rPr>
        <w:t xml:space="preserve">ávrhové oprávnenie bude </w:t>
      </w:r>
      <w:r w:rsidR="006C0FEF">
        <w:rPr>
          <w:rFonts w:ascii="Times New Roman" w:hAnsi="Times New Roman"/>
          <w:bCs/>
          <w:sz w:val="24"/>
          <w:szCs w:val="24"/>
        </w:rPr>
        <w:t xml:space="preserve">podmienené </w:t>
      </w:r>
      <w:r w:rsidR="00B3277E">
        <w:rPr>
          <w:rFonts w:ascii="Times New Roman" w:hAnsi="Times New Roman"/>
          <w:bCs/>
          <w:sz w:val="24"/>
          <w:szCs w:val="24"/>
        </w:rPr>
        <w:t>splnením podmienky podani</w:t>
      </w:r>
      <w:r w:rsidR="00310F12">
        <w:rPr>
          <w:rFonts w:ascii="Times New Roman" w:hAnsi="Times New Roman"/>
          <w:bCs/>
          <w:sz w:val="24"/>
          <w:szCs w:val="24"/>
        </w:rPr>
        <w:t>a</w:t>
      </w:r>
      <w:r w:rsidR="00B3277E">
        <w:rPr>
          <w:rFonts w:ascii="Times New Roman" w:hAnsi="Times New Roman"/>
          <w:bCs/>
          <w:sz w:val="24"/>
          <w:szCs w:val="24"/>
        </w:rPr>
        <w:t xml:space="preserve"> riadneho opravného prostriedku alebo </w:t>
      </w:r>
      <w:r w:rsidR="002D371F" w:rsidRPr="000A713C">
        <w:rPr>
          <w:rFonts w:ascii="Times New Roman" w:hAnsi="Times New Roman"/>
          <w:bCs/>
          <w:sz w:val="24"/>
          <w:szCs w:val="24"/>
        </w:rPr>
        <w:t>zruš</w:t>
      </w:r>
      <w:r w:rsidR="00B3277E">
        <w:rPr>
          <w:rFonts w:ascii="Times New Roman" w:hAnsi="Times New Roman"/>
          <w:bCs/>
          <w:sz w:val="24"/>
          <w:szCs w:val="24"/>
        </w:rPr>
        <w:t>en</w:t>
      </w:r>
      <w:r w:rsidR="00957B3E">
        <w:rPr>
          <w:rFonts w:ascii="Times New Roman" w:hAnsi="Times New Roman"/>
          <w:bCs/>
          <w:sz w:val="24"/>
          <w:szCs w:val="24"/>
        </w:rPr>
        <w:t>ím</w:t>
      </w:r>
      <w:r w:rsidR="002D371F" w:rsidRPr="000A713C">
        <w:rPr>
          <w:rFonts w:ascii="Times New Roman" w:hAnsi="Times New Roman"/>
          <w:bCs/>
          <w:sz w:val="24"/>
          <w:szCs w:val="24"/>
        </w:rPr>
        <w:t xml:space="preserve"> prvostupňové</w:t>
      </w:r>
      <w:r w:rsidR="006506E2">
        <w:rPr>
          <w:rFonts w:ascii="Times New Roman" w:hAnsi="Times New Roman"/>
          <w:bCs/>
          <w:sz w:val="24"/>
          <w:szCs w:val="24"/>
        </w:rPr>
        <w:t>ho</w:t>
      </w:r>
      <w:r w:rsidR="002D371F" w:rsidRPr="000A713C">
        <w:rPr>
          <w:rFonts w:ascii="Times New Roman" w:hAnsi="Times New Roman"/>
          <w:bCs/>
          <w:sz w:val="24"/>
          <w:szCs w:val="24"/>
        </w:rPr>
        <w:t xml:space="preserve"> rozhodnuti</w:t>
      </w:r>
      <w:r w:rsidR="006506E2">
        <w:rPr>
          <w:rFonts w:ascii="Times New Roman" w:hAnsi="Times New Roman"/>
          <w:bCs/>
          <w:sz w:val="24"/>
          <w:szCs w:val="24"/>
        </w:rPr>
        <w:t>a</w:t>
      </w:r>
      <w:r w:rsidR="002D371F" w:rsidRPr="000A713C">
        <w:rPr>
          <w:rFonts w:ascii="Times New Roman" w:hAnsi="Times New Roman"/>
          <w:bCs/>
          <w:sz w:val="24"/>
          <w:szCs w:val="24"/>
        </w:rPr>
        <w:t xml:space="preserve"> a</w:t>
      </w:r>
      <w:r w:rsidR="005B46AB">
        <w:rPr>
          <w:rFonts w:ascii="Times New Roman" w:hAnsi="Times New Roman"/>
          <w:bCs/>
          <w:sz w:val="24"/>
          <w:szCs w:val="24"/>
        </w:rPr>
        <w:t> vydan</w:t>
      </w:r>
      <w:r w:rsidR="00957B3E">
        <w:rPr>
          <w:rFonts w:ascii="Times New Roman" w:hAnsi="Times New Roman"/>
          <w:bCs/>
          <w:sz w:val="24"/>
          <w:szCs w:val="24"/>
        </w:rPr>
        <w:t>ím</w:t>
      </w:r>
      <w:r w:rsidR="005B46AB">
        <w:rPr>
          <w:rFonts w:ascii="Times New Roman" w:hAnsi="Times New Roman"/>
          <w:bCs/>
          <w:sz w:val="24"/>
          <w:szCs w:val="24"/>
        </w:rPr>
        <w:t xml:space="preserve"> rozhodnutia</w:t>
      </w:r>
      <w:r w:rsidR="006506E2">
        <w:rPr>
          <w:rFonts w:ascii="Times New Roman" w:hAnsi="Times New Roman"/>
          <w:bCs/>
          <w:sz w:val="24"/>
          <w:szCs w:val="24"/>
        </w:rPr>
        <w:t xml:space="preserve"> v neprospech poškodeného</w:t>
      </w:r>
      <w:r w:rsidR="005B46AB">
        <w:rPr>
          <w:rFonts w:ascii="Times New Roman" w:hAnsi="Times New Roman"/>
          <w:bCs/>
          <w:sz w:val="24"/>
          <w:szCs w:val="24"/>
        </w:rPr>
        <w:t xml:space="preserve"> nadriadeným orgánom</w:t>
      </w:r>
      <w:r w:rsidR="002D371F" w:rsidRPr="000A713C">
        <w:rPr>
          <w:rFonts w:ascii="Times New Roman" w:hAnsi="Times New Roman"/>
          <w:bCs/>
          <w:sz w:val="24"/>
          <w:szCs w:val="24"/>
        </w:rPr>
        <w:t>.</w:t>
      </w:r>
    </w:p>
    <w:p w14:paraId="3B4AAA0A" w14:textId="3A6A1BC6" w:rsidR="00FC1D19" w:rsidRDefault="00FC1D19" w:rsidP="00957B3E">
      <w:pPr>
        <w:spacing w:after="0" w:line="240" w:lineRule="auto"/>
        <w:jc w:val="both"/>
        <w:rPr>
          <w:rFonts w:ascii="Times New Roman" w:hAnsi="Times New Roman"/>
          <w:b/>
          <w:sz w:val="24"/>
          <w:szCs w:val="24"/>
        </w:rPr>
      </w:pPr>
    </w:p>
    <w:p w14:paraId="13B8421D" w14:textId="1E04C34B" w:rsidR="00FC1D19" w:rsidRDefault="00FC1D19" w:rsidP="004C0FA8">
      <w:pPr>
        <w:spacing w:after="0" w:line="240" w:lineRule="auto"/>
        <w:ind w:firstLine="708"/>
        <w:jc w:val="both"/>
        <w:rPr>
          <w:rFonts w:ascii="Times New Roman" w:hAnsi="Times New Roman"/>
          <w:b/>
          <w:sz w:val="24"/>
          <w:szCs w:val="24"/>
        </w:rPr>
      </w:pPr>
      <w:r>
        <w:rPr>
          <w:rFonts w:ascii="Times New Roman" w:hAnsi="Times New Roman"/>
          <w:b/>
          <w:sz w:val="24"/>
          <w:szCs w:val="24"/>
        </w:rPr>
        <w:t>K bodu 6</w:t>
      </w:r>
      <w:r w:rsidR="00EB549A">
        <w:rPr>
          <w:rFonts w:ascii="Times New Roman" w:hAnsi="Times New Roman"/>
          <w:b/>
          <w:sz w:val="24"/>
          <w:szCs w:val="24"/>
        </w:rPr>
        <w:t xml:space="preserve"> (§ 364 ods. 3 a § 366 ods. 1)</w:t>
      </w:r>
    </w:p>
    <w:p w14:paraId="5569798E" w14:textId="4A692ACE" w:rsidR="0083114D" w:rsidRDefault="0083114D" w:rsidP="004C0FA8">
      <w:pPr>
        <w:spacing w:after="0" w:line="240" w:lineRule="auto"/>
        <w:ind w:firstLine="708"/>
        <w:jc w:val="both"/>
        <w:rPr>
          <w:rFonts w:ascii="Times New Roman" w:hAnsi="Times New Roman"/>
          <w:b/>
          <w:sz w:val="24"/>
          <w:szCs w:val="24"/>
        </w:rPr>
      </w:pPr>
    </w:p>
    <w:p w14:paraId="3F9C0218" w14:textId="1420FB96" w:rsidR="0083114D" w:rsidRPr="0083114D" w:rsidRDefault="00EB549A" w:rsidP="004C0FA8">
      <w:pPr>
        <w:spacing w:after="0" w:line="240" w:lineRule="auto"/>
        <w:ind w:firstLine="708"/>
        <w:jc w:val="both"/>
        <w:rPr>
          <w:rFonts w:ascii="Times New Roman" w:hAnsi="Times New Roman"/>
          <w:bCs/>
          <w:sz w:val="24"/>
          <w:szCs w:val="24"/>
        </w:rPr>
      </w:pPr>
      <w:r>
        <w:rPr>
          <w:rFonts w:ascii="Times New Roman" w:hAnsi="Times New Roman"/>
          <w:bCs/>
          <w:sz w:val="24"/>
          <w:szCs w:val="24"/>
        </w:rPr>
        <w:t>V rámci právnej úpravy zrušenia právoplatných rozhodnutí v prípravnom konaní sa na</w:t>
      </w:r>
      <w:r w:rsidR="0083114D">
        <w:rPr>
          <w:rFonts w:ascii="Times New Roman" w:hAnsi="Times New Roman"/>
          <w:bCs/>
          <w:sz w:val="24"/>
          <w:szCs w:val="24"/>
        </w:rPr>
        <w:t xml:space="preserve">vrhuje vypustenie rozlišovania rozhodnutí </w:t>
      </w:r>
      <w:r>
        <w:rPr>
          <w:rFonts w:ascii="Times New Roman" w:hAnsi="Times New Roman"/>
          <w:bCs/>
          <w:sz w:val="24"/>
          <w:szCs w:val="24"/>
        </w:rPr>
        <w:t xml:space="preserve">vydaných </w:t>
      </w:r>
      <w:r w:rsidR="0083114D">
        <w:rPr>
          <w:rFonts w:ascii="Times New Roman" w:hAnsi="Times New Roman"/>
          <w:bCs/>
          <w:sz w:val="24"/>
          <w:szCs w:val="24"/>
        </w:rPr>
        <w:t>„v prospech“ a</w:t>
      </w:r>
      <w:r>
        <w:rPr>
          <w:rFonts w:ascii="Times New Roman" w:hAnsi="Times New Roman"/>
          <w:bCs/>
          <w:sz w:val="24"/>
          <w:szCs w:val="24"/>
        </w:rPr>
        <w:t>lebo</w:t>
      </w:r>
      <w:r w:rsidR="0083114D">
        <w:rPr>
          <w:rFonts w:ascii="Times New Roman" w:hAnsi="Times New Roman"/>
          <w:bCs/>
          <w:sz w:val="24"/>
          <w:szCs w:val="24"/>
        </w:rPr>
        <w:t> v „neprospech“ obvineného</w:t>
      </w:r>
      <w:r>
        <w:rPr>
          <w:rFonts w:ascii="Times New Roman" w:hAnsi="Times New Roman"/>
          <w:bCs/>
          <w:sz w:val="24"/>
          <w:szCs w:val="24"/>
        </w:rPr>
        <w:t xml:space="preserve">. Toto rozlišovanie </w:t>
      </w:r>
      <w:r w:rsidR="00356101">
        <w:rPr>
          <w:rFonts w:ascii="Times New Roman" w:hAnsi="Times New Roman"/>
          <w:bCs/>
          <w:sz w:val="24"/>
          <w:szCs w:val="24"/>
        </w:rPr>
        <w:t xml:space="preserve">vzhľadom na </w:t>
      </w:r>
      <w:r w:rsidR="0083114D">
        <w:rPr>
          <w:rFonts w:ascii="Times New Roman" w:hAnsi="Times New Roman"/>
          <w:bCs/>
          <w:sz w:val="24"/>
          <w:szCs w:val="24"/>
        </w:rPr>
        <w:t>podstatné obm</w:t>
      </w:r>
      <w:r w:rsidR="00356101">
        <w:rPr>
          <w:rFonts w:ascii="Times New Roman" w:hAnsi="Times New Roman"/>
          <w:bCs/>
          <w:sz w:val="24"/>
          <w:szCs w:val="24"/>
        </w:rPr>
        <w:t>edzenie okruhu právoplatných rozhodnutí, ktoré možno týmto postupom preskúmať</w:t>
      </w:r>
      <w:r>
        <w:rPr>
          <w:rFonts w:ascii="Times New Roman" w:hAnsi="Times New Roman"/>
          <w:bCs/>
          <w:sz w:val="24"/>
          <w:szCs w:val="24"/>
        </w:rPr>
        <w:t>, stratilo význam</w:t>
      </w:r>
      <w:r w:rsidR="00356101">
        <w:rPr>
          <w:rFonts w:ascii="Times New Roman" w:hAnsi="Times New Roman"/>
          <w:bCs/>
          <w:sz w:val="24"/>
          <w:szCs w:val="24"/>
        </w:rPr>
        <w:t xml:space="preserve">. </w:t>
      </w:r>
    </w:p>
    <w:p w14:paraId="68165D5B" w14:textId="3D086B70" w:rsidR="00FC1D19" w:rsidRDefault="00FC1D19" w:rsidP="004C0FA8">
      <w:pPr>
        <w:spacing w:after="0" w:line="240" w:lineRule="auto"/>
        <w:ind w:firstLine="708"/>
        <w:jc w:val="both"/>
        <w:rPr>
          <w:rFonts w:ascii="Times New Roman" w:hAnsi="Times New Roman"/>
          <w:b/>
          <w:sz w:val="24"/>
          <w:szCs w:val="24"/>
        </w:rPr>
      </w:pPr>
    </w:p>
    <w:p w14:paraId="070E7970" w14:textId="6A4F9BFE" w:rsidR="00FC1D19" w:rsidRDefault="00FC1D19" w:rsidP="004C0FA8">
      <w:pPr>
        <w:spacing w:after="0" w:line="240" w:lineRule="auto"/>
        <w:ind w:firstLine="708"/>
        <w:jc w:val="both"/>
        <w:rPr>
          <w:rFonts w:ascii="Times New Roman" w:hAnsi="Times New Roman"/>
          <w:b/>
          <w:sz w:val="24"/>
          <w:szCs w:val="24"/>
        </w:rPr>
      </w:pPr>
      <w:r w:rsidRPr="00B81A33">
        <w:rPr>
          <w:rFonts w:ascii="Times New Roman" w:hAnsi="Times New Roman"/>
          <w:b/>
          <w:sz w:val="24"/>
          <w:szCs w:val="24"/>
        </w:rPr>
        <w:t xml:space="preserve">K bodu </w:t>
      </w:r>
      <w:r w:rsidR="00561DC9" w:rsidRPr="00B81A33">
        <w:rPr>
          <w:rFonts w:ascii="Times New Roman" w:hAnsi="Times New Roman"/>
          <w:b/>
          <w:sz w:val="24"/>
          <w:szCs w:val="24"/>
        </w:rPr>
        <w:t>8</w:t>
      </w:r>
      <w:r w:rsidR="00B81A33">
        <w:rPr>
          <w:rFonts w:ascii="Times New Roman" w:hAnsi="Times New Roman"/>
          <w:b/>
          <w:sz w:val="24"/>
          <w:szCs w:val="24"/>
        </w:rPr>
        <w:t xml:space="preserve"> (§ 365 ods. 1)</w:t>
      </w:r>
    </w:p>
    <w:p w14:paraId="0B20409C" w14:textId="6F5B5246" w:rsidR="00B81A33" w:rsidRDefault="00B81A33" w:rsidP="004C0FA8">
      <w:pPr>
        <w:spacing w:after="0" w:line="240" w:lineRule="auto"/>
        <w:ind w:firstLine="708"/>
        <w:jc w:val="both"/>
        <w:rPr>
          <w:rFonts w:ascii="Times New Roman" w:hAnsi="Times New Roman"/>
          <w:b/>
          <w:sz w:val="24"/>
          <w:szCs w:val="24"/>
        </w:rPr>
      </w:pPr>
    </w:p>
    <w:p w14:paraId="29C8A7BF" w14:textId="1EE85E6D" w:rsidR="00AF6426" w:rsidRPr="00AF6426" w:rsidRDefault="00AF6426" w:rsidP="004C0FA8">
      <w:pPr>
        <w:spacing w:after="0" w:line="240" w:lineRule="auto"/>
        <w:ind w:firstLine="708"/>
        <w:jc w:val="both"/>
        <w:rPr>
          <w:rFonts w:ascii="Times New Roman" w:hAnsi="Times New Roman"/>
          <w:bCs/>
          <w:sz w:val="24"/>
          <w:szCs w:val="24"/>
        </w:rPr>
      </w:pPr>
      <w:r w:rsidRPr="00AF6426">
        <w:rPr>
          <w:rFonts w:ascii="Times New Roman" w:hAnsi="Times New Roman"/>
          <w:bCs/>
          <w:sz w:val="24"/>
          <w:szCs w:val="24"/>
        </w:rPr>
        <w:t>Legislatívno-technická úprava v súvislosti s</w:t>
      </w:r>
      <w:r w:rsidR="00B81A33">
        <w:rPr>
          <w:rFonts w:ascii="Times New Roman" w:hAnsi="Times New Roman"/>
          <w:bCs/>
          <w:sz w:val="24"/>
          <w:szCs w:val="24"/>
        </w:rPr>
        <w:t xml:space="preserve"> obmedzením </w:t>
      </w:r>
      <w:r w:rsidRPr="00AF6426">
        <w:rPr>
          <w:rFonts w:ascii="Times New Roman" w:hAnsi="Times New Roman"/>
          <w:bCs/>
          <w:sz w:val="24"/>
          <w:szCs w:val="24"/>
        </w:rPr>
        <w:t>okruhu osôb oprávnených podať návrh na postup podľa § 363 a </w:t>
      </w:r>
      <w:proofErr w:type="spellStart"/>
      <w:r w:rsidRPr="00AF6426">
        <w:rPr>
          <w:rFonts w:ascii="Times New Roman" w:hAnsi="Times New Roman"/>
          <w:bCs/>
          <w:sz w:val="24"/>
          <w:szCs w:val="24"/>
        </w:rPr>
        <w:t>nasl</w:t>
      </w:r>
      <w:proofErr w:type="spellEnd"/>
      <w:r w:rsidRPr="00AF6426">
        <w:rPr>
          <w:rFonts w:ascii="Times New Roman" w:hAnsi="Times New Roman"/>
          <w:bCs/>
          <w:sz w:val="24"/>
          <w:szCs w:val="24"/>
        </w:rPr>
        <w:t xml:space="preserve">. Trestného poriadku. </w:t>
      </w:r>
    </w:p>
    <w:p w14:paraId="1F5E6FAD" w14:textId="04EF0E14" w:rsidR="00FC1D19" w:rsidRDefault="00FC1D19" w:rsidP="004C0FA8">
      <w:pPr>
        <w:spacing w:after="0" w:line="240" w:lineRule="auto"/>
        <w:ind w:firstLine="708"/>
        <w:jc w:val="both"/>
        <w:rPr>
          <w:rFonts w:ascii="Times New Roman" w:hAnsi="Times New Roman"/>
          <w:b/>
          <w:sz w:val="24"/>
          <w:szCs w:val="24"/>
        </w:rPr>
      </w:pPr>
    </w:p>
    <w:p w14:paraId="61FBBAA7" w14:textId="63183F3A" w:rsidR="00FC1D19" w:rsidRDefault="00FC1D19" w:rsidP="004C0FA8">
      <w:pPr>
        <w:spacing w:after="0" w:line="240" w:lineRule="auto"/>
        <w:ind w:firstLine="708"/>
        <w:jc w:val="both"/>
        <w:rPr>
          <w:rFonts w:ascii="Times New Roman" w:hAnsi="Times New Roman"/>
          <w:b/>
          <w:sz w:val="24"/>
          <w:szCs w:val="24"/>
        </w:rPr>
      </w:pPr>
      <w:r>
        <w:rPr>
          <w:rFonts w:ascii="Times New Roman" w:hAnsi="Times New Roman"/>
          <w:b/>
          <w:sz w:val="24"/>
          <w:szCs w:val="24"/>
        </w:rPr>
        <w:t>K bodu 1</w:t>
      </w:r>
      <w:r w:rsidR="003A544C">
        <w:rPr>
          <w:rFonts w:ascii="Times New Roman" w:hAnsi="Times New Roman"/>
          <w:b/>
          <w:sz w:val="24"/>
          <w:szCs w:val="24"/>
        </w:rPr>
        <w:t>0 (§ 371 ods. 1 písm. m)</w:t>
      </w:r>
    </w:p>
    <w:p w14:paraId="4CE47BED" w14:textId="7472FEB3" w:rsidR="0034039D" w:rsidRDefault="0034039D" w:rsidP="004C0FA8">
      <w:pPr>
        <w:spacing w:after="0" w:line="240" w:lineRule="auto"/>
        <w:ind w:firstLine="708"/>
        <w:jc w:val="both"/>
        <w:rPr>
          <w:rFonts w:ascii="Times New Roman" w:hAnsi="Times New Roman"/>
          <w:b/>
          <w:sz w:val="24"/>
          <w:szCs w:val="24"/>
        </w:rPr>
      </w:pPr>
    </w:p>
    <w:p w14:paraId="7AA1FD6E" w14:textId="7369EF5C" w:rsidR="0034039D" w:rsidRPr="0034039D" w:rsidRDefault="0034039D" w:rsidP="004C0FA8">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Legislatívno-technická úprava. </w:t>
      </w:r>
    </w:p>
    <w:p w14:paraId="2419F023" w14:textId="19FB109E" w:rsidR="006708D9" w:rsidRDefault="006708D9" w:rsidP="004C0FA8">
      <w:pPr>
        <w:spacing w:after="0" w:line="240" w:lineRule="auto"/>
        <w:ind w:firstLine="708"/>
        <w:jc w:val="both"/>
        <w:rPr>
          <w:rFonts w:ascii="Times New Roman" w:hAnsi="Times New Roman"/>
          <w:b/>
          <w:sz w:val="24"/>
          <w:szCs w:val="24"/>
        </w:rPr>
      </w:pPr>
    </w:p>
    <w:p w14:paraId="0D342F47" w14:textId="5163B144" w:rsidR="004C0FA8" w:rsidRDefault="004C0FA8" w:rsidP="001D4CBE">
      <w:pPr>
        <w:spacing w:after="0" w:line="240" w:lineRule="auto"/>
        <w:ind w:firstLine="708"/>
        <w:jc w:val="both"/>
        <w:rPr>
          <w:rFonts w:ascii="Times New Roman" w:hAnsi="Times New Roman"/>
          <w:b/>
          <w:sz w:val="24"/>
          <w:szCs w:val="24"/>
        </w:rPr>
      </w:pPr>
      <w:r w:rsidRPr="00E438B4">
        <w:rPr>
          <w:rFonts w:ascii="Times New Roman" w:hAnsi="Times New Roman"/>
          <w:b/>
          <w:sz w:val="24"/>
          <w:szCs w:val="24"/>
        </w:rPr>
        <w:t xml:space="preserve">K čl. </w:t>
      </w:r>
      <w:r>
        <w:rPr>
          <w:rFonts w:ascii="Times New Roman" w:hAnsi="Times New Roman"/>
          <w:b/>
          <w:sz w:val="24"/>
          <w:szCs w:val="24"/>
        </w:rPr>
        <w:t>VI</w:t>
      </w:r>
      <w:r w:rsidR="006708D9">
        <w:rPr>
          <w:rFonts w:ascii="Times New Roman" w:hAnsi="Times New Roman"/>
          <w:b/>
          <w:sz w:val="24"/>
          <w:szCs w:val="24"/>
        </w:rPr>
        <w:t xml:space="preserve"> (zákon č. 162/2015 Z. z.</w:t>
      </w:r>
      <w:r w:rsidR="00F865CB">
        <w:rPr>
          <w:rFonts w:ascii="Times New Roman" w:hAnsi="Times New Roman"/>
          <w:b/>
          <w:sz w:val="24"/>
          <w:szCs w:val="24"/>
        </w:rPr>
        <w:t xml:space="preserve"> Správny súdny poriadok</w:t>
      </w:r>
      <w:r w:rsidR="006708D9">
        <w:rPr>
          <w:rFonts w:ascii="Times New Roman" w:hAnsi="Times New Roman"/>
          <w:b/>
          <w:sz w:val="24"/>
          <w:szCs w:val="24"/>
        </w:rPr>
        <w:t>)</w:t>
      </w:r>
    </w:p>
    <w:p w14:paraId="4C407113" w14:textId="0CD67ABA" w:rsidR="00350F1D" w:rsidRDefault="00350F1D" w:rsidP="004C0FA8">
      <w:pPr>
        <w:spacing w:after="0" w:line="240" w:lineRule="auto"/>
        <w:ind w:firstLine="708"/>
        <w:jc w:val="both"/>
        <w:rPr>
          <w:rFonts w:ascii="Times New Roman" w:hAnsi="Times New Roman"/>
          <w:b/>
          <w:sz w:val="24"/>
          <w:szCs w:val="24"/>
        </w:rPr>
      </w:pPr>
    </w:p>
    <w:p w14:paraId="1B2EF768" w14:textId="3E8A6320" w:rsidR="00350F1D" w:rsidRDefault="00350F1D" w:rsidP="004C0FA8">
      <w:pPr>
        <w:spacing w:after="0" w:line="240" w:lineRule="auto"/>
        <w:ind w:firstLine="708"/>
        <w:jc w:val="both"/>
        <w:rPr>
          <w:rFonts w:ascii="Times New Roman" w:hAnsi="Times New Roman"/>
          <w:b/>
          <w:sz w:val="24"/>
          <w:szCs w:val="24"/>
        </w:rPr>
      </w:pPr>
      <w:r>
        <w:rPr>
          <w:rFonts w:ascii="Times New Roman" w:hAnsi="Times New Roman"/>
          <w:b/>
          <w:sz w:val="24"/>
          <w:szCs w:val="24"/>
        </w:rPr>
        <w:t xml:space="preserve">K bodom 1 až 4  </w:t>
      </w:r>
    </w:p>
    <w:p w14:paraId="470C4CF1" w14:textId="3DF08BE6" w:rsidR="00350F1D" w:rsidRDefault="00350F1D" w:rsidP="004C0FA8">
      <w:pPr>
        <w:spacing w:after="0" w:line="240" w:lineRule="auto"/>
        <w:ind w:firstLine="708"/>
        <w:jc w:val="both"/>
        <w:rPr>
          <w:rFonts w:ascii="Times New Roman" w:hAnsi="Times New Roman"/>
          <w:b/>
          <w:sz w:val="24"/>
          <w:szCs w:val="24"/>
        </w:rPr>
      </w:pPr>
    </w:p>
    <w:p w14:paraId="047FE6C3" w14:textId="466B8269" w:rsidR="00350F1D" w:rsidRDefault="00350F1D" w:rsidP="004C0FA8">
      <w:pPr>
        <w:spacing w:after="0" w:line="240" w:lineRule="auto"/>
        <w:ind w:firstLine="708"/>
        <w:jc w:val="both"/>
        <w:rPr>
          <w:rFonts w:ascii="Times New Roman" w:hAnsi="Times New Roman"/>
          <w:bCs/>
          <w:sz w:val="24"/>
          <w:szCs w:val="24"/>
        </w:rPr>
      </w:pPr>
      <w:r>
        <w:rPr>
          <w:rFonts w:ascii="Times New Roman" w:hAnsi="Times New Roman"/>
          <w:bCs/>
          <w:sz w:val="24"/>
          <w:szCs w:val="24"/>
        </w:rPr>
        <w:t>Navrh</w:t>
      </w:r>
      <w:r w:rsidR="009E3EDD">
        <w:rPr>
          <w:rFonts w:ascii="Times New Roman" w:hAnsi="Times New Roman"/>
          <w:bCs/>
          <w:sz w:val="24"/>
          <w:szCs w:val="24"/>
        </w:rPr>
        <w:t>ované zmeny ustanovení Správneho súdneho poriadku</w:t>
      </w:r>
      <w:r w:rsidR="00EC7C72">
        <w:rPr>
          <w:rFonts w:ascii="Times New Roman" w:hAnsi="Times New Roman"/>
          <w:bCs/>
          <w:sz w:val="24"/>
          <w:szCs w:val="24"/>
        </w:rPr>
        <w:t xml:space="preserve"> sa</w:t>
      </w:r>
      <w:r w:rsidR="009E3EDD">
        <w:rPr>
          <w:rFonts w:ascii="Times New Roman" w:hAnsi="Times New Roman"/>
          <w:bCs/>
          <w:sz w:val="24"/>
          <w:szCs w:val="24"/>
        </w:rPr>
        <w:t xml:space="preserve"> týkajú</w:t>
      </w:r>
      <w:r w:rsidR="00D01BC9">
        <w:rPr>
          <w:rFonts w:ascii="Times New Roman" w:hAnsi="Times New Roman"/>
          <w:bCs/>
          <w:sz w:val="24"/>
          <w:szCs w:val="24"/>
        </w:rPr>
        <w:t xml:space="preserve"> výlučne</w:t>
      </w:r>
      <w:r w:rsidR="009E3EDD">
        <w:rPr>
          <w:rFonts w:ascii="Times New Roman" w:hAnsi="Times New Roman"/>
          <w:bCs/>
          <w:sz w:val="24"/>
          <w:szCs w:val="24"/>
        </w:rPr>
        <w:t xml:space="preserve"> žaloby na rozpustenie politickej strany</w:t>
      </w:r>
      <w:r w:rsidR="00EC7C72">
        <w:rPr>
          <w:rFonts w:ascii="Times New Roman" w:hAnsi="Times New Roman"/>
          <w:bCs/>
          <w:sz w:val="24"/>
          <w:szCs w:val="24"/>
        </w:rPr>
        <w:t xml:space="preserve"> a </w:t>
      </w:r>
      <w:r w:rsidR="009E3EDD">
        <w:rPr>
          <w:rFonts w:ascii="Times New Roman" w:hAnsi="Times New Roman"/>
          <w:bCs/>
          <w:sz w:val="24"/>
          <w:szCs w:val="24"/>
        </w:rPr>
        <w:t>reflektujú</w:t>
      </w:r>
      <w:r w:rsidR="00EC7C72">
        <w:rPr>
          <w:rFonts w:ascii="Times New Roman" w:hAnsi="Times New Roman"/>
          <w:bCs/>
          <w:sz w:val="24"/>
          <w:szCs w:val="24"/>
        </w:rPr>
        <w:t xml:space="preserve"> zmenu právnej úpravy zákona č. 85/2005 Z. z. o politických stranách a politických hnutiach spočívajúcu v rozšírení subjektov oprávnených </w:t>
      </w:r>
      <w:r w:rsidR="009E3EDD">
        <w:rPr>
          <w:rFonts w:ascii="Times New Roman" w:hAnsi="Times New Roman"/>
          <w:bCs/>
          <w:sz w:val="24"/>
          <w:szCs w:val="24"/>
        </w:rPr>
        <w:t>poda</w:t>
      </w:r>
      <w:r w:rsidR="00EC7C72">
        <w:rPr>
          <w:rFonts w:ascii="Times New Roman" w:hAnsi="Times New Roman"/>
          <w:bCs/>
          <w:sz w:val="24"/>
          <w:szCs w:val="24"/>
        </w:rPr>
        <w:t>ť</w:t>
      </w:r>
      <w:r w:rsidR="009E3EDD">
        <w:rPr>
          <w:rFonts w:ascii="Times New Roman" w:hAnsi="Times New Roman"/>
          <w:bCs/>
          <w:sz w:val="24"/>
          <w:szCs w:val="24"/>
        </w:rPr>
        <w:t xml:space="preserve"> žalob</w:t>
      </w:r>
      <w:r w:rsidR="00EC7C72">
        <w:rPr>
          <w:rFonts w:ascii="Times New Roman" w:hAnsi="Times New Roman"/>
          <w:bCs/>
          <w:sz w:val="24"/>
          <w:szCs w:val="24"/>
        </w:rPr>
        <w:t>u</w:t>
      </w:r>
      <w:r w:rsidR="009E3EDD">
        <w:rPr>
          <w:rFonts w:ascii="Times New Roman" w:hAnsi="Times New Roman"/>
          <w:bCs/>
          <w:sz w:val="24"/>
          <w:szCs w:val="24"/>
        </w:rPr>
        <w:t xml:space="preserve"> na rozpustenie politickej strany o vládu Slovenskej republiky a verejného ochrancu práv. </w:t>
      </w:r>
    </w:p>
    <w:p w14:paraId="22D0B41C" w14:textId="0D57535D" w:rsidR="00C7799C" w:rsidRDefault="00C7799C" w:rsidP="004C0FA8">
      <w:pPr>
        <w:spacing w:after="0" w:line="240" w:lineRule="auto"/>
        <w:ind w:firstLine="708"/>
        <w:jc w:val="both"/>
        <w:rPr>
          <w:rFonts w:ascii="Times New Roman" w:hAnsi="Times New Roman"/>
          <w:bCs/>
          <w:sz w:val="24"/>
          <w:szCs w:val="24"/>
        </w:rPr>
      </w:pPr>
    </w:p>
    <w:p w14:paraId="66AA21EF" w14:textId="77777777" w:rsidR="00A46A07" w:rsidRDefault="00A46A07" w:rsidP="004C0FA8">
      <w:pPr>
        <w:spacing w:after="0" w:line="240" w:lineRule="auto"/>
        <w:ind w:firstLine="708"/>
        <w:jc w:val="both"/>
        <w:rPr>
          <w:rFonts w:ascii="Times New Roman" w:hAnsi="Times New Roman"/>
          <w:b/>
          <w:sz w:val="24"/>
          <w:szCs w:val="24"/>
        </w:rPr>
      </w:pPr>
    </w:p>
    <w:p w14:paraId="0B0C4A68" w14:textId="77777777" w:rsidR="00A46A07" w:rsidRDefault="00A46A07" w:rsidP="004C0FA8">
      <w:pPr>
        <w:spacing w:after="0" w:line="240" w:lineRule="auto"/>
        <w:ind w:firstLine="708"/>
        <w:jc w:val="both"/>
        <w:rPr>
          <w:rFonts w:ascii="Times New Roman" w:hAnsi="Times New Roman"/>
          <w:b/>
          <w:sz w:val="24"/>
          <w:szCs w:val="24"/>
        </w:rPr>
      </w:pPr>
    </w:p>
    <w:p w14:paraId="1C7874C8" w14:textId="77777777" w:rsidR="00A46A07" w:rsidRDefault="00A46A07" w:rsidP="004C0FA8">
      <w:pPr>
        <w:spacing w:after="0" w:line="240" w:lineRule="auto"/>
        <w:ind w:firstLine="708"/>
        <w:jc w:val="both"/>
        <w:rPr>
          <w:rFonts w:ascii="Times New Roman" w:hAnsi="Times New Roman"/>
          <w:b/>
          <w:sz w:val="24"/>
          <w:szCs w:val="24"/>
        </w:rPr>
      </w:pPr>
    </w:p>
    <w:p w14:paraId="23E1338F" w14:textId="77777777" w:rsidR="00A46A07" w:rsidRDefault="00A46A07" w:rsidP="004C0FA8">
      <w:pPr>
        <w:spacing w:after="0" w:line="240" w:lineRule="auto"/>
        <w:ind w:firstLine="708"/>
        <w:jc w:val="both"/>
        <w:rPr>
          <w:rFonts w:ascii="Times New Roman" w:hAnsi="Times New Roman"/>
          <w:b/>
          <w:sz w:val="24"/>
          <w:szCs w:val="24"/>
        </w:rPr>
      </w:pPr>
    </w:p>
    <w:p w14:paraId="066D8668" w14:textId="77777777" w:rsidR="00A46A07" w:rsidRDefault="00A46A07" w:rsidP="004C0FA8">
      <w:pPr>
        <w:spacing w:after="0" w:line="240" w:lineRule="auto"/>
        <w:ind w:firstLine="708"/>
        <w:jc w:val="both"/>
        <w:rPr>
          <w:rFonts w:ascii="Times New Roman" w:hAnsi="Times New Roman"/>
          <w:b/>
          <w:sz w:val="24"/>
          <w:szCs w:val="24"/>
        </w:rPr>
      </w:pPr>
    </w:p>
    <w:p w14:paraId="260677AF" w14:textId="1183C01B" w:rsidR="004C0FA8" w:rsidRDefault="004C0FA8" w:rsidP="004C0FA8">
      <w:pPr>
        <w:spacing w:after="0" w:line="240" w:lineRule="auto"/>
        <w:ind w:firstLine="708"/>
        <w:jc w:val="both"/>
        <w:rPr>
          <w:rFonts w:ascii="Times New Roman" w:hAnsi="Times New Roman"/>
          <w:b/>
          <w:sz w:val="24"/>
          <w:szCs w:val="24"/>
        </w:rPr>
      </w:pPr>
      <w:r w:rsidRPr="00E438B4">
        <w:rPr>
          <w:rFonts w:ascii="Times New Roman" w:hAnsi="Times New Roman"/>
          <w:b/>
          <w:sz w:val="24"/>
          <w:szCs w:val="24"/>
        </w:rPr>
        <w:lastRenderedPageBreak/>
        <w:t xml:space="preserve">K čl. </w:t>
      </w:r>
      <w:r>
        <w:rPr>
          <w:rFonts w:ascii="Times New Roman" w:hAnsi="Times New Roman"/>
          <w:b/>
          <w:sz w:val="24"/>
          <w:szCs w:val="24"/>
        </w:rPr>
        <w:t>VII</w:t>
      </w:r>
      <w:r w:rsidR="00350F1D">
        <w:rPr>
          <w:rFonts w:ascii="Times New Roman" w:hAnsi="Times New Roman"/>
          <w:b/>
          <w:sz w:val="24"/>
          <w:szCs w:val="24"/>
        </w:rPr>
        <w:t xml:space="preserve"> (zákon č. </w:t>
      </w:r>
      <w:r w:rsidR="00350F1D" w:rsidRPr="00350F1D">
        <w:rPr>
          <w:rFonts w:ascii="Times New Roman" w:hAnsi="Times New Roman"/>
          <w:b/>
          <w:bCs/>
          <w:sz w:val="24"/>
          <w:szCs w:val="24"/>
          <w:lang w:eastAsia="sk-SK"/>
        </w:rPr>
        <w:t>432/2021 Z. z.</w:t>
      </w:r>
      <w:r w:rsidR="006C4C1C">
        <w:rPr>
          <w:rFonts w:ascii="Times New Roman" w:hAnsi="Times New Roman"/>
          <w:b/>
          <w:bCs/>
          <w:sz w:val="24"/>
          <w:szCs w:val="24"/>
          <w:lang w:eastAsia="sk-SK"/>
        </w:rPr>
        <w:t xml:space="preserve"> o disciplinárnom poriadku Najvyššieho správneho súdu Slovenskej republiky</w:t>
      </w:r>
      <w:r w:rsidR="00350F1D" w:rsidRPr="00350F1D">
        <w:rPr>
          <w:rFonts w:ascii="Times New Roman" w:hAnsi="Times New Roman"/>
          <w:b/>
          <w:bCs/>
          <w:sz w:val="24"/>
          <w:szCs w:val="24"/>
        </w:rPr>
        <w:t>)</w:t>
      </w:r>
    </w:p>
    <w:p w14:paraId="5A26D4A1" w14:textId="1EB8194E" w:rsidR="004C0FA8" w:rsidRDefault="004C0FA8" w:rsidP="004C0FA8">
      <w:pPr>
        <w:spacing w:after="0" w:line="240" w:lineRule="auto"/>
        <w:ind w:firstLine="708"/>
        <w:jc w:val="both"/>
        <w:rPr>
          <w:rFonts w:ascii="Times New Roman" w:hAnsi="Times New Roman"/>
          <w:b/>
          <w:sz w:val="24"/>
          <w:szCs w:val="24"/>
        </w:rPr>
      </w:pPr>
    </w:p>
    <w:p w14:paraId="42C02977" w14:textId="16549E94" w:rsidR="004C0FA8" w:rsidRDefault="004C0FA8" w:rsidP="004C0FA8">
      <w:pPr>
        <w:spacing w:after="0" w:line="240" w:lineRule="auto"/>
        <w:ind w:firstLine="708"/>
        <w:jc w:val="both"/>
        <w:rPr>
          <w:rFonts w:ascii="Times New Roman" w:hAnsi="Times New Roman"/>
          <w:b/>
          <w:sz w:val="24"/>
          <w:szCs w:val="24"/>
        </w:rPr>
      </w:pPr>
      <w:r w:rsidRPr="004C0FA8">
        <w:rPr>
          <w:rFonts w:ascii="Times New Roman" w:hAnsi="Times New Roman"/>
          <w:b/>
          <w:sz w:val="24"/>
          <w:szCs w:val="24"/>
        </w:rPr>
        <w:t xml:space="preserve">K bodu 1 </w:t>
      </w:r>
      <w:r w:rsidR="0057629E">
        <w:rPr>
          <w:rFonts w:ascii="Times New Roman" w:hAnsi="Times New Roman"/>
          <w:b/>
          <w:sz w:val="24"/>
          <w:szCs w:val="24"/>
        </w:rPr>
        <w:t xml:space="preserve"> (§ 16 písm. a)</w:t>
      </w:r>
    </w:p>
    <w:p w14:paraId="3FE8C70A" w14:textId="60288E4B" w:rsidR="004C0FA8" w:rsidRDefault="004C0FA8" w:rsidP="004C0FA8">
      <w:pPr>
        <w:spacing w:after="0" w:line="240" w:lineRule="auto"/>
        <w:ind w:firstLine="708"/>
        <w:jc w:val="both"/>
        <w:rPr>
          <w:rFonts w:ascii="Times New Roman" w:hAnsi="Times New Roman"/>
          <w:b/>
          <w:sz w:val="24"/>
          <w:szCs w:val="24"/>
        </w:rPr>
      </w:pPr>
    </w:p>
    <w:p w14:paraId="7A3313C4" w14:textId="5B95AA7F" w:rsidR="000E6630" w:rsidRPr="000E6630" w:rsidRDefault="000E6630" w:rsidP="000E6630">
      <w:pPr>
        <w:spacing w:after="0" w:line="240" w:lineRule="auto"/>
        <w:ind w:firstLine="708"/>
        <w:jc w:val="both"/>
        <w:rPr>
          <w:rFonts w:ascii="Times New Roman" w:hAnsi="Times New Roman"/>
          <w:sz w:val="24"/>
          <w:szCs w:val="24"/>
        </w:rPr>
      </w:pPr>
      <w:r w:rsidRPr="000E6630">
        <w:rPr>
          <w:rFonts w:ascii="Times New Roman" w:hAnsi="Times New Roman"/>
          <w:sz w:val="24"/>
          <w:szCs w:val="24"/>
        </w:rPr>
        <w:t xml:space="preserve">Návrhové kvórum poslancov </w:t>
      </w:r>
      <w:r w:rsidR="00162080">
        <w:rPr>
          <w:rFonts w:ascii="Times New Roman" w:hAnsi="Times New Roman"/>
          <w:sz w:val="24"/>
          <w:szCs w:val="24"/>
        </w:rPr>
        <w:t>n</w:t>
      </w:r>
      <w:r w:rsidRPr="000E6630">
        <w:rPr>
          <w:rFonts w:ascii="Times New Roman" w:hAnsi="Times New Roman"/>
          <w:sz w:val="24"/>
          <w:szCs w:val="24"/>
        </w:rPr>
        <w:t xml:space="preserve">árodnej rady na podanie disciplinárneho návrhu proti generálnemu prokurátorovi sa </w:t>
      </w:r>
      <w:r w:rsidR="00AF6742">
        <w:rPr>
          <w:rFonts w:ascii="Times New Roman" w:hAnsi="Times New Roman"/>
          <w:sz w:val="24"/>
          <w:szCs w:val="24"/>
        </w:rPr>
        <w:t>na</w:t>
      </w:r>
      <w:r w:rsidRPr="000E6630">
        <w:rPr>
          <w:rFonts w:ascii="Times New Roman" w:hAnsi="Times New Roman"/>
          <w:sz w:val="24"/>
          <w:szCs w:val="24"/>
        </w:rPr>
        <w:t xml:space="preserve">miesto troch pätín stanovuje na jednu pätinu s cieľom zosúladiť uvedenú právnu úpravu s návrhovým kvórom poslancov </w:t>
      </w:r>
      <w:r w:rsidR="00352708">
        <w:rPr>
          <w:rFonts w:ascii="Times New Roman" w:hAnsi="Times New Roman"/>
          <w:sz w:val="24"/>
          <w:szCs w:val="24"/>
        </w:rPr>
        <w:t>n</w:t>
      </w:r>
      <w:r w:rsidRPr="000E6630">
        <w:rPr>
          <w:rFonts w:ascii="Times New Roman" w:hAnsi="Times New Roman"/>
          <w:sz w:val="24"/>
          <w:szCs w:val="24"/>
        </w:rPr>
        <w:t xml:space="preserve">árodnej rady na odvolanie generálneho prokurátora upraveným v § 124 ods. 1 zákona o rokovacom poriadku Národnej rady Slovenskej republiky. </w:t>
      </w:r>
    </w:p>
    <w:p w14:paraId="148A3480" w14:textId="77777777" w:rsidR="000E6630" w:rsidRDefault="000E6630" w:rsidP="000E6630">
      <w:pPr>
        <w:spacing w:after="0" w:line="240" w:lineRule="auto"/>
        <w:ind w:firstLine="708"/>
        <w:jc w:val="both"/>
        <w:rPr>
          <w:rFonts w:ascii="Times New Roman" w:hAnsi="Times New Roman"/>
          <w:b/>
          <w:strike/>
          <w:sz w:val="24"/>
          <w:szCs w:val="24"/>
        </w:rPr>
      </w:pPr>
    </w:p>
    <w:p w14:paraId="61039C3C" w14:textId="7F30A8F9" w:rsidR="004C0FA8" w:rsidRDefault="004C0FA8" w:rsidP="004C0FA8">
      <w:pPr>
        <w:spacing w:after="0" w:line="240" w:lineRule="auto"/>
        <w:ind w:firstLine="708"/>
        <w:jc w:val="both"/>
        <w:rPr>
          <w:rFonts w:ascii="Times New Roman" w:hAnsi="Times New Roman"/>
          <w:b/>
          <w:sz w:val="24"/>
          <w:szCs w:val="24"/>
        </w:rPr>
      </w:pPr>
      <w:r w:rsidRPr="004C0FA8">
        <w:rPr>
          <w:rFonts w:ascii="Times New Roman" w:hAnsi="Times New Roman"/>
          <w:b/>
          <w:sz w:val="24"/>
          <w:szCs w:val="24"/>
        </w:rPr>
        <w:t xml:space="preserve">K bodu 2 </w:t>
      </w:r>
      <w:r w:rsidR="005C4823">
        <w:rPr>
          <w:rFonts w:ascii="Times New Roman" w:hAnsi="Times New Roman"/>
          <w:b/>
          <w:sz w:val="24"/>
          <w:szCs w:val="24"/>
        </w:rPr>
        <w:t>(§ 16 písm. c)</w:t>
      </w:r>
    </w:p>
    <w:p w14:paraId="6DBBC4AF" w14:textId="77777777" w:rsidR="000E6630" w:rsidRDefault="000E6630" w:rsidP="000E6630">
      <w:pPr>
        <w:spacing w:after="0" w:line="240" w:lineRule="auto"/>
        <w:jc w:val="both"/>
        <w:rPr>
          <w:rFonts w:ascii="Times New Roman" w:hAnsi="Times New Roman"/>
          <w:b/>
          <w:sz w:val="24"/>
          <w:szCs w:val="24"/>
        </w:rPr>
      </w:pPr>
    </w:p>
    <w:p w14:paraId="16FECB07" w14:textId="6ED2BAB7" w:rsidR="000E6630" w:rsidRPr="000E6630" w:rsidRDefault="000E6630" w:rsidP="000E6630">
      <w:pPr>
        <w:spacing w:after="0" w:line="240" w:lineRule="auto"/>
        <w:ind w:firstLine="708"/>
        <w:jc w:val="both"/>
        <w:rPr>
          <w:rFonts w:ascii="Times New Roman" w:hAnsi="Times New Roman"/>
          <w:b/>
          <w:bCs/>
          <w:sz w:val="24"/>
          <w:szCs w:val="24"/>
        </w:rPr>
      </w:pPr>
      <w:r w:rsidRPr="000E6630">
        <w:rPr>
          <w:rFonts w:ascii="Times New Roman" w:hAnsi="Times New Roman"/>
          <w:sz w:val="24"/>
          <w:szCs w:val="24"/>
        </w:rPr>
        <w:t>Okruh oprávnených subjektov na podanie disciplinárneho návrhu voči prokurátorom sa rozširuje o ministra spravodlivosti, čo korešponduje s oprávnením ministra spravodlivosti podať disciplinárny návrh aj voči sudcom</w:t>
      </w:r>
      <w:r w:rsidR="00FF1FF6">
        <w:rPr>
          <w:rFonts w:ascii="Times New Roman" w:hAnsi="Times New Roman"/>
          <w:sz w:val="24"/>
          <w:szCs w:val="24"/>
        </w:rPr>
        <w:t>, ktorých inštitucionálna samostatnosť je významne vyššia ako je tomu u prokurátorov</w:t>
      </w:r>
      <w:r w:rsidRPr="000E6630">
        <w:rPr>
          <w:rFonts w:ascii="Times New Roman" w:hAnsi="Times New Roman"/>
          <w:sz w:val="24"/>
          <w:szCs w:val="24"/>
        </w:rPr>
        <w:t xml:space="preserve">.  </w:t>
      </w:r>
    </w:p>
    <w:p w14:paraId="1862906B" w14:textId="77777777" w:rsidR="000E6630" w:rsidRPr="004C0FA8" w:rsidRDefault="000E6630" w:rsidP="004C0FA8">
      <w:pPr>
        <w:spacing w:after="0" w:line="240" w:lineRule="auto"/>
        <w:ind w:firstLine="708"/>
        <w:jc w:val="both"/>
        <w:rPr>
          <w:rFonts w:ascii="Times New Roman" w:hAnsi="Times New Roman"/>
          <w:b/>
          <w:sz w:val="24"/>
          <w:szCs w:val="24"/>
        </w:rPr>
      </w:pPr>
    </w:p>
    <w:p w14:paraId="628D9A1D" w14:textId="60DD7114" w:rsidR="004C0FA8" w:rsidRDefault="004C0FA8" w:rsidP="004C0FA8">
      <w:pPr>
        <w:spacing w:after="0" w:line="240" w:lineRule="auto"/>
        <w:ind w:firstLine="708"/>
        <w:jc w:val="both"/>
        <w:rPr>
          <w:rFonts w:ascii="Times New Roman" w:hAnsi="Times New Roman"/>
          <w:b/>
          <w:sz w:val="24"/>
          <w:szCs w:val="24"/>
        </w:rPr>
      </w:pPr>
      <w:r w:rsidRPr="004C0FA8">
        <w:rPr>
          <w:rFonts w:ascii="Times New Roman" w:hAnsi="Times New Roman"/>
          <w:b/>
          <w:sz w:val="24"/>
          <w:szCs w:val="24"/>
        </w:rPr>
        <w:t xml:space="preserve">K bodu 3 </w:t>
      </w:r>
      <w:r w:rsidR="005C4823">
        <w:rPr>
          <w:rFonts w:ascii="Times New Roman" w:hAnsi="Times New Roman"/>
          <w:b/>
          <w:sz w:val="24"/>
          <w:szCs w:val="24"/>
        </w:rPr>
        <w:t>(§ 36 ods. 3)</w:t>
      </w:r>
    </w:p>
    <w:p w14:paraId="70C1053C" w14:textId="40D6DEE3" w:rsidR="004F1B1B" w:rsidRDefault="004F1B1B" w:rsidP="004C0FA8">
      <w:pPr>
        <w:spacing w:after="0" w:line="240" w:lineRule="auto"/>
        <w:ind w:firstLine="708"/>
        <w:jc w:val="both"/>
        <w:rPr>
          <w:rFonts w:ascii="Times New Roman" w:hAnsi="Times New Roman"/>
          <w:b/>
          <w:sz w:val="24"/>
          <w:szCs w:val="24"/>
        </w:rPr>
      </w:pPr>
    </w:p>
    <w:p w14:paraId="264A7738" w14:textId="755B7D06" w:rsidR="004F1B1B" w:rsidRDefault="004F1B1B" w:rsidP="004F1B1B">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V súvislosti s prijatím právnej úpravy § 189 ods. 5 </w:t>
      </w:r>
      <w:r w:rsidR="00E21C1C">
        <w:rPr>
          <w:rFonts w:ascii="Times New Roman" w:hAnsi="Times New Roman"/>
          <w:bCs/>
          <w:sz w:val="24"/>
          <w:szCs w:val="24"/>
        </w:rPr>
        <w:t xml:space="preserve">v </w:t>
      </w:r>
      <w:r>
        <w:rPr>
          <w:rFonts w:ascii="Times New Roman" w:hAnsi="Times New Roman"/>
          <w:bCs/>
          <w:sz w:val="24"/>
          <w:szCs w:val="24"/>
        </w:rPr>
        <w:t>zákon</w:t>
      </w:r>
      <w:r w:rsidR="00E21C1C">
        <w:rPr>
          <w:rFonts w:ascii="Times New Roman" w:hAnsi="Times New Roman"/>
          <w:bCs/>
          <w:sz w:val="24"/>
          <w:szCs w:val="24"/>
        </w:rPr>
        <w:t>e</w:t>
      </w:r>
      <w:r>
        <w:rPr>
          <w:rFonts w:ascii="Times New Roman" w:hAnsi="Times New Roman"/>
          <w:bCs/>
          <w:sz w:val="24"/>
          <w:szCs w:val="24"/>
        </w:rPr>
        <w:t xml:space="preserve"> </w:t>
      </w:r>
      <w:r w:rsidR="00AF6742">
        <w:rPr>
          <w:rFonts w:ascii="Times New Roman" w:hAnsi="Times New Roman"/>
          <w:bCs/>
          <w:sz w:val="24"/>
          <w:szCs w:val="24"/>
        </w:rPr>
        <w:t xml:space="preserve">o prokurátoroch a právnych čakateľoch prokuratúry </w:t>
      </w:r>
      <w:r>
        <w:rPr>
          <w:rFonts w:ascii="Times New Roman" w:hAnsi="Times New Roman"/>
          <w:bCs/>
          <w:sz w:val="24"/>
          <w:szCs w:val="24"/>
        </w:rPr>
        <w:t>sa ukladá predsedovi disciplinárneho senátu povinnosť upovedomiť Kanceláriu prezidenta Slovenskej republiky aj o právoplatnom rozhodnutí, ktorým bol generálny prokurátor uznaný vinným zo spáchania disciplinárneho previnenia, ktoré nie je zlučiteľné s výkonom funkcie generálneho prokurátora</w:t>
      </w:r>
      <w:r w:rsidR="00C7799C">
        <w:rPr>
          <w:rFonts w:ascii="Times New Roman" w:hAnsi="Times New Roman"/>
          <w:bCs/>
          <w:sz w:val="24"/>
          <w:szCs w:val="24"/>
        </w:rPr>
        <w:t xml:space="preserve">. V takom prípade </w:t>
      </w:r>
      <w:r>
        <w:rPr>
          <w:rFonts w:ascii="Times New Roman" w:hAnsi="Times New Roman"/>
          <w:bCs/>
          <w:sz w:val="24"/>
          <w:szCs w:val="24"/>
        </w:rPr>
        <w:t>prezident</w:t>
      </w:r>
      <w:r w:rsidR="00C7799C">
        <w:rPr>
          <w:rFonts w:ascii="Times New Roman" w:hAnsi="Times New Roman"/>
          <w:bCs/>
          <w:sz w:val="24"/>
          <w:szCs w:val="24"/>
        </w:rPr>
        <w:t xml:space="preserve"> Slovenskej republiky</w:t>
      </w:r>
      <w:r>
        <w:rPr>
          <w:rFonts w:ascii="Times New Roman" w:hAnsi="Times New Roman"/>
          <w:bCs/>
          <w:sz w:val="24"/>
          <w:szCs w:val="24"/>
        </w:rPr>
        <w:t xml:space="preserve"> odvolá generálneho prokurátora aj bez návrhu národnej rady.</w:t>
      </w:r>
    </w:p>
    <w:p w14:paraId="74F6F30B" w14:textId="77777777" w:rsidR="004F1B1B" w:rsidRPr="004C0FA8" w:rsidRDefault="004F1B1B" w:rsidP="004C0FA8">
      <w:pPr>
        <w:spacing w:after="0" w:line="240" w:lineRule="auto"/>
        <w:ind w:firstLine="708"/>
        <w:jc w:val="both"/>
        <w:rPr>
          <w:rFonts w:ascii="Times New Roman" w:hAnsi="Times New Roman"/>
          <w:b/>
          <w:sz w:val="24"/>
          <w:szCs w:val="24"/>
        </w:rPr>
      </w:pPr>
    </w:p>
    <w:p w14:paraId="6D5E2F16" w14:textId="72192DE8" w:rsidR="004C0FA8" w:rsidRDefault="004C0FA8" w:rsidP="004C0FA8">
      <w:pPr>
        <w:spacing w:after="0" w:line="240" w:lineRule="auto"/>
        <w:ind w:firstLine="708"/>
        <w:jc w:val="both"/>
        <w:rPr>
          <w:rFonts w:ascii="Times New Roman" w:hAnsi="Times New Roman"/>
          <w:b/>
          <w:sz w:val="24"/>
          <w:szCs w:val="24"/>
        </w:rPr>
      </w:pPr>
      <w:r w:rsidRPr="004C0FA8">
        <w:rPr>
          <w:rFonts w:ascii="Times New Roman" w:hAnsi="Times New Roman"/>
          <w:b/>
          <w:sz w:val="24"/>
          <w:szCs w:val="24"/>
        </w:rPr>
        <w:t>K bodu 4</w:t>
      </w:r>
      <w:r w:rsidR="005C4823">
        <w:rPr>
          <w:rFonts w:ascii="Times New Roman" w:hAnsi="Times New Roman"/>
          <w:b/>
          <w:sz w:val="24"/>
          <w:szCs w:val="24"/>
        </w:rPr>
        <w:t xml:space="preserve"> (§ 36 ods. 4)</w:t>
      </w:r>
    </w:p>
    <w:p w14:paraId="2AE56BCD" w14:textId="3E656613" w:rsidR="00B11B7F" w:rsidRDefault="00B11B7F" w:rsidP="004C0FA8">
      <w:pPr>
        <w:spacing w:after="0" w:line="240" w:lineRule="auto"/>
        <w:ind w:firstLine="708"/>
        <w:jc w:val="both"/>
        <w:rPr>
          <w:rFonts w:ascii="Times New Roman" w:hAnsi="Times New Roman"/>
          <w:b/>
          <w:sz w:val="24"/>
          <w:szCs w:val="24"/>
        </w:rPr>
      </w:pPr>
    </w:p>
    <w:p w14:paraId="5309AF22" w14:textId="5E1CAF15" w:rsidR="00B11B7F" w:rsidRDefault="00B11B7F" w:rsidP="004C0FA8">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Do § 36 sa dopĺňa nový odsek 4, ktorým sa ukladá predsedovi disciplinárneho senátu </w:t>
      </w:r>
      <w:r w:rsidR="00474EEC">
        <w:rPr>
          <w:rFonts w:ascii="Times New Roman" w:hAnsi="Times New Roman"/>
          <w:bCs/>
          <w:sz w:val="24"/>
          <w:szCs w:val="24"/>
        </w:rPr>
        <w:t xml:space="preserve">povinnosť </w:t>
      </w:r>
      <w:r>
        <w:rPr>
          <w:rFonts w:ascii="Times New Roman" w:hAnsi="Times New Roman"/>
          <w:bCs/>
          <w:sz w:val="24"/>
          <w:szCs w:val="24"/>
        </w:rPr>
        <w:t>upovedomiť národnú radu o</w:t>
      </w:r>
      <w:r w:rsidR="00E21C1C">
        <w:rPr>
          <w:rFonts w:ascii="Times New Roman" w:hAnsi="Times New Roman"/>
          <w:bCs/>
          <w:sz w:val="24"/>
          <w:szCs w:val="24"/>
        </w:rPr>
        <w:t> </w:t>
      </w:r>
      <w:r>
        <w:rPr>
          <w:rFonts w:ascii="Times New Roman" w:hAnsi="Times New Roman"/>
          <w:bCs/>
          <w:sz w:val="24"/>
          <w:szCs w:val="24"/>
        </w:rPr>
        <w:t>právoplatno</w:t>
      </w:r>
      <w:r w:rsidR="00474EEC">
        <w:rPr>
          <w:rFonts w:ascii="Times New Roman" w:hAnsi="Times New Roman"/>
          <w:bCs/>
          <w:sz w:val="24"/>
          <w:szCs w:val="24"/>
        </w:rPr>
        <w:t>m</w:t>
      </w:r>
      <w:r w:rsidR="00E21C1C">
        <w:rPr>
          <w:rFonts w:ascii="Times New Roman" w:hAnsi="Times New Roman"/>
          <w:bCs/>
          <w:sz w:val="24"/>
          <w:szCs w:val="24"/>
        </w:rPr>
        <w:t xml:space="preserve"> disciplinárnom</w:t>
      </w:r>
      <w:r>
        <w:rPr>
          <w:rFonts w:ascii="Times New Roman" w:hAnsi="Times New Roman"/>
          <w:bCs/>
          <w:sz w:val="24"/>
          <w:szCs w:val="24"/>
        </w:rPr>
        <w:t xml:space="preserve"> rozhodnutí</w:t>
      </w:r>
      <w:r w:rsidR="00E21C1C">
        <w:rPr>
          <w:rFonts w:ascii="Times New Roman" w:hAnsi="Times New Roman"/>
          <w:bCs/>
          <w:sz w:val="24"/>
          <w:szCs w:val="24"/>
        </w:rPr>
        <w:t xml:space="preserve"> o</w:t>
      </w:r>
      <w:r w:rsidR="00474EEC">
        <w:rPr>
          <w:rFonts w:ascii="Times New Roman" w:hAnsi="Times New Roman"/>
          <w:bCs/>
          <w:sz w:val="24"/>
          <w:szCs w:val="24"/>
        </w:rPr>
        <w:t xml:space="preserve"> spáchaní </w:t>
      </w:r>
      <w:r w:rsidR="00BF6E92">
        <w:rPr>
          <w:rFonts w:ascii="Times New Roman" w:hAnsi="Times New Roman"/>
          <w:bCs/>
          <w:sz w:val="24"/>
          <w:szCs w:val="24"/>
        </w:rPr>
        <w:t xml:space="preserve">disciplinárneho </w:t>
      </w:r>
      <w:r w:rsidR="00474EEC">
        <w:rPr>
          <w:rFonts w:ascii="Times New Roman" w:hAnsi="Times New Roman"/>
          <w:bCs/>
          <w:sz w:val="24"/>
          <w:szCs w:val="24"/>
        </w:rPr>
        <w:t>činu nezlučiteľného s výkonom funkcie generálneho prokurátora</w:t>
      </w:r>
      <w:r w:rsidR="00E21C1C">
        <w:rPr>
          <w:rFonts w:ascii="Times New Roman" w:hAnsi="Times New Roman"/>
          <w:bCs/>
          <w:sz w:val="24"/>
          <w:szCs w:val="24"/>
        </w:rPr>
        <w:t>, ak sa nejedná o prípad podľa predchádzajúceho bodu</w:t>
      </w:r>
      <w:r w:rsidR="00646C0D">
        <w:rPr>
          <w:rFonts w:ascii="Times New Roman" w:hAnsi="Times New Roman"/>
          <w:bCs/>
          <w:sz w:val="24"/>
          <w:szCs w:val="24"/>
        </w:rPr>
        <w:t>. Rovnaká povinnosť vzniká aj v prípade vydania právoplatného disciplinárneho rozhodnutia o disciplinárnom previnení nezlučiteľnom s výkonom funkcie š</w:t>
      </w:r>
      <w:r w:rsidR="00474EEC">
        <w:rPr>
          <w:rFonts w:ascii="Times New Roman" w:hAnsi="Times New Roman"/>
          <w:bCs/>
          <w:sz w:val="24"/>
          <w:szCs w:val="24"/>
        </w:rPr>
        <w:t>peciálneho prokurátora</w:t>
      </w:r>
      <w:r w:rsidR="00E21C1C">
        <w:rPr>
          <w:rFonts w:ascii="Times New Roman" w:hAnsi="Times New Roman"/>
          <w:bCs/>
          <w:sz w:val="24"/>
          <w:szCs w:val="24"/>
        </w:rPr>
        <w:t>. T</w:t>
      </w:r>
      <w:r w:rsidR="00646C0D">
        <w:rPr>
          <w:rFonts w:ascii="Times New Roman" w:hAnsi="Times New Roman"/>
          <w:bCs/>
          <w:sz w:val="24"/>
          <w:szCs w:val="24"/>
        </w:rPr>
        <w:t xml:space="preserve">ieto </w:t>
      </w:r>
      <w:r w:rsidR="00E21C1C">
        <w:rPr>
          <w:rFonts w:ascii="Times New Roman" w:hAnsi="Times New Roman"/>
          <w:bCs/>
          <w:sz w:val="24"/>
          <w:szCs w:val="24"/>
        </w:rPr>
        <w:t>povinnos</w:t>
      </w:r>
      <w:r w:rsidR="00646C0D">
        <w:rPr>
          <w:rFonts w:ascii="Times New Roman" w:hAnsi="Times New Roman"/>
          <w:bCs/>
          <w:sz w:val="24"/>
          <w:szCs w:val="24"/>
        </w:rPr>
        <w:t>ti</w:t>
      </w:r>
      <w:r w:rsidR="00E21C1C">
        <w:rPr>
          <w:rFonts w:ascii="Times New Roman" w:hAnsi="Times New Roman"/>
          <w:bCs/>
          <w:sz w:val="24"/>
          <w:szCs w:val="24"/>
        </w:rPr>
        <w:t xml:space="preserve"> sa upravuj</w:t>
      </w:r>
      <w:r w:rsidR="00646C0D">
        <w:rPr>
          <w:rFonts w:ascii="Times New Roman" w:hAnsi="Times New Roman"/>
          <w:bCs/>
          <w:sz w:val="24"/>
          <w:szCs w:val="24"/>
        </w:rPr>
        <w:t>ú</w:t>
      </w:r>
      <w:r w:rsidR="00E21C1C">
        <w:rPr>
          <w:rFonts w:ascii="Times New Roman" w:hAnsi="Times New Roman"/>
          <w:bCs/>
          <w:sz w:val="24"/>
          <w:szCs w:val="24"/>
        </w:rPr>
        <w:t xml:space="preserve"> </w:t>
      </w:r>
      <w:r w:rsidR="00474EEC">
        <w:rPr>
          <w:rFonts w:ascii="Times New Roman" w:hAnsi="Times New Roman"/>
          <w:bCs/>
          <w:sz w:val="24"/>
          <w:szCs w:val="24"/>
        </w:rPr>
        <w:t xml:space="preserve">vzhľadom </w:t>
      </w:r>
      <w:r>
        <w:rPr>
          <w:rFonts w:ascii="Times New Roman" w:hAnsi="Times New Roman"/>
          <w:bCs/>
          <w:sz w:val="24"/>
          <w:szCs w:val="24"/>
        </w:rPr>
        <w:t xml:space="preserve">na oprávnenie národnej rady odvolať </w:t>
      </w:r>
      <w:r w:rsidR="00B106FB">
        <w:rPr>
          <w:rFonts w:ascii="Times New Roman" w:hAnsi="Times New Roman"/>
          <w:bCs/>
          <w:sz w:val="24"/>
          <w:szCs w:val="24"/>
        </w:rPr>
        <w:t>daných</w:t>
      </w:r>
      <w:r w:rsidR="00646C0D">
        <w:rPr>
          <w:rFonts w:ascii="Times New Roman" w:hAnsi="Times New Roman"/>
          <w:bCs/>
          <w:sz w:val="24"/>
          <w:szCs w:val="24"/>
        </w:rPr>
        <w:t xml:space="preserve"> prípadoch </w:t>
      </w:r>
      <w:r>
        <w:rPr>
          <w:rFonts w:ascii="Times New Roman" w:hAnsi="Times New Roman"/>
          <w:bCs/>
          <w:sz w:val="24"/>
          <w:szCs w:val="24"/>
        </w:rPr>
        <w:t>generálne</w:t>
      </w:r>
      <w:r w:rsidR="00474EEC">
        <w:rPr>
          <w:rFonts w:ascii="Times New Roman" w:hAnsi="Times New Roman"/>
          <w:bCs/>
          <w:sz w:val="24"/>
          <w:szCs w:val="24"/>
        </w:rPr>
        <w:t>ho</w:t>
      </w:r>
      <w:r>
        <w:rPr>
          <w:rFonts w:ascii="Times New Roman" w:hAnsi="Times New Roman"/>
          <w:bCs/>
          <w:sz w:val="24"/>
          <w:szCs w:val="24"/>
        </w:rPr>
        <w:t xml:space="preserve"> prokurátora a špeciálneho prokurátora z</w:t>
      </w:r>
      <w:r w:rsidR="00646C0D">
        <w:rPr>
          <w:rFonts w:ascii="Times New Roman" w:hAnsi="Times New Roman"/>
          <w:bCs/>
          <w:sz w:val="24"/>
          <w:szCs w:val="24"/>
        </w:rPr>
        <w:t> </w:t>
      </w:r>
      <w:r>
        <w:rPr>
          <w:rFonts w:ascii="Times New Roman" w:hAnsi="Times New Roman"/>
          <w:bCs/>
          <w:sz w:val="24"/>
          <w:szCs w:val="24"/>
        </w:rPr>
        <w:t>funkcie</w:t>
      </w:r>
      <w:r w:rsidR="00646C0D">
        <w:rPr>
          <w:rFonts w:ascii="Times New Roman" w:hAnsi="Times New Roman"/>
          <w:bCs/>
          <w:sz w:val="24"/>
          <w:szCs w:val="24"/>
        </w:rPr>
        <w:t xml:space="preserve"> podľa </w:t>
      </w:r>
      <w:r w:rsidR="009C71CB">
        <w:rPr>
          <w:rFonts w:ascii="Times New Roman" w:hAnsi="Times New Roman"/>
          <w:bCs/>
          <w:sz w:val="24"/>
          <w:szCs w:val="24"/>
        </w:rPr>
        <w:t xml:space="preserve">§ 8 ods. 3 písm. g) zákona </w:t>
      </w:r>
      <w:r w:rsidR="00B106FB">
        <w:rPr>
          <w:rFonts w:ascii="Times New Roman" w:hAnsi="Times New Roman"/>
          <w:bCs/>
          <w:sz w:val="24"/>
          <w:szCs w:val="24"/>
        </w:rPr>
        <w:t>o prokuratúre</w:t>
      </w:r>
      <w:r w:rsidR="009C71CB">
        <w:rPr>
          <w:rFonts w:ascii="Times New Roman" w:hAnsi="Times New Roman"/>
          <w:bCs/>
          <w:sz w:val="24"/>
          <w:szCs w:val="24"/>
        </w:rPr>
        <w:t xml:space="preserve"> a </w:t>
      </w:r>
      <w:r>
        <w:rPr>
          <w:rFonts w:ascii="Times New Roman" w:hAnsi="Times New Roman"/>
          <w:bCs/>
          <w:sz w:val="24"/>
          <w:szCs w:val="24"/>
        </w:rPr>
        <w:t xml:space="preserve">§ 24aa ods. 3 písm. g) zákona </w:t>
      </w:r>
      <w:r w:rsidR="00B106FB">
        <w:rPr>
          <w:rFonts w:ascii="Times New Roman" w:hAnsi="Times New Roman"/>
          <w:bCs/>
          <w:sz w:val="24"/>
          <w:szCs w:val="24"/>
        </w:rPr>
        <w:t>o prokurátoroch a právnych čakateľoch prokuratúry</w:t>
      </w:r>
      <w:r>
        <w:rPr>
          <w:rFonts w:ascii="Times New Roman" w:hAnsi="Times New Roman"/>
          <w:bCs/>
          <w:sz w:val="24"/>
          <w:szCs w:val="24"/>
        </w:rPr>
        <w:t xml:space="preserve">.  </w:t>
      </w:r>
    </w:p>
    <w:p w14:paraId="55B8D2FC" w14:textId="14CEC180" w:rsidR="00B11B7F" w:rsidRDefault="00B11B7F" w:rsidP="004C0FA8">
      <w:pPr>
        <w:spacing w:after="0" w:line="240" w:lineRule="auto"/>
        <w:ind w:firstLine="708"/>
        <w:jc w:val="both"/>
        <w:rPr>
          <w:rFonts w:ascii="Times New Roman" w:hAnsi="Times New Roman"/>
          <w:bCs/>
          <w:sz w:val="24"/>
          <w:szCs w:val="24"/>
        </w:rPr>
      </w:pPr>
    </w:p>
    <w:p w14:paraId="5141560D" w14:textId="788CC153" w:rsidR="004C0FA8" w:rsidRPr="004C0FA8" w:rsidRDefault="004C0FA8" w:rsidP="004C0FA8">
      <w:pPr>
        <w:spacing w:after="0" w:line="240" w:lineRule="auto"/>
        <w:ind w:firstLine="708"/>
        <w:jc w:val="both"/>
        <w:rPr>
          <w:rFonts w:ascii="Times New Roman" w:hAnsi="Times New Roman"/>
          <w:b/>
          <w:sz w:val="24"/>
          <w:szCs w:val="24"/>
        </w:rPr>
      </w:pPr>
      <w:r w:rsidRPr="004C0FA8">
        <w:rPr>
          <w:rFonts w:ascii="Times New Roman" w:hAnsi="Times New Roman"/>
          <w:b/>
          <w:sz w:val="24"/>
          <w:szCs w:val="24"/>
        </w:rPr>
        <w:t xml:space="preserve">K bodu 5 </w:t>
      </w:r>
      <w:r w:rsidR="005C4823">
        <w:rPr>
          <w:rFonts w:ascii="Times New Roman" w:hAnsi="Times New Roman"/>
          <w:b/>
          <w:sz w:val="24"/>
          <w:szCs w:val="24"/>
        </w:rPr>
        <w:t>(§ 39 ods. 4 písm. a)</w:t>
      </w:r>
    </w:p>
    <w:p w14:paraId="17AF7FA2" w14:textId="5622C4A3" w:rsidR="004C0FA8" w:rsidRDefault="004C0FA8" w:rsidP="004C0FA8">
      <w:pPr>
        <w:spacing w:after="0" w:line="240" w:lineRule="auto"/>
        <w:ind w:firstLine="708"/>
        <w:jc w:val="both"/>
        <w:rPr>
          <w:rFonts w:ascii="Times New Roman" w:hAnsi="Times New Roman"/>
          <w:b/>
          <w:sz w:val="24"/>
          <w:szCs w:val="24"/>
        </w:rPr>
      </w:pPr>
    </w:p>
    <w:p w14:paraId="0EDE8612" w14:textId="32A52299" w:rsidR="00474EEC" w:rsidRDefault="00612114" w:rsidP="004C0FA8">
      <w:pPr>
        <w:spacing w:after="0" w:line="240" w:lineRule="auto"/>
        <w:ind w:firstLine="708"/>
        <w:jc w:val="both"/>
        <w:rPr>
          <w:rFonts w:ascii="Times New Roman" w:hAnsi="Times New Roman"/>
          <w:bCs/>
          <w:sz w:val="24"/>
          <w:szCs w:val="24"/>
        </w:rPr>
      </w:pPr>
      <w:r>
        <w:rPr>
          <w:rFonts w:ascii="Times New Roman" w:hAnsi="Times New Roman"/>
          <w:bCs/>
          <w:sz w:val="24"/>
          <w:szCs w:val="24"/>
        </w:rPr>
        <w:t>Ustanovenie o výkone disciplinárneho rozhodnutia o odvolaní z funkcie prezidentom</w:t>
      </w:r>
      <w:r w:rsidR="0068729A">
        <w:rPr>
          <w:rFonts w:ascii="Times New Roman" w:hAnsi="Times New Roman"/>
          <w:bCs/>
          <w:sz w:val="24"/>
          <w:szCs w:val="24"/>
        </w:rPr>
        <w:t xml:space="preserve"> Slovenskej republiky</w:t>
      </w:r>
      <w:r>
        <w:rPr>
          <w:rFonts w:ascii="Times New Roman" w:hAnsi="Times New Roman"/>
          <w:bCs/>
          <w:sz w:val="24"/>
          <w:szCs w:val="24"/>
        </w:rPr>
        <w:t xml:space="preserve"> sa dopĺňa o odvolanie</w:t>
      </w:r>
      <w:r w:rsidR="00474EEC">
        <w:rPr>
          <w:rFonts w:ascii="Times New Roman" w:hAnsi="Times New Roman"/>
          <w:bCs/>
          <w:sz w:val="24"/>
          <w:szCs w:val="24"/>
        </w:rPr>
        <w:t xml:space="preserve"> </w:t>
      </w:r>
      <w:r w:rsidR="00DB0DB9">
        <w:rPr>
          <w:rFonts w:ascii="Times New Roman" w:hAnsi="Times New Roman"/>
          <w:bCs/>
          <w:sz w:val="24"/>
          <w:szCs w:val="24"/>
        </w:rPr>
        <w:t>generálne</w:t>
      </w:r>
      <w:r w:rsidR="0025087C">
        <w:rPr>
          <w:rFonts w:ascii="Times New Roman" w:hAnsi="Times New Roman"/>
          <w:bCs/>
          <w:sz w:val="24"/>
          <w:szCs w:val="24"/>
        </w:rPr>
        <w:t>ho</w:t>
      </w:r>
      <w:r w:rsidR="00DB0DB9">
        <w:rPr>
          <w:rFonts w:ascii="Times New Roman" w:hAnsi="Times New Roman"/>
          <w:bCs/>
          <w:sz w:val="24"/>
          <w:szCs w:val="24"/>
        </w:rPr>
        <w:t xml:space="preserve"> prokurátora,</w:t>
      </w:r>
      <w:r w:rsidR="0068729A">
        <w:rPr>
          <w:rFonts w:ascii="Times New Roman" w:hAnsi="Times New Roman"/>
          <w:bCs/>
          <w:sz w:val="24"/>
          <w:szCs w:val="24"/>
        </w:rPr>
        <w:t xml:space="preserve"> ak tento</w:t>
      </w:r>
      <w:r w:rsidR="00DB0DB9">
        <w:rPr>
          <w:rFonts w:ascii="Times New Roman" w:hAnsi="Times New Roman"/>
          <w:bCs/>
          <w:sz w:val="24"/>
          <w:szCs w:val="24"/>
        </w:rPr>
        <w:t xml:space="preserve"> </w:t>
      </w:r>
      <w:r>
        <w:rPr>
          <w:rFonts w:ascii="Times New Roman" w:hAnsi="Times New Roman"/>
          <w:bCs/>
          <w:sz w:val="24"/>
          <w:szCs w:val="24"/>
        </w:rPr>
        <w:t xml:space="preserve">bol uznaný vinným zo spáchania </w:t>
      </w:r>
      <w:r w:rsidR="0025087C">
        <w:rPr>
          <w:rFonts w:ascii="Times New Roman" w:hAnsi="Times New Roman"/>
          <w:bCs/>
          <w:sz w:val="24"/>
          <w:szCs w:val="24"/>
        </w:rPr>
        <w:t>disciplinárn</w:t>
      </w:r>
      <w:r>
        <w:rPr>
          <w:rFonts w:ascii="Times New Roman" w:hAnsi="Times New Roman"/>
          <w:bCs/>
          <w:sz w:val="24"/>
          <w:szCs w:val="24"/>
        </w:rPr>
        <w:t xml:space="preserve">eho </w:t>
      </w:r>
      <w:r w:rsidR="0025087C">
        <w:rPr>
          <w:rFonts w:ascii="Times New Roman" w:hAnsi="Times New Roman"/>
          <w:bCs/>
          <w:sz w:val="24"/>
          <w:szCs w:val="24"/>
        </w:rPr>
        <w:t>previnen</w:t>
      </w:r>
      <w:r>
        <w:rPr>
          <w:rFonts w:ascii="Times New Roman" w:hAnsi="Times New Roman"/>
          <w:bCs/>
          <w:sz w:val="24"/>
          <w:szCs w:val="24"/>
        </w:rPr>
        <w:t>ia</w:t>
      </w:r>
      <w:r w:rsidR="0025087C">
        <w:rPr>
          <w:rFonts w:ascii="Times New Roman" w:hAnsi="Times New Roman"/>
          <w:bCs/>
          <w:sz w:val="24"/>
          <w:szCs w:val="24"/>
        </w:rPr>
        <w:t>, ktoré nie je zlučiteľné s výkonom funkcie generálneho prokurátora</w:t>
      </w:r>
      <w:r>
        <w:rPr>
          <w:rFonts w:ascii="Times New Roman" w:hAnsi="Times New Roman"/>
          <w:bCs/>
          <w:sz w:val="24"/>
          <w:szCs w:val="24"/>
        </w:rPr>
        <w:t xml:space="preserve"> a na odvolanie z funkcie nie je potrebný návrh národnej rady (§ 189 ods. 5 zákona </w:t>
      </w:r>
      <w:r w:rsidR="00C95449">
        <w:rPr>
          <w:rFonts w:ascii="Times New Roman" w:hAnsi="Times New Roman"/>
          <w:bCs/>
          <w:sz w:val="24"/>
          <w:szCs w:val="24"/>
        </w:rPr>
        <w:t>o prokurátoroch a právnych čakateľoch prokuratúry</w:t>
      </w:r>
      <w:r>
        <w:rPr>
          <w:rFonts w:ascii="Times New Roman" w:hAnsi="Times New Roman"/>
          <w:bCs/>
          <w:sz w:val="24"/>
          <w:szCs w:val="24"/>
        </w:rPr>
        <w:t>).</w:t>
      </w:r>
    </w:p>
    <w:p w14:paraId="40988BB0" w14:textId="4706C698" w:rsidR="006C4C1C" w:rsidRDefault="006C4C1C" w:rsidP="00612114">
      <w:pPr>
        <w:spacing w:after="0" w:line="240" w:lineRule="auto"/>
        <w:jc w:val="both"/>
        <w:rPr>
          <w:rFonts w:ascii="Times New Roman" w:hAnsi="Times New Roman"/>
          <w:b/>
          <w:strike/>
          <w:sz w:val="24"/>
          <w:szCs w:val="24"/>
        </w:rPr>
      </w:pPr>
    </w:p>
    <w:p w14:paraId="53DE1C17" w14:textId="62CEC259" w:rsidR="007049BA" w:rsidRPr="00E438B4" w:rsidRDefault="00590911" w:rsidP="007049BA">
      <w:pPr>
        <w:spacing w:after="0" w:line="240" w:lineRule="auto"/>
        <w:ind w:firstLine="708"/>
        <w:jc w:val="both"/>
        <w:rPr>
          <w:rFonts w:ascii="Times New Roman" w:hAnsi="Times New Roman"/>
          <w:b/>
          <w:sz w:val="24"/>
          <w:szCs w:val="24"/>
        </w:rPr>
      </w:pPr>
      <w:r w:rsidRPr="00E438B4">
        <w:rPr>
          <w:rFonts w:ascii="Times New Roman" w:hAnsi="Times New Roman"/>
          <w:b/>
          <w:sz w:val="24"/>
          <w:szCs w:val="24"/>
        </w:rPr>
        <w:t xml:space="preserve">K čl. </w:t>
      </w:r>
      <w:r w:rsidR="002B60C5">
        <w:rPr>
          <w:rFonts w:ascii="Times New Roman" w:hAnsi="Times New Roman"/>
          <w:b/>
          <w:sz w:val="24"/>
          <w:szCs w:val="24"/>
        </w:rPr>
        <w:t>VI</w:t>
      </w:r>
      <w:r w:rsidR="00C67E09">
        <w:rPr>
          <w:rFonts w:ascii="Times New Roman" w:hAnsi="Times New Roman"/>
          <w:b/>
          <w:sz w:val="24"/>
          <w:szCs w:val="24"/>
        </w:rPr>
        <w:t>I</w:t>
      </w:r>
      <w:r w:rsidR="0050316F">
        <w:rPr>
          <w:rFonts w:ascii="Times New Roman" w:hAnsi="Times New Roman"/>
          <w:b/>
          <w:sz w:val="24"/>
          <w:szCs w:val="24"/>
        </w:rPr>
        <w:t>I</w:t>
      </w:r>
    </w:p>
    <w:p w14:paraId="1256AFD0" w14:textId="77777777" w:rsidR="0050316F" w:rsidRDefault="0050316F" w:rsidP="00C52B5E">
      <w:pPr>
        <w:spacing w:after="0" w:line="240" w:lineRule="auto"/>
        <w:ind w:firstLine="708"/>
        <w:jc w:val="both"/>
        <w:rPr>
          <w:rFonts w:ascii="Times New Roman" w:hAnsi="Times New Roman"/>
          <w:sz w:val="24"/>
          <w:szCs w:val="24"/>
        </w:rPr>
      </w:pPr>
    </w:p>
    <w:p w14:paraId="4618C830" w14:textId="7D58E9B4" w:rsidR="007049BA" w:rsidRPr="00E438B4" w:rsidRDefault="00590911" w:rsidP="00C52B5E">
      <w:pPr>
        <w:spacing w:after="0" w:line="240" w:lineRule="auto"/>
        <w:ind w:firstLine="708"/>
        <w:jc w:val="both"/>
        <w:rPr>
          <w:rFonts w:ascii="Times New Roman" w:hAnsi="Times New Roman"/>
          <w:sz w:val="24"/>
          <w:szCs w:val="24"/>
        </w:rPr>
      </w:pPr>
      <w:r w:rsidRPr="00C9441C">
        <w:rPr>
          <w:rFonts w:ascii="Times New Roman" w:hAnsi="Times New Roman"/>
          <w:sz w:val="24"/>
          <w:szCs w:val="24"/>
        </w:rPr>
        <w:t>Navrhuje sa nadobudnutie účinnosti</w:t>
      </w:r>
      <w:r w:rsidR="003D3551">
        <w:rPr>
          <w:rFonts w:ascii="Times New Roman" w:hAnsi="Times New Roman"/>
          <w:sz w:val="24"/>
          <w:szCs w:val="24"/>
        </w:rPr>
        <w:t xml:space="preserve"> na 1. decembra 2022</w:t>
      </w:r>
      <w:r w:rsidR="00C9441C" w:rsidRPr="00C9441C">
        <w:rPr>
          <w:rFonts w:ascii="Times New Roman" w:hAnsi="Times New Roman"/>
          <w:sz w:val="24"/>
          <w:szCs w:val="24"/>
        </w:rPr>
        <w:t xml:space="preserve">. </w:t>
      </w:r>
    </w:p>
    <w:sectPr w:rsidR="007049BA" w:rsidRPr="00E438B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602F2" w14:textId="77777777" w:rsidR="005566BE" w:rsidRDefault="005566BE">
      <w:pPr>
        <w:spacing w:after="0" w:line="240" w:lineRule="auto"/>
      </w:pPr>
      <w:r>
        <w:separator/>
      </w:r>
    </w:p>
  </w:endnote>
  <w:endnote w:type="continuationSeparator" w:id="0">
    <w:p w14:paraId="2879DFF9" w14:textId="77777777" w:rsidR="005566BE" w:rsidRDefault="00556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00"/>
    <w:family w:val="roman"/>
    <w:pitch w:val="default"/>
    <w:sig w:usb0="00000000" w:usb1="00000000" w:usb2="00000000" w:usb3="00000000" w:csb0="00000001" w:csb1="00000000"/>
  </w:font>
  <w:font w:name="FreeSans">
    <w:altName w:val="Arial"/>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5603860"/>
      <w:docPartObj>
        <w:docPartGallery w:val="Page Numbers (Bottom of Page)"/>
        <w:docPartUnique/>
      </w:docPartObj>
    </w:sdtPr>
    <w:sdtContent>
      <w:p w14:paraId="04D225D1" w14:textId="424E7402" w:rsidR="001770C9" w:rsidRDefault="001770C9">
        <w:pPr>
          <w:pStyle w:val="Pta"/>
          <w:jc w:val="center"/>
        </w:pPr>
        <w:r>
          <w:fldChar w:fldCharType="begin"/>
        </w:r>
        <w:r>
          <w:instrText>PAGE   \* MERGEFORMAT</w:instrText>
        </w:r>
        <w:r>
          <w:fldChar w:fldCharType="separate"/>
        </w:r>
        <w:r w:rsidR="00761E24">
          <w:rPr>
            <w:noProof/>
          </w:rPr>
          <w:t>3</w:t>
        </w:r>
        <w:r>
          <w:fldChar w:fldCharType="end"/>
        </w:r>
      </w:p>
    </w:sdtContent>
  </w:sdt>
  <w:p w14:paraId="7136714A" w14:textId="77777777" w:rsidR="001770C9" w:rsidRDefault="001770C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CAB58" w14:textId="77777777" w:rsidR="005566BE" w:rsidRDefault="005566BE">
      <w:pPr>
        <w:spacing w:after="0" w:line="240" w:lineRule="auto"/>
      </w:pPr>
      <w:r>
        <w:separator/>
      </w:r>
    </w:p>
  </w:footnote>
  <w:footnote w:type="continuationSeparator" w:id="0">
    <w:p w14:paraId="61DF9E26" w14:textId="77777777" w:rsidR="005566BE" w:rsidRDefault="005566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DB6BC" w14:textId="77777777" w:rsidR="00675A62" w:rsidRDefault="00675A62">
    <w:pPr>
      <w:pStyle w:val="Hlavika"/>
    </w:pPr>
  </w:p>
  <w:p w14:paraId="4F382C9A" w14:textId="77777777" w:rsidR="00675A62" w:rsidRDefault="00675A62">
    <w:pPr>
      <w:pStyle w:val="Hlavika"/>
    </w:pPr>
  </w:p>
  <w:p w14:paraId="3913F5C6" w14:textId="77777777" w:rsidR="00675A62" w:rsidRDefault="00675A6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430C"/>
    <w:multiLevelType w:val="hybridMultilevel"/>
    <w:tmpl w:val="D1F2D6E4"/>
    <w:lvl w:ilvl="0" w:tplc="DB04D830">
      <w:start w:val="1"/>
      <w:numFmt w:val="decimal"/>
      <w:lvlText w:val="(%1)"/>
      <w:lvlJc w:val="left"/>
      <w:pPr>
        <w:ind w:left="720" w:hanging="360"/>
      </w:pPr>
      <w:rPr>
        <w:rFonts w:cs="Times New Roman" w:hint="default"/>
        <w:rtl w:val="0"/>
        <w:cs w:val="0"/>
      </w:rPr>
    </w:lvl>
    <w:lvl w:ilvl="1" w:tplc="5C42AF3A">
      <w:start w:val="1"/>
      <w:numFmt w:val="lowerLetter"/>
      <w:lvlText w:val="%2."/>
      <w:lvlJc w:val="left"/>
      <w:pPr>
        <w:ind w:left="1440" w:hanging="360"/>
      </w:pPr>
      <w:rPr>
        <w:rFonts w:cs="Times New Roman"/>
        <w:rtl w:val="0"/>
        <w:cs w:val="0"/>
      </w:rPr>
    </w:lvl>
    <w:lvl w:ilvl="2" w:tplc="D2408F56">
      <w:start w:val="1"/>
      <w:numFmt w:val="lowerRoman"/>
      <w:lvlText w:val="%3."/>
      <w:lvlJc w:val="right"/>
      <w:pPr>
        <w:ind w:left="2160" w:hanging="180"/>
      </w:pPr>
      <w:rPr>
        <w:rFonts w:cs="Times New Roman"/>
        <w:rtl w:val="0"/>
        <w:cs w:val="0"/>
      </w:rPr>
    </w:lvl>
    <w:lvl w:ilvl="3" w:tplc="7916B6CE">
      <w:start w:val="1"/>
      <w:numFmt w:val="decimal"/>
      <w:lvlText w:val="%4."/>
      <w:lvlJc w:val="left"/>
      <w:pPr>
        <w:ind w:left="2880" w:hanging="360"/>
      </w:pPr>
      <w:rPr>
        <w:rFonts w:cs="Times New Roman"/>
        <w:rtl w:val="0"/>
        <w:cs w:val="0"/>
      </w:rPr>
    </w:lvl>
    <w:lvl w:ilvl="4" w:tplc="8D22EE66">
      <w:start w:val="1"/>
      <w:numFmt w:val="lowerLetter"/>
      <w:lvlText w:val="%5."/>
      <w:lvlJc w:val="left"/>
      <w:pPr>
        <w:ind w:left="3600" w:hanging="360"/>
      </w:pPr>
      <w:rPr>
        <w:rFonts w:cs="Times New Roman"/>
        <w:rtl w:val="0"/>
        <w:cs w:val="0"/>
      </w:rPr>
    </w:lvl>
    <w:lvl w:ilvl="5" w:tplc="6C88F8E0">
      <w:start w:val="1"/>
      <w:numFmt w:val="lowerRoman"/>
      <w:lvlText w:val="%6."/>
      <w:lvlJc w:val="right"/>
      <w:pPr>
        <w:ind w:left="4320" w:hanging="180"/>
      </w:pPr>
      <w:rPr>
        <w:rFonts w:cs="Times New Roman"/>
        <w:rtl w:val="0"/>
        <w:cs w:val="0"/>
      </w:rPr>
    </w:lvl>
    <w:lvl w:ilvl="6" w:tplc="3AB80ADE">
      <w:start w:val="1"/>
      <w:numFmt w:val="decimal"/>
      <w:lvlText w:val="%7."/>
      <w:lvlJc w:val="left"/>
      <w:pPr>
        <w:ind w:left="5040" w:hanging="360"/>
      </w:pPr>
      <w:rPr>
        <w:rFonts w:cs="Times New Roman"/>
        <w:rtl w:val="0"/>
        <w:cs w:val="0"/>
      </w:rPr>
    </w:lvl>
    <w:lvl w:ilvl="7" w:tplc="5722398E">
      <w:start w:val="1"/>
      <w:numFmt w:val="lowerLetter"/>
      <w:lvlText w:val="%8."/>
      <w:lvlJc w:val="left"/>
      <w:pPr>
        <w:ind w:left="5760" w:hanging="360"/>
      </w:pPr>
      <w:rPr>
        <w:rFonts w:cs="Times New Roman"/>
        <w:rtl w:val="0"/>
        <w:cs w:val="0"/>
      </w:rPr>
    </w:lvl>
    <w:lvl w:ilvl="8" w:tplc="84FE7DFC">
      <w:start w:val="1"/>
      <w:numFmt w:val="lowerRoman"/>
      <w:lvlText w:val="%9."/>
      <w:lvlJc w:val="right"/>
      <w:pPr>
        <w:ind w:left="6480" w:hanging="180"/>
      </w:pPr>
      <w:rPr>
        <w:rFonts w:cs="Times New Roman"/>
        <w:rtl w:val="0"/>
        <w:cs w:val="0"/>
      </w:rPr>
    </w:lvl>
  </w:abstractNum>
  <w:abstractNum w:abstractNumId="1" w15:restartNumberingAfterBreak="0">
    <w:nsid w:val="075274B7"/>
    <w:multiLevelType w:val="hybridMultilevel"/>
    <w:tmpl w:val="697428EA"/>
    <w:lvl w:ilvl="0" w:tplc="12C8E202">
      <w:start w:val="1"/>
      <w:numFmt w:val="decimal"/>
      <w:lvlText w:val="(%1)"/>
      <w:lvlJc w:val="left"/>
      <w:pPr>
        <w:ind w:left="720" w:hanging="360"/>
      </w:pPr>
      <w:rPr>
        <w:rFonts w:cs="Times New Roman" w:hint="default"/>
        <w:rtl w:val="0"/>
        <w:cs w:val="0"/>
      </w:rPr>
    </w:lvl>
    <w:lvl w:ilvl="1" w:tplc="12B2A2EE">
      <w:start w:val="1"/>
      <w:numFmt w:val="lowerLetter"/>
      <w:lvlText w:val="%2."/>
      <w:lvlJc w:val="left"/>
      <w:pPr>
        <w:ind w:left="1440" w:hanging="360"/>
      </w:pPr>
      <w:rPr>
        <w:rFonts w:cs="Times New Roman"/>
        <w:rtl w:val="0"/>
        <w:cs w:val="0"/>
      </w:rPr>
    </w:lvl>
    <w:lvl w:ilvl="2" w:tplc="01CE801A">
      <w:start w:val="1"/>
      <w:numFmt w:val="lowerRoman"/>
      <w:lvlText w:val="%3."/>
      <w:lvlJc w:val="right"/>
      <w:pPr>
        <w:ind w:left="2160" w:hanging="180"/>
      </w:pPr>
      <w:rPr>
        <w:rFonts w:cs="Times New Roman"/>
        <w:rtl w:val="0"/>
        <w:cs w:val="0"/>
      </w:rPr>
    </w:lvl>
    <w:lvl w:ilvl="3" w:tplc="ED768754">
      <w:start w:val="1"/>
      <w:numFmt w:val="decimal"/>
      <w:lvlText w:val="%4."/>
      <w:lvlJc w:val="left"/>
      <w:pPr>
        <w:ind w:left="2880" w:hanging="360"/>
      </w:pPr>
      <w:rPr>
        <w:rFonts w:cs="Times New Roman"/>
        <w:rtl w:val="0"/>
        <w:cs w:val="0"/>
      </w:rPr>
    </w:lvl>
    <w:lvl w:ilvl="4" w:tplc="419EB2A4">
      <w:start w:val="1"/>
      <w:numFmt w:val="lowerLetter"/>
      <w:lvlText w:val="%5."/>
      <w:lvlJc w:val="left"/>
      <w:pPr>
        <w:ind w:left="3600" w:hanging="360"/>
      </w:pPr>
      <w:rPr>
        <w:rFonts w:cs="Times New Roman"/>
        <w:rtl w:val="0"/>
        <w:cs w:val="0"/>
      </w:rPr>
    </w:lvl>
    <w:lvl w:ilvl="5" w:tplc="CE3A446A">
      <w:start w:val="1"/>
      <w:numFmt w:val="lowerRoman"/>
      <w:lvlText w:val="%6."/>
      <w:lvlJc w:val="right"/>
      <w:pPr>
        <w:ind w:left="4320" w:hanging="180"/>
      </w:pPr>
      <w:rPr>
        <w:rFonts w:cs="Times New Roman"/>
        <w:rtl w:val="0"/>
        <w:cs w:val="0"/>
      </w:rPr>
    </w:lvl>
    <w:lvl w:ilvl="6" w:tplc="1BFE3B84">
      <w:start w:val="1"/>
      <w:numFmt w:val="decimal"/>
      <w:lvlText w:val="%7."/>
      <w:lvlJc w:val="left"/>
      <w:pPr>
        <w:ind w:left="5040" w:hanging="360"/>
      </w:pPr>
      <w:rPr>
        <w:rFonts w:cs="Times New Roman"/>
        <w:rtl w:val="0"/>
        <w:cs w:val="0"/>
      </w:rPr>
    </w:lvl>
    <w:lvl w:ilvl="7" w:tplc="8D00A592">
      <w:start w:val="1"/>
      <w:numFmt w:val="lowerLetter"/>
      <w:lvlText w:val="%8."/>
      <w:lvlJc w:val="left"/>
      <w:pPr>
        <w:ind w:left="5760" w:hanging="360"/>
      </w:pPr>
      <w:rPr>
        <w:rFonts w:cs="Times New Roman"/>
        <w:rtl w:val="0"/>
        <w:cs w:val="0"/>
      </w:rPr>
    </w:lvl>
    <w:lvl w:ilvl="8" w:tplc="58204A36">
      <w:start w:val="1"/>
      <w:numFmt w:val="lowerRoman"/>
      <w:lvlText w:val="%9."/>
      <w:lvlJc w:val="right"/>
      <w:pPr>
        <w:ind w:left="6480" w:hanging="180"/>
      </w:pPr>
      <w:rPr>
        <w:rFonts w:cs="Times New Roman"/>
        <w:rtl w:val="0"/>
        <w:cs w:val="0"/>
      </w:rPr>
    </w:lvl>
  </w:abstractNum>
  <w:abstractNum w:abstractNumId="2" w15:restartNumberingAfterBreak="0">
    <w:nsid w:val="07E75E9D"/>
    <w:multiLevelType w:val="hybridMultilevel"/>
    <w:tmpl w:val="288CDB90"/>
    <w:lvl w:ilvl="0" w:tplc="6CA46B50">
      <w:numFmt w:val="bullet"/>
      <w:lvlText w:val="-"/>
      <w:lvlJc w:val="left"/>
      <w:pPr>
        <w:ind w:left="720" w:hanging="360"/>
      </w:pPr>
      <w:rPr>
        <w:rFonts w:ascii="Arial" w:eastAsia="Times New Roman" w:hAnsi="Arial" w:hint="default"/>
      </w:rPr>
    </w:lvl>
    <w:lvl w:ilvl="1" w:tplc="73E22D06">
      <w:start w:val="1"/>
      <w:numFmt w:val="bullet"/>
      <w:lvlText w:val="o"/>
      <w:lvlJc w:val="left"/>
      <w:pPr>
        <w:ind w:left="1440" w:hanging="360"/>
      </w:pPr>
      <w:rPr>
        <w:rFonts w:ascii="Courier New" w:hAnsi="Courier New" w:hint="default"/>
      </w:rPr>
    </w:lvl>
    <w:lvl w:ilvl="2" w:tplc="8A36A2F6">
      <w:start w:val="1"/>
      <w:numFmt w:val="bullet"/>
      <w:lvlText w:val=""/>
      <w:lvlJc w:val="left"/>
      <w:pPr>
        <w:ind w:left="2160" w:hanging="360"/>
      </w:pPr>
      <w:rPr>
        <w:rFonts w:ascii="Wingdings" w:hAnsi="Wingdings" w:hint="default"/>
      </w:rPr>
    </w:lvl>
    <w:lvl w:ilvl="3" w:tplc="61F8DBA0">
      <w:start w:val="1"/>
      <w:numFmt w:val="bullet"/>
      <w:lvlText w:val=""/>
      <w:lvlJc w:val="left"/>
      <w:pPr>
        <w:ind w:left="2880" w:hanging="360"/>
      </w:pPr>
      <w:rPr>
        <w:rFonts w:ascii="Symbol" w:hAnsi="Symbol" w:hint="default"/>
      </w:rPr>
    </w:lvl>
    <w:lvl w:ilvl="4" w:tplc="05841A16">
      <w:start w:val="1"/>
      <w:numFmt w:val="bullet"/>
      <w:lvlText w:val="o"/>
      <w:lvlJc w:val="left"/>
      <w:pPr>
        <w:ind w:left="3600" w:hanging="360"/>
      </w:pPr>
      <w:rPr>
        <w:rFonts w:ascii="Courier New" w:hAnsi="Courier New" w:hint="default"/>
      </w:rPr>
    </w:lvl>
    <w:lvl w:ilvl="5" w:tplc="259A0AD6">
      <w:start w:val="1"/>
      <w:numFmt w:val="bullet"/>
      <w:lvlText w:val=""/>
      <w:lvlJc w:val="left"/>
      <w:pPr>
        <w:ind w:left="4320" w:hanging="360"/>
      </w:pPr>
      <w:rPr>
        <w:rFonts w:ascii="Wingdings" w:hAnsi="Wingdings" w:hint="default"/>
      </w:rPr>
    </w:lvl>
    <w:lvl w:ilvl="6" w:tplc="2EEC6EFE">
      <w:start w:val="1"/>
      <w:numFmt w:val="bullet"/>
      <w:lvlText w:val=""/>
      <w:lvlJc w:val="left"/>
      <w:pPr>
        <w:ind w:left="5040" w:hanging="360"/>
      </w:pPr>
      <w:rPr>
        <w:rFonts w:ascii="Symbol" w:hAnsi="Symbol" w:hint="default"/>
      </w:rPr>
    </w:lvl>
    <w:lvl w:ilvl="7" w:tplc="86504EBC">
      <w:start w:val="1"/>
      <w:numFmt w:val="bullet"/>
      <w:lvlText w:val="o"/>
      <w:lvlJc w:val="left"/>
      <w:pPr>
        <w:ind w:left="5760" w:hanging="360"/>
      </w:pPr>
      <w:rPr>
        <w:rFonts w:ascii="Courier New" w:hAnsi="Courier New" w:hint="default"/>
      </w:rPr>
    </w:lvl>
    <w:lvl w:ilvl="8" w:tplc="0650A644">
      <w:start w:val="1"/>
      <w:numFmt w:val="bullet"/>
      <w:lvlText w:val=""/>
      <w:lvlJc w:val="left"/>
      <w:pPr>
        <w:ind w:left="6480" w:hanging="360"/>
      </w:pPr>
      <w:rPr>
        <w:rFonts w:ascii="Wingdings" w:hAnsi="Wingdings" w:hint="default"/>
      </w:rPr>
    </w:lvl>
  </w:abstractNum>
  <w:abstractNum w:abstractNumId="3" w15:restartNumberingAfterBreak="0">
    <w:nsid w:val="0D470E97"/>
    <w:multiLevelType w:val="hybridMultilevel"/>
    <w:tmpl w:val="AF98DBAE"/>
    <w:lvl w:ilvl="0" w:tplc="EED04DC8">
      <w:start w:val="1"/>
      <w:numFmt w:val="decimal"/>
      <w:lvlText w:val="(%1)"/>
      <w:lvlJc w:val="left"/>
      <w:pPr>
        <w:ind w:left="720" w:hanging="360"/>
      </w:pPr>
      <w:rPr>
        <w:rFonts w:cs="Times New Roman" w:hint="default"/>
        <w:rtl w:val="0"/>
        <w:cs w:val="0"/>
      </w:rPr>
    </w:lvl>
    <w:lvl w:ilvl="1" w:tplc="57CA434C">
      <w:start w:val="1"/>
      <w:numFmt w:val="lowerLetter"/>
      <w:lvlText w:val="%2."/>
      <w:lvlJc w:val="left"/>
      <w:pPr>
        <w:ind w:left="1440" w:hanging="360"/>
      </w:pPr>
      <w:rPr>
        <w:rFonts w:cs="Times New Roman"/>
        <w:rtl w:val="0"/>
        <w:cs w:val="0"/>
      </w:rPr>
    </w:lvl>
    <w:lvl w:ilvl="2" w:tplc="254E6A46">
      <w:start w:val="1"/>
      <w:numFmt w:val="lowerRoman"/>
      <w:lvlText w:val="%3."/>
      <w:lvlJc w:val="right"/>
      <w:pPr>
        <w:ind w:left="2160" w:hanging="180"/>
      </w:pPr>
      <w:rPr>
        <w:rFonts w:cs="Times New Roman"/>
        <w:rtl w:val="0"/>
        <w:cs w:val="0"/>
      </w:rPr>
    </w:lvl>
    <w:lvl w:ilvl="3" w:tplc="8534B750">
      <w:start w:val="1"/>
      <w:numFmt w:val="decimal"/>
      <w:lvlText w:val="%4."/>
      <w:lvlJc w:val="left"/>
      <w:pPr>
        <w:ind w:left="2880" w:hanging="360"/>
      </w:pPr>
      <w:rPr>
        <w:rFonts w:cs="Times New Roman"/>
        <w:rtl w:val="0"/>
        <w:cs w:val="0"/>
      </w:rPr>
    </w:lvl>
    <w:lvl w:ilvl="4" w:tplc="2B76CF9A">
      <w:start w:val="1"/>
      <w:numFmt w:val="lowerLetter"/>
      <w:lvlText w:val="%5."/>
      <w:lvlJc w:val="left"/>
      <w:pPr>
        <w:ind w:left="3600" w:hanging="360"/>
      </w:pPr>
      <w:rPr>
        <w:rFonts w:cs="Times New Roman"/>
        <w:rtl w:val="0"/>
        <w:cs w:val="0"/>
      </w:rPr>
    </w:lvl>
    <w:lvl w:ilvl="5" w:tplc="D526C71E">
      <w:start w:val="1"/>
      <w:numFmt w:val="lowerRoman"/>
      <w:lvlText w:val="%6."/>
      <w:lvlJc w:val="right"/>
      <w:pPr>
        <w:ind w:left="4320" w:hanging="180"/>
      </w:pPr>
      <w:rPr>
        <w:rFonts w:cs="Times New Roman"/>
        <w:rtl w:val="0"/>
        <w:cs w:val="0"/>
      </w:rPr>
    </w:lvl>
    <w:lvl w:ilvl="6" w:tplc="5DEE035C">
      <w:start w:val="1"/>
      <w:numFmt w:val="decimal"/>
      <w:lvlText w:val="%7."/>
      <w:lvlJc w:val="left"/>
      <w:pPr>
        <w:ind w:left="5040" w:hanging="360"/>
      </w:pPr>
      <w:rPr>
        <w:rFonts w:cs="Times New Roman"/>
        <w:rtl w:val="0"/>
        <w:cs w:val="0"/>
      </w:rPr>
    </w:lvl>
    <w:lvl w:ilvl="7" w:tplc="25F461FA">
      <w:start w:val="1"/>
      <w:numFmt w:val="lowerLetter"/>
      <w:lvlText w:val="%8."/>
      <w:lvlJc w:val="left"/>
      <w:pPr>
        <w:ind w:left="5760" w:hanging="360"/>
      </w:pPr>
      <w:rPr>
        <w:rFonts w:cs="Times New Roman"/>
        <w:rtl w:val="0"/>
        <w:cs w:val="0"/>
      </w:rPr>
    </w:lvl>
    <w:lvl w:ilvl="8" w:tplc="28FC8F54">
      <w:start w:val="1"/>
      <w:numFmt w:val="lowerRoman"/>
      <w:lvlText w:val="%9."/>
      <w:lvlJc w:val="right"/>
      <w:pPr>
        <w:ind w:left="6480" w:hanging="180"/>
      </w:pPr>
      <w:rPr>
        <w:rFonts w:cs="Times New Roman"/>
        <w:rtl w:val="0"/>
        <w:cs w:val="0"/>
      </w:rPr>
    </w:lvl>
  </w:abstractNum>
  <w:abstractNum w:abstractNumId="4" w15:restartNumberingAfterBreak="0">
    <w:nsid w:val="13C634D6"/>
    <w:multiLevelType w:val="hybridMultilevel"/>
    <w:tmpl w:val="0F0A438A"/>
    <w:lvl w:ilvl="0" w:tplc="EE7C8BCA">
      <w:start w:val="1"/>
      <w:numFmt w:val="decimal"/>
      <w:lvlText w:val="%1."/>
      <w:lvlJc w:val="left"/>
      <w:pPr>
        <w:ind w:left="1068" w:hanging="360"/>
      </w:pPr>
      <w:rPr>
        <w:rFonts w:cs="Times New Roman" w:hint="default"/>
        <w:rtl w:val="0"/>
        <w:cs w:val="0"/>
      </w:rPr>
    </w:lvl>
    <w:lvl w:ilvl="1" w:tplc="662891C8">
      <w:start w:val="1"/>
      <w:numFmt w:val="lowerLetter"/>
      <w:lvlText w:val="%2."/>
      <w:lvlJc w:val="left"/>
      <w:pPr>
        <w:ind w:left="1788" w:hanging="360"/>
      </w:pPr>
      <w:rPr>
        <w:rFonts w:cs="Times New Roman"/>
        <w:rtl w:val="0"/>
        <w:cs w:val="0"/>
      </w:rPr>
    </w:lvl>
    <w:lvl w:ilvl="2" w:tplc="0EC4D41A">
      <w:start w:val="1"/>
      <w:numFmt w:val="lowerRoman"/>
      <w:lvlText w:val="%3."/>
      <w:lvlJc w:val="right"/>
      <w:pPr>
        <w:ind w:left="2508" w:hanging="180"/>
      </w:pPr>
      <w:rPr>
        <w:rFonts w:cs="Times New Roman"/>
        <w:rtl w:val="0"/>
        <w:cs w:val="0"/>
      </w:rPr>
    </w:lvl>
    <w:lvl w:ilvl="3" w:tplc="664014DE">
      <w:start w:val="1"/>
      <w:numFmt w:val="decimal"/>
      <w:lvlText w:val="%4."/>
      <w:lvlJc w:val="left"/>
      <w:pPr>
        <w:ind w:left="3228" w:hanging="360"/>
      </w:pPr>
      <w:rPr>
        <w:rFonts w:cs="Times New Roman"/>
        <w:rtl w:val="0"/>
        <w:cs w:val="0"/>
      </w:rPr>
    </w:lvl>
    <w:lvl w:ilvl="4" w:tplc="102CCE50">
      <w:start w:val="1"/>
      <w:numFmt w:val="lowerLetter"/>
      <w:lvlText w:val="%5."/>
      <w:lvlJc w:val="left"/>
      <w:pPr>
        <w:ind w:left="3948" w:hanging="360"/>
      </w:pPr>
      <w:rPr>
        <w:rFonts w:cs="Times New Roman"/>
        <w:rtl w:val="0"/>
        <w:cs w:val="0"/>
      </w:rPr>
    </w:lvl>
    <w:lvl w:ilvl="5" w:tplc="5268D108">
      <w:start w:val="1"/>
      <w:numFmt w:val="lowerRoman"/>
      <w:lvlText w:val="%6."/>
      <w:lvlJc w:val="right"/>
      <w:pPr>
        <w:ind w:left="4668" w:hanging="180"/>
      </w:pPr>
      <w:rPr>
        <w:rFonts w:cs="Times New Roman"/>
        <w:rtl w:val="0"/>
        <w:cs w:val="0"/>
      </w:rPr>
    </w:lvl>
    <w:lvl w:ilvl="6" w:tplc="CEEA90C0">
      <w:start w:val="1"/>
      <w:numFmt w:val="decimal"/>
      <w:lvlText w:val="%7."/>
      <w:lvlJc w:val="left"/>
      <w:pPr>
        <w:ind w:left="5388" w:hanging="360"/>
      </w:pPr>
      <w:rPr>
        <w:rFonts w:cs="Times New Roman"/>
        <w:rtl w:val="0"/>
        <w:cs w:val="0"/>
      </w:rPr>
    </w:lvl>
    <w:lvl w:ilvl="7" w:tplc="85FEE3E0">
      <w:start w:val="1"/>
      <w:numFmt w:val="lowerLetter"/>
      <w:lvlText w:val="%8."/>
      <w:lvlJc w:val="left"/>
      <w:pPr>
        <w:ind w:left="6108" w:hanging="360"/>
      </w:pPr>
      <w:rPr>
        <w:rFonts w:cs="Times New Roman"/>
        <w:rtl w:val="0"/>
        <w:cs w:val="0"/>
      </w:rPr>
    </w:lvl>
    <w:lvl w:ilvl="8" w:tplc="8DDA8DD6">
      <w:start w:val="1"/>
      <w:numFmt w:val="lowerRoman"/>
      <w:lvlText w:val="%9."/>
      <w:lvlJc w:val="right"/>
      <w:pPr>
        <w:ind w:left="6828" w:hanging="180"/>
      </w:pPr>
      <w:rPr>
        <w:rFonts w:cs="Times New Roman"/>
        <w:rtl w:val="0"/>
        <w:cs w:val="0"/>
      </w:rPr>
    </w:lvl>
  </w:abstractNum>
  <w:abstractNum w:abstractNumId="5" w15:restartNumberingAfterBreak="0">
    <w:nsid w:val="14C756B9"/>
    <w:multiLevelType w:val="hybridMultilevel"/>
    <w:tmpl w:val="6B5038F6"/>
    <w:lvl w:ilvl="0" w:tplc="34AAC1F4">
      <w:numFmt w:val="bullet"/>
      <w:lvlText w:val="-"/>
      <w:lvlJc w:val="left"/>
      <w:pPr>
        <w:ind w:left="720" w:hanging="360"/>
      </w:pPr>
      <w:rPr>
        <w:rFonts w:ascii="Arial" w:eastAsia="Times New Roman" w:hAnsi="Arial" w:hint="default"/>
      </w:rPr>
    </w:lvl>
    <w:lvl w:ilvl="1" w:tplc="69985A46">
      <w:start w:val="1"/>
      <w:numFmt w:val="bullet"/>
      <w:lvlText w:val="o"/>
      <w:lvlJc w:val="left"/>
      <w:pPr>
        <w:ind w:left="1440" w:hanging="360"/>
      </w:pPr>
      <w:rPr>
        <w:rFonts w:ascii="Courier New" w:hAnsi="Courier New" w:hint="default"/>
      </w:rPr>
    </w:lvl>
    <w:lvl w:ilvl="2" w:tplc="B2588778">
      <w:start w:val="1"/>
      <w:numFmt w:val="bullet"/>
      <w:lvlText w:val=""/>
      <w:lvlJc w:val="left"/>
      <w:pPr>
        <w:ind w:left="2160" w:hanging="360"/>
      </w:pPr>
      <w:rPr>
        <w:rFonts w:ascii="Wingdings" w:hAnsi="Wingdings" w:hint="default"/>
      </w:rPr>
    </w:lvl>
    <w:lvl w:ilvl="3" w:tplc="7B4A3AC2">
      <w:start w:val="1"/>
      <w:numFmt w:val="bullet"/>
      <w:lvlText w:val=""/>
      <w:lvlJc w:val="left"/>
      <w:pPr>
        <w:ind w:left="2880" w:hanging="360"/>
      </w:pPr>
      <w:rPr>
        <w:rFonts w:ascii="Symbol" w:hAnsi="Symbol" w:hint="default"/>
      </w:rPr>
    </w:lvl>
    <w:lvl w:ilvl="4" w:tplc="B2E457F0">
      <w:start w:val="1"/>
      <w:numFmt w:val="bullet"/>
      <w:lvlText w:val="o"/>
      <w:lvlJc w:val="left"/>
      <w:pPr>
        <w:ind w:left="3600" w:hanging="360"/>
      </w:pPr>
      <w:rPr>
        <w:rFonts w:ascii="Courier New" w:hAnsi="Courier New" w:hint="default"/>
      </w:rPr>
    </w:lvl>
    <w:lvl w:ilvl="5" w:tplc="F6A608C8">
      <w:start w:val="1"/>
      <w:numFmt w:val="bullet"/>
      <w:lvlText w:val=""/>
      <w:lvlJc w:val="left"/>
      <w:pPr>
        <w:ind w:left="4320" w:hanging="360"/>
      </w:pPr>
      <w:rPr>
        <w:rFonts w:ascii="Wingdings" w:hAnsi="Wingdings" w:hint="default"/>
      </w:rPr>
    </w:lvl>
    <w:lvl w:ilvl="6" w:tplc="312274F4">
      <w:start w:val="1"/>
      <w:numFmt w:val="bullet"/>
      <w:lvlText w:val=""/>
      <w:lvlJc w:val="left"/>
      <w:pPr>
        <w:ind w:left="5040" w:hanging="360"/>
      </w:pPr>
      <w:rPr>
        <w:rFonts w:ascii="Symbol" w:hAnsi="Symbol" w:hint="default"/>
      </w:rPr>
    </w:lvl>
    <w:lvl w:ilvl="7" w:tplc="55528DFE">
      <w:start w:val="1"/>
      <w:numFmt w:val="bullet"/>
      <w:lvlText w:val="o"/>
      <w:lvlJc w:val="left"/>
      <w:pPr>
        <w:ind w:left="5760" w:hanging="360"/>
      </w:pPr>
      <w:rPr>
        <w:rFonts w:ascii="Courier New" w:hAnsi="Courier New" w:hint="default"/>
      </w:rPr>
    </w:lvl>
    <w:lvl w:ilvl="8" w:tplc="D17655F0">
      <w:start w:val="1"/>
      <w:numFmt w:val="bullet"/>
      <w:lvlText w:val=""/>
      <w:lvlJc w:val="left"/>
      <w:pPr>
        <w:ind w:left="6480" w:hanging="360"/>
      </w:pPr>
      <w:rPr>
        <w:rFonts w:ascii="Wingdings" w:hAnsi="Wingdings" w:hint="default"/>
      </w:rPr>
    </w:lvl>
  </w:abstractNum>
  <w:abstractNum w:abstractNumId="6" w15:restartNumberingAfterBreak="0">
    <w:nsid w:val="1B194DF8"/>
    <w:multiLevelType w:val="hybridMultilevel"/>
    <w:tmpl w:val="374CE2F4"/>
    <w:lvl w:ilvl="0" w:tplc="09CC1646">
      <w:start w:val="1"/>
      <w:numFmt w:val="decimal"/>
      <w:lvlText w:val="%1)"/>
      <w:lvlJc w:val="left"/>
      <w:pPr>
        <w:ind w:left="720" w:hanging="360"/>
      </w:pPr>
      <w:rPr>
        <w:rFonts w:cs="Times New Roman" w:hint="default"/>
        <w:rtl w:val="0"/>
        <w:cs w:val="0"/>
      </w:rPr>
    </w:lvl>
    <w:lvl w:ilvl="1" w:tplc="C1DA6EC4">
      <w:start w:val="1"/>
      <w:numFmt w:val="lowerLetter"/>
      <w:lvlText w:val="%2."/>
      <w:lvlJc w:val="left"/>
      <w:pPr>
        <w:ind w:left="1440" w:hanging="360"/>
      </w:pPr>
      <w:rPr>
        <w:rFonts w:cs="Times New Roman"/>
        <w:rtl w:val="0"/>
        <w:cs w:val="0"/>
      </w:rPr>
    </w:lvl>
    <w:lvl w:ilvl="2" w:tplc="D65E8694">
      <w:start w:val="1"/>
      <w:numFmt w:val="lowerRoman"/>
      <w:lvlText w:val="%3."/>
      <w:lvlJc w:val="right"/>
      <w:pPr>
        <w:ind w:left="2160" w:hanging="180"/>
      </w:pPr>
      <w:rPr>
        <w:rFonts w:cs="Times New Roman"/>
        <w:rtl w:val="0"/>
        <w:cs w:val="0"/>
      </w:rPr>
    </w:lvl>
    <w:lvl w:ilvl="3" w:tplc="47CCCF70">
      <w:start w:val="1"/>
      <w:numFmt w:val="decimal"/>
      <w:lvlText w:val="%4."/>
      <w:lvlJc w:val="left"/>
      <w:pPr>
        <w:ind w:left="2880" w:hanging="360"/>
      </w:pPr>
      <w:rPr>
        <w:rFonts w:cs="Times New Roman"/>
        <w:rtl w:val="0"/>
        <w:cs w:val="0"/>
      </w:rPr>
    </w:lvl>
    <w:lvl w:ilvl="4" w:tplc="B524D5C6">
      <w:start w:val="1"/>
      <w:numFmt w:val="lowerLetter"/>
      <w:lvlText w:val="%5."/>
      <w:lvlJc w:val="left"/>
      <w:pPr>
        <w:ind w:left="3600" w:hanging="360"/>
      </w:pPr>
      <w:rPr>
        <w:rFonts w:cs="Times New Roman"/>
        <w:rtl w:val="0"/>
        <w:cs w:val="0"/>
      </w:rPr>
    </w:lvl>
    <w:lvl w:ilvl="5" w:tplc="B3AA0868">
      <w:start w:val="1"/>
      <w:numFmt w:val="lowerRoman"/>
      <w:lvlText w:val="%6."/>
      <w:lvlJc w:val="right"/>
      <w:pPr>
        <w:ind w:left="4320" w:hanging="180"/>
      </w:pPr>
      <w:rPr>
        <w:rFonts w:cs="Times New Roman"/>
        <w:rtl w:val="0"/>
        <w:cs w:val="0"/>
      </w:rPr>
    </w:lvl>
    <w:lvl w:ilvl="6" w:tplc="E23A7E4E">
      <w:start w:val="1"/>
      <w:numFmt w:val="decimal"/>
      <w:lvlText w:val="%7."/>
      <w:lvlJc w:val="left"/>
      <w:pPr>
        <w:ind w:left="5040" w:hanging="360"/>
      </w:pPr>
      <w:rPr>
        <w:rFonts w:cs="Times New Roman"/>
        <w:rtl w:val="0"/>
        <w:cs w:val="0"/>
      </w:rPr>
    </w:lvl>
    <w:lvl w:ilvl="7" w:tplc="EB3C140C">
      <w:start w:val="1"/>
      <w:numFmt w:val="lowerLetter"/>
      <w:lvlText w:val="%8."/>
      <w:lvlJc w:val="left"/>
      <w:pPr>
        <w:ind w:left="5760" w:hanging="360"/>
      </w:pPr>
      <w:rPr>
        <w:rFonts w:cs="Times New Roman"/>
        <w:rtl w:val="0"/>
        <w:cs w:val="0"/>
      </w:rPr>
    </w:lvl>
    <w:lvl w:ilvl="8" w:tplc="65B2FBD4">
      <w:start w:val="1"/>
      <w:numFmt w:val="lowerRoman"/>
      <w:lvlText w:val="%9."/>
      <w:lvlJc w:val="right"/>
      <w:pPr>
        <w:ind w:left="6480" w:hanging="180"/>
      </w:pPr>
      <w:rPr>
        <w:rFonts w:cs="Times New Roman"/>
        <w:rtl w:val="0"/>
        <w:cs w:val="0"/>
      </w:rPr>
    </w:lvl>
  </w:abstractNum>
  <w:abstractNum w:abstractNumId="7" w15:restartNumberingAfterBreak="0">
    <w:nsid w:val="20976A69"/>
    <w:multiLevelType w:val="hybridMultilevel"/>
    <w:tmpl w:val="B23AE204"/>
    <w:lvl w:ilvl="0" w:tplc="2CAE78BC">
      <w:start w:val="1"/>
      <w:numFmt w:val="lowerLetter"/>
      <w:lvlText w:val="%1)"/>
      <w:lvlJc w:val="left"/>
      <w:pPr>
        <w:ind w:left="720" w:hanging="360"/>
      </w:pPr>
      <w:rPr>
        <w:rFonts w:cs="Times New Roman"/>
        <w:rtl w:val="0"/>
        <w:cs w:val="0"/>
      </w:rPr>
    </w:lvl>
    <w:lvl w:ilvl="1" w:tplc="5D74A502">
      <w:start w:val="1"/>
      <w:numFmt w:val="decimal"/>
      <w:lvlText w:val="%2."/>
      <w:lvlJc w:val="left"/>
      <w:pPr>
        <w:tabs>
          <w:tab w:val="num" w:pos="1440"/>
        </w:tabs>
        <w:ind w:left="1440" w:hanging="360"/>
      </w:pPr>
      <w:rPr>
        <w:rFonts w:cs="Times New Roman"/>
        <w:rtl w:val="0"/>
        <w:cs w:val="0"/>
      </w:rPr>
    </w:lvl>
    <w:lvl w:ilvl="2" w:tplc="B2A2A6CE">
      <w:start w:val="1"/>
      <w:numFmt w:val="decimal"/>
      <w:lvlText w:val="%3."/>
      <w:lvlJc w:val="left"/>
      <w:pPr>
        <w:tabs>
          <w:tab w:val="num" w:pos="2160"/>
        </w:tabs>
        <w:ind w:left="2160" w:hanging="360"/>
      </w:pPr>
      <w:rPr>
        <w:rFonts w:cs="Times New Roman"/>
        <w:rtl w:val="0"/>
        <w:cs w:val="0"/>
      </w:rPr>
    </w:lvl>
    <w:lvl w:ilvl="3" w:tplc="A3068D6A">
      <w:start w:val="1"/>
      <w:numFmt w:val="decimal"/>
      <w:lvlText w:val="%4."/>
      <w:lvlJc w:val="left"/>
      <w:pPr>
        <w:tabs>
          <w:tab w:val="num" w:pos="2880"/>
        </w:tabs>
        <w:ind w:left="2880" w:hanging="360"/>
      </w:pPr>
      <w:rPr>
        <w:rFonts w:cs="Times New Roman"/>
        <w:rtl w:val="0"/>
        <w:cs w:val="0"/>
      </w:rPr>
    </w:lvl>
    <w:lvl w:ilvl="4" w:tplc="A54498FE">
      <w:start w:val="1"/>
      <w:numFmt w:val="decimal"/>
      <w:lvlText w:val="%5."/>
      <w:lvlJc w:val="left"/>
      <w:pPr>
        <w:tabs>
          <w:tab w:val="num" w:pos="3600"/>
        </w:tabs>
        <w:ind w:left="3600" w:hanging="360"/>
      </w:pPr>
      <w:rPr>
        <w:rFonts w:cs="Times New Roman"/>
        <w:rtl w:val="0"/>
        <w:cs w:val="0"/>
      </w:rPr>
    </w:lvl>
    <w:lvl w:ilvl="5" w:tplc="CFF698C0">
      <w:start w:val="1"/>
      <w:numFmt w:val="decimal"/>
      <w:lvlText w:val="%6."/>
      <w:lvlJc w:val="left"/>
      <w:pPr>
        <w:tabs>
          <w:tab w:val="num" w:pos="4320"/>
        </w:tabs>
        <w:ind w:left="4320" w:hanging="360"/>
      </w:pPr>
      <w:rPr>
        <w:rFonts w:cs="Times New Roman"/>
        <w:rtl w:val="0"/>
        <w:cs w:val="0"/>
      </w:rPr>
    </w:lvl>
    <w:lvl w:ilvl="6" w:tplc="72965594">
      <w:start w:val="1"/>
      <w:numFmt w:val="decimal"/>
      <w:lvlText w:val="%7."/>
      <w:lvlJc w:val="left"/>
      <w:pPr>
        <w:tabs>
          <w:tab w:val="num" w:pos="5040"/>
        </w:tabs>
        <w:ind w:left="5040" w:hanging="360"/>
      </w:pPr>
      <w:rPr>
        <w:rFonts w:cs="Times New Roman"/>
        <w:rtl w:val="0"/>
        <w:cs w:val="0"/>
      </w:rPr>
    </w:lvl>
    <w:lvl w:ilvl="7" w:tplc="8B54AC84">
      <w:start w:val="1"/>
      <w:numFmt w:val="decimal"/>
      <w:lvlText w:val="%8."/>
      <w:lvlJc w:val="left"/>
      <w:pPr>
        <w:tabs>
          <w:tab w:val="num" w:pos="5760"/>
        </w:tabs>
        <w:ind w:left="5760" w:hanging="360"/>
      </w:pPr>
      <w:rPr>
        <w:rFonts w:cs="Times New Roman"/>
        <w:rtl w:val="0"/>
        <w:cs w:val="0"/>
      </w:rPr>
    </w:lvl>
    <w:lvl w:ilvl="8" w:tplc="B7E8BE60">
      <w:start w:val="1"/>
      <w:numFmt w:val="decimal"/>
      <w:lvlText w:val="%9."/>
      <w:lvlJc w:val="left"/>
      <w:pPr>
        <w:tabs>
          <w:tab w:val="num" w:pos="6480"/>
        </w:tabs>
        <w:ind w:left="6480" w:hanging="360"/>
      </w:pPr>
      <w:rPr>
        <w:rFonts w:cs="Times New Roman"/>
        <w:rtl w:val="0"/>
        <w:cs w:val="0"/>
      </w:rPr>
    </w:lvl>
  </w:abstractNum>
  <w:abstractNum w:abstractNumId="8" w15:restartNumberingAfterBreak="0">
    <w:nsid w:val="23273960"/>
    <w:multiLevelType w:val="hybridMultilevel"/>
    <w:tmpl w:val="491AC23E"/>
    <w:lvl w:ilvl="0" w:tplc="E7F64474">
      <w:start w:val="1"/>
      <w:numFmt w:val="lowerLetter"/>
      <w:lvlText w:val="%1)"/>
      <w:lvlJc w:val="left"/>
      <w:pPr>
        <w:ind w:left="720" w:hanging="360"/>
      </w:pPr>
      <w:rPr>
        <w:rFonts w:cs="Times New Roman" w:hint="default"/>
        <w:rtl w:val="0"/>
        <w:cs w:val="0"/>
      </w:rPr>
    </w:lvl>
    <w:lvl w:ilvl="1" w:tplc="8EF27B26">
      <w:start w:val="1"/>
      <w:numFmt w:val="lowerLetter"/>
      <w:lvlText w:val="%2."/>
      <w:lvlJc w:val="left"/>
      <w:pPr>
        <w:ind w:left="1440" w:hanging="360"/>
      </w:pPr>
      <w:rPr>
        <w:rFonts w:cs="Times New Roman"/>
        <w:rtl w:val="0"/>
        <w:cs w:val="0"/>
      </w:rPr>
    </w:lvl>
    <w:lvl w:ilvl="2" w:tplc="DC5086F0">
      <w:start w:val="1"/>
      <w:numFmt w:val="lowerRoman"/>
      <w:lvlText w:val="%3."/>
      <w:lvlJc w:val="right"/>
      <w:pPr>
        <w:ind w:left="2160" w:hanging="180"/>
      </w:pPr>
      <w:rPr>
        <w:rFonts w:cs="Times New Roman"/>
        <w:rtl w:val="0"/>
        <w:cs w:val="0"/>
      </w:rPr>
    </w:lvl>
    <w:lvl w:ilvl="3" w:tplc="04688648">
      <w:start w:val="1"/>
      <w:numFmt w:val="decimal"/>
      <w:lvlText w:val="%4."/>
      <w:lvlJc w:val="left"/>
      <w:pPr>
        <w:ind w:left="2880" w:hanging="360"/>
      </w:pPr>
      <w:rPr>
        <w:rFonts w:cs="Times New Roman"/>
        <w:rtl w:val="0"/>
        <w:cs w:val="0"/>
      </w:rPr>
    </w:lvl>
    <w:lvl w:ilvl="4" w:tplc="DD7EE5B2">
      <w:start w:val="1"/>
      <w:numFmt w:val="lowerLetter"/>
      <w:lvlText w:val="%5."/>
      <w:lvlJc w:val="left"/>
      <w:pPr>
        <w:ind w:left="3600" w:hanging="360"/>
      </w:pPr>
      <w:rPr>
        <w:rFonts w:cs="Times New Roman"/>
        <w:rtl w:val="0"/>
        <w:cs w:val="0"/>
      </w:rPr>
    </w:lvl>
    <w:lvl w:ilvl="5" w:tplc="8E4A197E">
      <w:start w:val="1"/>
      <w:numFmt w:val="lowerRoman"/>
      <w:lvlText w:val="%6."/>
      <w:lvlJc w:val="right"/>
      <w:pPr>
        <w:ind w:left="4320" w:hanging="180"/>
      </w:pPr>
      <w:rPr>
        <w:rFonts w:cs="Times New Roman"/>
        <w:rtl w:val="0"/>
        <w:cs w:val="0"/>
      </w:rPr>
    </w:lvl>
    <w:lvl w:ilvl="6" w:tplc="5B16CEC4">
      <w:start w:val="1"/>
      <w:numFmt w:val="decimal"/>
      <w:lvlText w:val="%7."/>
      <w:lvlJc w:val="left"/>
      <w:pPr>
        <w:ind w:left="5040" w:hanging="360"/>
      </w:pPr>
      <w:rPr>
        <w:rFonts w:cs="Times New Roman"/>
        <w:rtl w:val="0"/>
        <w:cs w:val="0"/>
      </w:rPr>
    </w:lvl>
    <w:lvl w:ilvl="7" w:tplc="BEC87FC8">
      <w:start w:val="1"/>
      <w:numFmt w:val="lowerLetter"/>
      <w:lvlText w:val="%8."/>
      <w:lvlJc w:val="left"/>
      <w:pPr>
        <w:ind w:left="5760" w:hanging="360"/>
      </w:pPr>
      <w:rPr>
        <w:rFonts w:cs="Times New Roman"/>
        <w:rtl w:val="0"/>
        <w:cs w:val="0"/>
      </w:rPr>
    </w:lvl>
    <w:lvl w:ilvl="8" w:tplc="7B32ABF6">
      <w:start w:val="1"/>
      <w:numFmt w:val="lowerRoman"/>
      <w:lvlText w:val="%9."/>
      <w:lvlJc w:val="right"/>
      <w:pPr>
        <w:ind w:left="6480" w:hanging="180"/>
      </w:pPr>
      <w:rPr>
        <w:rFonts w:cs="Times New Roman"/>
        <w:rtl w:val="0"/>
        <w:cs w:val="0"/>
      </w:rPr>
    </w:lvl>
  </w:abstractNum>
  <w:abstractNum w:abstractNumId="9" w15:restartNumberingAfterBreak="0">
    <w:nsid w:val="23A64FAC"/>
    <w:multiLevelType w:val="hybridMultilevel"/>
    <w:tmpl w:val="741E2FA0"/>
    <w:lvl w:ilvl="0" w:tplc="B178D43C">
      <w:start w:val="1"/>
      <w:numFmt w:val="decimal"/>
      <w:lvlText w:val="(%1)"/>
      <w:lvlJc w:val="left"/>
      <w:pPr>
        <w:ind w:left="720" w:hanging="360"/>
      </w:pPr>
      <w:rPr>
        <w:rFonts w:cs="Times New Roman" w:hint="default"/>
        <w:rtl w:val="0"/>
        <w:cs w:val="0"/>
      </w:rPr>
    </w:lvl>
    <w:lvl w:ilvl="1" w:tplc="86E20844">
      <w:start w:val="1"/>
      <w:numFmt w:val="lowerLetter"/>
      <w:lvlText w:val="%2."/>
      <w:lvlJc w:val="left"/>
      <w:pPr>
        <w:ind w:left="1440" w:hanging="360"/>
      </w:pPr>
      <w:rPr>
        <w:rFonts w:cs="Times New Roman"/>
        <w:rtl w:val="0"/>
        <w:cs w:val="0"/>
      </w:rPr>
    </w:lvl>
    <w:lvl w:ilvl="2" w:tplc="8FF07A2A">
      <w:start w:val="1"/>
      <w:numFmt w:val="lowerRoman"/>
      <w:lvlText w:val="%3."/>
      <w:lvlJc w:val="right"/>
      <w:pPr>
        <w:ind w:left="2160" w:hanging="180"/>
      </w:pPr>
      <w:rPr>
        <w:rFonts w:cs="Times New Roman"/>
        <w:rtl w:val="0"/>
        <w:cs w:val="0"/>
      </w:rPr>
    </w:lvl>
    <w:lvl w:ilvl="3" w:tplc="3A648CEC">
      <w:start w:val="1"/>
      <w:numFmt w:val="decimal"/>
      <w:lvlText w:val="%4."/>
      <w:lvlJc w:val="left"/>
      <w:pPr>
        <w:ind w:left="2880" w:hanging="360"/>
      </w:pPr>
      <w:rPr>
        <w:rFonts w:cs="Times New Roman"/>
        <w:rtl w:val="0"/>
        <w:cs w:val="0"/>
      </w:rPr>
    </w:lvl>
    <w:lvl w:ilvl="4" w:tplc="A4108A3C">
      <w:start w:val="1"/>
      <w:numFmt w:val="lowerLetter"/>
      <w:lvlText w:val="%5."/>
      <w:lvlJc w:val="left"/>
      <w:pPr>
        <w:ind w:left="3600" w:hanging="360"/>
      </w:pPr>
      <w:rPr>
        <w:rFonts w:cs="Times New Roman"/>
        <w:rtl w:val="0"/>
        <w:cs w:val="0"/>
      </w:rPr>
    </w:lvl>
    <w:lvl w:ilvl="5" w:tplc="B036A53A">
      <w:start w:val="1"/>
      <w:numFmt w:val="lowerRoman"/>
      <w:lvlText w:val="%6."/>
      <w:lvlJc w:val="right"/>
      <w:pPr>
        <w:ind w:left="4320" w:hanging="180"/>
      </w:pPr>
      <w:rPr>
        <w:rFonts w:cs="Times New Roman"/>
        <w:rtl w:val="0"/>
        <w:cs w:val="0"/>
      </w:rPr>
    </w:lvl>
    <w:lvl w:ilvl="6" w:tplc="43D6FD1C">
      <w:start w:val="1"/>
      <w:numFmt w:val="decimal"/>
      <w:lvlText w:val="%7."/>
      <w:lvlJc w:val="left"/>
      <w:pPr>
        <w:ind w:left="5040" w:hanging="360"/>
      </w:pPr>
      <w:rPr>
        <w:rFonts w:cs="Times New Roman"/>
        <w:rtl w:val="0"/>
        <w:cs w:val="0"/>
      </w:rPr>
    </w:lvl>
    <w:lvl w:ilvl="7" w:tplc="E502FB2A">
      <w:start w:val="1"/>
      <w:numFmt w:val="lowerLetter"/>
      <w:lvlText w:val="%8."/>
      <w:lvlJc w:val="left"/>
      <w:pPr>
        <w:ind w:left="5760" w:hanging="360"/>
      </w:pPr>
      <w:rPr>
        <w:rFonts w:cs="Times New Roman"/>
        <w:rtl w:val="0"/>
        <w:cs w:val="0"/>
      </w:rPr>
    </w:lvl>
    <w:lvl w:ilvl="8" w:tplc="2834CA80">
      <w:start w:val="1"/>
      <w:numFmt w:val="lowerRoman"/>
      <w:lvlText w:val="%9."/>
      <w:lvlJc w:val="right"/>
      <w:pPr>
        <w:ind w:left="6480" w:hanging="180"/>
      </w:pPr>
      <w:rPr>
        <w:rFonts w:cs="Times New Roman"/>
        <w:rtl w:val="0"/>
        <w:cs w:val="0"/>
      </w:rPr>
    </w:lvl>
  </w:abstractNum>
  <w:abstractNum w:abstractNumId="10" w15:restartNumberingAfterBreak="0">
    <w:nsid w:val="29DF105E"/>
    <w:multiLevelType w:val="hybridMultilevel"/>
    <w:tmpl w:val="8CF4CD9C"/>
    <w:lvl w:ilvl="0" w:tplc="5CC6AA22">
      <w:start w:val="2"/>
      <w:numFmt w:val="bullet"/>
      <w:lvlText w:val="-"/>
      <w:lvlJc w:val="left"/>
      <w:pPr>
        <w:ind w:left="720" w:hanging="360"/>
      </w:pPr>
      <w:rPr>
        <w:rFonts w:ascii="Segoe UI" w:eastAsia="Times New Roman" w:hAnsi="Segoe UI" w:hint="default"/>
      </w:rPr>
    </w:lvl>
    <w:lvl w:ilvl="1" w:tplc="70F284CC">
      <w:start w:val="1"/>
      <w:numFmt w:val="bullet"/>
      <w:lvlText w:val="o"/>
      <w:lvlJc w:val="left"/>
      <w:pPr>
        <w:ind w:left="1440" w:hanging="360"/>
      </w:pPr>
      <w:rPr>
        <w:rFonts w:ascii="Courier New" w:hAnsi="Courier New" w:hint="default"/>
      </w:rPr>
    </w:lvl>
    <w:lvl w:ilvl="2" w:tplc="035E7254">
      <w:start w:val="1"/>
      <w:numFmt w:val="bullet"/>
      <w:lvlText w:val=""/>
      <w:lvlJc w:val="left"/>
      <w:pPr>
        <w:ind w:left="2160" w:hanging="360"/>
      </w:pPr>
      <w:rPr>
        <w:rFonts w:ascii="Wingdings" w:hAnsi="Wingdings" w:hint="default"/>
      </w:rPr>
    </w:lvl>
    <w:lvl w:ilvl="3" w:tplc="72B4ED1E">
      <w:start w:val="1"/>
      <w:numFmt w:val="bullet"/>
      <w:lvlText w:val=""/>
      <w:lvlJc w:val="left"/>
      <w:pPr>
        <w:ind w:left="2880" w:hanging="360"/>
      </w:pPr>
      <w:rPr>
        <w:rFonts w:ascii="Symbol" w:hAnsi="Symbol" w:hint="default"/>
      </w:rPr>
    </w:lvl>
    <w:lvl w:ilvl="4" w:tplc="595A451A">
      <w:start w:val="1"/>
      <w:numFmt w:val="bullet"/>
      <w:lvlText w:val="o"/>
      <w:lvlJc w:val="left"/>
      <w:pPr>
        <w:ind w:left="3600" w:hanging="360"/>
      </w:pPr>
      <w:rPr>
        <w:rFonts w:ascii="Courier New" w:hAnsi="Courier New" w:hint="default"/>
      </w:rPr>
    </w:lvl>
    <w:lvl w:ilvl="5" w:tplc="85323D86">
      <w:start w:val="1"/>
      <w:numFmt w:val="bullet"/>
      <w:lvlText w:val=""/>
      <w:lvlJc w:val="left"/>
      <w:pPr>
        <w:ind w:left="4320" w:hanging="360"/>
      </w:pPr>
      <w:rPr>
        <w:rFonts w:ascii="Wingdings" w:hAnsi="Wingdings" w:hint="default"/>
      </w:rPr>
    </w:lvl>
    <w:lvl w:ilvl="6" w:tplc="C86C8582">
      <w:start w:val="1"/>
      <w:numFmt w:val="bullet"/>
      <w:lvlText w:val=""/>
      <w:lvlJc w:val="left"/>
      <w:pPr>
        <w:ind w:left="5040" w:hanging="360"/>
      </w:pPr>
      <w:rPr>
        <w:rFonts w:ascii="Symbol" w:hAnsi="Symbol" w:hint="default"/>
      </w:rPr>
    </w:lvl>
    <w:lvl w:ilvl="7" w:tplc="43A2F164">
      <w:start w:val="1"/>
      <w:numFmt w:val="bullet"/>
      <w:lvlText w:val="o"/>
      <w:lvlJc w:val="left"/>
      <w:pPr>
        <w:ind w:left="5760" w:hanging="360"/>
      </w:pPr>
      <w:rPr>
        <w:rFonts w:ascii="Courier New" w:hAnsi="Courier New" w:hint="default"/>
      </w:rPr>
    </w:lvl>
    <w:lvl w:ilvl="8" w:tplc="3106235E">
      <w:start w:val="1"/>
      <w:numFmt w:val="bullet"/>
      <w:lvlText w:val=""/>
      <w:lvlJc w:val="left"/>
      <w:pPr>
        <w:ind w:left="6480" w:hanging="360"/>
      </w:pPr>
      <w:rPr>
        <w:rFonts w:ascii="Wingdings" w:hAnsi="Wingdings" w:hint="default"/>
      </w:rPr>
    </w:lvl>
  </w:abstractNum>
  <w:abstractNum w:abstractNumId="11" w15:restartNumberingAfterBreak="0">
    <w:nsid w:val="2D3D4668"/>
    <w:multiLevelType w:val="hybridMultilevel"/>
    <w:tmpl w:val="C2F24A48"/>
    <w:lvl w:ilvl="0" w:tplc="F95AA0BA">
      <w:start w:val="1"/>
      <w:numFmt w:val="decimal"/>
      <w:lvlText w:val="%1."/>
      <w:lvlJc w:val="left"/>
      <w:pPr>
        <w:ind w:left="630" w:hanging="360"/>
      </w:pPr>
      <w:rPr>
        <w:rFonts w:cs="Times New Roman" w:hint="default"/>
        <w:rtl w:val="0"/>
        <w:cs w:val="0"/>
      </w:rPr>
    </w:lvl>
    <w:lvl w:ilvl="1" w:tplc="920C744C">
      <w:start w:val="1"/>
      <w:numFmt w:val="lowerLetter"/>
      <w:lvlText w:val="%2."/>
      <w:lvlJc w:val="left"/>
      <w:pPr>
        <w:ind w:left="1350" w:hanging="360"/>
      </w:pPr>
      <w:rPr>
        <w:rFonts w:cs="Times New Roman"/>
        <w:rtl w:val="0"/>
        <w:cs w:val="0"/>
      </w:rPr>
    </w:lvl>
    <w:lvl w:ilvl="2" w:tplc="12BE426E">
      <w:start w:val="1"/>
      <w:numFmt w:val="lowerRoman"/>
      <w:lvlText w:val="%3."/>
      <w:lvlJc w:val="right"/>
      <w:pPr>
        <w:ind w:left="2070" w:hanging="180"/>
      </w:pPr>
      <w:rPr>
        <w:rFonts w:cs="Times New Roman"/>
        <w:rtl w:val="0"/>
        <w:cs w:val="0"/>
      </w:rPr>
    </w:lvl>
    <w:lvl w:ilvl="3" w:tplc="CC50CA0C">
      <w:start w:val="1"/>
      <w:numFmt w:val="decimal"/>
      <w:lvlText w:val="%4."/>
      <w:lvlJc w:val="left"/>
      <w:pPr>
        <w:ind w:left="2790" w:hanging="360"/>
      </w:pPr>
      <w:rPr>
        <w:rFonts w:cs="Times New Roman"/>
        <w:rtl w:val="0"/>
        <w:cs w:val="0"/>
      </w:rPr>
    </w:lvl>
    <w:lvl w:ilvl="4" w:tplc="D2EAE368">
      <w:start w:val="1"/>
      <w:numFmt w:val="lowerLetter"/>
      <w:lvlText w:val="%5."/>
      <w:lvlJc w:val="left"/>
      <w:pPr>
        <w:ind w:left="3510" w:hanging="360"/>
      </w:pPr>
      <w:rPr>
        <w:rFonts w:cs="Times New Roman"/>
        <w:rtl w:val="0"/>
        <w:cs w:val="0"/>
      </w:rPr>
    </w:lvl>
    <w:lvl w:ilvl="5" w:tplc="8722BE8C">
      <w:start w:val="1"/>
      <w:numFmt w:val="lowerRoman"/>
      <w:lvlText w:val="%6."/>
      <w:lvlJc w:val="right"/>
      <w:pPr>
        <w:ind w:left="4230" w:hanging="180"/>
      </w:pPr>
      <w:rPr>
        <w:rFonts w:cs="Times New Roman"/>
        <w:rtl w:val="0"/>
        <w:cs w:val="0"/>
      </w:rPr>
    </w:lvl>
    <w:lvl w:ilvl="6" w:tplc="870A083C">
      <w:start w:val="1"/>
      <w:numFmt w:val="decimal"/>
      <w:lvlText w:val="%7."/>
      <w:lvlJc w:val="left"/>
      <w:pPr>
        <w:ind w:left="4950" w:hanging="360"/>
      </w:pPr>
      <w:rPr>
        <w:rFonts w:cs="Times New Roman"/>
        <w:rtl w:val="0"/>
        <w:cs w:val="0"/>
      </w:rPr>
    </w:lvl>
    <w:lvl w:ilvl="7" w:tplc="4FDE4B42">
      <w:start w:val="1"/>
      <w:numFmt w:val="lowerLetter"/>
      <w:lvlText w:val="%8."/>
      <w:lvlJc w:val="left"/>
      <w:pPr>
        <w:ind w:left="5670" w:hanging="360"/>
      </w:pPr>
      <w:rPr>
        <w:rFonts w:cs="Times New Roman"/>
        <w:rtl w:val="0"/>
        <w:cs w:val="0"/>
      </w:rPr>
    </w:lvl>
    <w:lvl w:ilvl="8" w:tplc="7FAE9EF4">
      <w:start w:val="1"/>
      <w:numFmt w:val="lowerRoman"/>
      <w:lvlText w:val="%9."/>
      <w:lvlJc w:val="right"/>
      <w:pPr>
        <w:ind w:left="6390" w:hanging="180"/>
      </w:pPr>
      <w:rPr>
        <w:rFonts w:cs="Times New Roman"/>
        <w:rtl w:val="0"/>
        <w:cs w:val="0"/>
      </w:rPr>
    </w:lvl>
  </w:abstractNum>
  <w:abstractNum w:abstractNumId="12" w15:restartNumberingAfterBreak="0">
    <w:nsid w:val="332C5A6C"/>
    <w:multiLevelType w:val="hybridMultilevel"/>
    <w:tmpl w:val="F18C4698"/>
    <w:lvl w:ilvl="0" w:tplc="9586CD32">
      <w:numFmt w:val="bullet"/>
      <w:lvlText w:val="-"/>
      <w:lvlJc w:val="left"/>
      <w:pPr>
        <w:ind w:left="720" w:hanging="360"/>
      </w:pPr>
      <w:rPr>
        <w:rFonts w:ascii="Arial" w:eastAsia="Times New Roman" w:hAnsi="Arial" w:hint="default"/>
      </w:rPr>
    </w:lvl>
    <w:lvl w:ilvl="1" w:tplc="8C8A22BC">
      <w:start w:val="1"/>
      <w:numFmt w:val="bullet"/>
      <w:lvlText w:val="o"/>
      <w:lvlJc w:val="left"/>
      <w:pPr>
        <w:ind w:left="1440" w:hanging="360"/>
      </w:pPr>
      <w:rPr>
        <w:rFonts w:ascii="Courier New" w:hAnsi="Courier New" w:hint="default"/>
      </w:rPr>
    </w:lvl>
    <w:lvl w:ilvl="2" w:tplc="F6A02420">
      <w:start w:val="1"/>
      <w:numFmt w:val="bullet"/>
      <w:lvlText w:val=""/>
      <w:lvlJc w:val="left"/>
      <w:pPr>
        <w:ind w:left="2160" w:hanging="360"/>
      </w:pPr>
      <w:rPr>
        <w:rFonts w:ascii="Wingdings" w:hAnsi="Wingdings" w:hint="default"/>
      </w:rPr>
    </w:lvl>
    <w:lvl w:ilvl="3" w:tplc="642EB5DC">
      <w:start w:val="1"/>
      <w:numFmt w:val="bullet"/>
      <w:lvlText w:val=""/>
      <w:lvlJc w:val="left"/>
      <w:pPr>
        <w:ind w:left="2880" w:hanging="360"/>
      </w:pPr>
      <w:rPr>
        <w:rFonts w:ascii="Symbol" w:hAnsi="Symbol" w:hint="default"/>
      </w:rPr>
    </w:lvl>
    <w:lvl w:ilvl="4" w:tplc="2DE6498E">
      <w:start w:val="1"/>
      <w:numFmt w:val="bullet"/>
      <w:lvlText w:val="o"/>
      <w:lvlJc w:val="left"/>
      <w:pPr>
        <w:ind w:left="3600" w:hanging="360"/>
      </w:pPr>
      <w:rPr>
        <w:rFonts w:ascii="Courier New" w:hAnsi="Courier New" w:hint="default"/>
      </w:rPr>
    </w:lvl>
    <w:lvl w:ilvl="5" w:tplc="198461CA">
      <w:start w:val="1"/>
      <w:numFmt w:val="bullet"/>
      <w:lvlText w:val=""/>
      <w:lvlJc w:val="left"/>
      <w:pPr>
        <w:ind w:left="4320" w:hanging="360"/>
      </w:pPr>
      <w:rPr>
        <w:rFonts w:ascii="Wingdings" w:hAnsi="Wingdings" w:hint="default"/>
      </w:rPr>
    </w:lvl>
    <w:lvl w:ilvl="6" w:tplc="171A8BEA">
      <w:start w:val="1"/>
      <w:numFmt w:val="bullet"/>
      <w:lvlText w:val=""/>
      <w:lvlJc w:val="left"/>
      <w:pPr>
        <w:ind w:left="5040" w:hanging="360"/>
      </w:pPr>
      <w:rPr>
        <w:rFonts w:ascii="Symbol" w:hAnsi="Symbol" w:hint="default"/>
      </w:rPr>
    </w:lvl>
    <w:lvl w:ilvl="7" w:tplc="1AB84D26">
      <w:start w:val="1"/>
      <w:numFmt w:val="bullet"/>
      <w:lvlText w:val="o"/>
      <w:lvlJc w:val="left"/>
      <w:pPr>
        <w:ind w:left="5760" w:hanging="360"/>
      </w:pPr>
      <w:rPr>
        <w:rFonts w:ascii="Courier New" w:hAnsi="Courier New" w:hint="default"/>
      </w:rPr>
    </w:lvl>
    <w:lvl w:ilvl="8" w:tplc="27CC0C12">
      <w:start w:val="1"/>
      <w:numFmt w:val="bullet"/>
      <w:lvlText w:val=""/>
      <w:lvlJc w:val="left"/>
      <w:pPr>
        <w:ind w:left="6480" w:hanging="360"/>
      </w:pPr>
      <w:rPr>
        <w:rFonts w:ascii="Wingdings" w:hAnsi="Wingdings" w:hint="default"/>
      </w:rPr>
    </w:lvl>
  </w:abstractNum>
  <w:abstractNum w:abstractNumId="13" w15:restartNumberingAfterBreak="0">
    <w:nsid w:val="33D36D92"/>
    <w:multiLevelType w:val="hybridMultilevel"/>
    <w:tmpl w:val="12A0C45E"/>
    <w:lvl w:ilvl="0" w:tplc="0BE6BF2A">
      <w:start w:val="1"/>
      <w:numFmt w:val="decimal"/>
      <w:lvlText w:val="%1)"/>
      <w:lvlJc w:val="left"/>
      <w:pPr>
        <w:ind w:left="720" w:hanging="360"/>
      </w:pPr>
      <w:rPr>
        <w:rFonts w:cs="Times New Roman" w:hint="default"/>
        <w:rtl w:val="0"/>
        <w:cs w:val="0"/>
      </w:rPr>
    </w:lvl>
    <w:lvl w:ilvl="1" w:tplc="32381918">
      <w:start w:val="1"/>
      <w:numFmt w:val="lowerLetter"/>
      <w:lvlText w:val="%2."/>
      <w:lvlJc w:val="left"/>
      <w:pPr>
        <w:ind w:left="1440" w:hanging="360"/>
      </w:pPr>
      <w:rPr>
        <w:rFonts w:cs="Times New Roman"/>
        <w:rtl w:val="0"/>
        <w:cs w:val="0"/>
      </w:rPr>
    </w:lvl>
    <w:lvl w:ilvl="2" w:tplc="18B4F226">
      <w:start w:val="1"/>
      <w:numFmt w:val="lowerRoman"/>
      <w:lvlText w:val="%3."/>
      <w:lvlJc w:val="right"/>
      <w:pPr>
        <w:ind w:left="2160" w:hanging="180"/>
      </w:pPr>
      <w:rPr>
        <w:rFonts w:cs="Times New Roman"/>
        <w:rtl w:val="0"/>
        <w:cs w:val="0"/>
      </w:rPr>
    </w:lvl>
    <w:lvl w:ilvl="3" w:tplc="271E3192">
      <w:start w:val="1"/>
      <w:numFmt w:val="decimal"/>
      <w:lvlText w:val="%4."/>
      <w:lvlJc w:val="left"/>
      <w:pPr>
        <w:ind w:left="2880" w:hanging="360"/>
      </w:pPr>
      <w:rPr>
        <w:rFonts w:cs="Times New Roman"/>
        <w:rtl w:val="0"/>
        <w:cs w:val="0"/>
      </w:rPr>
    </w:lvl>
    <w:lvl w:ilvl="4" w:tplc="3850CC8A">
      <w:start w:val="1"/>
      <w:numFmt w:val="lowerLetter"/>
      <w:lvlText w:val="%5."/>
      <w:lvlJc w:val="left"/>
      <w:pPr>
        <w:ind w:left="3600" w:hanging="360"/>
      </w:pPr>
      <w:rPr>
        <w:rFonts w:cs="Times New Roman"/>
        <w:rtl w:val="0"/>
        <w:cs w:val="0"/>
      </w:rPr>
    </w:lvl>
    <w:lvl w:ilvl="5" w:tplc="57F8225A">
      <w:start w:val="1"/>
      <w:numFmt w:val="lowerRoman"/>
      <w:lvlText w:val="%6."/>
      <w:lvlJc w:val="right"/>
      <w:pPr>
        <w:ind w:left="4320" w:hanging="180"/>
      </w:pPr>
      <w:rPr>
        <w:rFonts w:cs="Times New Roman"/>
        <w:rtl w:val="0"/>
        <w:cs w:val="0"/>
      </w:rPr>
    </w:lvl>
    <w:lvl w:ilvl="6" w:tplc="2DC09C6C">
      <w:start w:val="1"/>
      <w:numFmt w:val="decimal"/>
      <w:lvlText w:val="%7."/>
      <w:lvlJc w:val="left"/>
      <w:pPr>
        <w:ind w:left="5040" w:hanging="360"/>
      </w:pPr>
      <w:rPr>
        <w:rFonts w:cs="Times New Roman"/>
        <w:rtl w:val="0"/>
        <w:cs w:val="0"/>
      </w:rPr>
    </w:lvl>
    <w:lvl w:ilvl="7" w:tplc="67FCC9F2">
      <w:start w:val="1"/>
      <w:numFmt w:val="lowerLetter"/>
      <w:lvlText w:val="%8."/>
      <w:lvlJc w:val="left"/>
      <w:pPr>
        <w:ind w:left="5760" w:hanging="360"/>
      </w:pPr>
      <w:rPr>
        <w:rFonts w:cs="Times New Roman"/>
        <w:rtl w:val="0"/>
        <w:cs w:val="0"/>
      </w:rPr>
    </w:lvl>
    <w:lvl w:ilvl="8" w:tplc="EDDEE932">
      <w:start w:val="1"/>
      <w:numFmt w:val="lowerRoman"/>
      <w:lvlText w:val="%9."/>
      <w:lvlJc w:val="right"/>
      <w:pPr>
        <w:ind w:left="6480" w:hanging="180"/>
      </w:pPr>
      <w:rPr>
        <w:rFonts w:cs="Times New Roman"/>
        <w:rtl w:val="0"/>
        <w:cs w:val="0"/>
      </w:rPr>
    </w:lvl>
  </w:abstractNum>
  <w:abstractNum w:abstractNumId="14" w15:restartNumberingAfterBreak="0">
    <w:nsid w:val="36E93537"/>
    <w:multiLevelType w:val="hybridMultilevel"/>
    <w:tmpl w:val="79C29590"/>
    <w:lvl w:ilvl="0" w:tplc="916ED4FE">
      <w:start w:val="1"/>
      <w:numFmt w:val="decimal"/>
      <w:lvlText w:val="%1)"/>
      <w:lvlJc w:val="left"/>
      <w:pPr>
        <w:ind w:left="720" w:hanging="360"/>
      </w:pPr>
      <w:rPr>
        <w:rFonts w:cs="Times New Roman" w:hint="default"/>
        <w:rtl w:val="0"/>
        <w:cs w:val="0"/>
      </w:rPr>
    </w:lvl>
    <w:lvl w:ilvl="1" w:tplc="C59229F4">
      <w:start w:val="1"/>
      <w:numFmt w:val="lowerLetter"/>
      <w:lvlText w:val="%2."/>
      <w:lvlJc w:val="left"/>
      <w:pPr>
        <w:ind w:left="1440" w:hanging="360"/>
      </w:pPr>
      <w:rPr>
        <w:rFonts w:cs="Times New Roman"/>
        <w:rtl w:val="0"/>
        <w:cs w:val="0"/>
      </w:rPr>
    </w:lvl>
    <w:lvl w:ilvl="2" w:tplc="ECC02BDC">
      <w:start w:val="1"/>
      <w:numFmt w:val="lowerRoman"/>
      <w:lvlText w:val="%3."/>
      <w:lvlJc w:val="right"/>
      <w:pPr>
        <w:ind w:left="2160" w:hanging="180"/>
      </w:pPr>
      <w:rPr>
        <w:rFonts w:cs="Times New Roman"/>
        <w:rtl w:val="0"/>
        <w:cs w:val="0"/>
      </w:rPr>
    </w:lvl>
    <w:lvl w:ilvl="3" w:tplc="23084FDE">
      <w:start w:val="1"/>
      <w:numFmt w:val="decimal"/>
      <w:lvlText w:val="%4."/>
      <w:lvlJc w:val="left"/>
      <w:pPr>
        <w:ind w:left="2880" w:hanging="360"/>
      </w:pPr>
      <w:rPr>
        <w:rFonts w:cs="Times New Roman"/>
        <w:rtl w:val="0"/>
        <w:cs w:val="0"/>
      </w:rPr>
    </w:lvl>
    <w:lvl w:ilvl="4" w:tplc="6B680360">
      <w:start w:val="1"/>
      <w:numFmt w:val="lowerLetter"/>
      <w:lvlText w:val="%5."/>
      <w:lvlJc w:val="left"/>
      <w:pPr>
        <w:ind w:left="3600" w:hanging="360"/>
      </w:pPr>
      <w:rPr>
        <w:rFonts w:cs="Times New Roman"/>
        <w:rtl w:val="0"/>
        <w:cs w:val="0"/>
      </w:rPr>
    </w:lvl>
    <w:lvl w:ilvl="5" w:tplc="DB7A799C">
      <w:start w:val="1"/>
      <w:numFmt w:val="lowerRoman"/>
      <w:lvlText w:val="%6."/>
      <w:lvlJc w:val="right"/>
      <w:pPr>
        <w:ind w:left="4320" w:hanging="180"/>
      </w:pPr>
      <w:rPr>
        <w:rFonts w:cs="Times New Roman"/>
        <w:rtl w:val="0"/>
        <w:cs w:val="0"/>
      </w:rPr>
    </w:lvl>
    <w:lvl w:ilvl="6" w:tplc="DF2C26EA">
      <w:start w:val="1"/>
      <w:numFmt w:val="decimal"/>
      <w:lvlText w:val="%7."/>
      <w:lvlJc w:val="left"/>
      <w:pPr>
        <w:ind w:left="5040" w:hanging="360"/>
      </w:pPr>
      <w:rPr>
        <w:rFonts w:cs="Times New Roman"/>
        <w:rtl w:val="0"/>
        <w:cs w:val="0"/>
      </w:rPr>
    </w:lvl>
    <w:lvl w:ilvl="7" w:tplc="23141D70">
      <w:start w:val="1"/>
      <w:numFmt w:val="lowerLetter"/>
      <w:lvlText w:val="%8."/>
      <w:lvlJc w:val="left"/>
      <w:pPr>
        <w:ind w:left="5760" w:hanging="360"/>
      </w:pPr>
      <w:rPr>
        <w:rFonts w:cs="Times New Roman"/>
        <w:rtl w:val="0"/>
        <w:cs w:val="0"/>
      </w:rPr>
    </w:lvl>
    <w:lvl w:ilvl="8" w:tplc="A8B84596">
      <w:start w:val="1"/>
      <w:numFmt w:val="lowerRoman"/>
      <w:lvlText w:val="%9."/>
      <w:lvlJc w:val="right"/>
      <w:pPr>
        <w:ind w:left="6480" w:hanging="180"/>
      </w:pPr>
      <w:rPr>
        <w:rFonts w:cs="Times New Roman"/>
        <w:rtl w:val="0"/>
        <w:cs w:val="0"/>
      </w:rPr>
    </w:lvl>
  </w:abstractNum>
  <w:abstractNum w:abstractNumId="15" w15:restartNumberingAfterBreak="0">
    <w:nsid w:val="3B9F7D94"/>
    <w:multiLevelType w:val="hybridMultilevel"/>
    <w:tmpl w:val="82DCC848"/>
    <w:lvl w:ilvl="0" w:tplc="AF4EE4EA">
      <w:start w:val="1"/>
      <w:numFmt w:val="lowerLetter"/>
      <w:lvlText w:val="%1)"/>
      <w:lvlJc w:val="left"/>
      <w:pPr>
        <w:ind w:left="720" w:hanging="360"/>
      </w:pPr>
      <w:rPr>
        <w:rFonts w:cs="Times New Roman" w:hint="default"/>
        <w:rtl w:val="0"/>
        <w:cs w:val="0"/>
      </w:rPr>
    </w:lvl>
    <w:lvl w:ilvl="1" w:tplc="A7A638FC">
      <w:start w:val="1"/>
      <w:numFmt w:val="lowerLetter"/>
      <w:lvlText w:val="%2."/>
      <w:lvlJc w:val="left"/>
      <w:pPr>
        <w:ind w:left="1440" w:hanging="360"/>
      </w:pPr>
      <w:rPr>
        <w:rFonts w:cs="Times New Roman"/>
        <w:rtl w:val="0"/>
        <w:cs w:val="0"/>
      </w:rPr>
    </w:lvl>
    <w:lvl w:ilvl="2" w:tplc="8AAC9154">
      <w:start w:val="1"/>
      <w:numFmt w:val="lowerRoman"/>
      <w:lvlText w:val="%3."/>
      <w:lvlJc w:val="right"/>
      <w:pPr>
        <w:ind w:left="2160" w:hanging="180"/>
      </w:pPr>
      <w:rPr>
        <w:rFonts w:cs="Times New Roman"/>
        <w:rtl w:val="0"/>
        <w:cs w:val="0"/>
      </w:rPr>
    </w:lvl>
    <w:lvl w:ilvl="3" w:tplc="BC1C2180">
      <w:start w:val="1"/>
      <w:numFmt w:val="decimal"/>
      <w:lvlText w:val="%4."/>
      <w:lvlJc w:val="left"/>
      <w:pPr>
        <w:ind w:left="2880" w:hanging="360"/>
      </w:pPr>
      <w:rPr>
        <w:rFonts w:cs="Times New Roman"/>
        <w:rtl w:val="0"/>
        <w:cs w:val="0"/>
      </w:rPr>
    </w:lvl>
    <w:lvl w:ilvl="4" w:tplc="A1A0E938">
      <w:start w:val="1"/>
      <w:numFmt w:val="lowerLetter"/>
      <w:lvlText w:val="%5."/>
      <w:lvlJc w:val="left"/>
      <w:pPr>
        <w:ind w:left="3600" w:hanging="360"/>
      </w:pPr>
      <w:rPr>
        <w:rFonts w:cs="Times New Roman"/>
        <w:rtl w:val="0"/>
        <w:cs w:val="0"/>
      </w:rPr>
    </w:lvl>
    <w:lvl w:ilvl="5" w:tplc="94563FEE">
      <w:start w:val="1"/>
      <w:numFmt w:val="lowerRoman"/>
      <w:lvlText w:val="%6."/>
      <w:lvlJc w:val="right"/>
      <w:pPr>
        <w:ind w:left="4320" w:hanging="180"/>
      </w:pPr>
      <w:rPr>
        <w:rFonts w:cs="Times New Roman"/>
        <w:rtl w:val="0"/>
        <w:cs w:val="0"/>
      </w:rPr>
    </w:lvl>
    <w:lvl w:ilvl="6" w:tplc="0532C2C0">
      <w:start w:val="1"/>
      <w:numFmt w:val="decimal"/>
      <w:lvlText w:val="%7."/>
      <w:lvlJc w:val="left"/>
      <w:pPr>
        <w:ind w:left="5040" w:hanging="360"/>
      </w:pPr>
      <w:rPr>
        <w:rFonts w:cs="Times New Roman"/>
        <w:rtl w:val="0"/>
        <w:cs w:val="0"/>
      </w:rPr>
    </w:lvl>
    <w:lvl w:ilvl="7" w:tplc="B0C4F4DE">
      <w:start w:val="1"/>
      <w:numFmt w:val="lowerLetter"/>
      <w:lvlText w:val="%8."/>
      <w:lvlJc w:val="left"/>
      <w:pPr>
        <w:ind w:left="5760" w:hanging="360"/>
      </w:pPr>
      <w:rPr>
        <w:rFonts w:cs="Times New Roman"/>
        <w:rtl w:val="0"/>
        <w:cs w:val="0"/>
      </w:rPr>
    </w:lvl>
    <w:lvl w:ilvl="8" w:tplc="ABB269A4">
      <w:start w:val="1"/>
      <w:numFmt w:val="lowerRoman"/>
      <w:lvlText w:val="%9."/>
      <w:lvlJc w:val="right"/>
      <w:pPr>
        <w:ind w:left="6480" w:hanging="180"/>
      </w:pPr>
      <w:rPr>
        <w:rFonts w:cs="Times New Roman"/>
        <w:rtl w:val="0"/>
        <w:cs w:val="0"/>
      </w:rPr>
    </w:lvl>
  </w:abstractNum>
  <w:abstractNum w:abstractNumId="16" w15:restartNumberingAfterBreak="0">
    <w:nsid w:val="44313FEB"/>
    <w:multiLevelType w:val="hybridMultilevel"/>
    <w:tmpl w:val="BA12B2F6"/>
    <w:lvl w:ilvl="0" w:tplc="811C73D8">
      <w:start w:val="1"/>
      <w:numFmt w:val="lowerLetter"/>
      <w:lvlText w:val="%1)"/>
      <w:lvlJc w:val="left"/>
      <w:pPr>
        <w:ind w:left="720" w:hanging="360"/>
      </w:pPr>
      <w:rPr>
        <w:rFonts w:cs="Times New Roman" w:hint="default"/>
        <w:rtl w:val="0"/>
        <w:cs w:val="0"/>
      </w:rPr>
    </w:lvl>
    <w:lvl w:ilvl="1" w:tplc="A4FE5184">
      <w:start w:val="1"/>
      <w:numFmt w:val="lowerLetter"/>
      <w:lvlText w:val="%2."/>
      <w:lvlJc w:val="left"/>
      <w:pPr>
        <w:ind w:left="1440" w:hanging="360"/>
      </w:pPr>
      <w:rPr>
        <w:rFonts w:cs="Times New Roman"/>
        <w:rtl w:val="0"/>
        <w:cs w:val="0"/>
      </w:rPr>
    </w:lvl>
    <w:lvl w:ilvl="2" w:tplc="B06005A0">
      <w:start w:val="1"/>
      <w:numFmt w:val="lowerRoman"/>
      <w:lvlText w:val="%3."/>
      <w:lvlJc w:val="right"/>
      <w:pPr>
        <w:ind w:left="2160" w:hanging="180"/>
      </w:pPr>
      <w:rPr>
        <w:rFonts w:cs="Times New Roman"/>
        <w:rtl w:val="0"/>
        <w:cs w:val="0"/>
      </w:rPr>
    </w:lvl>
    <w:lvl w:ilvl="3" w:tplc="3530F08A">
      <w:start w:val="1"/>
      <w:numFmt w:val="decimal"/>
      <w:lvlText w:val="%4."/>
      <w:lvlJc w:val="left"/>
      <w:pPr>
        <w:ind w:left="2880" w:hanging="360"/>
      </w:pPr>
      <w:rPr>
        <w:rFonts w:cs="Times New Roman"/>
        <w:rtl w:val="0"/>
        <w:cs w:val="0"/>
      </w:rPr>
    </w:lvl>
    <w:lvl w:ilvl="4" w:tplc="9C447BE2">
      <w:start w:val="1"/>
      <w:numFmt w:val="lowerLetter"/>
      <w:lvlText w:val="%5."/>
      <w:lvlJc w:val="left"/>
      <w:pPr>
        <w:ind w:left="3600" w:hanging="360"/>
      </w:pPr>
      <w:rPr>
        <w:rFonts w:cs="Times New Roman"/>
        <w:rtl w:val="0"/>
        <w:cs w:val="0"/>
      </w:rPr>
    </w:lvl>
    <w:lvl w:ilvl="5" w:tplc="0D887AFC">
      <w:start w:val="1"/>
      <w:numFmt w:val="lowerRoman"/>
      <w:lvlText w:val="%6."/>
      <w:lvlJc w:val="right"/>
      <w:pPr>
        <w:ind w:left="4320" w:hanging="180"/>
      </w:pPr>
      <w:rPr>
        <w:rFonts w:cs="Times New Roman"/>
        <w:rtl w:val="0"/>
        <w:cs w:val="0"/>
      </w:rPr>
    </w:lvl>
    <w:lvl w:ilvl="6" w:tplc="B80888FA">
      <w:start w:val="1"/>
      <w:numFmt w:val="decimal"/>
      <w:lvlText w:val="%7."/>
      <w:lvlJc w:val="left"/>
      <w:pPr>
        <w:ind w:left="5040" w:hanging="360"/>
      </w:pPr>
      <w:rPr>
        <w:rFonts w:cs="Times New Roman"/>
        <w:rtl w:val="0"/>
        <w:cs w:val="0"/>
      </w:rPr>
    </w:lvl>
    <w:lvl w:ilvl="7" w:tplc="58E00988">
      <w:start w:val="1"/>
      <w:numFmt w:val="lowerLetter"/>
      <w:lvlText w:val="%8."/>
      <w:lvlJc w:val="left"/>
      <w:pPr>
        <w:ind w:left="5760" w:hanging="360"/>
      </w:pPr>
      <w:rPr>
        <w:rFonts w:cs="Times New Roman"/>
        <w:rtl w:val="0"/>
        <w:cs w:val="0"/>
      </w:rPr>
    </w:lvl>
    <w:lvl w:ilvl="8" w:tplc="0BAAC920">
      <w:start w:val="1"/>
      <w:numFmt w:val="lowerRoman"/>
      <w:lvlText w:val="%9."/>
      <w:lvlJc w:val="right"/>
      <w:pPr>
        <w:ind w:left="6480" w:hanging="180"/>
      </w:pPr>
      <w:rPr>
        <w:rFonts w:cs="Times New Roman"/>
        <w:rtl w:val="0"/>
        <w:cs w:val="0"/>
      </w:rPr>
    </w:lvl>
  </w:abstractNum>
  <w:abstractNum w:abstractNumId="17" w15:restartNumberingAfterBreak="0">
    <w:nsid w:val="451E637A"/>
    <w:multiLevelType w:val="hybridMultilevel"/>
    <w:tmpl w:val="354E54E4"/>
    <w:lvl w:ilvl="0" w:tplc="253CF872">
      <w:start w:val="1"/>
      <w:numFmt w:val="lowerLetter"/>
      <w:lvlText w:val="%1)"/>
      <w:lvlJc w:val="left"/>
      <w:pPr>
        <w:ind w:left="720" w:hanging="360"/>
      </w:pPr>
      <w:rPr>
        <w:rFonts w:cs="Times New Roman"/>
        <w:rtl w:val="0"/>
        <w:cs w:val="0"/>
      </w:rPr>
    </w:lvl>
    <w:lvl w:ilvl="1" w:tplc="DBEEEB14">
      <w:start w:val="1"/>
      <w:numFmt w:val="lowerLetter"/>
      <w:lvlText w:val="%2."/>
      <w:lvlJc w:val="left"/>
      <w:pPr>
        <w:ind w:left="1440" w:hanging="360"/>
      </w:pPr>
      <w:rPr>
        <w:rFonts w:cs="Times New Roman"/>
        <w:rtl w:val="0"/>
        <w:cs w:val="0"/>
      </w:rPr>
    </w:lvl>
    <w:lvl w:ilvl="2" w:tplc="EFF65EA8">
      <w:start w:val="1"/>
      <w:numFmt w:val="lowerRoman"/>
      <w:lvlText w:val="%3."/>
      <w:lvlJc w:val="right"/>
      <w:pPr>
        <w:ind w:left="2160" w:hanging="180"/>
      </w:pPr>
      <w:rPr>
        <w:rFonts w:cs="Times New Roman"/>
        <w:rtl w:val="0"/>
        <w:cs w:val="0"/>
      </w:rPr>
    </w:lvl>
    <w:lvl w:ilvl="3" w:tplc="C99871A2">
      <w:start w:val="1"/>
      <w:numFmt w:val="decimal"/>
      <w:lvlText w:val="%4."/>
      <w:lvlJc w:val="left"/>
      <w:pPr>
        <w:ind w:left="2880" w:hanging="360"/>
      </w:pPr>
      <w:rPr>
        <w:rFonts w:cs="Times New Roman"/>
        <w:rtl w:val="0"/>
        <w:cs w:val="0"/>
      </w:rPr>
    </w:lvl>
    <w:lvl w:ilvl="4" w:tplc="F6FE0862">
      <w:start w:val="1"/>
      <w:numFmt w:val="lowerLetter"/>
      <w:lvlText w:val="%5."/>
      <w:lvlJc w:val="left"/>
      <w:pPr>
        <w:ind w:left="3600" w:hanging="360"/>
      </w:pPr>
      <w:rPr>
        <w:rFonts w:cs="Times New Roman"/>
        <w:rtl w:val="0"/>
        <w:cs w:val="0"/>
      </w:rPr>
    </w:lvl>
    <w:lvl w:ilvl="5" w:tplc="127A2CD6">
      <w:start w:val="1"/>
      <w:numFmt w:val="lowerRoman"/>
      <w:lvlText w:val="%6."/>
      <w:lvlJc w:val="right"/>
      <w:pPr>
        <w:ind w:left="4320" w:hanging="180"/>
      </w:pPr>
      <w:rPr>
        <w:rFonts w:cs="Times New Roman"/>
        <w:rtl w:val="0"/>
        <w:cs w:val="0"/>
      </w:rPr>
    </w:lvl>
    <w:lvl w:ilvl="6" w:tplc="8594F984">
      <w:start w:val="1"/>
      <w:numFmt w:val="decimal"/>
      <w:lvlText w:val="%7."/>
      <w:lvlJc w:val="left"/>
      <w:pPr>
        <w:ind w:left="5040" w:hanging="360"/>
      </w:pPr>
      <w:rPr>
        <w:rFonts w:cs="Times New Roman"/>
        <w:rtl w:val="0"/>
        <w:cs w:val="0"/>
      </w:rPr>
    </w:lvl>
    <w:lvl w:ilvl="7" w:tplc="D6505F2E">
      <w:start w:val="1"/>
      <w:numFmt w:val="lowerLetter"/>
      <w:lvlText w:val="%8."/>
      <w:lvlJc w:val="left"/>
      <w:pPr>
        <w:ind w:left="5760" w:hanging="360"/>
      </w:pPr>
      <w:rPr>
        <w:rFonts w:cs="Times New Roman"/>
        <w:rtl w:val="0"/>
        <w:cs w:val="0"/>
      </w:rPr>
    </w:lvl>
    <w:lvl w:ilvl="8" w:tplc="E0607788">
      <w:start w:val="1"/>
      <w:numFmt w:val="lowerRoman"/>
      <w:lvlText w:val="%9."/>
      <w:lvlJc w:val="right"/>
      <w:pPr>
        <w:ind w:left="6480" w:hanging="180"/>
      </w:pPr>
      <w:rPr>
        <w:rFonts w:cs="Times New Roman"/>
        <w:rtl w:val="0"/>
        <w:cs w:val="0"/>
      </w:rPr>
    </w:lvl>
  </w:abstractNum>
  <w:abstractNum w:abstractNumId="18" w15:restartNumberingAfterBreak="0">
    <w:nsid w:val="48472000"/>
    <w:multiLevelType w:val="hybridMultilevel"/>
    <w:tmpl w:val="CE82E6D8"/>
    <w:lvl w:ilvl="0" w:tplc="3CB07612">
      <w:start w:val="1"/>
      <w:numFmt w:val="lowerLetter"/>
      <w:lvlText w:val="%1)"/>
      <w:lvlJc w:val="left"/>
      <w:pPr>
        <w:ind w:left="720" w:hanging="360"/>
      </w:pPr>
      <w:rPr>
        <w:rFonts w:cs="Times New Roman" w:hint="default"/>
        <w:rtl w:val="0"/>
        <w:cs w:val="0"/>
      </w:rPr>
    </w:lvl>
    <w:lvl w:ilvl="1" w:tplc="F490D81A">
      <w:start w:val="1"/>
      <w:numFmt w:val="lowerLetter"/>
      <w:lvlText w:val="%2."/>
      <w:lvlJc w:val="left"/>
      <w:pPr>
        <w:ind w:left="1440" w:hanging="360"/>
      </w:pPr>
      <w:rPr>
        <w:rFonts w:cs="Times New Roman"/>
        <w:rtl w:val="0"/>
        <w:cs w:val="0"/>
      </w:rPr>
    </w:lvl>
    <w:lvl w:ilvl="2" w:tplc="16B8E574">
      <w:start w:val="1"/>
      <w:numFmt w:val="lowerRoman"/>
      <w:lvlText w:val="%3."/>
      <w:lvlJc w:val="right"/>
      <w:pPr>
        <w:ind w:left="2160" w:hanging="180"/>
      </w:pPr>
      <w:rPr>
        <w:rFonts w:cs="Times New Roman"/>
        <w:rtl w:val="0"/>
        <w:cs w:val="0"/>
      </w:rPr>
    </w:lvl>
    <w:lvl w:ilvl="3" w:tplc="134E152C">
      <w:start w:val="1"/>
      <w:numFmt w:val="decimal"/>
      <w:lvlText w:val="%4."/>
      <w:lvlJc w:val="left"/>
      <w:pPr>
        <w:ind w:left="2880" w:hanging="360"/>
      </w:pPr>
      <w:rPr>
        <w:rFonts w:cs="Times New Roman"/>
        <w:rtl w:val="0"/>
        <w:cs w:val="0"/>
      </w:rPr>
    </w:lvl>
    <w:lvl w:ilvl="4" w:tplc="7D989BD2">
      <w:start w:val="1"/>
      <w:numFmt w:val="lowerLetter"/>
      <w:lvlText w:val="%5."/>
      <w:lvlJc w:val="left"/>
      <w:pPr>
        <w:ind w:left="3600" w:hanging="360"/>
      </w:pPr>
      <w:rPr>
        <w:rFonts w:cs="Times New Roman"/>
        <w:rtl w:val="0"/>
        <w:cs w:val="0"/>
      </w:rPr>
    </w:lvl>
    <w:lvl w:ilvl="5" w:tplc="65CCBE1C">
      <w:start w:val="1"/>
      <w:numFmt w:val="lowerRoman"/>
      <w:lvlText w:val="%6."/>
      <w:lvlJc w:val="right"/>
      <w:pPr>
        <w:ind w:left="4320" w:hanging="180"/>
      </w:pPr>
      <w:rPr>
        <w:rFonts w:cs="Times New Roman"/>
        <w:rtl w:val="0"/>
        <w:cs w:val="0"/>
      </w:rPr>
    </w:lvl>
    <w:lvl w:ilvl="6" w:tplc="F37C63BC">
      <w:start w:val="1"/>
      <w:numFmt w:val="decimal"/>
      <w:lvlText w:val="%7."/>
      <w:lvlJc w:val="left"/>
      <w:pPr>
        <w:ind w:left="5040" w:hanging="360"/>
      </w:pPr>
      <w:rPr>
        <w:rFonts w:cs="Times New Roman"/>
        <w:rtl w:val="0"/>
        <w:cs w:val="0"/>
      </w:rPr>
    </w:lvl>
    <w:lvl w:ilvl="7" w:tplc="7C682518">
      <w:start w:val="1"/>
      <w:numFmt w:val="lowerLetter"/>
      <w:lvlText w:val="%8."/>
      <w:lvlJc w:val="left"/>
      <w:pPr>
        <w:ind w:left="5760" w:hanging="360"/>
      </w:pPr>
      <w:rPr>
        <w:rFonts w:cs="Times New Roman"/>
        <w:rtl w:val="0"/>
        <w:cs w:val="0"/>
      </w:rPr>
    </w:lvl>
    <w:lvl w:ilvl="8" w:tplc="8800DF7C">
      <w:start w:val="1"/>
      <w:numFmt w:val="lowerRoman"/>
      <w:lvlText w:val="%9."/>
      <w:lvlJc w:val="right"/>
      <w:pPr>
        <w:ind w:left="6480" w:hanging="180"/>
      </w:pPr>
      <w:rPr>
        <w:rFonts w:cs="Times New Roman"/>
        <w:rtl w:val="0"/>
        <w:cs w:val="0"/>
      </w:rPr>
    </w:lvl>
  </w:abstractNum>
  <w:abstractNum w:abstractNumId="19" w15:restartNumberingAfterBreak="0">
    <w:nsid w:val="4B776018"/>
    <w:multiLevelType w:val="hybridMultilevel"/>
    <w:tmpl w:val="D82A7F98"/>
    <w:lvl w:ilvl="0" w:tplc="8604C0F6">
      <w:start w:val="1"/>
      <w:numFmt w:val="lowerLetter"/>
      <w:lvlText w:val="%1)"/>
      <w:lvlJc w:val="left"/>
      <w:pPr>
        <w:ind w:left="720" w:hanging="360"/>
      </w:pPr>
      <w:rPr>
        <w:rFonts w:cs="Times New Roman" w:hint="default"/>
        <w:rtl w:val="0"/>
        <w:cs w:val="0"/>
      </w:rPr>
    </w:lvl>
    <w:lvl w:ilvl="1" w:tplc="305220B8">
      <w:start w:val="1"/>
      <w:numFmt w:val="lowerLetter"/>
      <w:lvlText w:val="%2."/>
      <w:lvlJc w:val="left"/>
      <w:pPr>
        <w:ind w:left="1440" w:hanging="360"/>
      </w:pPr>
      <w:rPr>
        <w:rFonts w:cs="Times New Roman"/>
        <w:rtl w:val="0"/>
        <w:cs w:val="0"/>
      </w:rPr>
    </w:lvl>
    <w:lvl w:ilvl="2" w:tplc="9D80A40E">
      <w:start w:val="1"/>
      <w:numFmt w:val="lowerRoman"/>
      <w:lvlText w:val="%3."/>
      <w:lvlJc w:val="right"/>
      <w:pPr>
        <w:ind w:left="2160" w:hanging="180"/>
      </w:pPr>
      <w:rPr>
        <w:rFonts w:cs="Times New Roman"/>
        <w:rtl w:val="0"/>
        <w:cs w:val="0"/>
      </w:rPr>
    </w:lvl>
    <w:lvl w:ilvl="3" w:tplc="2F52A336">
      <w:start w:val="1"/>
      <w:numFmt w:val="decimal"/>
      <w:lvlText w:val="%4."/>
      <w:lvlJc w:val="left"/>
      <w:pPr>
        <w:ind w:left="2880" w:hanging="360"/>
      </w:pPr>
      <w:rPr>
        <w:rFonts w:cs="Times New Roman"/>
        <w:rtl w:val="0"/>
        <w:cs w:val="0"/>
      </w:rPr>
    </w:lvl>
    <w:lvl w:ilvl="4" w:tplc="FB56C256">
      <w:start w:val="1"/>
      <w:numFmt w:val="lowerLetter"/>
      <w:lvlText w:val="%5."/>
      <w:lvlJc w:val="left"/>
      <w:pPr>
        <w:ind w:left="3600" w:hanging="360"/>
      </w:pPr>
      <w:rPr>
        <w:rFonts w:cs="Times New Roman"/>
        <w:rtl w:val="0"/>
        <w:cs w:val="0"/>
      </w:rPr>
    </w:lvl>
    <w:lvl w:ilvl="5" w:tplc="DCBA783A">
      <w:start w:val="1"/>
      <w:numFmt w:val="lowerRoman"/>
      <w:lvlText w:val="%6."/>
      <w:lvlJc w:val="right"/>
      <w:pPr>
        <w:ind w:left="4320" w:hanging="180"/>
      </w:pPr>
      <w:rPr>
        <w:rFonts w:cs="Times New Roman"/>
        <w:rtl w:val="0"/>
        <w:cs w:val="0"/>
      </w:rPr>
    </w:lvl>
    <w:lvl w:ilvl="6" w:tplc="D910F630">
      <w:start w:val="1"/>
      <w:numFmt w:val="decimal"/>
      <w:lvlText w:val="%7."/>
      <w:lvlJc w:val="left"/>
      <w:pPr>
        <w:ind w:left="5040" w:hanging="360"/>
      </w:pPr>
      <w:rPr>
        <w:rFonts w:cs="Times New Roman"/>
        <w:rtl w:val="0"/>
        <w:cs w:val="0"/>
      </w:rPr>
    </w:lvl>
    <w:lvl w:ilvl="7" w:tplc="2A3ED36A">
      <w:start w:val="1"/>
      <w:numFmt w:val="lowerLetter"/>
      <w:lvlText w:val="%8."/>
      <w:lvlJc w:val="left"/>
      <w:pPr>
        <w:ind w:left="5760" w:hanging="360"/>
      </w:pPr>
      <w:rPr>
        <w:rFonts w:cs="Times New Roman"/>
        <w:rtl w:val="0"/>
        <w:cs w:val="0"/>
      </w:rPr>
    </w:lvl>
    <w:lvl w:ilvl="8" w:tplc="3EA23054">
      <w:start w:val="1"/>
      <w:numFmt w:val="lowerRoman"/>
      <w:lvlText w:val="%9."/>
      <w:lvlJc w:val="right"/>
      <w:pPr>
        <w:ind w:left="6480" w:hanging="180"/>
      </w:pPr>
      <w:rPr>
        <w:rFonts w:cs="Times New Roman"/>
        <w:rtl w:val="0"/>
        <w:cs w:val="0"/>
      </w:rPr>
    </w:lvl>
  </w:abstractNum>
  <w:abstractNum w:abstractNumId="20" w15:restartNumberingAfterBreak="0">
    <w:nsid w:val="525C5276"/>
    <w:multiLevelType w:val="multilevel"/>
    <w:tmpl w:val="19DED598"/>
    <w:lvl w:ilvl="0">
      <w:start w:val="1"/>
      <w:numFmt w:val="decimal"/>
      <w:lvlText w:val="(%1)"/>
      <w:lvlJc w:val="left"/>
      <w:pPr>
        <w:ind w:left="360" w:hanging="360"/>
      </w:pPr>
      <w:rPr>
        <w:rFonts w:cs="Times New Roman"/>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left"/>
      <w:pPr>
        <w:ind w:left="1080" w:hanging="360"/>
      </w:pPr>
      <w:rPr>
        <w:rFonts w:cs="Times New Roman"/>
        <w:rtl w:val="0"/>
        <w:cs w:val="0"/>
      </w:rPr>
    </w:lvl>
    <w:lvl w:ilvl="3">
      <w:start w:val="1"/>
      <w:numFmt w:val="decimal"/>
      <w:lvlText w:val="(%4)"/>
      <w:lvlJc w:val="left"/>
      <w:pPr>
        <w:ind w:left="1440" w:hanging="360"/>
      </w:pPr>
      <w:rPr>
        <w:rFonts w:cs="Times New Roman"/>
        <w:rtl w:val="0"/>
        <w:cs w:val="0"/>
      </w:rPr>
    </w:lvl>
    <w:lvl w:ilvl="4">
      <w:start w:val="1"/>
      <w:numFmt w:val="lowerLetter"/>
      <w:lvlText w:val="(%5)"/>
      <w:lvlJc w:val="left"/>
      <w:pPr>
        <w:ind w:left="1800" w:hanging="360"/>
      </w:pPr>
      <w:rPr>
        <w:rFonts w:cs="Times New Roman"/>
        <w:rtl w:val="0"/>
        <w:cs w:val="0"/>
      </w:rPr>
    </w:lvl>
    <w:lvl w:ilvl="5">
      <w:start w:val="1"/>
      <w:numFmt w:val="lowerRoman"/>
      <w:lvlText w:val="(%6)"/>
      <w:lvlJc w:val="left"/>
      <w:pPr>
        <w:ind w:left="2160" w:hanging="360"/>
      </w:pPr>
      <w:rPr>
        <w:rFonts w:cs="Times New Roman"/>
        <w:rtl w:val="0"/>
        <w:cs w:val="0"/>
      </w:rPr>
    </w:lvl>
    <w:lvl w:ilvl="6">
      <w:start w:val="1"/>
      <w:numFmt w:val="decimal"/>
      <w:lvlText w:val="%7."/>
      <w:lvlJc w:val="left"/>
      <w:pPr>
        <w:ind w:left="2520" w:hanging="360"/>
      </w:pPr>
      <w:rPr>
        <w:rFonts w:cs="Times New Roman"/>
        <w:rtl w:val="0"/>
        <w:cs w:val="0"/>
      </w:rPr>
    </w:lvl>
    <w:lvl w:ilvl="7">
      <w:start w:val="1"/>
      <w:numFmt w:val="lowerLetter"/>
      <w:lvlText w:val="%8."/>
      <w:lvlJc w:val="left"/>
      <w:pPr>
        <w:ind w:left="2880" w:hanging="360"/>
      </w:pPr>
      <w:rPr>
        <w:rFonts w:cs="Times New Roman"/>
        <w:rtl w:val="0"/>
        <w:cs w:val="0"/>
      </w:rPr>
    </w:lvl>
    <w:lvl w:ilvl="8">
      <w:start w:val="1"/>
      <w:numFmt w:val="lowerRoman"/>
      <w:lvlText w:val="%9."/>
      <w:lvlJc w:val="left"/>
      <w:pPr>
        <w:ind w:left="3240" w:hanging="360"/>
      </w:pPr>
      <w:rPr>
        <w:rFonts w:cs="Times New Roman"/>
        <w:rtl w:val="0"/>
        <w:cs w:val="0"/>
      </w:rPr>
    </w:lvl>
  </w:abstractNum>
  <w:abstractNum w:abstractNumId="21" w15:restartNumberingAfterBreak="0">
    <w:nsid w:val="572728E0"/>
    <w:multiLevelType w:val="hybridMultilevel"/>
    <w:tmpl w:val="5B424D48"/>
    <w:lvl w:ilvl="0" w:tplc="8CECADA4">
      <w:start w:val="1"/>
      <w:numFmt w:val="decimal"/>
      <w:lvlText w:val="%1."/>
      <w:lvlJc w:val="left"/>
      <w:pPr>
        <w:ind w:left="720" w:hanging="360"/>
      </w:pPr>
      <w:rPr>
        <w:rFonts w:cs="Times New Roman" w:hint="default"/>
        <w:rtl w:val="0"/>
        <w:cs w:val="0"/>
      </w:rPr>
    </w:lvl>
    <w:lvl w:ilvl="1" w:tplc="DD942E6E">
      <w:start w:val="1"/>
      <w:numFmt w:val="lowerLetter"/>
      <w:lvlText w:val="%2."/>
      <w:lvlJc w:val="left"/>
      <w:pPr>
        <w:ind w:left="1440" w:hanging="360"/>
      </w:pPr>
      <w:rPr>
        <w:rFonts w:cs="Times New Roman"/>
        <w:rtl w:val="0"/>
        <w:cs w:val="0"/>
      </w:rPr>
    </w:lvl>
    <w:lvl w:ilvl="2" w:tplc="A50400A8">
      <w:start w:val="1"/>
      <w:numFmt w:val="lowerRoman"/>
      <w:lvlText w:val="%3."/>
      <w:lvlJc w:val="right"/>
      <w:pPr>
        <w:ind w:left="2160" w:hanging="180"/>
      </w:pPr>
      <w:rPr>
        <w:rFonts w:cs="Times New Roman"/>
        <w:rtl w:val="0"/>
        <w:cs w:val="0"/>
      </w:rPr>
    </w:lvl>
    <w:lvl w:ilvl="3" w:tplc="AC6C1E86">
      <w:start w:val="1"/>
      <w:numFmt w:val="decimal"/>
      <w:lvlText w:val="%4."/>
      <w:lvlJc w:val="left"/>
      <w:pPr>
        <w:ind w:left="2880" w:hanging="360"/>
      </w:pPr>
      <w:rPr>
        <w:rFonts w:cs="Times New Roman"/>
        <w:rtl w:val="0"/>
        <w:cs w:val="0"/>
      </w:rPr>
    </w:lvl>
    <w:lvl w:ilvl="4" w:tplc="51549E9C">
      <w:start w:val="1"/>
      <w:numFmt w:val="lowerLetter"/>
      <w:lvlText w:val="%5."/>
      <w:lvlJc w:val="left"/>
      <w:pPr>
        <w:ind w:left="3600" w:hanging="360"/>
      </w:pPr>
      <w:rPr>
        <w:rFonts w:cs="Times New Roman"/>
        <w:rtl w:val="0"/>
        <w:cs w:val="0"/>
      </w:rPr>
    </w:lvl>
    <w:lvl w:ilvl="5" w:tplc="63EA62A4">
      <w:start w:val="1"/>
      <w:numFmt w:val="lowerRoman"/>
      <w:lvlText w:val="%6."/>
      <w:lvlJc w:val="right"/>
      <w:pPr>
        <w:ind w:left="4320" w:hanging="180"/>
      </w:pPr>
      <w:rPr>
        <w:rFonts w:cs="Times New Roman"/>
        <w:rtl w:val="0"/>
        <w:cs w:val="0"/>
      </w:rPr>
    </w:lvl>
    <w:lvl w:ilvl="6" w:tplc="86445E1E">
      <w:start w:val="1"/>
      <w:numFmt w:val="decimal"/>
      <w:lvlText w:val="%7."/>
      <w:lvlJc w:val="left"/>
      <w:pPr>
        <w:ind w:left="5040" w:hanging="360"/>
      </w:pPr>
      <w:rPr>
        <w:rFonts w:cs="Times New Roman"/>
        <w:rtl w:val="0"/>
        <w:cs w:val="0"/>
      </w:rPr>
    </w:lvl>
    <w:lvl w:ilvl="7" w:tplc="265C0B16">
      <w:start w:val="1"/>
      <w:numFmt w:val="lowerLetter"/>
      <w:lvlText w:val="%8."/>
      <w:lvlJc w:val="left"/>
      <w:pPr>
        <w:ind w:left="5760" w:hanging="360"/>
      </w:pPr>
      <w:rPr>
        <w:rFonts w:cs="Times New Roman"/>
        <w:rtl w:val="0"/>
        <w:cs w:val="0"/>
      </w:rPr>
    </w:lvl>
    <w:lvl w:ilvl="8" w:tplc="CFE2B07A">
      <w:start w:val="1"/>
      <w:numFmt w:val="lowerRoman"/>
      <w:lvlText w:val="%9."/>
      <w:lvlJc w:val="right"/>
      <w:pPr>
        <w:ind w:left="6480" w:hanging="180"/>
      </w:pPr>
      <w:rPr>
        <w:rFonts w:cs="Times New Roman"/>
        <w:rtl w:val="0"/>
        <w:cs w:val="0"/>
      </w:rPr>
    </w:lvl>
  </w:abstractNum>
  <w:abstractNum w:abstractNumId="22" w15:restartNumberingAfterBreak="0">
    <w:nsid w:val="57F05AFE"/>
    <w:multiLevelType w:val="hybridMultilevel"/>
    <w:tmpl w:val="7D92F18E"/>
    <w:lvl w:ilvl="0" w:tplc="36606D6E">
      <w:start w:val="1"/>
      <w:numFmt w:val="lowerLetter"/>
      <w:lvlText w:val="%1)"/>
      <w:lvlJc w:val="left"/>
      <w:pPr>
        <w:ind w:left="720" w:hanging="360"/>
      </w:pPr>
      <w:rPr>
        <w:rFonts w:cs="Times New Roman" w:hint="default"/>
        <w:rtl w:val="0"/>
        <w:cs w:val="0"/>
      </w:rPr>
    </w:lvl>
    <w:lvl w:ilvl="1" w:tplc="972AC30A">
      <w:start w:val="1"/>
      <w:numFmt w:val="lowerLetter"/>
      <w:lvlText w:val="%2."/>
      <w:lvlJc w:val="left"/>
      <w:pPr>
        <w:ind w:left="1440" w:hanging="360"/>
      </w:pPr>
      <w:rPr>
        <w:rFonts w:cs="Times New Roman"/>
        <w:rtl w:val="0"/>
        <w:cs w:val="0"/>
      </w:rPr>
    </w:lvl>
    <w:lvl w:ilvl="2" w:tplc="E39EBC74">
      <w:start w:val="1"/>
      <w:numFmt w:val="lowerRoman"/>
      <w:lvlText w:val="%3."/>
      <w:lvlJc w:val="right"/>
      <w:pPr>
        <w:ind w:left="2160" w:hanging="180"/>
      </w:pPr>
      <w:rPr>
        <w:rFonts w:cs="Times New Roman"/>
        <w:rtl w:val="0"/>
        <w:cs w:val="0"/>
      </w:rPr>
    </w:lvl>
    <w:lvl w:ilvl="3" w:tplc="39D02C78">
      <w:start w:val="1"/>
      <w:numFmt w:val="decimal"/>
      <w:lvlText w:val="%4."/>
      <w:lvlJc w:val="left"/>
      <w:pPr>
        <w:ind w:left="2880" w:hanging="360"/>
      </w:pPr>
      <w:rPr>
        <w:rFonts w:cs="Times New Roman"/>
        <w:rtl w:val="0"/>
        <w:cs w:val="0"/>
      </w:rPr>
    </w:lvl>
    <w:lvl w:ilvl="4" w:tplc="44607164">
      <w:start w:val="1"/>
      <w:numFmt w:val="lowerLetter"/>
      <w:lvlText w:val="%5."/>
      <w:lvlJc w:val="left"/>
      <w:pPr>
        <w:ind w:left="3600" w:hanging="360"/>
      </w:pPr>
      <w:rPr>
        <w:rFonts w:cs="Times New Roman"/>
        <w:rtl w:val="0"/>
        <w:cs w:val="0"/>
      </w:rPr>
    </w:lvl>
    <w:lvl w:ilvl="5" w:tplc="8A8CC0F4">
      <w:start w:val="1"/>
      <w:numFmt w:val="lowerRoman"/>
      <w:lvlText w:val="%6."/>
      <w:lvlJc w:val="right"/>
      <w:pPr>
        <w:ind w:left="4320" w:hanging="180"/>
      </w:pPr>
      <w:rPr>
        <w:rFonts w:cs="Times New Roman"/>
        <w:rtl w:val="0"/>
        <w:cs w:val="0"/>
      </w:rPr>
    </w:lvl>
    <w:lvl w:ilvl="6" w:tplc="E24C1E5C">
      <w:start w:val="1"/>
      <w:numFmt w:val="decimal"/>
      <w:lvlText w:val="%7."/>
      <w:lvlJc w:val="left"/>
      <w:pPr>
        <w:ind w:left="5040" w:hanging="360"/>
      </w:pPr>
      <w:rPr>
        <w:rFonts w:cs="Times New Roman"/>
        <w:rtl w:val="0"/>
        <w:cs w:val="0"/>
      </w:rPr>
    </w:lvl>
    <w:lvl w:ilvl="7" w:tplc="0DC49C96">
      <w:start w:val="1"/>
      <w:numFmt w:val="lowerLetter"/>
      <w:lvlText w:val="%8."/>
      <w:lvlJc w:val="left"/>
      <w:pPr>
        <w:ind w:left="5760" w:hanging="360"/>
      </w:pPr>
      <w:rPr>
        <w:rFonts w:cs="Times New Roman"/>
        <w:rtl w:val="0"/>
        <w:cs w:val="0"/>
      </w:rPr>
    </w:lvl>
    <w:lvl w:ilvl="8" w:tplc="BC7A45C4">
      <w:start w:val="1"/>
      <w:numFmt w:val="lowerRoman"/>
      <w:lvlText w:val="%9."/>
      <w:lvlJc w:val="right"/>
      <w:pPr>
        <w:ind w:left="6480" w:hanging="180"/>
      </w:pPr>
      <w:rPr>
        <w:rFonts w:cs="Times New Roman"/>
        <w:rtl w:val="0"/>
        <w:cs w:val="0"/>
      </w:rPr>
    </w:lvl>
  </w:abstractNum>
  <w:abstractNum w:abstractNumId="23" w15:restartNumberingAfterBreak="0">
    <w:nsid w:val="5EAD6862"/>
    <w:multiLevelType w:val="hybridMultilevel"/>
    <w:tmpl w:val="4F665B20"/>
    <w:lvl w:ilvl="0" w:tplc="23D4E58A">
      <w:numFmt w:val="bullet"/>
      <w:lvlText w:val="-"/>
      <w:lvlJc w:val="left"/>
      <w:pPr>
        <w:ind w:left="1080" w:hanging="360"/>
      </w:pPr>
      <w:rPr>
        <w:rFonts w:ascii="Arial" w:eastAsia="Times New Roman" w:hAnsi="Arial" w:hint="default"/>
      </w:rPr>
    </w:lvl>
    <w:lvl w:ilvl="1" w:tplc="7C728A84">
      <w:start w:val="1"/>
      <w:numFmt w:val="bullet"/>
      <w:lvlText w:val="o"/>
      <w:lvlJc w:val="left"/>
      <w:pPr>
        <w:ind w:left="1800" w:hanging="360"/>
      </w:pPr>
      <w:rPr>
        <w:rFonts w:ascii="Courier New" w:hAnsi="Courier New" w:hint="default"/>
      </w:rPr>
    </w:lvl>
    <w:lvl w:ilvl="2" w:tplc="86FACE00">
      <w:start w:val="1"/>
      <w:numFmt w:val="bullet"/>
      <w:lvlText w:val=""/>
      <w:lvlJc w:val="left"/>
      <w:pPr>
        <w:ind w:left="2520" w:hanging="360"/>
      </w:pPr>
      <w:rPr>
        <w:rFonts w:ascii="Wingdings" w:hAnsi="Wingdings" w:hint="default"/>
      </w:rPr>
    </w:lvl>
    <w:lvl w:ilvl="3" w:tplc="50227EC8">
      <w:start w:val="1"/>
      <w:numFmt w:val="bullet"/>
      <w:lvlText w:val=""/>
      <w:lvlJc w:val="left"/>
      <w:pPr>
        <w:ind w:left="3240" w:hanging="360"/>
      </w:pPr>
      <w:rPr>
        <w:rFonts w:ascii="Symbol" w:hAnsi="Symbol" w:hint="default"/>
      </w:rPr>
    </w:lvl>
    <w:lvl w:ilvl="4" w:tplc="319E02FA">
      <w:start w:val="1"/>
      <w:numFmt w:val="bullet"/>
      <w:lvlText w:val="o"/>
      <w:lvlJc w:val="left"/>
      <w:pPr>
        <w:ind w:left="3960" w:hanging="360"/>
      </w:pPr>
      <w:rPr>
        <w:rFonts w:ascii="Courier New" w:hAnsi="Courier New" w:hint="default"/>
      </w:rPr>
    </w:lvl>
    <w:lvl w:ilvl="5" w:tplc="AA589C2E">
      <w:start w:val="1"/>
      <w:numFmt w:val="bullet"/>
      <w:lvlText w:val=""/>
      <w:lvlJc w:val="left"/>
      <w:pPr>
        <w:ind w:left="4680" w:hanging="360"/>
      </w:pPr>
      <w:rPr>
        <w:rFonts w:ascii="Wingdings" w:hAnsi="Wingdings" w:hint="default"/>
      </w:rPr>
    </w:lvl>
    <w:lvl w:ilvl="6" w:tplc="16506140">
      <w:start w:val="1"/>
      <w:numFmt w:val="bullet"/>
      <w:lvlText w:val=""/>
      <w:lvlJc w:val="left"/>
      <w:pPr>
        <w:ind w:left="5400" w:hanging="360"/>
      </w:pPr>
      <w:rPr>
        <w:rFonts w:ascii="Symbol" w:hAnsi="Symbol" w:hint="default"/>
      </w:rPr>
    </w:lvl>
    <w:lvl w:ilvl="7" w:tplc="47F0133C">
      <w:start w:val="1"/>
      <w:numFmt w:val="bullet"/>
      <w:lvlText w:val="o"/>
      <w:lvlJc w:val="left"/>
      <w:pPr>
        <w:ind w:left="6120" w:hanging="360"/>
      </w:pPr>
      <w:rPr>
        <w:rFonts w:ascii="Courier New" w:hAnsi="Courier New" w:hint="default"/>
      </w:rPr>
    </w:lvl>
    <w:lvl w:ilvl="8" w:tplc="53542DF6">
      <w:start w:val="1"/>
      <w:numFmt w:val="bullet"/>
      <w:lvlText w:val=""/>
      <w:lvlJc w:val="left"/>
      <w:pPr>
        <w:ind w:left="6840" w:hanging="360"/>
      </w:pPr>
      <w:rPr>
        <w:rFonts w:ascii="Wingdings" w:hAnsi="Wingdings" w:hint="default"/>
      </w:rPr>
    </w:lvl>
  </w:abstractNum>
  <w:abstractNum w:abstractNumId="24" w15:restartNumberingAfterBreak="0">
    <w:nsid w:val="624B32F1"/>
    <w:multiLevelType w:val="hybridMultilevel"/>
    <w:tmpl w:val="25FEE304"/>
    <w:lvl w:ilvl="0" w:tplc="76A4F8B0">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5" w15:restartNumberingAfterBreak="0">
    <w:nsid w:val="66546D3B"/>
    <w:multiLevelType w:val="hybridMultilevel"/>
    <w:tmpl w:val="6520FD1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699475A"/>
    <w:multiLevelType w:val="hybridMultilevel"/>
    <w:tmpl w:val="DB500D86"/>
    <w:lvl w:ilvl="0" w:tplc="737CBB0C">
      <w:start w:val="1"/>
      <w:numFmt w:val="decimal"/>
      <w:lvlText w:val="%1."/>
      <w:lvlJc w:val="left"/>
      <w:pPr>
        <w:ind w:left="720" w:hanging="360"/>
      </w:pPr>
      <w:rPr>
        <w:rFonts w:cs="Times New Roman" w:hint="default"/>
        <w:rtl w:val="0"/>
        <w:cs w:val="0"/>
      </w:rPr>
    </w:lvl>
    <w:lvl w:ilvl="1" w:tplc="57A8193E">
      <w:start w:val="1"/>
      <w:numFmt w:val="lowerLetter"/>
      <w:lvlText w:val="%2."/>
      <w:lvlJc w:val="left"/>
      <w:pPr>
        <w:ind w:left="1440" w:hanging="360"/>
      </w:pPr>
      <w:rPr>
        <w:rFonts w:cs="Times New Roman"/>
        <w:rtl w:val="0"/>
        <w:cs w:val="0"/>
      </w:rPr>
    </w:lvl>
    <w:lvl w:ilvl="2" w:tplc="E2F8CA4C">
      <w:start w:val="1"/>
      <w:numFmt w:val="lowerRoman"/>
      <w:lvlText w:val="%3."/>
      <w:lvlJc w:val="right"/>
      <w:pPr>
        <w:ind w:left="2160" w:hanging="180"/>
      </w:pPr>
      <w:rPr>
        <w:rFonts w:cs="Times New Roman"/>
        <w:rtl w:val="0"/>
        <w:cs w:val="0"/>
      </w:rPr>
    </w:lvl>
    <w:lvl w:ilvl="3" w:tplc="45261BEC">
      <w:start w:val="1"/>
      <w:numFmt w:val="decimal"/>
      <w:lvlText w:val="%4."/>
      <w:lvlJc w:val="left"/>
      <w:pPr>
        <w:ind w:left="2880" w:hanging="360"/>
      </w:pPr>
      <w:rPr>
        <w:rFonts w:cs="Times New Roman"/>
        <w:rtl w:val="0"/>
        <w:cs w:val="0"/>
      </w:rPr>
    </w:lvl>
    <w:lvl w:ilvl="4" w:tplc="86D2D0C8">
      <w:start w:val="1"/>
      <w:numFmt w:val="lowerLetter"/>
      <w:lvlText w:val="%5."/>
      <w:lvlJc w:val="left"/>
      <w:pPr>
        <w:ind w:left="3600" w:hanging="360"/>
      </w:pPr>
      <w:rPr>
        <w:rFonts w:cs="Times New Roman"/>
        <w:rtl w:val="0"/>
        <w:cs w:val="0"/>
      </w:rPr>
    </w:lvl>
    <w:lvl w:ilvl="5" w:tplc="499EB420">
      <w:start w:val="1"/>
      <w:numFmt w:val="lowerRoman"/>
      <w:lvlText w:val="%6."/>
      <w:lvlJc w:val="right"/>
      <w:pPr>
        <w:ind w:left="4320" w:hanging="180"/>
      </w:pPr>
      <w:rPr>
        <w:rFonts w:cs="Times New Roman"/>
        <w:rtl w:val="0"/>
        <w:cs w:val="0"/>
      </w:rPr>
    </w:lvl>
    <w:lvl w:ilvl="6" w:tplc="DE3AF7FC">
      <w:start w:val="1"/>
      <w:numFmt w:val="decimal"/>
      <w:lvlText w:val="%7."/>
      <w:lvlJc w:val="left"/>
      <w:pPr>
        <w:ind w:left="5040" w:hanging="360"/>
      </w:pPr>
      <w:rPr>
        <w:rFonts w:cs="Times New Roman"/>
        <w:rtl w:val="0"/>
        <w:cs w:val="0"/>
      </w:rPr>
    </w:lvl>
    <w:lvl w:ilvl="7" w:tplc="37B215EA">
      <w:start w:val="1"/>
      <w:numFmt w:val="lowerLetter"/>
      <w:lvlText w:val="%8."/>
      <w:lvlJc w:val="left"/>
      <w:pPr>
        <w:ind w:left="5760" w:hanging="360"/>
      </w:pPr>
      <w:rPr>
        <w:rFonts w:cs="Times New Roman"/>
        <w:rtl w:val="0"/>
        <w:cs w:val="0"/>
      </w:rPr>
    </w:lvl>
    <w:lvl w:ilvl="8" w:tplc="0ED2EBCA">
      <w:start w:val="1"/>
      <w:numFmt w:val="lowerRoman"/>
      <w:lvlText w:val="%9."/>
      <w:lvlJc w:val="right"/>
      <w:pPr>
        <w:ind w:left="6480" w:hanging="180"/>
      </w:pPr>
      <w:rPr>
        <w:rFonts w:cs="Times New Roman"/>
        <w:rtl w:val="0"/>
        <w:cs w:val="0"/>
      </w:rPr>
    </w:lvl>
  </w:abstractNum>
  <w:abstractNum w:abstractNumId="27" w15:restartNumberingAfterBreak="0">
    <w:nsid w:val="688756CE"/>
    <w:multiLevelType w:val="hybridMultilevel"/>
    <w:tmpl w:val="1F6CE172"/>
    <w:lvl w:ilvl="0" w:tplc="97260DF0">
      <w:start w:val="1"/>
      <w:numFmt w:val="lowerLetter"/>
      <w:lvlText w:val="%1)"/>
      <w:lvlJc w:val="left"/>
      <w:pPr>
        <w:ind w:left="720" w:hanging="360"/>
      </w:pPr>
      <w:rPr>
        <w:rFonts w:cs="Times New Roman" w:hint="default"/>
        <w:rtl w:val="0"/>
        <w:cs w:val="0"/>
      </w:rPr>
    </w:lvl>
    <w:lvl w:ilvl="1" w:tplc="158292E4">
      <w:start w:val="1"/>
      <w:numFmt w:val="lowerLetter"/>
      <w:lvlText w:val="%2."/>
      <w:lvlJc w:val="left"/>
      <w:pPr>
        <w:ind w:left="1440" w:hanging="360"/>
      </w:pPr>
      <w:rPr>
        <w:rFonts w:cs="Times New Roman"/>
        <w:rtl w:val="0"/>
        <w:cs w:val="0"/>
      </w:rPr>
    </w:lvl>
    <w:lvl w:ilvl="2" w:tplc="9A78907C">
      <w:start w:val="1"/>
      <w:numFmt w:val="lowerRoman"/>
      <w:lvlText w:val="%3."/>
      <w:lvlJc w:val="right"/>
      <w:pPr>
        <w:ind w:left="2160" w:hanging="180"/>
      </w:pPr>
      <w:rPr>
        <w:rFonts w:cs="Times New Roman"/>
        <w:rtl w:val="0"/>
        <w:cs w:val="0"/>
      </w:rPr>
    </w:lvl>
    <w:lvl w:ilvl="3" w:tplc="49E0658E">
      <w:start w:val="1"/>
      <w:numFmt w:val="decimal"/>
      <w:lvlText w:val="%4."/>
      <w:lvlJc w:val="left"/>
      <w:pPr>
        <w:ind w:left="2880" w:hanging="360"/>
      </w:pPr>
      <w:rPr>
        <w:rFonts w:cs="Times New Roman"/>
        <w:rtl w:val="0"/>
        <w:cs w:val="0"/>
      </w:rPr>
    </w:lvl>
    <w:lvl w:ilvl="4" w:tplc="67E40F84">
      <w:start w:val="1"/>
      <w:numFmt w:val="lowerLetter"/>
      <w:lvlText w:val="%5."/>
      <w:lvlJc w:val="left"/>
      <w:pPr>
        <w:ind w:left="3600" w:hanging="360"/>
      </w:pPr>
      <w:rPr>
        <w:rFonts w:cs="Times New Roman"/>
        <w:rtl w:val="0"/>
        <w:cs w:val="0"/>
      </w:rPr>
    </w:lvl>
    <w:lvl w:ilvl="5" w:tplc="BC36ED14">
      <w:start w:val="1"/>
      <w:numFmt w:val="lowerRoman"/>
      <w:lvlText w:val="%6."/>
      <w:lvlJc w:val="right"/>
      <w:pPr>
        <w:ind w:left="4320" w:hanging="180"/>
      </w:pPr>
      <w:rPr>
        <w:rFonts w:cs="Times New Roman"/>
        <w:rtl w:val="0"/>
        <w:cs w:val="0"/>
      </w:rPr>
    </w:lvl>
    <w:lvl w:ilvl="6" w:tplc="9DF8B23C">
      <w:start w:val="1"/>
      <w:numFmt w:val="decimal"/>
      <w:lvlText w:val="%7."/>
      <w:lvlJc w:val="left"/>
      <w:pPr>
        <w:ind w:left="5040" w:hanging="360"/>
      </w:pPr>
      <w:rPr>
        <w:rFonts w:cs="Times New Roman"/>
        <w:rtl w:val="0"/>
        <w:cs w:val="0"/>
      </w:rPr>
    </w:lvl>
    <w:lvl w:ilvl="7" w:tplc="252C7332">
      <w:start w:val="1"/>
      <w:numFmt w:val="lowerLetter"/>
      <w:lvlText w:val="%8."/>
      <w:lvlJc w:val="left"/>
      <w:pPr>
        <w:ind w:left="5760" w:hanging="360"/>
      </w:pPr>
      <w:rPr>
        <w:rFonts w:cs="Times New Roman"/>
        <w:rtl w:val="0"/>
        <w:cs w:val="0"/>
      </w:rPr>
    </w:lvl>
    <w:lvl w:ilvl="8" w:tplc="B96C133A">
      <w:start w:val="1"/>
      <w:numFmt w:val="lowerRoman"/>
      <w:lvlText w:val="%9."/>
      <w:lvlJc w:val="right"/>
      <w:pPr>
        <w:ind w:left="6480" w:hanging="180"/>
      </w:pPr>
      <w:rPr>
        <w:rFonts w:cs="Times New Roman"/>
        <w:rtl w:val="0"/>
        <w:cs w:val="0"/>
      </w:rPr>
    </w:lvl>
  </w:abstractNum>
  <w:abstractNum w:abstractNumId="28" w15:restartNumberingAfterBreak="0">
    <w:nsid w:val="713E1BE4"/>
    <w:multiLevelType w:val="hybridMultilevel"/>
    <w:tmpl w:val="F4389AAC"/>
    <w:lvl w:ilvl="0" w:tplc="11D8C8CE">
      <w:start w:val="1"/>
      <w:numFmt w:val="lowerLetter"/>
      <w:lvlText w:val="%1)"/>
      <w:lvlJc w:val="left"/>
      <w:pPr>
        <w:ind w:left="1068" w:hanging="360"/>
      </w:pPr>
      <w:rPr>
        <w:rFonts w:cs="Times New Roman" w:hint="default"/>
        <w:rtl w:val="0"/>
        <w:cs w:val="0"/>
      </w:rPr>
    </w:lvl>
    <w:lvl w:ilvl="1" w:tplc="00365D46">
      <w:start w:val="1"/>
      <w:numFmt w:val="lowerLetter"/>
      <w:lvlText w:val="%2."/>
      <w:lvlJc w:val="left"/>
      <w:pPr>
        <w:ind w:left="1788" w:hanging="360"/>
      </w:pPr>
      <w:rPr>
        <w:rFonts w:cs="Times New Roman"/>
        <w:rtl w:val="0"/>
        <w:cs w:val="0"/>
      </w:rPr>
    </w:lvl>
    <w:lvl w:ilvl="2" w:tplc="D9E829F4">
      <w:start w:val="1"/>
      <w:numFmt w:val="lowerRoman"/>
      <w:lvlText w:val="%3."/>
      <w:lvlJc w:val="right"/>
      <w:pPr>
        <w:ind w:left="2508" w:hanging="180"/>
      </w:pPr>
      <w:rPr>
        <w:rFonts w:cs="Times New Roman"/>
        <w:rtl w:val="0"/>
        <w:cs w:val="0"/>
      </w:rPr>
    </w:lvl>
    <w:lvl w:ilvl="3" w:tplc="E800FE1A">
      <w:start w:val="1"/>
      <w:numFmt w:val="decimal"/>
      <w:lvlText w:val="%4."/>
      <w:lvlJc w:val="left"/>
      <w:pPr>
        <w:ind w:left="3228" w:hanging="360"/>
      </w:pPr>
      <w:rPr>
        <w:rFonts w:cs="Times New Roman"/>
        <w:rtl w:val="0"/>
        <w:cs w:val="0"/>
      </w:rPr>
    </w:lvl>
    <w:lvl w:ilvl="4" w:tplc="B858B72A">
      <w:start w:val="1"/>
      <w:numFmt w:val="lowerLetter"/>
      <w:lvlText w:val="%5."/>
      <w:lvlJc w:val="left"/>
      <w:pPr>
        <w:ind w:left="3948" w:hanging="360"/>
      </w:pPr>
      <w:rPr>
        <w:rFonts w:cs="Times New Roman"/>
        <w:rtl w:val="0"/>
        <w:cs w:val="0"/>
      </w:rPr>
    </w:lvl>
    <w:lvl w:ilvl="5" w:tplc="75A6E0D0">
      <w:start w:val="1"/>
      <w:numFmt w:val="lowerRoman"/>
      <w:lvlText w:val="%6."/>
      <w:lvlJc w:val="right"/>
      <w:pPr>
        <w:ind w:left="4668" w:hanging="180"/>
      </w:pPr>
      <w:rPr>
        <w:rFonts w:cs="Times New Roman"/>
        <w:rtl w:val="0"/>
        <w:cs w:val="0"/>
      </w:rPr>
    </w:lvl>
    <w:lvl w:ilvl="6" w:tplc="3572A402">
      <w:start w:val="1"/>
      <w:numFmt w:val="decimal"/>
      <w:lvlText w:val="%7."/>
      <w:lvlJc w:val="left"/>
      <w:pPr>
        <w:ind w:left="5388" w:hanging="360"/>
      </w:pPr>
      <w:rPr>
        <w:rFonts w:cs="Times New Roman"/>
        <w:rtl w:val="0"/>
        <w:cs w:val="0"/>
      </w:rPr>
    </w:lvl>
    <w:lvl w:ilvl="7" w:tplc="738E8E40">
      <w:start w:val="1"/>
      <w:numFmt w:val="lowerLetter"/>
      <w:lvlText w:val="%8."/>
      <w:lvlJc w:val="left"/>
      <w:pPr>
        <w:ind w:left="6108" w:hanging="360"/>
      </w:pPr>
      <w:rPr>
        <w:rFonts w:cs="Times New Roman"/>
        <w:rtl w:val="0"/>
        <w:cs w:val="0"/>
      </w:rPr>
    </w:lvl>
    <w:lvl w:ilvl="8" w:tplc="C2D2AE20">
      <w:start w:val="1"/>
      <w:numFmt w:val="lowerRoman"/>
      <w:lvlText w:val="%9."/>
      <w:lvlJc w:val="right"/>
      <w:pPr>
        <w:ind w:left="6828" w:hanging="180"/>
      </w:pPr>
      <w:rPr>
        <w:rFonts w:cs="Times New Roman"/>
        <w:rtl w:val="0"/>
        <w:cs w:val="0"/>
      </w:rPr>
    </w:lvl>
  </w:abstractNum>
  <w:abstractNum w:abstractNumId="29" w15:restartNumberingAfterBreak="0">
    <w:nsid w:val="71A224D9"/>
    <w:multiLevelType w:val="hybridMultilevel"/>
    <w:tmpl w:val="DD5217AE"/>
    <w:lvl w:ilvl="0" w:tplc="D47AE1AA">
      <w:start w:val="1"/>
      <w:numFmt w:val="lowerLetter"/>
      <w:lvlText w:val="%1)"/>
      <w:lvlJc w:val="left"/>
      <w:pPr>
        <w:ind w:left="720" w:hanging="360"/>
      </w:pPr>
      <w:rPr>
        <w:rFonts w:ascii="Segoe UI" w:eastAsiaTheme="minorHAnsi" w:hAnsi="Segoe UI" w:cs="Segoe U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36E0323"/>
    <w:multiLevelType w:val="hybridMultilevel"/>
    <w:tmpl w:val="7EA0227A"/>
    <w:lvl w:ilvl="0" w:tplc="BBD8E52E">
      <w:start w:val="1"/>
      <w:numFmt w:val="decimal"/>
      <w:lvlText w:val="(%1)"/>
      <w:lvlJc w:val="left"/>
      <w:pPr>
        <w:ind w:left="720" w:hanging="360"/>
      </w:pPr>
      <w:rPr>
        <w:rFonts w:cs="Times New Roman" w:hint="default"/>
        <w:rtl w:val="0"/>
        <w:cs w:val="0"/>
      </w:rPr>
    </w:lvl>
    <w:lvl w:ilvl="1" w:tplc="BED4493A">
      <w:start w:val="1"/>
      <w:numFmt w:val="lowerLetter"/>
      <w:lvlText w:val="%2."/>
      <w:lvlJc w:val="left"/>
      <w:pPr>
        <w:ind w:left="1440" w:hanging="360"/>
      </w:pPr>
      <w:rPr>
        <w:rFonts w:cs="Times New Roman"/>
        <w:rtl w:val="0"/>
        <w:cs w:val="0"/>
      </w:rPr>
    </w:lvl>
    <w:lvl w:ilvl="2" w:tplc="B9E629D0">
      <w:start w:val="1"/>
      <w:numFmt w:val="lowerRoman"/>
      <w:lvlText w:val="%3."/>
      <w:lvlJc w:val="right"/>
      <w:pPr>
        <w:ind w:left="2160" w:hanging="180"/>
      </w:pPr>
      <w:rPr>
        <w:rFonts w:cs="Times New Roman"/>
        <w:rtl w:val="0"/>
        <w:cs w:val="0"/>
      </w:rPr>
    </w:lvl>
    <w:lvl w:ilvl="3" w:tplc="7D1C0C8E">
      <w:start w:val="1"/>
      <w:numFmt w:val="decimal"/>
      <w:lvlText w:val="%4."/>
      <w:lvlJc w:val="left"/>
      <w:pPr>
        <w:ind w:left="2880" w:hanging="360"/>
      </w:pPr>
      <w:rPr>
        <w:rFonts w:cs="Times New Roman"/>
        <w:rtl w:val="0"/>
        <w:cs w:val="0"/>
      </w:rPr>
    </w:lvl>
    <w:lvl w:ilvl="4" w:tplc="E87C5A4C">
      <w:start w:val="1"/>
      <w:numFmt w:val="lowerLetter"/>
      <w:lvlText w:val="%5."/>
      <w:lvlJc w:val="left"/>
      <w:pPr>
        <w:ind w:left="3600" w:hanging="360"/>
      </w:pPr>
      <w:rPr>
        <w:rFonts w:cs="Times New Roman"/>
        <w:rtl w:val="0"/>
        <w:cs w:val="0"/>
      </w:rPr>
    </w:lvl>
    <w:lvl w:ilvl="5" w:tplc="A0429F7A">
      <w:start w:val="1"/>
      <w:numFmt w:val="lowerRoman"/>
      <w:lvlText w:val="%6."/>
      <w:lvlJc w:val="right"/>
      <w:pPr>
        <w:ind w:left="4320" w:hanging="180"/>
      </w:pPr>
      <w:rPr>
        <w:rFonts w:cs="Times New Roman"/>
        <w:rtl w:val="0"/>
        <w:cs w:val="0"/>
      </w:rPr>
    </w:lvl>
    <w:lvl w:ilvl="6" w:tplc="A9CA291E">
      <w:start w:val="1"/>
      <w:numFmt w:val="decimal"/>
      <w:lvlText w:val="%7."/>
      <w:lvlJc w:val="left"/>
      <w:pPr>
        <w:ind w:left="5040" w:hanging="360"/>
      </w:pPr>
      <w:rPr>
        <w:rFonts w:cs="Times New Roman"/>
        <w:rtl w:val="0"/>
        <w:cs w:val="0"/>
      </w:rPr>
    </w:lvl>
    <w:lvl w:ilvl="7" w:tplc="DF9C1404">
      <w:start w:val="1"/>
      <w:numFmt w:val="lowerLetter"/>
      <w:lvlText w:val="%8."/>
      <w:lvlJc w:val="left"/>
      <w:pPr>
        <w:ind w:left="5760" w:hanging="360"/>
      </w:pPr>
      <w:rPr>
        <w:rFonts w:cs="Times New Roman"/>
        <w:rtl w:val="0"/>
        <w:cs w:val="0"/>
      </w:rPr>
    </w:lvl>
    <w:lvl w:ilvl="8" w:tplc="39806534">
      <w:start w:val="1"/>
      <w:numFmt w:val="lowerRoman"/>
      <w:lvlText w:val="%9."/>
      <w:lvlJc w:val="right"/>
      <w:pPr>
        <w:ind w:left="6480" w:hanging="180"/>
      </w:pPr>
      <w:rPr>
        <w:rFonts w:cs="Times New Roman"/>
        <w:rtl w:val="0"/>
        <w:cs w:val="0"/>
      </w:rPr>
    </w:lvl>
  </w:abstractNum>
  <w:abstractNum w:abstractNumId="31" w15:restartNumberingAfterBreak="0">
    <w:nsid w:val="79730733"/>
    <w:multiLevelType w:val="hybridMultilevel"/>
    <w:tmpl w:val="A6EC251C"/>
    <w:lvl w:ilvl="0" w:tplc="E466AB68">
      <w:start w:val="1"/>
      <w:numFmt w:val="upperLetter"/>
      <w:lvlText w:val="%1."/>
      <w:lvlJc w:val="left"/>
      <w:pPr>
        <w:ind w:left="1428" w:hanging="360"/>
      </w:pPr>
      <w:rPr>
        <w:rFonts w:cs="Times New Roman" w:hint="default"/>
        <w:rtl w:val="0"/>
        <w:cs w:val="0"/>
      </w:rPr>
    </w:lvl>
    <w:lvl w:ilvl="1" w:tplc="26CCC036">
      <w:start w:val="1"/>
      <w:numFmt w:val="lowerLetter"/>
      <w:lvlText w:val="%2."/>
      <w:lvlJc w:val="left"/>
      <w:pPr>
        <w:ind w:left="2148" w:hanging="360"/>
      </w:pPr>
      <w:rPr>
        <w:rFonts w:cs="Times New Roman"/>
        <w:rtl w:val="0"/>
        <w:cs w:val="0"/>
      </w:rPr>
    </w:lvl>
    <w:lvl w:ilvl="2" w:tplc="5B32ED00">
      <w:start w:val="1"/>
      <w:numFmt w:val="lowerRoman"/>
      <w:lvlText w:val="%3."/>
      <w:lvlJc w:val="right"/>
      <w:pPr>
        <w:ind w:left="2868" w:hanging="180"/>
      </w:pPr>
      <w:rPr>
        <w:rFonts w:cs="Times New Roman"/>
        <w:rtl w:val="0"/>
        <w:cs w:val="0"/>
      </w:rPr>
    </w:lvl>
    <w:lvl w:ilvl="3" w:tplc="D3B0C262">
      <w:start w:val="1"/>
      <w:numFmt w:val="decimal"/>
      <w:lvlText w:val="%4."/>
      <w:lvlJc w:val="left"/>
      <w:pPr>
        <w:ind w:left="3588" w:hanging="360"/>
      </w:pPr>
      <w:rPr>
        <w:rFonts w:cs="Times New Roman"/>
        <w:rtl w:val="0"/>
        <w:cs w:val="0"/>
      </w:rPr>
    </w:lvl>
    <w:lvl w:ilvl="4" w:tplc="BF5CBC80">
      <w:start w:val="1"/>
      <w:numFmt w:val="lowerLetter"/>
      <w:lvlText w:val="%5."/>
      <w:lvlJc w:val="left"/>
      <w:pPr>
        <w:ind w:left="4308" w:hanging="360"/>
      </w:pPr>
      <w:rPr>
        <w:rFonts w:cs="Times New Roman"/>
        <w:rtl w:val="0"/>
        <w:cs w:val="0"/>
      </w:rPr>
    </w:lvl>
    <w:lvl w:ilvl="5" w:tplc="07127D94">
      <w:start w:val="1"/>
      <w:numFmt w:val="lowerRoman"/>
      <w:lvlText w:val="%6."/>
      <w:lvlJc w:val="right"/>
      <w:pPr>
        <w:ind w:left="5028" w:hanging="180"/>
      </w:pPr>
      <w:rPr>
        <w:rFonts w:cs="Times New Roman"/>
        <w:rtl w:val="0"/>
        <w:cs w:val="0"/>
      </w:rPr>
    </w:lvl>
    <w:lvl w:ilvl="6" w:tplc="3BF48DCC">
      <w:start w:val="1"/>
      <w:numFmt w:val="decimal"/>
      <w:lvlText w:val="%7."/>
      <w:lvlJc w:val="left"/>
      <w:pPr>
        <w:ind w:left="5748" w:hanging="360"/>
      </w:pPr>
      <w:rPr>
        <w:rFonts w:cs="Times New Roman"/>
        <w:rtl w:val="0"/>
        <w:cs w:val="0"/>
      </w:rPr>
    </w:lvl>
    <w:lvl w:ilvl="7" w:tplc="40DA59E8">
      <w:start w:val="1"/>
      <w:numFmt w:val="lowerLetter"/>
      <w:lvlText w:val="%8."/>
      <w:lvlJc w:val="left"/>
      <w:pPr>
        <w:ind w:left="6468" w:hanging="360"/>
      </w:pPr>
      <w:rPr>
        <w:rFonts w:cs="Times New Roman"/>
        <w:rtl w:val="0"/>
        <w:cs w:val="0"/>
      </w:rPr>
    </w:lvl>
    <w:lvl w:ilvl="8" w:tplc="AFC6B8B8">
      <w:start w:val="1"/>
      <w:numFmt w:val="lowerRoman"/>
      <w:lvlText w:val="%9."/>
      <w:lvlJc w:val="right"/>
      <w:pPr>
        <w:ind w:left="7188" w:hanging="180"/>
      </w:pPr>
      <w:rPr>
        <w:rFonts w:cs="Times New Roman"/>
        <w:rtl w:val="0"/>
        <w:cs w:val="0"/>
      </w:rPr>
    </w:lvl>
  </w:abstractNum>
  <w:abstractNum w:abstractNumId="32" w15:restartNumberingAfterBreak="0">
    <w:nsid w:val="79837495"/>
    <w:multiLevelType w:val="multilevel"/>
    <w:tmpl w:val="19DED598"/>
    <w:lvl w:ilvl="0">
      <w:start w:val="1"/>
      <w:numFmt w:val="decimal"/>
      <w:lvlText w:val="(%1)"/>
      <w:lvlJc w:val="left"/>
      <w:pPr>
        <w:ind w:left="360" w:hanging="360"/>
      </w:pPr>
      <w:rPr>
        <w:rFonts w:cs="Times New Roman"/>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left"/>
      <w:pPr>
        <w:ind w:left="1080" w:hanging="360"/>
      </w:pPr>
      <w:rPr>
        <w:rFonts w:cs="Times New Roman"/>
        <w:rtl w:val="0"/>
        <w:cs w:val="0"/>
      </w:rPr>
    </w:lvl>
    <w:lvl w:ilvl="3">
      <w:start w:val="1"/>
      <w:numFmt w:val="decimal"/>
      <w:lvlText w:val="(%4)"/>
      <w:lvlJc w:val="left"/>
      <w:pPr>
        <w:ind w:left="1440" w:hanging="360"/>
      </w:pPr>
      <w:rPr>
        <w:rFonts w:cs="Times New Roman"/>
        <w:rtl w:val="0"/>
        <w:cs w:val="0"/>
      </w:rPr>
    </w:lvl>
    <w:lvl w:ilvl="4">
      <w:start w:val="1"/>
      <w:numFmt w:val="lowerLetter"/>
      <w:lvlText w:val="(%5)"/>
      <w:lvlJc w:val="left"/>
      <w:pPr>
        <w:ind w:left="1800" w:hanging="360"/>
      </w:pPr>
      <w:rPr>
        <w:rFonts w:cs="Times New Roman"/>
        <w:rtl w:val="0"/>
        <w:cs w:val="0"/>
      </w:rPr>
    </w:lvl>
    <w:lvl w:ilvl="5">
      <w:start w:val="1"/>
      <w:numFmt w:val="lowerRoman"/>
      <w:lvlText w:val="(%6)"/>
      <w:lvlJc w:val="left"/>
      <w:pPr>
        <w:ind w:left="2160" w:hanging="360"/>
      </w:pPr>
      <w:rPr>
        <w:rFonts w:cs="Times New Roman"/>
        <w:rtl w:val="0"/>
        <w:cs w:val="0"/>
      </w:rPr>
    </w:lvl>
    <w:lvl w:ilvl="6">
      <w:start w:val="1"/>
      <w:numFmt w:val="decimal"/>
      <w:lvlText w:val="%7."/>
      <w:lvlJc w:val="left"/>
      <w:pPr>
        <w:ind w:left="2520" w:hanging="360"/>
      </w:pPr>
      <w:rPr>
        <w:rFonts w:cs="Times New Roman"/>
        <w:rtl w:val="0"/>
        <w:cs w:val="0"/>
      </w:rPr>
    </w:lvl>
    <w:lvl w:ilvl="7">
      <w:start w:val="1"/>
      <w:numFmt w:val="lowerLetter"/>
      <w:lvlText w:val="%8."/>
      <w:lvlJc w:val="left"/>
      <w:pPr>
        <w:ind w:left="2880" w:hanging="360"/>
      </w:pPr>
      <w:rPr>
        <w:rFonts w:cs="Times New Roman"/>
        <w:rtl w:val="0"/>
        <w:cs w:val="0"/>
      </w:rPr>
    </w:lvl>
    <w:lvl w:ilvl="8">
      <w:start w:val="1"/>
      <w:numFmt w:val="lowerRoman"/>
      <w:lvlText w:val="%9."/>
      <w:lvlJc w:val="left"/>
      <w:pPr>
        <w:ind w:left="3240" w:hanging="360"/>
      </w:pPr>
      <w:rPr>
        <w:rFonts w:cs="Times New Roman"/>
        <w:rtl w:val="0"/>
        <w:cs w:val="0"/>
      </w:rPr>
    </w:lvl>
  </w:abstractNum>
  <w:abstractNum w:abstractNumId="33" w15:restartNumberingAfterBreak="0">
    <w:nsid w:val="79DD721B"/>
    <w:multiLevelType w:val="hybridMultilevel"/>
    <w:tmpl w:val="B76071EE"/>
    <w:lvl w:ilvl="0" w:tplc="38964E76">
      <w:start w:val="1"/>
      <w:numFmt w:val="decimal"/>
      <w:lvlText w:val="%1."/>
      <w:lvlJc w:val="left"/>
      <w:pPr>
        <w:ind w:left="720" w:hanging="360"/>
      </w:pPr>
      <w:rPr>
        <w:rFonts w:cs="Times New Roman" w:hint="default"/>
        <w:rtl w:val="0"/>
        <w:cs w:val="0"/>
      </w:rPr>
    </w:lvl>
    <w:lvl w:ilvl="1" w:tplc="6A409A00">
      <w:start w:val="1"/>
      <w:numFmt w:val="lowerLetter"/>
      <w:lvlText w:val="%2."/>
      <w:lvlJc w:val="left"/>
      <w:pPr>
        <w:ind w:left="1440" w:hanging="360"/>
      </w:pPr>
      <w:rPr>
        <w:rFonts w:cs="Times New Roman"/>
        <w:rtl w:val="0"/>
        <w:cs w:val="0"/>
      </w:rPr>
    </w:lvl>
    <w:lvl w:ilvl="2" w:tplc="6826FF70">
      <w:start w:val="1"/>
      <w:numFmt w:val="lowerRoman"/>
      <w:lvlText w:val="%3."/>
      <w:lvlJc w:val="right"/>
      <w:pPr>
        <w:ind w:left="2160" w:hanging="180"/>
      </w:pPr>
      <w:rPr>
        <w:rFonts w:cs="Times New Roman"/>
        <w:rtl w:val="0"/>
        <w:cs w:val="0"/>
      </w:rPr>
    </w:lvl>
    <w:lvl w:ilvl="3" w:tplc="1406A626">
      <w:start w:val="1"/>
      <w:numFmt w:val="decimal"/>
      <w:lvlText w:val="%4."/>
      <w:lvlJc w:val="left"/>
      <w:pPr>
        <w:ind w:left="2880" w:hanging="360"/>
      </w:pPr>
      <w:rPr>
        <w:rFonts w:cs="Times New Roman"/>
        <w:rtl w:val="0"/>
        <w:cs w:val="0"/>
      </w:rPr>
    </w:lvl>
    <w:lvl w:ilvl="4" w:tplc="68C83B34">
      <w:start w:val="1"/>
      <w:numFmt w:val="lowerLetter"/>
      <w:lvlText w:val="%5."/>
      <w:lvlJc w:val="left"/>
      <w:pPr>
        <w:ind w:left="3600" w:hanging="360"/>
      </w:pPr>
      <w:rPr>
        <w:rFonts w:cs="Times New Roman"/>
        <w:rtl w:val="0"/>
        <w:cs w:val="0"/>
      </w:rPr>
    </w:lvl>
    <w:lvl w:ilvl="5" w:tplc="BDFAAF2E">
      <w:start w:val="1"/>
      <w:numFmt w:val="lowerRoman"/>
      <w:lvlText w:val="%6."/>
      <w:lvlJc w:val="right"/>
      <w:pPr>
        <w:ind w:left="4320" w:hanging="180"/>
      </w:pPr>
      <w:rPr>
        <w:rFonts w:cs="Times New Roman"/>
        <w:rtl w:val="0"/>
        <w:cs w:val="0"/>
      </w:rPr>
    </w:lvl>
    <w:lvl w:ilvl="6" w:tplc="01CA1046">
      <w:start w:val="1"/>
      <w:numFmt w:val="decimal"/>
      <w:lvlText w:val="%7."/>
      <w:lvlJc w:val="left"/>
      <w:pPr>
        <w:ind w:left="5040" w:hanging="360"/>
      </w:pPr>
      <w:rPr>
        <w:rFonts w:cs="Times New Roman"/>
        <w:rtl w:val="0"/>
        <w:cs w:val="0"/>
      </w:rPr>
    </w:lvl>
    <w:lvl w:ilvl="7" w:tplc="BDC49BEA">
      <w:start w:val="1"/>
      <w:numFmt w:val="lowerLetter"/>
      <w:lvlText w:val="%8."/>
      <w:lvlJc w:val="left"/>
      <w:pPr>
        <w:ind w:left="5760" w:hanging="360"/>
      </w:pPr>
      <w:rPr>
        <w:rFonts w:cs="Times New Roman"/>
        <w:rtl w:val="0"/>
        <w:cs w:val="0"/>
      </w:rPr>
    </w:lvl>
    <w:lvl w:ilvl="8" w:tplc="D7EADA7E">
      <w:start w:val="1"/>
      <w:numFmt w:val="lowerRoman"/>
      <w:lvlText w:val="%9."/>
      <w:lvlJc w:val="right"/>
      <w:pPr>
        <w:ind w:left="6480" w:hanging="180"/>
      </w:pPr>
      <w:rPr>
        <w:rFonts w:cs="Times New Roman"/>
        <w:rtl w:val="0"/>
        <w:cs w:val="0"/>
      </w:rPr>
    </w:lvl>
  </w:abstractNum>
  <w:abstractNum w:abstractNumId="34" w15:restartNumberingAfterBreak="0">
    <w:nsid w:val="7B1B05E9"/>
    <w:multiLevelType w:val="hybridMultilevel"/>
    <w:tmpl w:val="4A146DBE"/>
    <w:lvl w:ilvl="0" w:tplc="DBF00DA8">
      <w:start w:val="1"/>
      <w:numFmt w:val="lowerLetter"/>
      <w:lvlText w:val="%1)"/>
      <w:lvlJc w:val="left"/>
      <w:pPr>
        <w:ind w:left="1068" w:hanging="360"/>
      </w:pPr>
      <w:rPr>
        <w:rFonts w:cs="Times New Roman" w:hint="default"/>
        <w:rtl w:val="0"/>
        <w:cs w:val="0"/>
      </w:rPr>
    </w:lvl>
    <w:lvl w:ilvl="1" w:tplc="547EF090">
      <w:start w:val="1"/>
      <w:numFmt w:val="lowerLetter"/>
      <w:lvlText w:val="%2."/>
      <w:lvlJc w:val="left"/>
      <w:pPr>
        <w:ind w:left="1788" w:hanging="360"/>
      </w:pPr>
      <w:rPr>
        <w:rFonts w:cs="Times New Roman"/>
        <w:rtl w:val="0"/>
        <w:cs w:val="0"/>
      </w:rPr>
    </w:lvl>
    <w:lvl w:ilvl="2" w:tplc="8A72A3DE">
      <w:start w:val="1"/>
      <w:numFmt w:val="lowerRoman"/>
      <w:lvlText w:val="%3."/>
      <w:lvlJc w:val="right"/>
      <w:pPr>
        <w:ind w:left="2508" w:hanging="180"/>
      </w:pPr>
      <w:rPr>
        <w:rFonts w:cs="Times New Roman"/>
        <w:rtl w:val="0"/>
        <w:cs w:val="0"/>
      </w:rPr>
    </w:lvl>
    <w:lvl w:ilvl="3" w:tplc="0D1AFF60">
      <w:start w:val="1"/>
      <w:numFmt w:val="decimal"/>
      <w:lvlText w:val="%4."/>
      <w:lvlJc w:val="left"/>
      <w:pPr>
        <w:ind w:left="3228" w:hanging="360"/>
      </w:pPr>
      <w:rPr>
        <w:rFonts w:cs="Times New Roman"/>
        <w:rtl w:val="0"/>
        <w:cs w:val="0"/>
      </w:rPr>
    </w:lvl>
    <w:lvl w:ilvl="4" w:tplc="D26CEE66">
      <w:start w:val="1"/>
      <w:numFmt w:val="lowerLetter"/>
      <w:lvlText w:val="%5."/>
      <w:lvlJc w:val="left"/>
      <w:pPr>
        <w:ind w:left="3948" w:hanging="360"/>
      </w:pPr>
      <w:rPr>
        <w:rFonts w:cs="Times New Roman"/>
        <w:rtl w:val="0"/>
        <w:cs w:val="0"/>
      </w:rPr>
    </w:lvl>
    <w:lvl w:ilvl="5" w:tplc="8162209E">
      <w:start w:val="1"/>
      <w:numFmt w:val="lowerRoman"/>
      <w:lvlText w:val="%6."/>
      <w:lvlJc w:val="right"/>
      <w:pPr>
        <w:ind w:left="4668" w:hanging="180"/>
      </w:pPr>
      <w:rPr>
        <w:rFonts w:cs="Times New Roman"/>
        <w:rtl w:val="0"/>
        <w:cs w:val="0"/>
      </w:rPr>
    </w:lvl>
    <w:lvl w:ilvl="6" w:tplc="959645EA">
      <w:start w:val="1"/>
      <w:numFmt w:val="decimal"/>
      <w:lvlText w:val="%7."/>
      <w:lvlJc w:val="left"/>
      <w:pPr>
        <w:ind w:left="5388" w:hanging="360"/>
      </w:pPr>
      <w:rPr>
        <w:rFonts w:cs="Times New Roman"/>
        <w:rtl w:val="0"/>
        <w:cs w:val="0"/>
      </w:rPr>
    </w:lvl>
    <w:lvl w:ilvl="7" w:tplc="7A045B8A">
      <w:start w:val="1"/>
      <w:numFmt w:val="lowerLetter"/>
      <w:lvlText w:val="%8."/>
      <w:lvlJc w:val="left"/>
      <w:pPr>
        <w:ind w:left="6108" w:hanging="360"/>
      </w:pPr>
      <w:rPr>
        <w:rFonts w:cs="Times New Roman"/>
        <w:rtl w:val="0"/>
        <w:cs w:val="0"/>
      </w:rPr>
    </w:lvl>
    <w:lvl w:ilvl="8" w:tplc="0F243FE0">
      <w:start w:val="1"/>
      <w:numFmt w:val="lowerRoman"/>
      <w:lvlText w:val="%9."/>
      <w:lvlJc w:val="right"/>
      <w:pPr>
        <w:ind w:left="6828" w:hanging="180"/>
      </w:pPr>
      <w:rPr>
        <w:rFonts w:cs="Times New Roman"/>
        <w:rtl w:val="0"/>
        <w:cs w:val="0"/>
      </w:rPr>
    </w:lvl>
  </w:abstractNum>
  <w:abstractNum w:abstractNumId="35" w15:restartNumberingAfterBreak="0">
    <w:nsid w:val="7B93773A"/>
    <w:multiLevelType w:val="hybridMultilevel"/>
    <w:tmpl w:val="5D5045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E4154F5"/>
    <w:multiLevelType w:val="hybridMultilevel"/>
    <w:tmpl w:val="FFFFFFFF"/>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num w:numId="1" w16cid:durableId="1646858105">
    <w:abstractNumId w:val="0"/>
  </w:num>
  <w:num w:numId="2" w16cid:durableId="1094941625">
    <w:abstractNumId w:val="11"/>
  </w:num>
  <w:num w:numId="3" w16cid:durableId="140580439">
    <w:abstractNumId w:val="17"/>
  </w:num>
  <w:num w:numId="4" w16cid:durableId="1988313500">
    <w:abstractNumId w:val="33"/>
  </w:num>
  <w:num w:numId="5" w16cid:durableId="1123378790">
    <w:abstractNumId w:val="1"/>
  </w:num>
  <w:num w:numId="6" w16cid:durableId="1258445307">
    <w:abstractNumId w:val="19"/>
  </w:num>
  <w:num w:numId="7" w16cid:durableId="785078725">
    <w:abstractNumId w:val="15"/>
  </w:num>
  <w:num w:numId="8" w16cid:durableId="443959679">
    <w:abstractNumId w:val="8"/>
  </w:num>
  <w:num w:numId="9" w16cid:durableId="1295477269">
    <w:abstractNumId w:val="22"/>
  </w:num>
  <w:num w:numId="10" w16cid:durableId="1279333458">
    <w:abstractNumId w:val="27"/>
  </w:num>
  <w:num w:numId="11" w16cid:durableId="451361588">
    <w:abstractNumId w:val="23"/>
  </w:num>
  <w:num w:numId="12" w16cid:durableId="1540780630">
    <w:abstractNumId w:val="13"/>
  </w:num>
  <w:num w:numId="13" w16cid:durableId="2113745660">
    <w:abstractNumId w:val="34"/>
  </w:num>
  <w:num w:numId="14" w16cid:durableId="2081250998">
    <w:abstractNumId w:val="14"/>
  </w:num>
  <w:num w:numId="15" w16cid:durableId="143860983">
    <w:abstractNumId w:val="12"/>
  </w:num>
  <w:num w:numId="16" w16cid:durableId="5980550">
    <w:abstractNumId w:val="2"/>
  </w:num>
  <w:num w:numId="17" w16cid:durableId="1577977261">
    <w:abstractNumId w:val="6"/>
  </w:num>
  <w:num w:numId="18" w16cid:durableId="894699232">
    <w:abstractNumId w:val="26"/>
  </w:num>
  <w:num w:numId="19" w16cid:durableId="890070052">
    <w:abstractNumId w:val="30"/>
  </w:num>
  <w:num w:numId="20" w16cid:durableId="1194612227">
    <w:abstractNumId w:val="18"/>
  </w:num>
  <w:num w:numId="21" w16cid:durableId="541409251">
    <w:abstractNumId w:val="4"/>
  </w:num>
  <w:num w:numId="22" w16cid:durableId="1751341265">
    <w:abstractNumId w:val="16"/>
  </w:num>
  <w:num w:numId="23" w16cid:durableId="1079669028">
    <w:abstractNumId w:val="10"/>
  </w:num>
  <w:num w:numId="24" w16cid:durableId="1489440586">
    <w:abstractNumId w:val="3"/>
  </w:num>
  <w:num w:numId="25" w16cid:durableId="323775751">
    <w:abstractNumId w:val="9"/>
  </w:num>
  <w:num w:numId="26" w16cid:durableId="2008245518">
    <w:abstractNumId w:val="21"/>
  </w:num>
  <w:num w:numId="27" w16cid:durableId="1461723412">
    <w:abstractNumId w:val="5"/>
  </w:num>
  <w:num w:numId="28" w16cid:durableId="1268319057">
    <w:abstractNumId w:val="31"/>
  </w:num>
  <w:num w:numId="29" w16cid:durableId="40988599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35809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818106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2139085">
    <w:abstractNumId w:val="28"/>
  </w:num>
  <w:num w:numId="33" w16cid:durableId="836116599">
    <w:abstractNumId w:val="29"/>
  </w:num>
  <w:num w:numId="34" w16cid:durableId="850027424">
    <w:abstractNumId w:val="25"/>
  </w:num>
  <w:num w:numId="35" w16cid:durableId="504590449">
    <w:abstractNumId w:val="35"/>
  </w:num>
  <w:num w:numId="36" w16cid:durableId="10680680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1720631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9C3"/>
    <w:rsid w:val="0000010C"/>
    <w:rsid w:val="00000294"/>
    <w:rsid w:val="00002F66"/>
    <w:rsid w:val="00004CA1"/>
    <w:rsid w:val="00006A94"/>
    <w:rsid w:val="00011C82"/>
    <w:rsid w:val="00013721"/>
    <w:rsid w:val="00014CF2"/>
    <w:rsid w:val="0001502D"/>
    <w:rsid w:val="000155B2"/>
    <w:rsid w:val="00016919"/>
    <w:rsid w:val="0001710C"/>
    <w:rsid w:val="00017F32"/>
    <w:rsid w:val="00020030"/>
    <w:rsid w:val="000227AE"/>
    <w:rsid w:val="0002318F"/>
    <w:rsid w:val="0002362E"/>
    <w:rsid w:val="00023D6F"/>
    <w:rsid w:val="00026DB2"/>
    <w:rsid w:val="00030BFA"/>
    <w:rsid w:val="00031004"/>
    <w:rsid w:val="00031079"/>
    <w:rsid w:val="00033919"/>
    <w:rsid w:val="00033E01"/>
    <w:rsid w:val="00034FCB"/>
    <w:rsid w:val="00036A38"/>
    <w:rsid w:val="00037A5C"/>
    <w:rsid w:val="00042514"/>
    <w:rsid w:val="00045524"/>
    <w:rsid w:val="00050008"/>
    <w:rsid w:val="00052816"/>
    <w:rsid w:val="0005289D"/>
    <w:rsid w:val="000545D3"/>
    <w:rsid w:val="0005566F"/>
    <w:rsid w:val="00055C2A"/>
    <w:rsid w:val="00056DEC"/>
    <w:rsid w:val="00057810"/>
    <w:rsid w:val="00060479"/>
    <w:rsid w:val="00061508"/>
    <w:rsid w:val="00061ACA"/>
    <w:rsid w:val="00062B54"/>
    <w:rsid w:val="00062D48"/>
    <w:rsid w:val="00063B17"/>
    <w:rsid w:val="00063E1C"/>
    <w:rsid w:val="00064E91"/>
    <w:rsid w:val="00065090"/>
    <w:rsid w:val="000676E0"/>
    <w:rsid w:val="00067C5F"/>
    <w:rsid w:val="00071577"/>
    <w:rsid w:val="0007405A"/>
    <w:rsid w:val="00075231"/>
    <w:rsid w:val="00075ED3"/>
    <w:rsid w:val="00076031"/>
    <w:rsid w:val="000770BF"/>
    <w:rsid w:val="00080FAF"/>
    <w:rsid w:val="00081585"/>
    <w:rsid w:val="00082FF5"/>
    <w:rsid w:val="000836D7"/>
    <w:rsid w:val="00083C18"/>
    <w:rsid w:val="000851C5"/>
    <w:rsid w:val="000857C6"/>
    <w:rsid w:val="00085C87"/>
    <w:rsid w:val="0008627D"/>
    <w:rsid w:val="00087586"/>
    <w:rsid w:val="0009031E"/>
    <w:rsid w:val="000915F4"/>
    <w:rsid w:val="00091C12"/>
    <w:rsid w:val="00092F64"/>
    <w:rsid w:val="00096742"/>
    <w:rsid w:val="0009797C"/>
    <w:rsid w:val="000A0E91"/>
    <w:rsid w:val="000A2619"/>
    <w:rsid w:val="000A275D"/>
    <w:rsid w:val="000A3BFD"/>
    <w:rsid w:val="000A4116"/>
    <w:rsid w:val="000A422F"/>
    <w:rsid w:val="000A4369"/>
    <w:rsid w:val="000A44A4"/>
    <w:rsid w:val="000A49D4"/>
    <w:rsid w:val="000A4C7C"/>
    <w:rsid w:val="000A538A"/>
    <w:rsid w:val="000A5E51"/>
    <w:rsid w:val="000A5E65"/>
    <w:rsid w:val="000A5F2B"/>
    <w:rsid w:val="000A713C"/>
    <w:rsid w:val="000B0C7F"/>
    <w:rsid w:val="000B153E"/>
    <w:rsid w:val="000B166C"/>
    <w:rsid w:val="000B1B94"/>
    <w:rsid w:val="000B1F42"/>
    <w:rsid w:val="000B2113"/>
    <w:rsid w:val="000B2138"/>
    <w:rsid w:val="000B250E"/>
    <w:rsid w:val="000B2A4E"/>
    <w:rsid w:val="000B4F23"/>
    <w:rsid w:val="000B5638"/>
    <w:rsid w:val="000B58C5"/>
    <w:rsid w:val="000B5EED"/>
    <w:rsid w:val="000B6C69"/>
    <w:rsid w:val="000C10CE"/>
    <w:rsid w:val="000C5B6A"/>
    <w:rsid w:val="000C6437"/>
    <w:rsid w:val="000C6D18"/>
    <w:rsid w:val="000D0172"/>
    <w:rsid w:val="000D1ED8"/>
    <w:rsid w:val="000D218E"/>
    <w:rsid w:val="000D2947"/>
    <w:rsid w:val="000D2E62"/>
    <w:rsid w:val="000D49E1"/>
    <w:rsid w:val="000D5107"/>
    <w:rsid w:val="000D5E4A"/>
    <w:rsid w:val="000D6EFE"/>
    <w:rsid w:val="000D791F"/>
    <w:rsid w:val="000D7F43"/>
    <w:rsid w:val="000E14A2"/>
    <w:rsid w:val="000E182E"/>
    <w:rsid w:val="000E1A5D"/>
    <w:rsid w:val="000E1C5B"/>
    <w:rsid w:val="000E4558"/>
    <w:rsid w:val="000E5282"/>
    <w:rsid w:val="000E58A2"/>
    <w:rsid w:val="000E64DA"/>
    <w:rsid w:val="000E6630"/>
    <w:rsid w:val="000E71E5"/>
    <w:rsid w:val="000F039A"/>
    <w:rsid w:val="000F11AC"/>
    <w:rsid w:val="000F2980"/>
    <w:rsid w:val="000F31B3"/>
    <w:rsid w:val="000F5F70"/>
    <w:rsid w:val="000F66D5"/>
    <w:rsid w:val="000F7062"/>
    <w:rsid w:val="001025B6"/>
    <w:rsid w:val="0010278E"/>
    <w:rsid w:val="00102821"/>
    <w:rsid w:val="0010286E"/>
    <w:rsid w:val="00102CA7"/>
    <w:rsid w:val="00102F0F"/>
    <w:rsid w:val="001039AE"/>
    <w:rsid w:val="00103D1C"/>
    <w:rsid w:val="00104BDF"/>
    <w:rsid w:val="00105010"/>
    <w:rsid w:val="001051FE"/>
    <w:rsid w:val="00106A5D"/>
    <w:rsid w:val="00107707"/>
    <w:rsid w:val="00107892"/>
    <w:rsid w:val="001113AF"/>
    <w:rsid w:val="0011150F"/>
    <w:rsid w:val="00114150"/>
    <w:rsid w:val="00114BE5"/>
    <w:rsid w:val="001161AE"/>
    <w:rsid w:val="0011663C"/>
    <w:rsid w:val="00116B7E"/>
    <w:rsid w:val="00117910"/>
    <w:rsid w:val="001205F0"/>
    <w:rsid w:val="00120D27"/>
    <w:rsid w:val="001214DD"/>
    <w:rsid w:val="00122EAD"/>
    <w:rsid w:val="001231DC"/>
    <w:rsid w:val="001263E9"/>
    <w:rsid w:val="0012671D"/>
    <w:rsid w:val="00133D7B"/>
    <w:rsid w:val="00133EB9"/>
    <w:rsid w:val="0013733B"/>
    <w:rsid w:val="0014200D"/>
    <w:rsid w:val="00142C37"/>
    <w:rsid w:val="001432C7"/>
    <w:rsid w:val="001443FB"/>
    <w:rsid w:val="00144445"/>
    <w:rsid w:val="0014580E"/>
    <w:rsid w:val="00146799"/>
    <w:rsid w:val="00147168"/>
    <w:rsid w:val="0014723B"/>
    <w:rsid w:val="001477F4"/>
    <w:rsid w:val="00153C3D"/>
    <w:rsid w:val="00155432"/>
    <w:rsid w:val="00160184"/>
    <w:rsid w:val="001606AD"/>
    <w:rsid w:val="00161ED7"/>
    <w:rsid w:val="00162080"/>
    <w:rsid w:val="00162C42"/>
    <w:rsid w:val="001631F7"/>
    <w:rsid w:val="00163F06"/>
    <w:rsid w:val="00164D20"/>
    <w:rsid w:val="00166C9F"/>
    <w:rsid w:val="00166D11"/>
    <w:rsid w:val="001674B0"/>
    <w:rsid w:val="0017270C"/>
    <w:rsid w:val="00172DDD"/>
    <w:rsid w:val="0017381A"/>
    <w:rsid w:val="001763CF"/>
    <w:rsid w:val="00176D09"/>
    <w:rsid w:val="001770C9"/>
    <w:rsid w:val="00181F56"/>
    <w:rsid w:val="00182107"/>
    <w:rsid w:val="00182C8E"/>
    <w:rsid w:val="00184EC9"/>
    <w:rsid w:val="00184FCA"/>
    <w:rsid w:val="0018740A"/>
    <w:rsid w:val="00187B10"/>
    <w:rsid w:val="0019034D"/>
    <w:rsid w:val="00192F89"/>
    <w:rsid w:val="00194060"/>
    <w:rsid w:val="001943B6"/>
    <w:rsid w:val="00194639"/>
    <w:rsid w:val="0019499B"/>
    <w:rsid w:val="001965D2"/>
    <w:rsid w:val="001A0D35"/>
    <w:rsid w:val="001A0F17"/>
    <w:rsid w:val="001A1638"/>
    <w:rsid w:val="001A37B1"/>
    <w:rsid w:val="001A3D87"/>
    <w:rsid w:val="001A650D"/>
    <w:rsid w:val="001A661F"/>
    <w:rsid w:val="001B06B5"/>
    <w:rsid w:val="001B140C"/>
    <w:rsid w:val="001B18EE"/>
    <w:rsid w:val="001B1BF3"/>
    <w:rsid w:val="001B3408"/>
    <w:rsid w:val="001B37AF"/>
    <w:rsid w:val="001B41A9"/>
    <w:rsid w:val="001B6607"/>
    <w:rsid w:val="001B6616"/>
    <w:rsid w:val="001B6702"/>
    <w:rsid w:val="001B78A3"/>
    <w:rsid w:val="001B796A"/>
    <w:rsid w:val="001C11AB"/>
    <w:rsid w:val="001C4469"/>
    <w:rsid w:val="001C6396"/>
    <w:rsid w:val="001C6DC4"/>
    <w:rsid w:val="001D0895"/>
    <w:rsid w:val="001D0A6D"/>
    <w:rsid w:val="001D4A07"/>
    <w:rsid w:val="001D4CBE"/>
    <w:rsid w:val="001D5215"/>
    <w:rsid w:val="001D6AE5"/>
    <w:rsid w:val="001E07A0"/>
    <w:rsid w:val="001E13D6"/>
    <w:rsid w:val="001E1467"/>
    <w:rsid w:val="001E489C"/>
    <w:rsid w:val="001E7D27"/>
    <w:rsid w:val="001E7E9F"/>
    <w:rsid w:val="001F68A2"/>
    <w:rsid w:val="001F7CCA"/>
    <w:rsid w:val="0020568D"/>
    <w:rsid w:val="00206C4F"/>
    <w:rsid w:val="002070B6"/>
    <w:rsid w:val="00210097"/>
    <w:rsid w:val="002120E9"/>
    <w:rsid w:val="00213B74"/>
    <w:rsid w:val="00214008"/>
    <w:rsid w:val="00215078"/>
    <w:rsid w:val="002157C9"/>
    <w:rsid w:val="00215C64"/>
    <w:rsid w:val="002164E8"/>
    <w:rsid w:val="00220D09"/>
    <w:rsid w:val="002302DF"/>
    <w:rsid w:val="00233C0E"/>
    <w:rsid w:val="00234B42"/>
    <w:rsid w:val="00235AA4"/>
    <w:rsid w:val="002367CF"/>
    <w:rsid w:val="00237FD5"/>
    <w:rsid w:val="0024071E"/>
    <w:rsid w:val="00242D34"/>
    <w:rsid w:val="002441F8"/>
    <w:rsid w:val="002446BA"/>
    <w:rsid w:val="002506FF"/>
    <w:rsid w:val="0025087C"/>
    <w:rsid w:val="00250B41"/>
    <w:rsid w:val="00252CEC"/>
    <w:rsid w:val="0025679C"/>
    <w:rsid w:val="002602A2"/>
    <w:rsid w:val="00260B0E"/>
    <w:rsid w:val="00261336"/>
    <w:rsid w:val="00262469"/>
    <w:rsid w:val="00262F9F"/>
    <w:rsid w:val="002635A0"/>
    <w:rsid w:val="00264A4F"/>
    <w:rsid w:val="00264AEE"/>
    <w:rsid w:val="0026538E"/>
    <w:rsid w:val="002659D7"/>
    <w:rsid w:val="00267B24"/>
    <w:rsid w:val="00270D96"/>
    <w:rsid w:val="002716E5"/>
    <w:rsid w:val="00272383"/>
    <w:rsid w:val="00272A5A"/>
    <w:rsid w:val="00272E7B"/>
    <w:rsid w:val="00273F4A"/>
    <w:rsid w:val="00274011"/>
    <w:rsid w:val="002740BB"/>
    <w:rsid w:val="0027413A"/>
    <w:rsid w:val="00277F16"/>
    <w:rsid w:val="002807FE"/>
    <w:rsid w:val="00280D40"/>
    <w:rsid w:val="0028328C"/>
    <w:rsid w:val="00283B25"/>
    <w:rsid w:val="002844D9"/>
    <w:rsid w:val="002860BB"/>
    <w:rsid w:val="00286B2B"/>
    <w:rsid w:val="002906AA"/>
    <w:rsid w:val="00290896"/>
    <w:rsid w:val="002923D3"/>
    <w:rsid w:val="00294C8C"/>
    <w:rsid w:val="00294F53"/>
    <w:rsid w:val="0029580B"/>
    <w:rsid w:val="00295C55"/>
    <w:rsid w:val="002974A0"/>
    <w:rsid w:val="00297B20"/>
    <w:rsid w:val="002A0B4F"/>
    <w:rsid w:val="002A1D7F"/>
    <w:rsid w:val="002A286D"/>
    <w:rsid w:val="002A30E8"/>
    <w:rsid w:val="002A324B"/>
    <w:rsid w:val="002A36D9"/>
    <w:rsid w:val="002A6CD2"/>
    <w:rsid w:val="002A7518"/>
    <w:rsid w:val="002B0999"/>
    <w:rsid w:val="002B0C30"/>
    <w:rsid w:val="002B1F1B"/>
    <w:rsid w:val="002B31DD"/>
    <w:rsid w:val="002B38D6"/>
    <w:rsid w:val="002B60C5"/>
    <w:rsid w:val="002B68CE"/>
    <w:rsid w:val="002B7550"/>
    <w:rsid w:val="002B7C21"/>
    <w:rsid w:val="002C0207"/>
    <w:rsid w:val="002C0F17"/>
    <w:rsid w:val="002C1BF6"/>
    <w:rsid w:val="002C5FE1"/>
    <w:rsid w:val="002D00B5"/>
    <w:rsid w:val="002D0620"/>
    <w:rsid w:val="002D17F0"/>
    <w:rsid w:val="002D1A2B"/>
    <w:rsid w:val="002D2B4A"/>
    <w:rsid w:val="002D3187"/>
    <w:rsid w:val="002D371F"/>
    <w:rsid w:val="002D3B9B"/>
    <w:rsid w:val="002D4ADA"/>
    <w:rsid w:val="002D577C"/>
    <w:rsid w:val="002D58BD"/>
    <w:rsid w:val="002D6F3E"/>
    <w:rsid w:val="002D72AE"/>
    <w:rsid w:val="002E182E"/>
    <w:rsid w:val="002E485D"/>
    <w:rsid w:val="002E6CDD"/>
    <w:rsid w:val="002E7D72"/>
    <w:rsid w:val="002F19DF"/>
    <w:rsid w:val="002F3102"/>
    <w:rsid w:val="002F34B4"/>
    <w:rsid w:val="002F3586"/>
    <w:rsid w:val="002F3B48"/>
    <w:rsid w:val="002F525B"/>
    <w:rsid w:val="002F627A"/>
    <w:rsid w:val="002F65F6"/>
    <w:rsid w:val="002F713E"/>
    <w:rsid w:val="002F7186"/>
    <w:rsid w:val="002F78EF"/>
    <w:rsid w:val="002F7C72"/>
    <w:rsid w:val="00300BB4"/>
    <w:rsid w:val="00300DF5"/>
    <w:rsid w:val="00302810"/>
    <w:rsid w:val="00302A8A"/>
    <w:rsid w:val="00302EF2"/>
    <w:rsid w:val="00303363"/>
    <w:rsid w:val="003038DE"/>
    <w:rsid w:val="00305388"/>
    <w:rsid w:val="00305404"/>
    <w:rsid w:val="003058DA"/>
    <w:rsid w:val="00305C9F"/>
    <w:rsid w:val="003064EC"/>
    <w:rsid w:val="003103C3"/>
    <w:rsid w:val="00310F12"/>
    <w:rsid w:val="00311913"/>
    <w:rsid w:val="0031282F"/>
    <w:rsid w:val="00313336"/>
    <w:rsid w:val="00317F66"/>
    <w:rsid w:val="00321C91"/>
    <w:rsid w:val="0032240F"/>
    <w:rsid w:val="00322E83"/>
    <w:rsid w:val="00323F30"/>
    <w:rsid w:val="00324EB2"/>
    <w:rsid w:val="003256BD"/>
    <w:rsid w:val="00325B7D"/>
    <w:rsid w:val="00326108"/>
    <w:rsid w:val="003268F7"/>
    <w:rsid w:val="0032716F"/>
    <w:rsid w:val="0032740E"/>
    <w:rsid w:val="00327ADA"/>
    <w:rsid w:val="00327E46"/>
    <w:rsid w:val="003307BB"/>
    <w:rsid w:val="00332142"/>
    <w:rsid w:val="00336E90"/>
    <w:rsid w:val="0034039D"/>
    <w:rsid w:val="0034043B"/>
    <w:rsid w:val="0034202C"/>
    <w:rsid w:val="003421F2"/>
    <w:rsid w:val="00343B00"/>
    <w:rsid w:val="00343E5B"/>
    <w:rsid w:val="00344C6E"/>
    <w:rsid w:val="00346CCA"/>
    <w:rsid w:val="003471F7"/>
    <w:rsid w:val="00347E15"/>
    <w:rsid w:val="00350F1D"/>
    <w:rsid w:val="0035129B"/>
    <w:rsid w:val="003518A7"/>
    <w:rsid w:val="00351CBD"/>
    <w:rsid w:val="00351DFF"/>
    <w:rsid w:val="00352057"/>
    <w:rsid w:val="00352708"/>
    <w:rsid w:val="00353823"/>
    <w:rsid w:val="00354145"/>
    <w:rsid w:val="00354A98"/>
    <w:rsid w:val="00356101"/>
    <w:rsid w:val="00360D90"/>
    <w:rsid w:val="00361623"/>
    <w:rsid w:val="003644CA"/>
    <w:rsid w:val="00364756"/>
    <w:rsid w:val="003661D9"/>
    <w:rsid w:val="003675C1"/>
    <w:rsid w:val="00371749"/>
    <w:rsid w:val="00373829"/>
    <w:rsid w:val="00373B58"/>
    <w:rsid w:val="00374328"/>
    <w:rsid w:val="003748E8"/>
    <w:rsid w:val="00374BA2"/>
    <w:rsid w:val="00375A4E"/>
    <w:rsid w:val="00375ECE"/>
    <w:rsid w:val="00376B71"/>
    <w:rsid w:val="00381D59"/>
    <w:rsid w:val="0038243C"/>
    <w:rsid w:val="00383144"/>
    <w:rsid w:val="00383C7C"/>
    <w:rsid w:val="003844BB"/>
    <w:rsid w:val="00384E35"/>
    <w:rsid w:val="00386B6F"/>
    <w:rsid w:val="00386D0B"/>
    <w:rsid w:val="00387151"/>
    <w:rsid w:val="0038743C"/>
    <w:rsid w:val="00390E05"/>
    <w:rsid w:val="00390F4F"/>
    <w:rsid w:val="0039166D"/>
    <w:rsid w:val="003949F7"/>
    <w:rsid w:val="00395CF3"/>
    <w:rsid w:val="00396B88"/>
    <w:rsid w:val="003A0F7C"/>
    <w:rsid w:val="003A1058"/>
    <w:rsid w:val="003A28AB"/>
    <w:rsid w:val="003A4521"/>
    <w:rsid w:val="003A544C"/>
    <w:rsid w:val="003A64DA"/>
    <w:rsid w:val="003A76F2"/>
    <w:rsid w:val="003B04D5"/>
    <w:rsid w:val="003B16FC"/>
    <w:rsid w:val="003B5350"/>
    <w:rsid w:val="003B5D65"/>
    <w:rsid w:val="003B72BE"/>
    <w:rsid w:val="003C0158"/>
    <w:rsid w:val="003C20E8"/>
    <w:rsid w:val="003C3087"/>
    <w:rsid w:val="003C46FC"/>
    <w:rsid w:val="003C4E41"/>
    <w:rsid w:val="003D3551"/>
    <w:rsid w:val="003D4669"/>
    <w:rsid w:val="003D5D12"/>
    <w:rsid w:val="003D5E5C"/>
    <w:rsid w:val="003D6D7F"/>
    <w:rsid w:val="003D6D93"/>
    <w:rsid w:val="003D6DD7"/>
    <w:rsid w:val="003D7ED9"/>
    <w:rsid w:val="003E00E2"/>
    <w:rsid w:val="003E1318"/>
    <w:rsid w:val="003E2C08"/>
    <w:rsid w:val="003E2D66"/>
    <w:rsid w:val="003E4560"/>
    <w:rsid w:val="003E722A"/>
    <w:rsid w:val="003E7672"/>
    <w:rsid w:val="003F1E9F"/>
    <w:rsid w:val="003F38F8"/>
    <w:rsid w:val="003F41E1"/>
    <w:rsid w:val="003F5970"/>
    <w:rsid w:val="003F6EA5"/>
    <w:rsid w:val="00400BD8"/>
    <w:rsid w:val="00400D2B"/>
    <w:rsid w:val="004017DB"/>
    <w:rsid w:val="00402040"/>
    <w:rsid w:val="00402806"/>
    <w:rsid w:val="004028A1"/>
    <w:rsid w:val="004030EE"/>
    <w:rsid w:val="004034E0"/>
    <w:rsid w:val="00403838"/>
    <w:rsid w:val="004066AB"/>
    <w:rsid w:val="00410A66"/>
    <w:rsid w:val="00411C21"/>
    <w:rsid w:val="00411D25"/>
    <w:rsid w:val="00415907"/>
    <w:rsid w:val="00416C5D"/>
    <w:rsid w:val="00416D5B"/>
    <w:rsid w:val="00417CCF"/>
    <w:rsid w:val="004209C2"/>
    <w:rsid w:val="00423318"/>
    <w:rsid w:val="00423C66"/>
    <w:rsid w:val="004242D4"/>
    <w:rsid w:val="0042438D"/>
    <w:rsid w:val="004269F6"/>
    <w:rsid w:val="00426D8B"/>
    <w:rsid w:val="00431AC8"/>
    <w:rsid w:val="00432362"/>
    <w:rsid w:val="00440A44"/>
    <w:rsid w:val="004411BE"/>
    <w:rsid w:val="00443715"/>
    <w:rsid w:val="00445296"/>
    <w:rsid w:val="00446F55"/>
    <w:rsid w:val="004471A5"/>
    <w:rsid w:val="00450477"/>
    <w:rsid w:val="00450685"/>
    <w:rsid w:val="0045135D"/>
    <w:rsid w:val="004518A2"/>
    <w:rsid w:val="00451A5D"/>
    <w:rsid w:val="0045435B"/>
    <w:rsid w:val="004576ED"/>
    <w:rsid w:val="00462F78"/>
    <w:rsid w:val="00465650"/>
    <w:rsid w:val="0047002D"/>
    <w:rsid w:val="004700A7"/>
    <w:rsid w:val="004722FB"/>
    <w:rsid w:val="00473835"/>
    <w:rsid w:val="0047394C"/>
    <w:rsid w:val="00473EF2"/>
    <w:rsid w:val="00474EEC"/>
    <w:rsid w:val="0047633E"/>
    <w:rsid w:val="004778DE"/>
    <w:rsid w:val="00480134"/>
    <w:rsid w:val="00482B84"/>
    <w:rsid w:val="004843B8"/>
    <w:rsid w:val="0048758B"/>
    <w:rsid w:val="00491907"/>
    <w:rsid w:val="004939A8"/>
    <w:rsid w:val="0049467C"/>
    <w:rsid w:val="00497783"/>
    <w:rsid w:val="00497830"/>
    <w:rsid w:val="00497AB6"/>
    <w:rsid w:val="004A1470"/>
    <w:rsid w:val="004A2FAC"/>
    <w:rsid w:val="004A314E"/>
    <w:rsid w:val="004A343A"/>
    <w:rsid w:val="004A3790"/>
    <w:rsid w:val="004A384E"/>
    <w:rsid w:val="004A73D7"/>
    <w:rsid w:val="004A7A5A"/>
    <w:rsid w:val="004A7DCD"/>
    <w:rsid w:val="004B092D"/>
    <w:rsid w:val="004B0BC8"/>
    <w:rsid w:val="004B123A"/>
    <w:rsid w:val="004B17BA"/>
    <w:rsid w:val="004B1FB8"/>
    <w:rsid w:val="004B2134"/>
    <w:rsid w:val="004C0FA8"/>
    <w:rsid w:val="004C3B45"/>
    <w:rsid w:val="004C579F"/>
    <w:rsid w:val="004C71F9"/>
    <w:rsid w:val="004D0E9A"/>
    <w:rsid w:val="004D2242"/>
    <w:rsid w:val="004D25DA"/>
    <w:rsid w:val="004D2A4F"/>
    <w:rsid w:val="004D66C5"/>
    <w:rsid w:val="004D6C3A"/>
    <w:rsid w:val="004D7F9F"/>
    <w:rsid w:val="004E0A39"/>
    <w:rsid w:val="004E28A9"/>
    <w:rsid w:val="004E3749"/>
    <w:rsid w:val="004E5EE8"/>
    <w:rsid w:val="004E652B"/>
    <w:rsid w:val="004E6B3A"/>
    <w:rsid w:val="004F1B1B"/>
    <w:rsid w:val="004F20E3"/>
    <w:rsid w:val="004F3D06"/>
    <w:rsid w:val="004F5E6A"/>
    <w:rsid w:val="004F6B12"/>
    <w:rsid w:val="004F7271"/>
    <w:rsid w:val="00500B14"/>
    <w:rsid w:val="0050316F"/>
    <w:rsid w:val="005077BE"/>
    <w:rsid w:val="00510A40"/>
    <w:rsid w:val="00511757"/>
    <w:rsid w:val="00512C8C"/>
    <w:rsid w:val="005137BF"/>
    <w:rsid w:val="00513C83"/>
    <w:rsid w:val="005147C5"/>
    <w:rsid w:val="00514D22"/>
    <w:rsid w:val="0051620E"/>
    <w:rsid w:val="00516669"/>
    <w:rsid w:val="005169B8"/>
    <w:rsid w:val="00521236"/>
    <w:rsid w:val="005212DF"/>
    <w:rsid w:val="005225CD"/>
    <w:rsid w:val="00522730"/>
    <w:rsid w:val="005252CF"/>
    <w:rsid w:val="005268BD"/>
    <w:rsid w:val="00527FBD"/>
    <w:rsid w:val="00530FD3"/>
    <w:rsid w:val="005319E3"/>
    <w:rsid w:val="0053276D"/>
    <w:rsid w:val="00533A42"/>
    <w:rsid w:val="00533BDC"/>
    <w:rsid w:val="00533E3A"/>
    <w:rsid w:val="005348C1"/>
    <w:rsid w:val="00535BCE"/>
    <w:rsid w:val="0053761B"/>
    <w:rsid w:val="00540C36"/>
    <w:rsid w:val="00540CFA"/>
    <w:rsid w:val="00541E5E"/>
    <w:rsid w:val="00541F28"/>
    <w:rsid w:val="00542632"/>
    <w:rsid w:val="005440CE"/>
    <w:rsid w:val="00544778"/>
    <w:rsid w:val="00550EB3"/>
    <w:rsid w:val="00552B5C"/>
    <w:rsid w:val="005532D7"/>
    <w:rsid w:val="00556626"/>
    <w:rsid w:val="005566BE"/>
    <w:rsid w:val="00556997"/>
    <w:rsid w:val="00556C68"/>
    <w:rsid w:val="0055766C"/>
    <w:rsid w:val="00561267"/>
    <w:rsid w:val="00561DC9"/>
    <w:rsid w:val="00562F99"/>
    <w:rsid w:val="0056484F"/>
    <w:rsid w:val="0056581B"/>
    <w:rsid w:val="00567269"/>
    <w:rsid w:val="00570257"/>
    <w:rsid w:val="00570B93"/>
    <w:rsid w:val="0057251E"/>
    <w:rsid w:val="00573468"/>
    <w:rsid w:val="005734A0"/>
    <w:rsid w:val="00573D1E"/>
    <w:rsid w:val="0057629E"/>
    <w:rsid w:val="00576798"/>
    <w:rsid w:val="00577A1B"/>
    <w:rsid w:val="00580D12"/>
    <w:rsid w:val="00581AA6"/>
    <w:rsid w:val="005842AA"/>
    <w:rsid w:val="005842E4"/>
    <w:rsid w:val="005844CE"/>
    <w:rsid w:val="00585C9F"/>
    <w:rsid w:val="005867C0"/>
    <w:rsid w:val="00590911"/>
    <w:rsid w:val="00590FAF"/>
    <w:rsid w:val="00592F96"/>
    <w:rsid w:val="00595110"/>
    <w:rsid w:val="005954A9"/>
    <w:rsid w:val="0059550D"/>
    <w:rsid w:val="005963BF"/>
    <w:rsid w:val="00596745"/>
    <w:rsid w:val="005A0664"/>
    <w:rsid w:val="005A06B0"/>
    <w:rsid w:val="005A0932"/>
    <w:rsid w:val="005A10DD"/>
    <w:rsid w:val="005A1AC6"/>
    <w:rsid w:val="005A23D7"/>
    <w:rsid w:val="005A2551"/>
    <w:rsid w:val="005A4082"/>
    <w:rsid w:val="005A467D"/>
    <w:rsid w:val="005A628A"/>
    <w:rsid w:val="005A7E41"/>
    <w:rsid w:val="005B07C8"/>
    <w:rsid w:val="005B3141"/>
    <w:rsid w:val="005B46AB"/>
    <w:rsid w:val="005B6571"/>
    <w:rsid w:val="005B65FF"/>
    <w:rsid w:val="005B7310"/>
    <w:rsid w:val="005B7A3E"/>
    <w:rsid w:val="005B7AA0"/>
    <w:rsid w:val="005C17C1"/>
    <w:rsid w:val="005C17C6"/>
    <w:rsid w:val="005C2719"/>
    <w:rsid w:val="005C4823"/>
    <w:rsid w:val="005C4FDD"/>
    <w:rsid w:val="005C5537"/>
    <w:rsid w:val="005C6800"/>
    <w:rsid w:val="005C70E8"/>
    <w:rsid w:val="005C7D89"/>
    <w:rsid w:val="005D1C1A"/>
    <w:rsid w:val="005D1C8B"/>
    <w:rsid w:val="005D1EBE"/>
    <w:rsid w:val="005D29DF"/>
    <w:rsid w:val="005D3F90"/>
    <w:rsid w:val="005D4666"/>
    <w:rsid w:val="005D6139"/>
    <w:rsid w:val="005D7363"/>
    <w:rsid w:val="005E0AEF"/>
    <w:rsid w:val="005E1CCA"/>
    <w:rsid w:val="005E2E8C"/>
    <w:rsid w:val="005E3069"/>
    <w:rsid w:val="005E391A"/>
    <w:rsid w:val="005E5659"/>
    <w:rsid w:val="005E598F"/>
    <w:rsid w:val="005E5D54"/>
    <w:rsid w:val="005F0753"/>
    <w:rsid w:val="005F1132"/>
    <w:rsid w:val="005F1B83"/>
    <w:rsid w:val="005F3DA3"/>
    <w:rsid w:val="005F5B5C"/>
    <w:rsid w:val="005F6CFC"/>
    <w:rsid w:val="005F6E4E"/>
    <w:rsid w:val="00601959"/>
    <w:rsid w:val="00602E03"/>
    <w:rsid w:val="00604245"/>
    <w:rsid w:val="00604448"/>
    <w:rsid w:val="00606610"/>
    <w:rsid w:val="0061094A"/>
    <w:rsid w:val="00610993"/>
    <w:rsid w:val="00610F8E"/>
    <w:rsid w:val="00612114"/>
    <w:rsid w:val="006127A4"/>
    <w:rsid w:val="0061290F"/>
    <w:rsid w:val="0061346C"/>
    <w:rsid w:val="0061347D"/>
    <w:rsid w:val="00613858"/>
    <w:rsid w:val="0061385E"/>
    <w:rsid w:val="00613E04"/>
    <w:rsid w:val="00614921"/>
    <w:rsid w:val="0061495A"/>
    <w:rsid w:val="00615B60"/>
    <w:rsid w:val="00616D5E"/>
    <w:rsid w:val="006179A6"/>
    <w:rsid w:val="006213B7"/>
    <w:rsid w:val="00621A7A"/>
    <w:rsid w:val="00622F95"/>
    <w:rsid w:val="0062495E"/>
    <w:rsid w:val="00625957"/>
    <w:rsid w:val="00626A2B"/>
    <w:rsid w:val="00626AA4"/>
    <w:rsid w:val="00626CE7"/>
    <w:rsid w:val="00630DDF"/>
    <w:rsid w:val="00631252"/>
    <w:rsid w:val="006313FE"/>
    <w:rsid w:val="006315B4"/>
    <w:rsid w:val="00634391"/>
    <w:rsid w:val="00635EF6"/>
    <w:rsid w:val="00642582"/>
    <w:rsid w:val="00642F33"/>
    <w:rsid w:val="00643435"/>
    <w:rsid w:val="00643605"/>
    <w:rsid w:val="00643DFE"/>
    <w:rsid w:val="00646C0D"/>
    <w:rsid w:val="00647010"/>
    <w:rsid w:val="006506E2"/>
    <w:rsid w:val="00650929"/>
    <w:rsid w:val="00651372"/>
    <w:rsid w:val="00651BDE"/>
    <w:rsid w:val="0065207F"/>
    <w:rsid w:val="006551D1"/>
    <w:rsid w:val="006557FD"/>
    <w:rsid w:val="006560FF"/>
    <w:rsid w:val="0065612B"/>
    <w:rsid w:val="0065741D"/>
    <w:rsid w:val="0066084A"/>
    <w:rsid w:val="0066330B"/>
    <w:rsid w:val="006633AB"/>
    <w:rsid w:val="00663B38"/>
    <w:rsid w:val="00664006"/>
    <w:rsid w:val="00666B47"/>
    <w:rsid w:val="00667E41"/>
    <w:rsid w:val="006708D9"/>
    <w:rsid w:val="00671DB9"/>
    <w:rsid w:val="0067301B"/>
    <w:rsid w:val="00675A62"/>
    <w:rsid w:val="006801A1"/>
    <w:rsid w:val="0068125C"/>
    <w:rsid w:val="0068196D"/>
    <w:rsid w:val="0068297B"/>
    <w:rsid w:val="0068388F"/>
    <w:rsid w:val="00683DC0"/>
    <w:rsid w:val="00683E7E"/>
    <w:rsid w:val="006842F7"/>
    <w:rsid w:val="0068729A"/>
    <w:rsid w:val="006876D3"/>
    <w:rsid w:val="00687945"/>
    <w:rsid w:val="00690195"/>
    <w:rsid w:val="006908B3"/>
    <w:rsid w:val="0069215A"/>
    <w:rsid w:val="00693726"/>
    <w:rsid w:val="006939E2"/>
    <w:rsid w:val="00693C99"/>
    <w:rsid w:val="00695081"/>
    <w:rsid w:val="00695669"/>
    <w:rsid w:val="00697382"/>
    <w:rsid w:val="006A157E"/>
    <w:rsid w:val="006A33BC"/>
    <w:rsid w:val="006A38B1"/>
    <w:rsid w:val="006A6044"/>
    <w:rsid w:val="006A664B"/>
    <w:rsid w:val="006A734A"/>
    <w:rsid w:val="006B0924"/>
    <w:rsid w:val="006B11B1"/>
    <w:rsid w:val="006B2018"/>
    <w:rsid w:val="006B4403"/>
    <w:rsid w:val="006B4ACD"/>
    <w:rsid w:val="006B7FC6"/>
    <w:rsid w:val="006C0FEF"/>
    <w:rsid w:val="006C17FF"/>
    <w:rsid w:val="006C1C8E"/>
    <w:rsid w:val="006C1E9D"/>
    <w:rsid w:val="006C2093"/>
    <w:rsid w:val="006C2AEA"/>
    <w:rsid w:val="006C4C1C"/>
    <w:rsid w:val="006C64A5"/>
    <w:rsid w:val="006C66E9"/>
    <w:rsid w:val="006D0691"/>
    <w:rsid w:val="006D09AF"/>
    <w:rsid w:val="006D0A47"/>
    <w:rsid w:val="006D0ECC"/>
    <w:rsid w:val="006D3AA4"/>
    <w:rsid w:val="006D3CC9"/>
    <w:rsid w:val="006D41F1"/>
    <w:rsid w:val="006D4CB5"/>
    <w:rsid w:val="006D53A6"/>
    <w:rsid w:val="006D7A5C"/>
    <w:rsid w:val="006D7F81"/>
    <w:rsid w:val="006E0742"/>
    <w:rsid w:val="006E1239"/>
    <w:rsid w:val="006E1611"/>
    <w:rsid w:val="006E25AA"/>
    <w:rsid w:val="006E273B"/>
    <w:rsid w:val="006E28EA"/>
    <w:rsid w:val="006E5228"/>
    <w:rsid w:val="006E524C"/>
    <w:rsid w:val="006E6AAE"/>
    <w:rsid w:val="006F3879"/>
    <w:rsid w:val="006F3F5E"/>
    <w:rsid w:val="006F40F0"/>
    <w:rsid w:val="006F5092"/>
    <w:rsid w:val="006F62EA"/>
    <w:rsid w:val="006F665B"/>
    <w:rsid w:val="006F6D01"/>
    <w:rsid w:val="006F70F2"/>
    <w:rsid w:val="00700277"/>
    <w:rsid w:val="00700CAB"/>
    <w:rsid w:val="00702D05"/>
    <w:rsid w:val="007030FF"/>
    <w:rsid w:val="007049BA"/>
    <w:rsid w:val="00705540"/>
    <w:rsid w:val="00705CC5"/>
    <w:rsid w:val="00706008"/>
    <w:rsid w:val="00710A01"/>
    <w:rsid w:val="00713288"/>
    <w:rsid w:val="00714988"/>
    <w:rsid w:val="007150C7"/>
    <w:rsid w:val="00715376"/>
    <w:rsid w:val="007163DC"/>
    <w:rsid w:val="00716A3F"/>
    <w:rsid w:val="0071717D"/>
    <w:rsid w:val="00722BFE"/>
    <w:rsid w:val="007236C5"/>
    <w:rsid w:val="0072372B"/>
    <w:rsid w:val="00723803"/>
    <w:rsid w:val="007239F1"/>
    <w:rsid w:val="00726BCB"/>
    <w:rsid w:val="00726F21"/>
    <w:rsid w:val="007278DF"/>
    <w:rsid w:val="00727939"/>
    <w:rsid w:val="00727C73"/>
    <w:rsid w:val="007300E8"/>
    <w:rsid w:val="00730CC9"/>
    <w:rsid w:val="007315B7"/>
    <w:rsid w:val="00733D27"/>
    <w:rsid w:val="00735A18"/>
    <w:rsid w:val="007366F1"/>
    <w:rsid w:val="00736AFF"/>
    <w:rsid w:val="0073716E"/>
    <w:rsid w:val="0073790F"/>
    <w:rsid w:val="00741A58"/>
    <w:rsid w:val="00742BD2"/>
    <w:rsid w:val="00744446"/>
    <w:rsid w:val="00745D03"/>
    <w:rsid w:val="00746B33"/>
    <w:rsid w:val="007508CA"/>
    <w:rsid w:val="007519BD"/>
    <w:rsid w:val="007519F9"/>
    <w:rsid w:val="00752142"/>
    <w:rsid w:val="0075398E"/>
    <w:rsid w:val="007572F3"/>
    <w:rsid w:val="00761CBC"/>
    <w:rsid w:val="00761E24"/>
    <w:rsid w:val="007621AC"/>
    <w:rsid w:val="00762249"/>
    <w:rsid w:val="00762670"/>
    <w:rsid w:val="00763319"/>
    <w:rsid w:val="00764365"/>
    <w:rsid w:val="0076448E"/>
    <w:rsid w:val="00764892"/>
    <w:rsid w:val="0076530A"/>
    <w:rsid w:val="00765461"/>
    <w:rsid w:val="007671EB"/>
    <w:rsid w:val="00767929"/>
    <w:rsid w:val="0077012B"/>
    <w:rsid w:val="00772A49"/>
    <w:rsid w:val="00772D23"/>
    <w:rsid w:val="00773C7A"/>
    <w:rsid w:val="007749D7"/>
    <w:rsid w:val="00775927"/>
    <w:rsid w:val="007759BB"/>
    <w:rsid w:val="00777896"/>
    <w:rsid w:val="00777FD1"/>
    <w:rsid w:val="007812F7"/>
    <w:rsid w:val="00781A89"/>
    <w:rsid w:val="00781B4B"/>
    <w:rsid w:val="00782740"/>
    <w:rsid w:val="00783161"/>
    <w:rsid w:val="007854A5"/>
    <w:rsid w:val="00786281"/>
    <w:rsid w:val="007866E7"/>
    <w:rsid w:val="00786D7E"/>
    <w:rsid w:val="00787812"/>
    <w:rsid w:val="00787F51"/>
    <w:rsid w:val="007908CE"/>
    <w:rsid w:val="00791725"/>
    <w:rsid w:val="0079566F"/>
    <w:rsid w:val="00795965"/>
    <w:rsid w:val="00796EFF"/>
    <w:rsid w:val="007971DF"/>
    <w:rsid w:val="007972E9"/>
    <w:rsid w:val="00797477"/>
    <w:rsid w:val="007A0902"/>
    <w:rsid w:val="007A0BA6"/>
    <w:rsid w:val="007A1AE9"/>
    <w:rsid w:val="007A1D12"/>
    <w:rsid w:val="007A219B"/>
    <w:rsid w:val="007A4337"/>
    <w:rsid w:val="007A548A"/>
    <w:rsid w:val="007A691F"/>
    <w:rsid w:val="007A6EB8"/>
    <w:rsid w:val="007A7088"/>
    <w:rsid w:val="007A7BEB"/>
    <w:rsid w:val="007A7D47"/>
    <w:rsid w:val="007B0894"/>
    <w:rsid w:val="007B20F6"/>
    <w:rsid w:val="007B2563"/>
    <w:rsid w:val="007B26A7"/>
    <w:rsid w:val="007B2B20"/>
    <w:rsid w:val="007B3A4D"/>
    <w:rsid w:val="007B5030"/>
    <w:rsid w:val="007B6A3F"/>
    <w:rsid w:val="007B6FE5"/>
    <w:rsid w:val="007B73B8"/>
    <w:rsid w:val="007C1649"/>
    <w:rsid w:val="007C1940"/>
    <w:rsid w:val="007C525A"/>
    <w:rsid w:val="007C6229"/>
    <w:rsid w:val="007C71BF"/>
    <w:rsid w:val="007C79D0"/>
    <w:rsid w:val="007D07DA"/>
    <w:rsid w:val="007D09A7"/>
    <w:rsid w:val="007D13C2"/>
    <w:rsid w:val="007D2CFD"/>
    <w:rsid w:val="007D41EF"/>
    <w:rsid w:val="007D4ACA"/>
    <w:rsid w:val="007E101B"/>
    <w:rsid w:val="007E1C02"/>
    <w:rsid w:val="007E2584"/>
    <w:rsid w:val="007E3E4F"/>
    <w:rsid w:val="007E489A"/>
    <w:rsid w:val="007E622C"/>
    <w:rsid w:val="007E76C1"/>
    <w:rsid w:val="007E7A34"/>
    <w:rsid w:val="007F048E"/>
    <w:rsid w:val="007F1704"/>
    <w:rsid w:val="007F2259"/>
    <w:rsid w:val="007F2CED"/>
    <w:rsid w:val="007F314B"/>
    <w:rsid w:val="007F64EA"/>
    <w:rsid w:val="007F6B3D"/>
    <w:rsid w:val="007F7880"/>
    <w:rsid w:val="007F796E"/>
    <w:rsid w:val="008004B5"/>
    <w:rsid w:val="008029F3"/>
    <w:rsid w:val="00804CBA"/>
    <w:rsid w:val="00805056"/>
    <w:rsid w:val="0080521A"/>
    <w:rsid w:val="0080618A"/>
    <w:rsid w:val="008071AF"/>
    <w:rsid w:val="0080766E"/>
    <w:rsid w:val="008100CA"/>
    <w:rsid w:val="008105FB"/>
    <w:rsid w:val="00810F55"/>
    <w:rsid w:val="00812060"/>
    <w:rsid w:val="008125C0"/>
    <w:rsid w:val="00812771"/>
    <w:rsid w:val="00813D3F"/>
    <w:rsid w:val="00814A5B"/>
    <w:rsid w:val="00814F4C"/>
    <w:rsid w:val="0081504C"/>
    <w:rsid w:val="00821014"/>
    <w:rsid w:val="00822B9E"/>
    <w:rsid w:val="00822C2D"/>
    <w:rsid w:val="00823AFC"/>
    <w:rsid w:val="00824B31"/>
    <w:rsid w:val="00826923"/>
    <w:rsid w:val="00826A0E"/>
    <w:rsid w:val="00827E54"/>
    <w:rsid w:val="0083114D"/>
    <w:rsid w:val="00831B79"/>
    <w:rsid w:val="00831C9F"/>
    <w:rsid w:val="00832336"/>
    <w:rsid w:val="0083267A"/>
    <w:rsid w:val="008338B1"/>
    <w:rsid w:val="00835248"/>
    <w:rsid w:val="008360D3"/>
    <w:rsid w:val="00841457"/>
    <w:rsid w:val="0084556E"/>
    <w:rsid w:val="00845671"/>
    <w:rsid w:val="0084571D"/>
    <w:rsid w:val="0084649F"/>
    <w:rsid w:val="0084652B"/>
    <w:rsid w:val="00847865"/>
    <w:rsid w:val="008478B1"/>
    <w:rsid w:val="0085279D"/>
    <w:rsid w:val="008552BB"/>
    <w:rsid w:val="00855396"/>
    <w:rsid w:val="008559B2"/>
    <w:rsid w:val="00855DDA"/>
    <w:rsid w:val="00856DB1"/>
    <w:rsid w:val="008607E3"/>
    <w:rsid w:val="00861578"/>
    <w:rsid w:val="00862834"/>
    <w:rsid w:val="00863B32"/>
    <w:rsid w:val="00864861"/>
    <w:rsid w:val="0086622D"/>
    <w:rsid w:val="00866CD7"/>
    <w:rsid w:val="00866EBA"/>
    <w:rsid w:val="0086700F"/>
    <w:rsid w:val="00871146"/>
    <w:rsid w:val="00872215"/>
    <w:rsid w:val="008805EB"/>
    <w:rsid w:val="008807E1"/>
    <w:rsid w:val="00882C13"/>
    <w:rsid w:val="00882C76"/>
    <w:rsid w:val="00884209"/>
    <w:rsid w:val="00885E3B"/>
    <w:rsid w:val="008870D4"/>
    <w:rsid w:val="008873B3"/>
    <w:rsid w:val="008920CA"/>
    <w:rsid w:val="008922FC"/>
    <w:rsid w:val="00893C14"/>
    <w:rsid w:val="0089572C"/>
    <w:rsid w:val="00895A52"/>
    <w:rsid w:val="00895DFE"/>
    <w:rsid w:val="00896A13"/>
    <w:rsid w:val="00896AFD"/>
    <w:rsid w:val="00897B21"/>
    <w:rsid w:val="008A0A59"/>
    <w:rsid w:val="008A1097"/>
    <w:rsid w:val="008A138A"/>
    <w:rsid w:val="008A13A1"/>
    <w:rsid w:val="008A2E02"/>
    <w:rsid w:val="008A448C"/>
    <w:rsid w:val="008A614B"/>
    <w:rsid w:val="008B064C"/>
    <w:rsid w:val="008B09B4"/>
    <w:rsid w:val="008B52DB"/>
    <w:rsid w:val="008B6131"/>
    <w:rsid w:val="008B6EC8"/>
    <w:rsid w:val="008B7838"/>
    <w:rsid w:val="008C1A4E"/>
    <w:rsid w:val="008C4508"/>
    <w:rsid w:val="008C5C29"/>
    <w:rsid w:val="008D0ED1"/>
    <w:rsid w:val="008D106A"/>
    <w:rsid w:val="008D1AC8"/>
    <w:rsid w:val="008D1C64"/>
    <w:rsid w:val="008D2FC0"/>
    <w:rsid w:val="008D37D2"/>
    <w:rsid w:val="008D41B1"/>
    <w:rsid w:val="008D4B95"/>
    <w:rsid w:val="008D57B3"/>
    <w:rsid w:val="008D6706"/>
    <w:rsid w:val="008E234E"/>
    <w:rsid w:val="008E2602"/>
    <w:rsid w:val="008E3018"/>
    <w:rsid w:val="008E4D3A"/>
    <w:rsid w:val="008E56CC"/>
    <w:rsid w:val="008E5729"/>
    <w:rsid w:val="008E5B7B"/>
    <w:rsid w:val="008E6777"/>
    <w:rsid w:val="008E6C18"/>
    <w:rsid w:val="008F00EB"/>
    <w:rsid w:val="008F18A9"/>
    <w:rsid w:val="008F1B28"/>
    <w:rsid w:val="008F1CD0"/>
    <w:rsid w:val="008F3B43"/>
    <w:rsid w:val="008F42B6"/>
    <w:rsid w:val="008F4698"/>
    <w:rsid w:val="008F47DB"/>
    <w:rsid w:val="008F5ECE"/>
    <w:rsid w:val="008F68F5"/>
    <w:rsid w:val="008F7155"/>
    <w:rsid w:val="008F7C42"/>
    <w:rsid w:val="00905922"/>
    <w:rsid w:val="0090724C"/>
    <w:rsid w:val="009073FE"/>
    <w:rsid w:val="00907EB7"/>
    <w:rsid w:val="00910940"/>
    <w:rsid w:val="009130E8"/>
    <w:rsid w:val="009148C6"/>
    <w:rsid w:val="00916618"/>
    <w:rsid w:val="009229AE"/>
    <w:rsid w:val="0092481E"/>
    <w:rsid w:val="00924DFD"/>
    <w:rsid w:val="00924F7C"/>
    <w:rsid w:val="009275EA"/>
    <w:rsid w:val="0092791A"/>
    <w:rsid w:val="00931392"/>
    <w:rsid w:val="009347CF"/>
    <w:rsid w:val="0093578C"/>
    <w:rsid w:val="00935A6B"/>
    <w:rsid w:val="00935DE2"/>
    <w:rsid w:val="00936835"/>
    <w:rsid w:val="00937A67"/>
    <w:rsid w:val="009416D3"/>
    <w:rsid w:val="00942253"/>
    <w:rsid w:val="009444C1"/>
    <w:rsid w:val="00944A52"/>
    <w:rsid w:val="00945144"/>
    <w:rsid w:val="00945F39"/>
    <w:rsid w:val="0094766C"/>
    <w:rsid w:val="00947927"/>
    <w:rsid w:val="009507D6"/>
    <w:rsid w:val="00950945"/>
    <w:rsid w:val="009544AD"/>
    <w:rsid w:val="00954829"/>
    <w:rsid w:val="00954BC4"/>
    <w:rsid w:val="00954BF4"/>
    <w:rsid w:val="009552EA"/>
    <w:rsid w:val="009557A5"/>
    <w:rsid w:val="009559BB"/>
    <w:rsid w:val="00956EDF"/>
    <w:rsid w:val="00957B3E"/>
    <w:rsid w:val="009616EF"/>
    <w:rsid w:val="00962316"/>
    <w:rsid w:val="00962E1B"/>
    <w:rsid w:val="00963C27"/>
    <w:rsid w:val="009659CE"/>
    <w:rsid w:val="00965D9A"/>
    <w:rsid w:val="00970818"/>
    <w:rsid w:val="0097248D"/>
    <w:rsid w:val="009749BF"/>
    <w:rsid w:val="00976FA5"/>
    <w:rsid w:val="00980965"/>
    <w:rsid w:val="00982C22"/>
    <w:rsid w:val="00985646"/>
    <w:rsid w:val="0098661F"/>
    <w:rsid w:val="00990249"/>
    <w:rsid w:val="0099025A"/>
    <w:rsid w:val="0099201E"/>
    <w:rsid w:val="009928F1"/>
    <w:rsid w:val="00992B33"/>
    <w:rsid w:val="0099366A"/>
    <w:rsid w:val="009949E2"/>
    <w:rsid w:val="00997474"/>
    <w:rsid w:val="00997D4B"/>
    <w:rsid w:val="009A149C"/>
    <w:rsid w:val="009A3071"/>
    <w:rsid w:val="009A3DAE"/>
    <w:rsid w:val="009A4026"/>
    <w:rsid w:val="009A55BA"/>
    <w:rsid w:val="009A5B5F"/>
    <w:rsid w:val="009A67A1"/>
    <w:rsid w:val="009B13D7"/>
    <w:rsid w:val="009B5156"/>
    <w:rsid w:val="009B61E0"/>
    <w:rsid w:val="009B7681"/>
    <w:rsid w:val="009C01EF"/>
    <w:rsid w:val="009C0C5E"/>
    <w:rsid w:val="009C2239"/>
    <w:rsid w:val="009C23E6"/>
    <w:rsid w:val="009C31B0"/>
    <w:rsid w:val="009C3DF8"/>
    <w:rsid w:val="009C44CF"/>
    <w:rsid w:val="009C6026"/>
    <w:rsid w:val="009C6C9E"/>
    <w:rsid w:val="009C71CB"/>
    <w:rsid w:val="009C7D07"/>
    <w:rsid w:val="009D1803"/>
    <w:rsid w:val="009D1F3C"/>
    <w:rsid w:val="009D25FA"/>
    <w:rsid w:val="009D28DF"/>
    <w:rsid w:val="009D2D24"/>
    <w:rsid w:val="009D4228"/>
    <w:rsid w:val="009D5F99"/>
    <w:rsid w:val="009E1611"/>
    <w:rsid w:val="009E2DA6"/>
    <w:rsid w:val="009E2F8B"/>
    <w:rsid w:val="009E3EDD"/>
    <w:rsid w:val="009E40AE"/>
    <w:rsid w:val="009E48D2"/>
    <w:rsid w:val="009E4B58"/>
    <w:rsid w:val="009E53E2"/>
    <w:rsid w:val="009E5D26"/>
    <w:rsid w:val="009E6779"/>
    <w:rsid w:val="009E79D9"/>
    <w:rsid w:val="009F2ACF"/>
    <w:rsid w:val="009F2B05"/>
    <w:rsid w:val="009F4826"/>
    <w:rsid w:val="009F68D2"/>
    <w:rsid w:val="009F6AFD"/>
    <w:rsid w:val="009F6FDF"/>
    <w:rsid w:val="009F7FD6"/>
    <w:rsid w:val="00A023AE"/>
    <w:rsid w:val="00A04BEE"/>
    <w:rsid w:val="00A05D4F"/>
    <w:rsid w:val="00A06727"/>
    <w:rsid w:val="00A11728"/>
    <w:rsid w:val="00A14D28"/>
    <w:rsid w:val="00A14EBD"/>
    <w:rsid w:val="00A15C6A"/>
    <w:rsid w:val="00A202B4"/>
    <w:rsid w:val="00A20437"/>
    <w:rsid w:val="00A20657"/>
    <w:rsid w:val="00A2227D"/>
    <w:rsid w:val="00A23059"/>
    <w:rsid w:val="00A2700A"/>
    <w:rsid w:val="00A27535"/>
    <w:rsid w:val="00A3176A"/>
    <w:rsid w:val="00A33C7E"/>
    <w:rsid w:val="00A36233"/>
    <w:rsid w:val="00A36384"/>
    <w:rsid w:val="00A374DD"/>
    <w:rsid w:val="00A40D93"/>
    <w:rsid w:val="00A41E2A"/>
    <w:rsid w:val="00A421AC"/>
    <w:rsid w:val="00A422BE"/>
    <w:rsid w:val="00A45C1F"/>
    <w:rsid w:val="00A46A07"/>
    <w:rsid w:val="00A46ADF"/>
    <w:rsid w:val="00A46B75"/>
    <w:rsid w:val="00A46F95"/>
    <w:rsid w:val="00A47DFF"/>
    <w:rsid w:val="00A50CCA"/>
    <w:rsid w:val="00A51DB8"/>
    <w:rsid w:val="00A5463E"/>
    <w:rsid w:val="00A54DC7"/>
    <w:rsid w:val="00A556F1"/>
    <w:rsid w:val="00A56DD8"/>
    <w:rsid w:val="00A60681"/>
    <w:rsid w:val="00A606F9"/>
    <w:rsid w:val="00A642C7"/>
    <w:rsid w:val="00A64872"/>
    <w:rsid w:val="00A64B0E"/>
    <w:rsid w:val="00A670FA"/>
    <w:rsid w:val="00A674C7"/>
    <w:rsid w:val="00A679A3"/>
    <w:rsid w:val="00A67D19"/>
    <w:rsid w:val="00A70557"/>
    <w:rsid w:val="00A70BC0"/>
    <w:rsid w:val="00A71996"/>
    <w:rsid w:val="00A7203B"/>
    <w:rsid w:val="00A74CDD"/>
    <w:rsid w:val="00A76599"/>
    <w:rsid w:val="00A77521"/>
    <w:rsid w:val="00A819F5"/>
    <w:rsid w:val="00A824C2"/>
    <w:rsid w:val="00A8384D"/>
    <w:rsid w:val="00A848EE"/>
    <w:rsid w:val="00A856D1"/>
    <w:rsid w:val="00A86598"/>
    <w:rsid w:val="00A86ABE"/>
    <w:rsid w:val="00A86C3E"/>
    <w:rsid w:val="00A920D7"/>
    <w:rsid w:val="00A92343"/>
    <w:rsid w:val="00A92631"/>
    <w:rsid w:val="00A92D89"/>
    <w:rsid w:val="00A95455"/>
    <w:rsid w:val="00A95F2D"/>
    <w:rsid w:val="00A96688"/>
    <w:rsid w:val="00A97C83"/>
    <w:rsid w:val="00A97E7E"/>
    <w:rsid w:val="00AA0FB9"/>
    <w:rsid w:val="00AA2700"/>
    <w:rsid w:val="00AA3236"/>
    <w:rsid w:val="00AA63F8"/>
    <w:rsid w:val="00AA7408"/>
    <w:rsid w:val="00AA7A00"/>
    <w:rsid w:val="00AB3A9F"/>
    <w:rsid w:val="00AB466D"/>
    <w:rsid w:val="00AB4E99"/>
    <w:rsid w:val="00AB5412"/>
    <w:rsid w:val="00AB55AA"/>
    <w:rsid w:val="00AC0292"/>
    <w:rsid w:val="00AC3012"/>
    <w:rsid w:val="00AC5AB2"/>
    <w:rsid w:val="00AC5F1E"/>
    <w:rsid w:val="00AC6922"/>
    <w:rsid w:val="00AD01E0"/>
    <w:rsid w:val="00AD1E3C"/>
    <w:rsid w:val="00AD2B9F"/>
    <w:rsid w:val="00AD2D60"/>
    <w:rsid w:val="00AD6272"/>
    <w:rsid w:val="00AE0ADE"/>
    <w:rsid w:val="00AE47B3"/>
    <w:rsid w:val="00AE4868"/>
    <w:rsid w:val="00AE5421"/>
    <w:rsid w:val="00AE6BE7"/>
    <w:rsid w:val="00AE71AF"/>
    <w:rsid w:val="00AF0AF6"/>
    <w:rsid w:val="00AF2838"/>
    <w:rsid w:val="00AF2BD7"/>
    <w:rsid w:val="00AF40BD"/>
    <w:rsid w:val="00AF6426"/>
    <w:rsid w:val="00AF6742"/>
    <w:rsid w:val="00AF6FE2"/>
    <w:rsid w:val="00AF70C5"/>
    <w:rsid w:val="00B0051D"/>
    <w:rsid w:val="00B04F10"/>
    <w:rsid w:val="00B05268"/>
    <w:rsid w:val="00B106FB"/>
    <w:rsid w:val="00B115DF"/>
    <w:rsid w:val="00B11B7F"/>
    <w:rsid w:val="00B11DF8"/>
    <w:rsid w:val="00B12872"/>
    <w:rsid w:val="00B14F99"/>
    <w:rsid w:val="00B15A4C"/>
    <w:rsid w:val="00B165D0"/>
    <w:rsid w:val="00B1695D"/>
    <w:rsid w:val="00B208D0"/>
    <w:rsid w:val="00B20F14"/>
    <w:rsid w:val="00B23CB3"/>
    <w:rsid w:val="00B23DDC"/>
    <w:rsid w:val="00B26AA5"/>
    <w:rsid w:val="00B27653"/>
    <w:rsid w:val="00B27BC1"/>
    <w:rsid w:val="00B27CFE"/>
    <w:rsid w:val="00B30535"/>
    <w:rsid w:val="00B3065C"/>
    <w:rsid w:val="00B31D24"/>
    <w:rsid w:val="00B31E55"/>
    <w:rsid w:val="00B3277E"/>
    <w:rsid w:val="00B327D1"/>
    <w:rsid w:val="00B332AC"/>
    <w:rsid w:val="00B33CA3"/>
    <w:rsid w:val="00B35BAD"/>
    <w:rsid w:val="00B363CF"/>
    <w:rsid w:val="00B40AD9"/>
    <w:rsid w:val="00B41DFB"/>
    <w:rsid w:val="00B41EDD"/>
    <w:rsid w:val="00B42608"/>
    <w:rsid w:val="00B43BCC"/>
    <w:rsid w:val="00B46142"/>
    <w:rsid w:val="00B46536"/>
    <w:rsid w:val="00B46D90"/>
    <w:rsid w:val="00B4749A"/>
    <w:rsid w:val="00B5096A"/>
    <w:rsid w:val="00B50C86"/>
    <w:rsid w:val="00B50CCE"/>
    <w:rsid w:val="00B51EDB"/>
    <w:rsid w:val="00B52F35"/>
    <w:rsid w:val="00B554C0"/>
    <w:rsid w:val="00B55849"/>
    <w:rsid w:val="00B56BBA"/>
    <w:rsid w:val="00B56EA1"/>
    <w:rsid w:val="00B60247"/>
    <w:rsid w:val="00B6199D"/>
    <w:rsid w:val="00B6325D"/>
    <w:rsid w:val="00B63C3C"/>
    <w:rsid w:val="00B64785"/>
    <w:rsid w:val="00B654A6"/>
    <w:rsid w:val="00B67382"/>
    <w:rsid w:val="00B6769B"/>
    <w:rsid w:val="00B71DC8"/>
    <w:rsid w:val="00B734C3"/>
    <w:rsid w:val="00B7490D"/>
    <w:rsid w:val="00B75A23"/>
    <w:rsid w:val="00B76536"/>
    <w:rsid w:val="00B8109A"/>
    <w:rsid w:val="00B81114"/>
    <w:rsid w:val="00B81A33"/>
    <w:rsid w:val="00B81E57"/>
    <w:rsid w:val="00B83DB6"/>
    <w:rsid w:val="00B86250"/>
    <w:rsid w:val="00B87479"/>
    <w:rsid w:val="00B878FC"/>
    <w:rsid w:val="00B923F9"/>
    <w:rsid w:val="00B9275E"/>
    <w:rsid w:val="00B92BF5"/>
    <w:rsid w:val="00B92C44"/>
    <w:rsid w:val="00B938F6"/>
    <w:rsid w:val="00B9483D"/>
    <w:rsid w:val="00B950B5"/>
    <w:rsid w:val="00B965F1"/>
    <w:rsid w:val="00B96CB2"/>
    <w:rsid w:val="00BA3C2C"/>
    <w:rsid w:val="00BA45EF"/>
    <w:rsid w:val="00BA466D"/>
    <w:rsid w:val="00BA503C"/>
    <w:rsid w:val="00BA5E0A"/>
    <w:rsid w:val="00BB0C37"/>
    <w:rsid w:val="00BB1389"/>
    <w:rsid w:val="00BB2BFA"/>
    <w:rsid w:val="00BB47DD"/>
    <w:rsid w:val="00BB4AA0"/>
    <w:rsid w:val="00BB64C8"/>
    <w:rsid w:val="00BB696C"/>
    <w:rsid w:val="00BB7529"/>
    <w:rsid w:val="00BB7ABF"/>
    <w:rsid w:val="00BC0D31"/>
    <w:rsid w:val="00BC1C76"/>
    <w:rsid w:val="00BC434E"/>
    <w:rsid w:val="00BC4783"/>
    <w:rsid w:val="00BC4C8F"/>
    <w:rsid w:val="00BC4CDF"/>
    <w:rsid w:val="00BC4E6A"/>
    <w:rsid w:val="00BC760C"/>
    <w:rsid w:val="00BD112F"/>
    <w:rsid w:val="00BD11B7"/>
    <w:rsid w:val="00BD283A"/>
    <w:rsid w:val="00BD3C73"/>
    <w:rsid w:val="00BD5E1B"/>
    <w:rsid w:val="00BD5FFB"/>
    <w:rsid w:val="00BD7DF5"/>
    <w:rsid w:val="00BE0152"/>
    <w:rsid w:val="00BE2372"/>
    <w:rsid w:val="00BE3D9F"/>
    <w:rsid w:val="00BE71B3"/>
    <w:rsid w:val="00BE74D6"/>
    <w:rsid w:val="00BF2126"/>
    <w:rsid w:val="00BF29B8"/>
    <w:rsid w:val="00BF3487"/>
    <w:rsid w:val="00BF3ED2"/>
    <w:rsid w:val="00BF4948"/>
    <w:rsid w:val="00BF6E92"/>
    <w:rsid w:val="00C01A9D"/>
    <w:rsid w:val="00C01C53"/>
    <w:rsid w:val="00C01C60"/>
    <w:rsid w:val="00C01DCE"/>
    <w:rsid w:val="00C02C05"/>
    <w:rsid w:val="00C03B60"/>
    <w:rsid w:val="00C03CE5"/>
    <w:rsid w:val="00C05285"/>
    <w:rsid w:val="00C05414"/>
    <w:rsid w:val="00C05590"/>
    <w:rsid w:val="00C059A9"/>
    <w:rsid w:val="00C065D6"/>
    <w:rsid w:val="00C066D1"/>
    <w:rsid w:val="00C109BF"/>
    <w:rsid w:val="00C118D1"/>
    <w:rsid w:val="00C12114"/>
    <w:rsid w:val="00C1219A"/>
    <w:rsid w:val="00C12A92"/>
    <w:rsid w:val="00C136A9"/>
    <w:rsid w:val="00C14DB8"/>
    <w:rsid w:val="00C17F6A"/>
    <w:rsid w:val="00C20A1E"/>
    <w:rsid w:val="00C21037"/>
    <w:rsid w:val="00C211B8"/>
    <w:rsid w:val="00C211E4"/>
    <w:rsid w:val="00C21DD9"/>
    <w:rsid w:val="00C23190"/>
    <w:rsid w:val="00C24681"/>
    <w:rsid w:val="00C24A02"/>
    <w:rsid w:val="00C24E8F"/>
    <w:rsid w:val="00C2669E"/>
    <w:rsid w:val="00C303EB"/>
    <w:rsid w:val="00C30F67"/>
    <w:rsid w:val="00C30FA6"/>
    <w:rsid w:val="00C31601"/>
    <w:rsid w:val="00C32070"/>
    <w:rsid w:val="00C321B4"/>
    <w:rsid w:val="00C33164"/>
    <w:rsid w:val="00C33C2B"/>
    <w:rsid w:val="00C34C2F"/>
    <w:rsid w:val="00C37CC9"/>
    <w:rsid w:val="00C37E73"/>
    <w:rsid w:val="00C40237"/>
    <w:rsid w:val="00C41B81"/>
    <w:rsid w:val="00C45D04"/>
    <w:rsid w:val="00C45D9A"/>
    <w:rsid w:val="00C47123"/>
    <w:rsid w:val="00C47EB4"/>
    <w:rsid w:val="00C501FC"/>
    <w:rsid w:val="00C51604"/>
    <w:rsid w:val="00C52027"/>
    <w:rsid w:val="00C520B2"/>
    <w:rsid w:val="00C522C1"/>
    <w:rsid w:val="00C523A9"/>
    <w:rsid w:val="00C52B5E"/>
    <w:rsid w:val="00C5309D"/>
    <w:rsid w:val="00C5344B"/>
    <w:rsid w:val="00C53B53"/>
    <w:rsid w:val="00C545A0"/>
    <w:rsid w:val="00C562A6"/>
    <w:rsid w:val="00C570BF"/>
    <w:rsid w:val="00C573F6"/>
    <w:rsid w:val="00C60839"/>
    <w:rsid w:val="00C61422"/>
    <w:rsid w:val="00C61741"/>
    <w:rsid w:val="00C61D7F"/>
    <w:rsid w:val="00C636A4"/>
    <w:rsid w:val="00C638F9"/>
    <w:rsid w:val="00C644E9"/>
    <w:rsid w:val="00C65493"/>
    <w:rsid w:val="00C66DF3"/>
    <w:rsid w:val="00C6727E"/>
    <w:rsid w:val="00C67E09"/>
    <w:rsid w:val="00C70283"/>
    <w:rsid w:val="00C71810"/>
    <w:rsid w:val="00C73DC8"/>
    <w:rsid w:val="00C755CF"/>
    <w:rsid w:val="00C7631F"/>
    <w:rsid w:val="00C7799C"/>
    <w:rsid w:val="00C8168F"/>
    <w:rsid w:val="00C820B1"/>
    <w:rsid w:val="00C9061F"/>
    <w:rsid w:val="00C907E9"/>
    <w:rsid w:val="00C9193A"/>
    <w:rsid w:val="00C9441C"/>
    <w:rsid w:val="00C95449"/>
    <w:rsid w:val="00C96125"/>
    <w:rsid w:val="00C96C68"/>
    <w:rsid w:val="00C97100"/>
    <w:rsid w:val="00C97C4F"/>
    <w:rsid w:val="00CA64D5"/>
    <w:rsid w:val="00CA7C2B"/>
    <w:rsid w:val="00CB03B5"/>
    <w:rsid w:val="00CB06B9"/>
    <w:rsid w:val="00CB159A"/>
    <w:rsid w:val="00CB19A0"/>
    <w:rsid w:val="00CB2293"/>
    <w:rsid w:val="00CB48F9"/>
    <w:rsid w:val="00CB52B5"/>
    <w:rsid w:val="00CB6662"/>
    <w:rsid w:val="00CB7C41"/>
    <w:rsid w:val="00CC2877"/>
    <w:rsid w:val="00CC39DA"/>
    <w:rsid w:val="00CC4C24"/>
    <w:rsid w:val="00CC4FFC"/>
    <w:rsid w:val="00CC5AD2"/>
    <w:rsid w:val="00CC5E0B"/>
    <w:rsid w:val="00CC743C"/>
    <w:rsid w:val="00CC7FD9"/>
    <w:rsid w:val="00CD1340"/>
    <w:rsid w:val="00CD195F"/>
    <w:rsid w:val="00CD3E7E"/>
    <w:rsid w:val="00CD462C"/>
    <w:rsid w:val="00CD5951"/>
    <w:rsid w:val="00CD6934"/>
    <w:rsid w:val="00CD69C5"/>
    <w:rsid w:val="00CE003A"/>
    <w:rsid w:val="00CE0165"/>
    <w:rsid w:val="00CE2392"/>
    <w:rsid w:val="00CE395D"/>
    <w:rsid w:val="00CE3FE3"/>
    <w:rsid w:val="00CE5824"/>
    <w:rsid w:val="00CE652B"/>
    <w:rsid w:val="00CE7236"/>
    <w:rsid w:val="00CF013A"/>
    <w:rsid w:val="00CF0F6C"/>
    <w:rsid w:val="00CF2259"/>
    <w:rsid w:val="00CF2F26"/>
    <w:rsid w:val="00CF33D8"/>
    <w:rsid w:val="00CF3637"/>
    <w:rsid w:val="00CF3938"/>
    <w:rsid w:val="00CF3D24"/>
    <w:rsid w:val="00CF422D"/>
    <w:rsid w:val="00CF74DB"/>
    <w:rsid w:val="00CF7FE4"/>
    <w:rsid w:val="00D01158"/>
    <w:rsid w:val="00D0151B"/>
    <w:rsid w:val="00D01534"/>
    <w:rsid w:val="00D01AE3"/>
    <w:rsid w:val="00D01BC9"/>
    <w:rsid w:val="00D03252"/>
    <w:rsid w:val="00D03658"/>
    <w:rsid w:val="00D03E13"/>
    <w:rsid w:val="00D05A1E"/>
    <w:rsid w:val="00D10281"/>
    <w:rsid w:val="00D11BC0"/>
    <w:rsid w:val="00D12E36"/>
    <w:rsid w:val="00D131D0"/>
    <w:rsid w:val="00D15DBA"/>
    <w:rsid w:val="00D17744"/>
    <w:rsid w:val="00D21B0E"/>
    <w:rsid w:val="00D23A25"/>
    <w:rsid w:val="00D23DFC"/>
    <w:rsid w:val="00D248E1"/>
    <w:rsid w:val="00D26717"/>
    <w:rsid w:val="00D27007"/>
    <w:rsid w:val="00D270CB"/>
    <w:rsid w:val="00D2715E"/>
    <w:rsid w:val="00D309DB"/>
    <w:rsid w:val="00D30E92"/>
    <w:rsid w:val="00D316B7"/>
    <w:rsid w:val="00D31AC0"/>
    <w:rsid w:val="00D31B8E"/>
    <w:rsid w:val="00D32235"/>
    <w:rsid w:val="00D36A21"/>
    <w:rsid w:val="00D37FFA"/>
    <w:rsid w:val="00D41034"/>
    <w:rsid w:val="00D41AA1"/>
    <w:rsid w:val="00D42986"/>
    <w:rsid w:val="00D43369"/>
    <w:rsid w:val="00D43655"/>
    <w:rsid w:val="00D43E53"/>
    <w:rsid w:val="00D43EE9"/>
    <w:rsid w:val="00D44BF9"/>
    <w:rsid w:val="00D4609F"/>
    <w:rsid w:val="00D46866"/>
    <w:rsid w:val="00D47608"/>
    <w:rsid w:val="00D477F1"/>
    <w:rsid w:val="00D50A5E"/>
    <w:rsid w:val="00D50E7B"/>
    <w:rsid w:val="00D511A5"/>
    <w:rsid w:val="00D52777"/>
    <w:rsid w:val="00D52C3E"/>
    <w:rsid w:val="00D52C93"/>
    <w:rsid w:val="00D52FFE"/>
    <w:rsid w:val="00D5419C"/>
    <w:rsid w:val="00D542F6"/>
    <w:rsid w:val="00D55D76"/>
    <w:rsid w:val="00D620C4"/>
    <w:rsid w:val="00D63354"/>
    <w:rsid w:val="00D64BD4"/>
    <w:rsid w:val="00D64CE6"/>
    <w:rsid w:val="00D66B6C"/>
    <w:rsid w:val="00D70ED0"/>
    <w:rsid w:val="00D71CAF"/>
    <w:rsid w:val="00D72E4D"/>
    <w:rsid w:val="00D73E75"/>
    <w:rsid w:val="00D748A8"/>
    <w:rsid w:val="00D74B04"/>
    <w:rsid w:val="00D74C17"/>
    <w:rsid w:val="00D76DDF"/>
    <w:rsid w:val="00D779CE"/>
    <w:rsid w:val="00D77B1F"/>
    <w:rsid w:val="00D8479F"/>
    <w:rsid w:val="00D84DFB"/>
    <w:rsid w:val="00D86F19"/>
    <w:rsid w:val="00D87642"/>
    <w:rsid w:val="00D87B85"/>
    <w:rsid w:val="00D91A9A"/>
    <w:rsid w:val="00D92D2E"/>
    <w:rsid w:val="00D93A17"/>
    <w:rsid w:val="00D9620B"/>
    <w:rsid w:val="00DA017A"/>
    <w:rsid w:val="00DA07F7"/>
    <w:rsid w:val="00DA102C"/>
    <w:rsid w:val="00DA391C"/>
    <w:rsid w:val="00DA41BD"/>
    <w:rsid w:val="00DA49FE"/>
    <w:rsid w:val="00DA4FBE"/>
    <w:rsid w:val="00DA5243"/>
    <w:rsid w:val="00DA70F8"/>
    <w:rsid w:val="00DA73C0"/>
    <w:rsid w:val="00DB08E3"/>
    <w:rsid w:val="00DB0DB9"/>
    <w:rsid w:val="00DB271B"/>
    <w:rsid w:val="00DB656B"/>
    <w:rsid w:val="00DB6CE3"/>
    <w:rsid w:val="00DB741F"/>
    <w:rsid w:val="00DB79DA"/>
    <w:rsid w:val="00DC2BA1"/>
    <w:rsid w:val="00DC3A2D"/>
    <w:rsid w:val="00DC3A91"/>
    <w:rsid w:val="00DC3BB1"/>
    <w:rsid w:val="00DC4B79"/>
    <w:rsid w:val="00DC4BF0"/>
    <w:rsid w:val="00DC5F9F"/>
    <w:rsid w:val="00DC653E"/>
    <w:rsid w:val="00DD1487"/>
    <w:rsid w:val="00DD31BC"/>
    <w:rsid w:val="00DD378F"/>
    <w:rsid w:val="00DD4DB8"/>
    <w:rsid w:val="00DD5CFF"/>
    <w:rsid w:val="00DD754B"/>
    <w:rsid w:val="00DD763C"/>
    <w:rsid w:val="00DD78ED"/>
    <w:rsid w:val="00DD79C3"/>
    <w:rsid w:val="00DE0425"/>
    <w:rsid w:val="00DE078E"/>
    <w:rsid w:val="00DE149E"/>
    <w:rsid w:val="00DE1A3C"/>
    <w:rsid w:val="00DE287F"/>
    <w:rsid w:val="00DE32C8"/>
    <w:rsid w:val="00DE3F4E"/>
    <w:rsid w:val="00DE5827"/>
    <w:rsid w:val="00DE5F7A"/>
    <w:rsid w:val="00DF1AB0"/>
    <w:rsid w:val="00E0070B"/>
    <w:rsid w:val="00E024D6"/>
    <w:rsid w:val="00E02905"/>
    <w:rsid w:val="00E02925"/>
    <w:rsid w:val="00E02A38"/>
    <w:rsid w:val="00E03AA9"/>
    <w:rsid w:val="00E0407D"/>
    <w:rsid w:val="00E07C10"/>
    <w:rsid w:val="00E10682"/>
    <w:rsid w:val="00E116E4"/>
    <w:rsid w:val="00E1177D"/>
    <w:rsid w:val="00E119AA"/>
    <w:rsid w:val="00E11BAF"/>
    <w:rsid w:val="00E11D07"/>
    <w:rsid w:val="00E128D8"/>
    <w:rsid w:val="00E13EF1"/>
    <w:rsid w:val="00E15580"/>
    <w:rsid w:val="00E15975"/>
    <w:rsid w:val="00E168D3"/>
    <w:rsid w:val="00E176DF"/>
    <w:rsid w:val="00E20EFF"/>
    <w:rsid w:val="00E2196F"/>
    <w:rsid w:val="00E21C1C"/>
    <w:rsid w:val="00E22214"/>
    <w:rsid w:val="00E2240C"/>
    <w:rsid w:val="00E22F5A"/>
    <w:rsid w:val="00E247DD"/>
    <w:rsid w:val="00E255A1"/>
    <w:rsid w:val="00E26928"/>
    <w:rsid w:val="00E272BC"/>
    <w:rsid w:val="00E34404"/>
    <w:rsid w:val="00E34433"/>
    <w:rsid w:val="00E346FB"/>
    <w:rsid w:val="00E36962"/>
    <w:rsid w:val="00E3740C"/>
    <w:rsid w:val="00E408B2"/>
    <w:rsid w:val="00E4323B"/>
    <w:rsid w:val="00E43448"/>
    <w:rsid w:val="00E43765"/>
    <w:rsid w:val="00E438B4"/>
    <w:rsid w:val="00E443A7"/>
    <w:rsid w:val="00E46839"/>
    <w:rsid w:val="00E47C2A"/>
    <w:rsid w:val="00E500CF"/>
    <w:rsid w:val="00E50291"/>
    <w:rsid w:val="00E50FFC"/>
    <w:rsid w:val="00E5134E"/>
    <w:rsid w:val="00E51B1E"/>
    <w:rsid w:val="00E52BED"/>
    <w:rsid w:val="00E52FC1"/>
    <w:rsid w:val="00E556A0"/>
    <w:rsid w:val="00E566BE"/>
    <w:rsid w:val="00E614BE"/>
    <w:rsid w:val="00E61ACA"/>
    <w:rsid w:val="00E61D46"/>
    <w:rsid w:val="00E62EEE"/>
    <w:rsid w:val="00E63086"/>
    <w:rsid w:val="00E63296"/>
    <w:rsid w:val="00E648FC"/>
    <w:rsid w:val="00E64B81"/>
    <w:rsid w:val="00E672E5"/>
    <w:rsid w:val="00E67B9F"/>
    <w:rsid w:val="00E67DC9"/>
    <w:rsid w:val="00E70CC9"/>
    <w:rsid w:val="00E712FB"/>
    <w:rsid w:val="00E7268D"/>
    <w:rsid w:val="00E73824"/>
    <w:rsid w:val="00E73FFC"/>
    <w:rsid w:val="00E746E6"/>
    <w:rsid w:val="00E76683"/>
    <w:rsid w:val="00E77F7A"/>
    <w:rsid w:val="00E77FA0"/>
    <w:rsid w:val="00E81239"/>
    <w:rsid w:val="00E8408B"/>
    <w:rsid w:val="00E84139"/>
    <w:rsid w:val="00E84428"/>
    <w:rsid w:val="00E84A86"/>
    <w:rsid w:val="00E90085"/>
    <w:rsid w:val="00E92BB8"/>
    <w:rsid w:val="00E93002"/>
    <w:rsid w:val="00EA09FE"/>
    <w:rsid w:val="00EA106F"/>
    <w:rsid w:val="00EA17DD"/>
    <w:rsid w:val="00EA4D1C"/>
    <w:rsid w:val="00EB2296"/>
    <w:rsid w:val="00EB549A"/>
    <w:rsid w:val="00EB5CA6"/>
    <w:rsid w:val="00EB5CF3"/>
    <w:rsid w:val="00EC0E84"/>
    <w:rsid w:val="00EC12DC"/>
    <w:rsid w:val="00EC1701"/>
    <w:rsid w:val="00EC1919"/>
    <w:rsid w:val="00EC2B12"/>
    <w:rsid w:val="00EC4404"/>
    <w:rsid w:val="00EC4490"/>
    <w:rsid w:val="00EC4964"/>
    <w:rsid w:val="00EC4A5C"/>
    <w:rsid w:val="00EC7C72"/>
    <w:rsid w:val="00ED1FA6"/>
    <w:rsid w:val="00ED3E30"/>
    <w:rsid w:val="00ED45C8"/>
    <w:rsid w:val="00ED54B1"/>
    <w:rsid w:val="00ED5BBB"/>
    <w:rsid w:val="00ED7282"/>
    <w:rsid w:val="00EE1FA9"/>
    <w:rsid w:val="00EE28C5"/>
    <w:rsid w:val="00EE2A7F"/>
    <w:rsid w:val="00EE3415"/>
    <w:rsid w:val="00EE3CB1"/>
    <w:rsid w:val="00EE4104"/>
    <w:rsid w:val="00EE45DB"/>
    <w:rsid w:val="00EE4D5D"/>
    <w:rsid w:val="00EE4EA6"/>
    <w:rsid w:val="00EE50DE"/>
    <w:rsid w:val="00EF12CD"/>
    <w:rsid w:val="00EF14E4"/>
    <w:rsid w:val="00EF19CC"/>
    <w:rsid w:val="00EF2723"/>
    <w:rsid w:val="00EF2737"/>
    <w:rsid w:val="00EF2FA7"/>
    <w:rsid w:val="00EF3036"/>
    <w:rsid w:val="00EF3591"/>
    <w:rsid w:val="00EF3E98"/>
    <w:rsid w:val="00EF4655"/>
    <w:rsid w:val="00EF769E"/>
    <w:rsid w:val="00F00099"/>
    <w:rsid w:val="00F003BB"/>
    <w:rsid w:val="00F00E3E"/>
    <w:rsid w:val="00F03FE4"/>
    <w:rsid w:val="00F04644"/>
    <w:rsid w:val="00F04660"/>
    <w:rsid w:val="00F04FC6"/>
    <w:rsid w:val="00F0521F"/>
    <w:rsid w:val="00F052D0"/>
    <w:rsid w:val="00F06B5E"/>
    <w:rsid w:val="00F1282E"/>
    <w:rsid w:val="00F14C33"/>
    <w:rsid w:val="00F15A12"/>
    <w:rsid w:val="00F15A9E"/>
    <w:rsid w:val="00F15B30"/>
    <w:rsid w:val="00F1600A"/>
    <w:rsid w:val="00F161B8"/>
    <w:rsid w:val="00F218F0"/>
    <w:rsid w:val="00F24E79"/>
    <w:rsid w:val="00F255FD"/>
    <w:rsid w:val="00F25860"/>
    <w:rsid w:val="00F301D6"/>
    <w:rsid w:val="00F310AC"/>
    <w:rsid w:val="00F319EF"/>
    <w:rsid w:val="00F326A5"/>
    <w:rsid w:val="00F327DA"/>
    <w:rsid w:val="00F3560B"/>
    <w:rsid w:val="00F40410"/>
    <w:rsid w:val="00F406DA"/>
    <w:rsid w:val="00F41D13"/>
    <w:rsid w:val="00F43BEC"/>
    <w:rsid w:val="00F44132"/>
    <w:rsid w:val="00F45D81"/>
    <w:rsid w:val="00F478B2"/>
    <w:rsid w:val="00F50D8A"/>
    <w:rsid w:val="00F51344"/>
    <w:rsid w:val="00F51449"/>
    <w:rsid w:val="00F526C5"/>
    <w:rsid w:val="00F60967"/>
    <w:rsid w:val="00F60E59"/>
    <w:rsid w:val="00F639A0"/>
    <w:rsid w:val="00F640D8"/>
    <w:rsid w:val="00F64504"/>
    <w:rsid w:val="00F64B0B"/>
    <w:rsid w:val="00F6577A"/>
    <w:rsid w:val="00F65E62"/>
    <w:rsid w:val="00F70426"/>
    <w:rsid w:val="00F71B4D"/>
    <w:rsid w:val="00F73776"/>
    <w:rsid w:val="00F73ECA"/>
    <w:rsid w:val="00F74C7A"/>
    <w:rsid w:val="00F75573"/>
    <w:rsid w:val="00F759A3"/>
    <w:rsid w:val="00F75CCB"/>
    <w:rsid w:val="00F7742A"/>
    <w:rsid w:val="00F8043A"/>
    <w:rsid w:val="00F8138B"/>
    <w:rsid w:val="00F82740"/>
    <w:rsid w:val="00F840A9"/>
    <w:rsid w:val="00F85178"/>
    <w:rsid w:val="00F85A2A"/>
    <w:rsid w:val="00F865CB"/>
    <w:rsid w:val="00F872C1"/>
    <w:rsid w:val="00F87AE8"/>
    <w:rsid w:val="00F900DD"/>
    <w:rsid w:val="00F9099B"/>
    <w:rsid w:val="00F929D3"/>
    <w:rsid w:val="00F9328E"/>
    <w:rsid w:val="00F93DD8"/>
    <w:rsid w:val="00F93F8D"/>
    <w:rsid w:val="00F96675"/>
    <w:rsid w:val="00F9676A"/>
    <w:rsid w:val="00F9745F"/>
    <w:rsid w:val="00FA10F2"/>
    <w:rsid w:val="00FA2015"/>
    <w:rsid w:val="00FA29E4"/>
    <w:rsid w:val="00FA387E"/>
    <w:rsid w:val="00FB00CF"/>
    <w:rsid w:val="00FB0D63"/>
    <w:rsid w:val="00FB0E47"/>
    <w:rsid w:val="00FB1E68"/>
    <w:rsid w:val="00FB26EA"/>
    <w:rsid w:val="00FB49B6"/>
    <w:rsid w:val="00FB5AF7"/>
    <w:rsid w:val="00FB6FE3"/>
    <w:rsid w:val="00FB7EA2"/>
    <w:rsid w:val="00FC13B0"/>
    <w:rsid w:val="00FC1D19"/>
    <w:rsid w:val="00FC231F"/>
    <w:rsid w:val="00FC5EB3"/>
    <w:rsid w:val="00FC7DD9"/>
    <w:rsid w:val="00FC7F2C"/>
    <w:rsid w:val="00FD0487"/>
    <w:rsid w:val="00FD1F08"/>
    <w:rsid w:val="00FD39AF"/>
    <w:rsid w:val="00FD3A17"/>
    <w:rsid w:val="00FD5480"/>
    <w:rsid w:val="00FD55AB"/>
    <w:rsid w:val="00FD6019"/>
    <w:rsid w:val="00FD7702"/>
    <w:rsid w:val="00FD79FB"/>
    <w:rsid w:val="00FE1028"/>
    <w:rsid w:val="00FE1EB1"/>
    <w:rsid w:val="00FE2E0B"/>
    <w:rsid w:val="00FE45C0"/>
    <w:rsid w:val="00FE4D09"/>
    <w:rsid w:val="00FE4FC5"/>
    <w:rsid w:val="00FE52A3"/>
    <w:rsid w:val="00FE5C9A"/>
    <w:rsid w:val="00FE6BBC"/>
    <w:rsid w:val="00FF1EAE"/>
    <w:rsid w:val="00FF1FF6"/>
    <w:rsid w:val="00FF2EFF"/>
    <w:rsid w:val="00FF3D42"/>
    <w:rsid w:val="00FF6314"/>
    <w:rsid w:val="00FF6E94"/>
    <w:rsid w:val="00FF6F24"/>
    <w:rsid w:val="00FF75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CCA5D5"/>
  <w15:docId w15:val="{75CDCA5B-5ECE-426A-8633-65AA8EF6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12"/>
    <w:pPr>
      <w:spacing w:after="200" w:line="276" w:lineRule="auto"/>
    </w:pPr>
    <w:rPr>
      <w:rFonts w:ascii="Calibri" w:hAnsi="Calibri" w:cs="Times New Roman"/>
      <w:szCs w:val="22"/>
    </w:rPr>
  </w:style>
  <w:style w:type="paragraph" w:styleId="Nadpis1">
    <w:name w:val="heading 1"/>
    <w:basedOn w:val="Normlny"/>
    <w:link w:val="Nadpis1Char"/>
    <w:uiPriority w:val="9"/>
    <w:qFormat/>
    <w:rsid w:val="006A664B"/>
    <w:pPr>
      <w:spacing w:before="100" w:beforeAutospacing="1" w:after="100" w:afterAutospacing="1" w:line="240" w:lineRule="auto"/>
      <w:outlineLvl w:val="0"/>
    </w:pPr>
    <w:rPr>
      <w:rFonts w:ascii="Times New Roman" w:hAnsi="Times New Roman"/>
      <w:b/>
      <w:bCs/>
      <w:kern w:val="36"/>
      <w:sz w:val="48"/>
      <w:szCs w:val="48"/>
      <w:lang w:eastAsia="sk-SK"/>
    </w:rPr>
  </w:style>
  <w:style w:type="paragraph" w:styleId="Nadpis2">
    <w:name w:val="heading 2"/>
    <w:basedOn w:val="Normlny"/>
    <w:link w:val="Nadpis2Char"/>
    <w:uiPriority w:val="9"/>
    <w:qFormat/>
    <w:rsid w:val="006A664B"/>
    <w:pPr>
      <w:spacing w:before="100" w:beforeAutospacing="1" w:after="100" w:afterAutospacing="1" w:line="240" w:lineRule="auto"/>
      <w:outlineLvl w:val="1"/>
    </w:pPr>
    <w:rPr>
      <w:rFonts w:ascii="Times New Roman" w:hAnsi="Times New Roman"/>
      <w:b/>
      <w:bCs/>
      <w:sz w:val="36"/>
      <w:szCs w:val="36"/>
      <w:lang w:eastAsia="sk-SK"/>
    </w:rPr>
  </w:style>
  <w:style w:type="paragraph" w:styleId="Nadpis3">
    <w:name w:val="heading 3"/>
    <w:basedOn w:val="Normlny"/>
    <w:next w:val="Normlny"/>
    <w:link w:val="Nadpis3Char"/>
    <w:uiPriority w:val="9"/>
    <w:semiHidden/>
    <w:unhideWhenUsed/>
    <w:qFormat/>
    <w:rsid w:val="00FB5AF7"/>
    <w:pPr>
      <w:keepNext/>
      <w:keepLines/>
      <w:spacing w:before="40" w:after="0"/>
      <w:outlineLvl w:val="2"/>
    </w:pPr>
    <w:rPr>
      <w:rFonts w:asciiTheme="majorHAnsi" w:eastAsiaTheme="majorEastAsia" w:hAnsiTheme="majorHAnsi"/>
      <w:color w:val="1F4D78" w:themeColor="accent1" w:themeShade="7F"/>
      <w:sz w:val="24"/>
      <w:szCs w:val="24"/>
    </w:rPr>
  </w:style>
  <w:style w:type="paragraph" w:styleId="Nadpis4">
    <w:name w:val="heading 4"/>
    <w:basedOn w:val="Normlny"/>
    <w:next w:val="Normlny"/>
    <w:link w:val="Nadpis4Char"/>
    <w:uiPriority w:val="9"/>
    <w:semiHidden/>
    <w:unhideWhenUsed/>
    <w:qFormat/>
    <w:rsid w:val="00FB5AF7"/>
    <w:pPr>
      <w:keepNext/>
      <w:keepLines/>
      <w:spacing w:before="40" w:after="0"/>
      <w:outlineLvl w:val="3"/>
    </w:pPr>
    <w:rPr>
      <w:rFonts w:asciiTheme="majorHAnsi" w:eastAsiaTheme="majorEastAsia" w:hAnsiTheme="majorHAns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6A664B"/>
    <w:rPr>
      <w:rFonts w:ascii="Times New Roman" w:hAnsi="Times New Roman" w:cs="Times New Roman"/>
      <w:b/>
      <w:bCs/>
      <w:kern w:val="36"/>
      <w:sz w:val="48"/>
      <w:szCs w:val="48"/>
      <w:rtl w:val="0"/>
      <w:cs w:val="0"/>
      <w:lang w:val="x-none" w:eastAsia="sk-SK"/>
    </w:rPr>
  </w:style>
  <w:style w:type="character" w:customStyle="1" w:styleId="Nadpis2Char">
    <w:name w:val="Nadpis 2 Char"/>
    <w:basedOn w:val="Predvolenpsmoodseku"/>
    <w:link w:val="Nadpis2"/>
    <w:uiPriority w:val="9"/>
    <w:locked/>
    <w:rsid w:val="006A664B"/>
    <w:rPr>
      <w:rFonts w:ascii="Times New Roman" w:hAnsi="Times New Roman" w:cs="Times New Roman"/>
      <w:b/>
      <w:bCs/>
      <w:sz w:val="36"/>
      <w:szCs w:val="36"/>
      <w:rtl w:val="0"/>
      <w:cs w:val="0"/>
      <w:lang w:val="x-none" w:eastAsia="sk-SK"/>
    </w:rPr>
  </w:style>
  <w:style w:type="character" w:customStyle="1" w:styleId="Nadpis3Char">
    <w:name w:val="Nadpis 3 Char"/>
    <w:basedOn w:val="Predvolenpsmoodseku"/>
    <w:link w:val="Nadpis3"/>
    <w:uiPriority w:val="9"/>
    <w:semiHidden/>
    <w:locked/>
    <w:rsid w:val="00FB5AF7"/>
    <w:rPr>
      <w:rFonts w:asciiTheme="majorHAnsi" w:eastAsiaTheme="majorEastAsia" w:hAnsiTheme="majorHAnsi" w:cs="Times New Roman"/>
      <w:color w:val="1F4D78" w:themeColor="accent1" w:themeShade="7F"/>
      <w:sz w:val="24"/>
      <w:szCs w:val="24"/>
      <w:rtl w:val="0"/>
      <w:cs w:val="0"/>
    </w:rPr>
  </w:style>
  <w:style w:type="character" w:customStyle="1" w:styleId="Nadpis4Char">
    <w:name w:val="Nadpis 4 Char"/>
    <w:basedOn w:val="Predvolenpsmoodseku"/>
    <w:link w:val="Nadpis4"/>
    <w:uiPriority w:val="9"/>
    <w:semiHidden/>
    <w:locked/>
    <w:rsid w:val="00FB5AF7"/>
    <w:rPr>
      <w:rFonts w:asciiTheme="majorHAnsi" w:eastAsiaTheme="majorEastAsia" w:hAnsiTheme="majorHAnsi" w:cs="Times New Roman"/>
      <w:i/>
      <w:iCs/>
      <w:color w:val="2E74B5" w:themeColor="accent1" w:themeShade="BF"/>
      <w:rtl w:val="0"/>
      <w:cs w:val="0"/>
    </w:rPr>
  </w:style>
  <w:style w:type="paragraph" w:customStyle="1" w:styleId="Default">
    <w:name w:val="Default"/>
    <w:rsid w:val="00091C12"/>
    <w:pPr>
      <w:widowControl w:val="0"/>
      <w:autoSpaceDE w:val="0"/>
      <w:autoSpaceDN w:val="0"/>
      <w:adjustRightInd w:val="0"/>
    </w:pPr>
    <w:rPr>
      <w:rFonts w:ascii="Calibri" w:hAnsi="Liberation Serif" w:cs="Calibri"/>
      <w:color w:val="000000"/>
      <w:kern w:val="1"/>
      <w:sz w:val="24"/>
      <w:szCs w:val="24"/>
      <w:lang w:eastAsia="sk-SK" w:bidi="hi-IN"/>
    </w:rPr>
  </w:style>
  <w:style w:type="paragraph" w:styleId="Hlavika">
    <w:name w:val="header"/>
    <w:basedOn w:val="Normlny"/>
    <w:link w:val="HlavikaChar"/>
    <w:uiPriority w:val="99"/>
    <w:unhideWhenUsed/>
    <w:rsid w:val="009B5156"/>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9B5156"/>
    <w:rPr>
      <w:rFonts w:ascii="Calibri" w:hAnsi="Calibri" w:cs="Times New Roman"/>
      <w:rtl w:val="0"/>
      <w:cs w:val="0"/>
    </w:rPr>
  </w:style>
  <w:style w:type="paragraph" w:styleId="Pta">
    <w:name w:val="footer"/>
    <w:basedOn w:val="Normlny"/>
    <w:link w:val="PtaChar"/>
    <w:uiPriority w:val="99"/>
    <w:unhideWhenUsed/>
    <w:rsid w:val="009B5156"/>
    <w:pPr>
      <w:tabs>
        <w:tab w:val="center" w:pos="4536"/>
        <w:tab w:val="right" w:pos="9072"/>
      </w:tabs>
      <w:spacing w:after="0" w:line="240" w:lineRule="auto"/>
    </w:pPr>
  </w:style>
  <w:style w:type="character" w:customStyle="1" w:styleId="PtaChar">
    <w:name w:val="Päta Char"/>
    <w:basedOn w:val="Predvolenpsmoodseku"/>
    <w:link w:val="Pta"/>
    <w:uiPriority w:val="99"/>
    <w:locked/>
    <w:rsid w:val="009B5156"/>
    <w:rPr>
      <w:rFonts w:ascii="Calibri" w:hAnsi="Calibri" w:cs="Times New Roman"/>
      <w:rtl w:val="0"/>
      <w:cs w:val="0"/>
    </w:rPr>
  </w:style>
  <w:style w:type="paragraph" w:styleId="Odsekzoznamu">
    <w:name w:val="List Paragraph"/>
    <w:aliases w:val="Odsek,Odsek zoznamu1,Odsek zoznamu2,body"/>
    <w:basedOn w:val="Normlny"/>
    <w:link w:val="OdsekzoznamuChar"/>
    <w:uiPriority w:val="34"/>
    <w:qFormat/>
    <w:rsid w:val="00300BB4"/>
    <w:pPr>
      <w:ind w:left="720"/>
      <w:contextualSpacing/>
    </w:pPr>
  </w:style>
  <w:style w:type="character" w:styleId="Hypertextovprepojenie">
    <w:name w:val="Hyperlink"/>
    <w:basedOn w:val="Predvolenpsmoodseku"/>
    <w:uiPriority w:val="99"/>
    <w:unhideWhenUsed/>
    <w:rsid w:val="00E5134E"/>
    <w:rPr>
      <w:rFonts w:cs="Times New Roman"/>
      <w:color w:val="0000FF"/>
      <w:u w:val="single"/>
      <w:rtl w:val="0"/>
      <w:cs w:val="0"/>
    </w:rPr>
  </w:style>
  <w:style w:type="character" w:customStyle="1" w:styleId="apple-converted-space">
    <w:name w:val="apple-converted-space"/>
    <w:basedOn w:val="Predvolenpsmoodseku"/>
    <w:rsid w:val="00E5134E"/>
    <w:rPr>
      <w:rFonts w:cs="Times New Roman"/>
      <w:rtl w:val="0"/>
      <w:cs w:val="0"/>
    </w:rPr>
  </w:style>
  <w:style w:type="paragraph" w:styleId="Normlnywebov">
    <w:name w:val="Normal (Web)"/>
    <w:basedOn w:val="Normlny"/>
    <w:uiPriority w:val="99"/>
    <w:unhideWhenUsed/>
    <w:rsid w:val="002D3B9B"/>
    <w:pPr>
      <w:spacing w:before="100" w:beforeAutospacing="1" w:after="100" w:afterAutospacing="1" w:line="240" w:lineRule="auto"/>
    </w:pPr>
    <w:rPr>
      <w:rFonts w:ascii="Times New Roman" w:hAnsi="Times New Roman"/>
      <w:sz w:val="24"/>
      <w:szCs w:val="24"/>
      <w:lang w:eastAsia="sk-SK"/>
    </w:rPr>
  </w:style>
  <w:style w:type="character" w:customStyle="1" w:styleId="il">
    <w:name w:val="il"/>
    <w:basedOn w:val="Predvolenpsmoodseku"/>
    <w:rsid w:val="002D3B9B"/>
    <w:rPr>
      <w:rFonts w:cs="Times New Roman"/>
      <w:rtl w:val="0"/>
      <w:cs w:val="0"/>
    </w:rPr>
  </w:style>
  <w:style w:type="character" w:styleId="Vrazn">
    <w:name w:val="Strong"/>
    <w:basedOn w:val="Predvolenpsmoodseku"/>
    <w:uiPriority w:val="22"/>
    <w:qFormat/>
    <w:rsid w:val="00D36A21"/>
    <w:rPr>
      <w:rFonts w:cs="Times New Roman"/>
      <w:b/>
      <w:bCs/>
      <w:rtl w:val="0"/>
      <w:cs w:val="0"/>
    </w:rPr>
  </w:style>
  <w:style w:type="character" w:styleId="PouitHypertextovPrepojenie">
    <w:name w:val="FollowedHyperlink"/>
    <w:basedOn w:val="Predvolenpsmoodseku"/>
    <w:uiPriority w:val="99"/>
    <w:semiHidden/>
    <w:unhideWhenUsed/>
    <w:rsid w:val="0066330B"/>
    <w:rPr>
      <w:rFonts w:cs="Times New Roman"/>
      <w:color w:val="954F72"/>
      <w:u w:val="single"/>
      <w:rtl w:val="0"/>
      <w:cs w:val="0"/>
    </w:rPr>
  </w:style>
  <w:style w:type="paragraph" w:customStyle="1" w:styleId="Textbody">
    <w:name w:val="Text body"/>
    <w:basedOn w:val="Normlny"/>
    <w:rsid w:val="008D1AC8"/>
    <w:pPr>
      <w:widowControl w:val="0"/>
      <w:suppressAutoHyphens/>
      <w:autoSpaceDN w:val="0"/>
      <w:spacing w:after="140" w:line="288" w:lineRule="auto"/>
      <w:textAlignment w:val="baseline"/>
    </w:pPr>
    <w:rPr>
      <w:rFonts w:ascii="Liberation Serif" w:hAnsi="Liberation Serif" w:cs="FreeSans"/>
      <w:kern w:val="3"/>
      <w:sz w:val="24"/>
      <w:szCs w:val="24"/>
      <w:lang w:eastAsia="zh-CN" w:bidi="hi-IN"/>
    </w:rPr>
  </w:style>
  <w:style w:type="character" w:customStyle="1" w:styleId="OdsekzoznamuChar">
    <w:name w:val="Odsek zoznamu Char"/>
    <w:aliases w:val="Odsek Char,Odsek zoznamu1 Char,Odsek zoznamu2 Char,body Char"/>
    <w:basedOn w:val="Predvolenpsmoodseku"/>
    <w:link w:val="Odsekzoznamu"/>
    <w:uiPriority w:val="34"/>
    <w:locked/>
    <w:rsid w:val="00982C22"/>
    <w:rPr>
      <w:rFonts w:ascii="Calibri" w:hAnsi="Calibri" w:cs="Times New Roman"/>
      <w:rtl w:val="0"/>
      <w:cs w:val="0"/>
    </w:rPr>
  </w:style>
  <w:style w:type="character" w:styleId="PremennHTML">
    <w:name w:val="HTML Variable"/>
    <w:basedOn w:val="Predvolenpsmoodseku"/>
    <w:uiPriority w:val="99"/>
    <w:semiHidden/>
    <w:unhideWhenUsed/>
    <w:rsid w:val="00F319EF"/>
    <w:rPr>
      <w:rFonts w:cs="Times New Roman"/>
      <w:i/>
      <w:iCs/>
      <w:rtl w:val="0"/>
      <w:cs w:val="0"/>
    </w:rPr>
  </w:style>
  <w:style w:type="paragraph" w:styleId="PredformtovanHTML">
    <w:name w:val="HTML Preformatted"/>
    <w:basedOn w:val="Normlny"/>
    <w:link w:val="PredformtovanHTMLChar"/>
    <w:uiPriority w:val="99"/>
    <w:semiHidden/>
    <w:unhideWhenUsed/>
    <w:rsid w:val="00610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sk-SK"/>
    </w:rPr>
  </w:style>
  <w:style w:type="character" w:customStyle="1" w:styleId="PredformtovanHTMLChar">
    <w:name w:val="Predformátované HTML Char"/>
    <w:basedOn w:val="Predvolenpsmoodseku"/>
    <w:link w:val="PredformtovanHTML"/>
    <w:uiPriority w:val="99"/>
    <w:semiHidden/>
    <w:locked/>
    <w:rsid w:val="0061094A"/>
    <w:rPr>
      <w:rFonts w:ascii="Courier New" w:hAnsi="Courier New" w:cs="Courier New"/>
      <w:sz w:val="20"/>
      <w:szCs w:val="20"/>
      <w:rtl w:val="0"/>
      <w:cs w:val="0"/>
      <w:lang w:val="x-none" w:eastAsia="sk-SK"/>
    </w:rPr>
  </w:style>
  <w:style w:type="paragraph" w:customStyle="1" w:styleId="titulok">
    <w:name w:val="titulok"/>
    <w:basedOn w:val="Normlny"/>
    <w:rsid w:val="00DA5243"/>
    <w:pPr>
      <w:spacing w:before="100" w:beforeAutospacing="1" w:after="100" w:afterAutospacing="1" w:line="240" w:lineRule="auto"/>
      <w:jc w:val="center"/>
    </w:pPr>
    <w:rPr>
      <w:rFonts w:ascii="Arial" w:hAnsi="Arial" w:cs="Arial"/>
      <w:b/>
      <w:bCs/>
      <w:color w:val="007060"/>
      <w:sz w:val="24"/>
      <w:szCs w:val="24"/>
      <w:lang w:eastAsia="sk-SK"/>
    </w:rPr>
  </w:style>
  <w:style w:type="paragraph" w:styleId="Zkladntext">
    <w:name w:val="Body Text"/>
    <w:basedOn w:val="Normlny"/>
    <w:link w:val="ZkladntextChar"/>
    <w:uiPriority w:val="99"/>
    <w:rsid w:val="00426D8B"/>
    <w:pPr>
      <w:autoSpaceDE w:val="0"/>
      <w:autoSpaceDN w:val="0"/>
      <w:spacing w:after="0" w:line="240" w:lineRule="auto"/>
      <w:jc w:val="both"/>
    </w:pPr>
    <w:rPr>
      <w:rFonts w:ascii="Arial" w:hAnsi="Arial" w:cs="Arial"/>
      <w:sz w:val="24"/>
      <w:szCs w:val="24"/>
      <w:lang w:eastAsia="sk-SK"/>
    </w:rPr>
  </w:style>
  <w:style w:type="character" w:customStyle="1" w:styleId="ZkladntextChar">
    <w:name w:val="Základný text Char"/>
    <w:basedOn w:val="Predvolenpsmoodseku"/>
    <w:link w:val="Zkladntext"/>
    <w:uiPriority w:val="99"/>
    <w:locked/>
    <w:rsid w:val="00426D8B"/>
    <w:rPr>
      <w:rFonts w:ascii="Arial" w:hAnsi="Arial" w:cs="Arial"/>
      <w:sz w:val="24"/>
      <w:szCs w:val="24"/>
      <w:rtl w:val="0"/>
      <w:cs w:val="0"/>
      <w:lang w:val="x-none" w:eastAsia="sk-SK"/>
    </w:rPr>
  </w:style>
  <w:style w:type="paragraph" w:styleId="Bezriadkovania">
    <w:name w:val="No Spacing"/>
    <w:uiPriority w:val="99"/>
    <w:qFormat/>
    <w:rsid w:val="00510A40"/>
    <w:rPr>
      <w:rFonts w:ascii="Calibri" w:hAnsi="Calibri" w:cs="Times New Roman"/>
      <w:szCs w:val="22"/>
    </w:rPr>
  </w:style>
  <w:style w:type="character" w:styleId="Zstupntext">
    <w:name w:val="Placeholder Text"/>
    <w:basedOn w:val="Predvolenpsmoodseku"/>
    <w:uiPriority w:val="99"/>
    <w:semiHidden/>
    <w:rsid w:val="00510A40"/>
    <w:rPr>
      <w:rFonts w:ascii="Times New Roman" w:hAnsi="Times New Roman" w:cs="Times New Roman"/>
      <w:color w:val="000000"/>
      <w:rtl w:val="0"/>
      <w:cs w:val="0"/>
    </w:rPr>
  </w:style>
  <w:style w:type="paragraph" w:customStyle="1" w:styleId="m-3008472144912736029msolistparagraph">
    <w:name w:val="m_-3008472144912736029msolistparagraph"/>
    <w:basedOn w:val="Normlny"/>
    <w:rsid w:val="00017F32"/>
    <w:pPr>
      <w:spacing w:before="100" w:beforeAutospacing="1" w:after="100" w:afterAutospacing="1" w:line="240" w:lineRule="auto"/>
    </w:pPr>
    <w:rPr>
      <w:rFonts w:ascii="Times New Roman" w:hAnsi="Times New Roman"/>
      <w:sz w:val="24"/>
      <w:szCs w:val="24"/>
      <w:lang w:eastAsia="sk-SK"/>
    </w:rPr>
  </w:style>
  <w:style w:type="paragraph" w:styleId="Textbubliny">
    <w:name w:val="Balloon Text"/>
    <w:basedOn w:val="Normlny"/>
    <w:link w:val="TextbublinyChar"/>
    <w:uiPriority w:val="99"/>
    <w:semiHidden/>
    <w:unhideWhenUsed/>
    <w:rsid w:val="0084145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841457"/>
    <w:rPr>
      <w:rFonts w:ascii="Segoe UI" w:hAnsi="Segoe UI" w:cs="Segoe UI"/>
      <w:sz w:val="18"/>
      <w:szCs w:val="18"/>
      <w:rtl w:val="0"/>
      <w:cs w:val="0"/>
    </w:rPr>
  </w:style>
  <w:style w:type="paragraph" w:customStyle="1" w:styleId="CM1">
    <w:name w:val="CM1"/>
    <w:basedOn w:val="Default"/>
    <w:next w:val="Default"/>
    <w:uiPriority w:val="99"/>
    <w:rsid w:val="00351DFF"/>
    <w:pPr>
      <w:widowControl/>
    </w:pPr>
    <w:rPr>
      <w:rFonts w:ascii="Times New Roman" w:hAnsi="Times New Roman" w:cs="Times New Roman"/>
      <w:color w:val="auto"/>
      <w:kern w:val="0"/>
      <w:lang w:eastAsia="en-US" w:bidi="ar-SA"/>
    </w:rPr>
  </w:style>
  <w:style w:type="paragraph" w:customStyle="1" w:styleId="CM3">
    <w:name w:val="CM3"/>
    <w:basedOn w:val="Default"/>
    <w:next w:val="Default"/>
    <w:uiPriority w:val="99"/>
    <w:rsid w:val="00351DFF"/>
    <w:pPr>
      <w:widowControl/>
    </w:pPr>
    <w:rPr>
      <w:rFonts w:ascii="Times New Roman" w:hAnsi="Times New Roman" w:cs="Times New Roman"/>
      <w:color w:val="auto"/>
      <w:kern w:val="0"/>
      <w:lang w:eastAsia="en-US" w:bidi="ar-SA"/>
    </w:rPr>
  </w:style>
  <w:style w:type="paragraph" w:customStyle="1" w:styleId="CM4">
    <w:name w:val="CM4"/>
    <w:basedOn w:val="Default"/>
    <w:next w:val="Default"/>
    <w:uiPriority w:val="99"/>
    <w:rsid w:val="00351DFF"/>
    <w:pPr>
      <w:widowControl/>
    </w:pPr>
    <w:rPr>
      <w:rFonts w:ascii="Times New Roman" w:hAnsi="Times New Roman" w:cs="Times New Roman"/>
      <w:color w:val="auto"/>
      <w:kern w:val="0"/>
      <w:lang w:eastAsia="en-US" w:bidi="ar-SA"/>
    </w:rPr>
  </w:style>
  <w:style w:type="character" w:customStyle="1" w:styleId="im">
    <w:name w:val="im"/>
    <w:basedOn w:val="Predvolenpsmoodseku"/>
    <w:rsid w:val="0009797C"/>
    <w:rPr>
      <w:rFonts w:cs="Times New Roman"/>
      <w:rtl w:val="0"/>
      <w:cs w:val="0"/>
    </w:rPr>
  </w:style>
  <w:style w:type="paragraph" w:customStyle="1" w:styleId="title-doc-first">
    <w:name w:val="title-doc-first"/>
    <w:basedOn w:val="Normlny"/>
    <w:rsid w:val="00416D5B"/>
    <w:pPr>
      <w:spacing w:before="100" w:beforeAutospacing="1" w:after="100" w:afterAutospacing="1" w:line="240" w:lineRule="auto"/>
    </w:pPr>
    <w:rPr>
      <w:rFonts w:ascii="Times New Roman" w:hAnsi="Times New Roman"/>
      <w:sz w:val="24"/>
      <w:szCs w:val="24"/>
      <w:lang w:eastAsia="sk-SK"/>
    </w:rPr>
  </w:style>
  <w:style w:type="paragraph" w:customStyle="1" w:styleId="title-doc-last">
    <w:name w:val="title-doc-last"/>
    <w:basedOn w:val="Normlny"/>
    <w:rsid w:val="00416D5B"/>
    <w:pPr>
      <w:spacing w:before="100" w:beforeAutospacing="1" w:after="100" w:afterAutospacing="1" w:line="240" w:lineRule="auto"/>
    </w:pPr>
    <w:rPr>
      <w:rFonts w:ascii="Times New Roman" w:hAnsi="Times New Roman"/>
      <w:sz w:val="24"/>
      <w:szCs w:val="24"/>
      <w:lang w:eastAsia="sk-SK"/>
    </w:rPr>
  </w:style>
  <w:style w:type="paragraph" w:customStyle="1" w:styleId="title-doc-oj-reference">
    <w:name w:val="title-doc-oj-reference"/>
    <w:basedOn w:val="Normlny"/>
    <w:rsid w:val="00416D5B"/>
    <w:pPr>
      <w:spacing w:before="100" w:beforeAutospacing="1" w:after="100" w:afterAutospacing="1" w:line="240" w:lineRule="auto"/>
    </w:pPr>
    <w:rPr>
      <w:rFonts w:ascii="Times New Roman" w:hAnsi="Times New Roman"/>
      <w:sz w:val="24"/>
      <w:szCs w:val="24"/>
      <w:lang w:eastAsia="sk-SK"/>
    </w:rPr>
  </w:style>
  <w:style w:type="paragraph" w:customStyle="1" w:styleId="title-article-norm">
    <w:name w:val="title-article-norm"/>
    <w:basedOn w:val="Normlny"/>
    <w:rsid w:val="00451A5D"/>
    <w:pPr>
      <w:spacing w:before="100" w:beforeAutospacing="1" w:after="100" w:afterAutospacing="1" w:line="240" w:lineRule="auto"/>
    </w:pPr>
    <w:rPr>
      <w:rFonts w:ascii="Times New Roman" w:hAnsi="Times New Roman"/>
      <w:sz w:val="24"/>
      <w:szCs w:val="24"/>
      <w:lang w:eastAsia="sk-SK"/>
    </w:rPr>
  </w:style>
  <w:style w:type="paragraph" w:customStyle="1" w:styleId="norm">
    <w:name w:val="norm"/>
    <w:basedOn w:val="Normlny"/>
    <w:rsid w:val="00451A5D"/>
    <w:pPr>
      <w:spacing w:before="100" w:beforeAutospacing="1" w:after="100" w:afterAutospacing="1" w:line="240" w:lineRule="auto"/>
    </w:pPr>
    <w:rPr>
      <w:rFonts w:ascii="Times New Roman" w:hAnsi="Times New Roman"/>
      <w:sz w:val="24"/>
      <w:szCs w:val="24"/>
      <w:lang w:eastAsia="sk-SK"/>
    </w:rPr>
  </w:style>
  <w:style w:type="character" w:styleId="Odkaznakomentr">
    <w:name w:val="annotation reference"/>
    <w:basedOn w:val="Predvolenpsmoodseku"/>
    <w:uiPriority w:val="99"/>
    <w:semiHidden/>
    <w:unhideWhenUsed/>
    <w:rsid w:val="00CC7FD9"/>
    <w:rPr>
      <w:sz w:val="16"/>
      <w:szCs w:val="16"/>
    </w:rPr>
  </w:style>
  <w:style w:type="paragraph" w:styleId="Textkomentra">
    <w:name w:val="annotation text"/>
    <w:basedOn w:val="Normlny"/>
    <w:link w:val="TextkomentraChar"/>
    <w:uiPriority w:val="99"/>
    <w:semiHidden/>
    <w:unhideWhenUsed/>
    <w:rsid w:val="00CC7FD9"/>
    <w:pPr>
      <w:spacing w:line="240" w:lineRule="auto"/>
    </w:pPr>
    <w:rPr>
      <w:sz w:val="20"/>
      <w:szCs w:val="20"/>
    </w:rPr>
  </w:style>
  <w:style w:type="character" w:customStyle="1" w:styleId="TextkomentraChar">
    <w:name w:val="Text komentára Char"/>
    <w:basedOn w:val="Predvolenpsmoodseku"/>
    <w:link w:val="Textkomentra"/>
    <w:uiPriority w:val="99"/>
    <w:semiHidden/>
    <w:rsid w:val="00CC7FD9"/>
    <w:rPr>
      <w:rFonts w:ascii="Calibri" w:hAnsi="Calibri" w:cs="Times New Roman"/>
      <w:sz w:val="20"/>
    </w:rPr>
  </w:style>
  <w:style w:type="paragraph" w:styleId="Predmetkomentra">
    <w:name w:val="annotation subject"/>
    <w:basedOn w:val="Textkomentra"/>
    <w:next w:val="Textkomentra"/>
    <w:link w:val="PredmetkomentraChar"/>
    <w:uiPriority w:val="99"/>
    <w:semiHidden/>
    <w:unhideWhenUsed/>
    <w:rsid w:val="00CC7FD9"/>
    <w:rPr>
      <w:b/>
      <w:bCs/>
    </w:rPr>
  </w:style>
  <w:style w:type="character" w:customStyle="1" w:styleId="PredmetkomentraChar">
    <w:name w:val="Predmet komentára Char"/>
    <w:basedOn w:val="TextkomentraChar"/>
    <w:link w:val="Predmetkomentra"/>
    <w:uiPriority w:val="99"/>
    <w:semiHidden/>
    <w:rsid w:val="00CC7FD9"/>
    <w:rPr>
      <w:rFonts w:ascii="Calibri" w:hAnsi="Calibri" w:cs="Times New Roman"/>
      <w:b/>
      <w:bCs/>
      <w:sz w:val="20"/>
    </w:rPr>
  </w:style>
  <w:style w:type="paragraph" w:styleId="Revzia">
    <w:name w:val="Revision"/>
    <w:hidden/>
    <w:uiPriority w:val="99"/>
    <w:semiHidden/>
    <w:rsid w:val="00A41E2A"/>
    <w:rPr>
      <w:rFonts w:ascii="Calibri" w:hAnsi="Calibri"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409141">
      <w:bodyDiv w:val="1"/>
      <w:marLeft w:val="0"/>
      <w:marRight w:val="0"/>
      <w:marTop w:val="0"/>
      <w:marBottom w:val="0"/>
      <w:divBdr>
        <w:top w:val="none" w:sz="0" w:space="0" w:color="auto"/>
        <w:left w:val="none" w:sz="0" w:space="0" w:color="auto"/>
        <w:bottom w:val="none" w:sz="0" w:space="0" w:color="auto"/>
        <w:right w:val="none" w:sz="0" w:space="0" w:color="auto"/>
      </w:divBdr>
    </w:div>
    <w:div w:id="1305503731">
      <w:bodyDiv w:val="1"/>
      <w:marLeft w:val="0"/>
      <w:marRight w:val="0"/>
      <w:marTop w:val="0"/>
      <w:marBottom w:val="0"/>
      <w:divBdr>
        <w:top w:val="none" w:sz="0" w:space="0" w:color="auto"/>
        <w:left w:val="none" w:sz="0" w:space="0" w:color="auto"/>
        <w:bottom w:val="none" w:sz="0" w:space="0" w:color="auto"/>
        <w:right w:val="none" w:sz="0" w:space="0" w:color="auto"/>
      </w:divBdr>
    </w:div>
    <w:div w:id="1519080540">
      <w:bodyDiv w:val="1"/>
      <w:marLeft w:val="0"/>
      <w:marRight w:val="0"/>
      <w:marTop w:val="0"/>
      <w:marBottom w:val="0"/>
      <w:divBdr>
        <w:top w:val="none" w:sz="0" w:space="0" w:color="auto"/>
        <w:left w:val="none" w:sz="0" w:space="0" w:color="auto"/>
        <w:bottom w:val="none" w:sz="0" w:space="0" w:color="auto"/>
        <w:right w:val="none" w:sz="0" w:space="0" w:color="auto"/>
      </w:divBdr>
    </w:div>
    <w:div w:id="1561356513">
      <w:bodyDiv w:val="1"/>
      <w:marLeft w:val="0"/>
      <w:marRight w:val="0"/>
      <w:marTop w:val="0"/>
      <w:marBottom w:val="0"/>
      <w:divBdr>
        <w:top w:val="none" w:sz="0" w:space="0" w:color="auto"/>
        <w:left w:val="none" w:sz="0" w:space="0" w:color="auto"/>
        <w:bottom w:val="none" w:sz="0" w:space="0" w:color="auto"/>
        <w:right w:val="none" w:sz="0" w:space="0" w:color="auto"/>
      </w:divBdr>
    </w:div>
    <w:div w:id="1801995236">
      <w:bodyDiv w:val="1"/>
      <w:marLeft w:val="0"/>
      <w:marRight w:val="0"/>
      <w:marTop w:val="0"/>
      <w:marBottom w:val="0"/>
      <w:divBdr>
        <w:top w:val="none" w:sz="0" w:space="0" w:color="auto"/>
        <w:left w:val="none" w:sz="0" w:space="0" w:color="auto"/>
        <w:bottom w:val="none" w:sz="0" w:space="0" w:color="auto"/>
        <w:right w:val="none" w:sz="0" w:space="0" w:color="auto"/>
      </w:divBdr>
    </w:div>
    <w:div w:id="2103334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E3F05-343B-4B10-B6E0-B26633014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4664</Words>
  <Characters>26590</Characters>
  <Application>Microsoft Office Word</Application>
  <DocSecurity>0</DocSecurity>
  <Lines>221</Lines>
  <Paragraphs>62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uzivatel</dc:creator>
  <cp:lastModifiedBy>Andrej Pitonak</cp:lastModifiedBy>
  <cp:revision>16</cp:revision>
  <cp:lastPrinted>2018-08-24T13:24:00Z</cp:lastPrinted>
  <dcterms:created xsi:type="dcterms:W3CDTF">2022-08-24T11:26:00Z</dcterms:created>
  <dcterms:modified xsi:type="dcterms:W3CDTF">2022-08-24T13:14:00Z</dcterms:modified>
</cp:coreProperties>
</file>