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0DE5" w14:textId="77777777" w:rsidR="00121045" w:rsidRPr="002A0B65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661A0419" w14:textId="77777777" w:rsidR="00121045" w:rsidRPr="002A0B65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VIII. volebné obdobie</w:t>
      </w:r>
    </w:p>
    <w:p w14:paraId="0F1C214E" w14:textId="77777777" w:rsidR="00121045" w:rsidRPr="002A0B65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4536683B" w14:textId="77777777" w:rsidR="00121045" w:rsidRPr="002A0B65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49706E" w14:textId="77777777" w:rsidR="00121045" w:rsidRPr="002A0B65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Návrh</w:t>
      </w:r>
    </w:p>
    <w:p w14:paraId="436B135D" w14:textId="77777777" w:rsidR="00121045" w:rsidRPr="002A0B65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D2A3BC" w14:textId="77777777" w:rsidR="00121045" w:rsidRPr="002A0B65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E0520B" w14:textId="77777777" w:rsidR="00121045" w:rsidRPr="002A0B65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14:paraId="7CB83574" w14:textId="77777777" w:rsidR="00121045" w:rsidRPr="002A0B65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E78B97" w14:textId="77777777" w:rsidR="00121045" w:rsidRPr="002A0B65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E301C9" w14:textId="5CE0F4CF" w:rsidR="00121045" w:rsidRPr="002A0B65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z .... 202</w:t>
      </w:r>
      <w:r w:rsidR="00730A28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1C8655F" w14:textId="77777777" w:rsidR="00121045" w:rsidRPr="002A0B65" w:rsidRDefault="00121045" w:rsidP="0012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</w:p>
    <w:p w14:paraId="01C3C72E" w14:textId="760E1FFD" w:rsidR="00624EF2" w:rsidRPr="002A0B65" w:rsidRDefault="00121045" w:rsidP="00121045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1558574"/>
      <w:r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</w:t>
      </w:r>
      <w:r w:rsidR="00624EF2" w:rsidRPr="002A0B65">
        <w:rPr>
          <w:rFonts w:ascii="Times New Roman" w:hAnsi="Times New Roman" w:cs="Times New Roman"/>
          <w:b/>
          <w:bCs/>
          <w:sz w:val="24"/>
          <w:szCs w:val="24"/>
        </w:rPr>
        <w:t>sa men</w:t>
      </w:r>
      <w:r w:rsidR="00436638" w:rsidRPr="002A0B65">
        <w:rPr>
          <w:rFonts w:ascii="Times New Roman" w:hAnsi="Times New Roman" w:cs="Times New Roman"/>
          <w:b/>
          <w:bCs/>
          <w:sz w:val="24"/>
          <w:szCs w:val="24"/>
        </w:rPr>
        <w:t>ia a dopĺňajú niektoré zákony v súvislosti so zvýšením transparentnosti v oblasti prokuratúry</w:t>
      </w:r>
    </w:p>
    <w:bookmarkEnd w:id="0"/>
    <w:p w14:paraId="499CC1B7" w14:textId="16D4F286" w:rsidR="00121045" w:rsidRPr="002A0B65" w:rsidRDefault="00121045" w:rsidP="0012104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Národná rada Slovenskej republiky</w:t>
      </w:r>
      <w:r w:rsidR="00870E35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</w:t>
      </w:r>
      <w:r w:rsidR="00B3250D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870E35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vychádzajúc z článku 151 Ústavy Slovenskej republiky, </w:t>
      </w:r>
      <w:r w:rsidR="009020FD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podľa ktorého </w:t>
      </w:r>
      <w:r w:rsidR="00870E35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podrobnosti o vymenúvaní a odvolávaní, právach a povinnostiach prokurátorov</w:t>
      </w:r>
      <w:r w:rsidR="009020FD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a</w:t>
      </w:r>
      <w:r w:rsidR="00870E35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organizáciu prokuratúry</w:t>
      </w:r>
      <w:r w:rsidR="009020FD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ustanoví zákon</w:t>
      </w:r>
      <w:r w:rsidR="00870E35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, v záujme zvýšenia transparentnosti </w:t>
      </w:r>
      <w:r w:rsidR="00B3250D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fungovania </w:t>
      </w:r>
      <w:r w:rsidR="00870E35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prokuratúry</w:t>
      </w:r>
      <w:r w:rsidR="009A5415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a</w:t>
      </w:r>
      <w:r w:rsidR="00A06D02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úpravy</w:t>
      </w:r>
      <w:r w:rsidR="009A5415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 s tým súvisiacich otázok</w:t>
      </w:r>
      <w:r w:rsidR="00870E35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</w:t>
      </w:r>
      <w:r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uzniesla </w:t>
      </w:r>
      <w:r w:rsidR="00870E35"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sa </w:t>
      </w:r>
      <w:r w:rsidRPr="002A0B6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na tomto zákone:</w:t>
      </w:r>
    </w:p>
    <w:p w14:paraId="1DC076A7" w14:textId="77777777" w:rsidR="00121045" w:rsidRPr="002A0B65" w:rsidRDefault="00121045" w:rsidP="0012104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4A85B532" w14:textId="77777777" w:rsidR="00121045" w:rsidRPr="002A0B65" w:rsidRDefault="00121045" w:rsidP="00121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F8A79" w14:textId="72128E82" w:rsidR="00DA2CF3" w:rsidRPr="002A0B65" w:rsidRDefault="00DA2CF3" w:rsidP="00624E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="00624EF2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3/20</w:t>
      </w:r>
      <w:r w:rsidR="00624EF2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1 Z. z.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 o pr</w:t>
      </w:r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okuratúre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znení </w:t>
      </w:r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 </w:t>
      </w:r>
      <w:hyperlink r:id="rId7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458/2003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, zákona č. </w:t>
      </w:r>
      <w:hyperlink r:id="rId8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36/2005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9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59/2009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 </w:t>
      </w:r>
      <w:hyperlink r:id="rId10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290/2009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zákona č. </w:t>
      </w:r>
      <w:hyperlink r:id="rId11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291/2009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 </w:t>
      </w:r>
      <w:hyperlink r:id="rId12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102/2010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13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403/2010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 </w:t>
      </w:r>
      <w:hyperlink r:id="rId14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192/2011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15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220/2011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16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436/2013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zákona č. </w:t>
      </w:r>
      <w:hyperlink r:id="rId17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401/2015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18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125/2016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 </w:t>
      </w:r>
      <w:hyperlink r:id="rId19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18/2018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 </w:t>
      </w:r>
      <w:hyperlink r:id="rId20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314/2018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21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6/2019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, zákona č.</w:t>
      </w:r>
      <w:r w:rsidR="00624EF2" w:rsidRPr="002A0B65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54/2019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23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242/2019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24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241/2020 Z. z.</w:t>
        </w:r>
      </w:hyperlink>
      <w:r w:rsidR="00624EF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zákona č. </w:t>
      </w:r>
      <w:hyperlink r:id="rId25" w:history="1">
        <w:r w:rsidR="00624EF2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312/2020 Z. z.</w:t>
        </w:r>
      </w:hyperlink>
      <w:r w:rsidR="00FE6649" w:rsidRPr="002A0B65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, </w:t>
      </w:r>
      <w:r w:rsidR="00FE6649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 </w:t>
      </w:r>
      <w:hyperlink r:id="rId26" w:history="1">
        <w:r w:rsidR="00FE6649" w:rsidRPr="002A0B6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423/2020 Z. z.</w:t>
        </w:r>
      </w:hyperlink>
      <w:r w:rsidR="00FE6649" w:rsidRPr="002A0B65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, zákona č. 150/2022</w:t>
      </w:r>
      <w:r w:rsidR="00624EF2" w:rsidRPr="002A0B65">
        <w:rPr>
          <w:rFonts w:ascii="Times New Roman" w:hAnsi="Times New Roman" w:cs="Times New Roman"/>
          <w:sz w:val="24"/>
          <w:szCs w:val="24"/>
        </w:rPr>
        <w:t xml:space="preserve"> a</w:t>
      </w:r>
      <w:r w:rsidR="00FE6649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zákona č. 151/2022 Z. z.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sa mení</w:t>
      </w:r>
      <w:r w:rsidR="003276EF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dopĺňa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takto:</w:t>
      </w:r>
    </w:p>
    <w:p w14:paraId="5DC094C8" w14:textId="74D9EE69" w:rsidR="00DA2CF3" w:rsidRPr="002A0B65" w:rsidRDefault="00DA2CF3" w:rsidP="00121045">
      <w:pPr>
        <w:spacing w:after="0" w:line="240" w:lineRule="auto"/>
        <w:rPr>
          <w:rFonts w:ascii="Open Sans" w:hAnsi="Open Sans" w:cs="Open Sans"/>
          <w:sz w:val="21"/>
          <w:szCs w:val="21"/>
          <w:shd w:val="clear" w:color="auto" w:fill="FFFFFF"/>
        </w:rPr>
      </w:pPr>
    </w:p>
    <w:p w14:paraId="4DFCA921" w14:textId="59BBF80D" w:rsidR="00E17D59" w:rsidRPr="002A0B65" w:rsidRDefault="009F1F2D" w:rsidP="00E17D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A65E2F" w:rsidRPr="002A0B65">
        <w:rPr>
          <w:rFonts w:ascii="Times New Roman" w:hAnsi="Times New Roman" w:cs="Times New Roman"/>
          <w:bCs/>
          <w:sz w:val="24"/>
          <w:szCs w:val="24"/>
        </w:rPr>
        <w:t xml:space="preserve">V § 8 ods. 2 sa na konci pripájajú </w:t>
      </w:r>
      <w:r w:rsidR="008E0587" w:rsidRPr="002A0B65">
        <w:rPr>
          <w:rFonts w:ascii="Times New Roman" w:hAnsi="Times New Roman" w:cs="Times New Roman"/>
          <w:bCs/>
          <w:sz w:val="24"/>
          <w:szCs w:val="24"/>
        </w:rPr>
        <w:t xml:space="preserve">tieto </w:t>
      </w:r>
      <w:r w:rsidR="00A65E2F" w:rsidRPr="002A0B65">
        <w:rPr>
          <w:rFonts w:ascii="Times New Roman" w:hAnsi="Times New Roman" w:cs="Times New Roman"/>
          <w:bCs/>
          <w:sz w:val="24"/>
          <w:szCs w:val="24"/>
        </w:rPr>
        <w:t>vety: „</w:t>
      </w:r>
      <w:r w:rsidR="00E17D59" w:rsidRPr="002A0B65">
        <w:rPr>
          <w:rFonts w:ascii="Times New Roman" w:hAnsi="Times New Roman" w:cs="Times New Roman"/>
          <w:bCs/>
          <w:sz w:val="24"/>
          <w:szCs w:val="24"/>
        </w:rPr>
        <w:t>Za vzdanie sa funkcie generálneho prokurátora sa považuje aj podpísanie vyhlásenia, v ktorom generálny prokurátor vyjadrí súhlas so svojou kandidatúrou podľa osobitného predpisu</w:t>
      </w:r>
      <w:r w:rsidR="00E17D59"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2d)</w:t>
      </w:r>
    </w:p>
    <w:p w14:paraId="70F1474E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a) na kandidátnej listine politickej strany alebo politického hnutia vo voľbách do národnej rady,</w:t>
      </w:r>
    </w:p>
    <w:p w14:paraId="73495FE3" w14:textId="6E24C305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b) na kandidátnej listine politickej strany alebo politického hnutia vo voľbách do </w:t>
      </w:r>
      <w:r w:rsidR="008E0587" w:rsidRPr="002A0B65">
        <w:rPr>
          <w:rFonts w:ascii="Times New Roman" w:hAnsi="Times New Roman" w:cs="Times New Roman"/>
          <w:bCs/>
          <w:sz w:val="24"/>
          <w:szCs w:val="24"/>
        </w:rPr>
        <w:t>E</w:t>
      </w:r>
      <w:r w:rsidRPr="002A0B65">
        <w:rPr>
          <w:rFonts w:ascii="Times New Roman" w:hAnsi="Times New Roman" w:cs="Times New Roman"/>
          <w:bCs/>
          <w:sz w:val="24"/>
          <w:szCs w:val="24"/>
        </w:rPr>
        <w:t>urópskeho parlamentu,</w:t>
      </w:r>
    </w:p>
    <w:p w14:paraId="60F07EAD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c) vo voľbách na prezidenta Slovenskej republiky, </w:t>
      </w:r>
    </w:p>
    <w:p w14:paraId="05388C64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d) na kandidátnej listine pre voľby do zastupiteľstva samosprávneho kraja, </w:t>
      </w:r>
    </w:p>
    <w:p w14:paraId="656E8E20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e) na kandidátnej listine pre voľby predsedu samosprávneho kraja, </w:t>
      </w:r>
    </w:p>
    <w:p w14:paraId="5D4F4B7F" w14:textId="4D25D3BF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f) na kandidátnej listine pre voľby do obecného zastupiteľstva alebo </w:t>
      </w:r>
    </w:p>
    <w:p w14:paraId="46103A3A" w14:textId="283579CB" w:rsidR="00E17D59" w:rsidRPr="002A0B65" w:rsidRDefault="00E17D59" w:rsidP="000B54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g) na kandidátnej listine pre voľby starostu obce.</w:t>
      </w:r>
    </w:p>
    <w:p w14:paraId="77969CE8" w14:textId="789EC2BE" w:rsidR="00E17D59" w:rsidRPr="002A0B65" w:rsidRDefault="00E17D59" w:rsidP="00A103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V prípade podľa predchádzajúcej vety je Štátna komisia pre voľby a kontrolu financovania politických strán podľa osobitného predpisu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2e)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povinná doručiť prezidentovi Slovenskej republiky kópiu vyhlásenia generálneho prokurátora, v ktorom generálny prokurátor vyjadril súhlas so svojou kandidatúrou vo voľbách podľa osobitného predpisu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2d) </w:t>
      </w:r>
      <w:r w:rsidRPr="002A0B65">
        <w:rPr>
          <w:rFonts w:ascii="Times New Roman" w:hAnsi="Times New Roman" w:cs="Times New Roman"/>
          <w:bCs/>
          <w:sz w:val="24"/>
          <w:szCs w:val="24"/>
        </w:rPr>
        <w:t>do piatich dní odo dňa, keď jej bola doručená kandidátna listina, ktorej prílohou podľa osobitného predpisu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2d) 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je takéto vyhlásenie generálneho prokurátora; vyhlásenie môže prezidentovi Slovenskej republiky doručiť aj generálny prokurátor bez toho, aby tým bola dotknutá </w:t>
      </w:r>
      <w:r w:rsidRPr="002A0B65">
        <w:rPr>
          <w:rFonts w:ascii="Times New Roman" w:hAnsi="Times New Roman" w:cs="Times New Roman"/>
          <w:bCs/>
          <w:sz w:val="24"/>
          <w:szCs w:val="24"/>
        </w:rPr>
        <w:lastRenderedPageBreak/>
        <w:t>povinnosť Štátnej komisie pre voľby a kontrolu financovania politických strán podľa tejto vety; doručenie vyhlásenia generálneho prokurátora prezidentovi Slovenskej republiky Štátnou komisiou pre voľby a kontrolu financovania politických strán alebo generálnym prokurátorom podľa tejto vety sa považuje za doručenie vzdania sa funkcie generálneho prokurátora prezidentovi Slovenskej republiky pre účely prvej vety.“.</w:t>
      </w:r>
    </w:p>
    <w:p w14:paraId="680E6850" w14:textId="77777777" w:rsidR="00E17D59" w:rsidRPr="002A0B65" w:rsidRDefault="00E17D59" w:rsidP="00E17D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C4C4F8" w14:textId="117259D5" w:rsidR="00E17D59" w:rsidRPr="002A0B65" w:rsidRDefault="00E17D59" w:rsidP="008E058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Poznámky pod čiarou k odkazom 2d a 2e znejú:</w:t>
      </w:r>
    </w:p>
    <w:p w14:paraId="35213B90" w14:textId="77777777" w:rsidR="008E0587" w:rsidRPr="002A0B65" w:rsidRDefault="008E0587" w:rsidP="00A103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C513E5" w14:textId="72B87513" w:rsidR="00E17D59" w:rsidRPr="002A0B65" w:rsidRDefault="00E17D59" w:rsidP="00A103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„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2d)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0FAA" w:rsidRPr="002A0B65">
        <w:rPr>
          <w:rFonts w:ascii="Times New Roman" w:hAnsi="Times New Roman" w:cs="Times New Roman"/>
          <w:bCs/>
          <w:sz w:val="24"/>
          <w:szCs w:val="24"/>
        </w:rPr>
        <w:t>§ 50 ods. 4 písm. a), § 80 ods. 4 písm. d), § 103 ods. 1 písm. e), § 139 ods. 5 písm. a) a ods. 8, § 144 ods. 4 písm. a) a ods. 7, § 171 ods. 5 písm. a) a ods. 8, § 176 ods. 4 písm. a) a ods. 7 zákona č. 180/2014 Z. z. o podmienkach výkonu volebného práva a o zmene a doplnení niektorých zákonov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44B23F5" w14:textId="2198FBB4" w:rsidR="00FD2024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2e)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§ 13 a </w:t>
      </w:r>
      <w:proofErr w:type="spellStart"/>
      <w:r w:rsidRPr="002A0B65">
        <w:rPr>
          <w:rFonts w:ascii="Times New Roman" w:hAnsi="Times New Roman" w:cs="Times New Roman"/>
          <w:bCs/>
          <w:sz w:val="24"/>
          <w:szCs w:val="24"/>
        </w:rPr>
        <w:t>nasl</w:t>
      </w:r>
      <w:proofErr w:type="spellEnd"/>
      <w:r w:rsidRPr="002A0B65">
        <w:rPr>
          <w:rFonts w:ascii="Times New Roman" w:hAnsi="Times New Roman" w:cs="Times New Roman"/>
          <w:bCs/>
          <w:sz w:val="24"/>
          <w:szCs w:val="24"/>
        </w:rPr>
        <w:t>. zákona č. 180/2014 Z. z. v znení neskorších predpisov.</w:t>
      </w:r>
      <w:r w:rsidR="00325634" w:rsidRPr="002A0B65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58586A70" w14:textId="52F83E00" w:rsidR="00A65E2F" w:rsidRPr="002A0B65" w:rsidRDefault="00A65E2F" w:rsidP="00A65E2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18E94E" w14:textId="7045E261" w:rsidR="001D41F7" w:rsidRPr="002A0B65" w:rsidRDefault="001D41F7" w:rsidP="001D41F7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V § 8 sa za odsek 3 vklad</w:t>
      </w:r>
      <w:r w:rsidR="00483E23" w:rsidRPr="002A0B65">
        <w:rPr>
          <w:rFonts w:ascii="Times New Roman" w:hAnsi="Times New Roman" w:cs="Times New Roman"/>
          <w:bCs/>
          <w:sz w:val="24"/>
          <w:szCs w:val="24"/>
        </w:rPr>
        <w:t>ajú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odsek</w:t>
      </w:r>
      <w:r w:rsidR="0054519F" w:rsidRPr="002A0B65">
        <w:rPr>
          <w:rFonts w:ascii="Times New Roman" w:hAnsi="Times New Roman" w:cs="Times New Roman"/>
          <w:bCs/>
          <w:sz w:val="24"/>
          <w:szCs w:val="24"/>
        </w:rPr>
        <w:t>y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="00483E23" w:rsidRPr="002A0B65">
        <w:rPr>
          <w:rFonts w:ascii="Times New Roman" w:hAnsi="Times New Roman" w:cs="Times New Roman"/>
          <w:bCs/>
          <w:sz w:val="24"/>
          <w:szCs w:val="24"/>
        </w:rPr>
        <w:t xml:space="preserve"> a 5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, ktoré znejú: </w:t>
      </w:r>
    </w:p>
    <w:p w14:paraId="20441F44" w14:textId="77777777" w:rsidR="008E0587" w:rsidRPr="002A0B65" w:rsidRDefault="008E0587" w:rsidP="001D41F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BB3F4A" w14:textId="1DFDD99F" w:rsidR="001D41F7" w:rsidRPr="002A0B65" w:rsidRDefault="001D41F7" w:rsidP="00A103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„</w:t>
      </w:r>
      <w:r w:rsidRPr="002A0B65">
        <w:rPr>
          <w:rFonts w:ascii="Times New Roman" w:hAnsi="Times New Roman"/>
          <w:sz w:val="24"/>
          <w:szCs w:val="24"/>
        </w:rPr>
        <w:t xml:space="preserve">(4) Národná rada môže navrhnúť prezidentovi Slovenskej republiky, aby generálneho prokurátora odvolal z funkcie aj </w:t>
      </w:r>
      <w:r w:rsidR="008E0587" w:rsidRPr="002A0B65">
        <w:rPr>
          <w:rFonts w:ascii="Times New Roman" w:hAnsi="Times New Roman"/>
          <w:sz w:val="24"/>
          <w:szCs w:val="24"/>
        </w:rPr>
        <w:t xml:space="preserve">ak </w:t>
      </w:r>
      <w:r w:rsidRPr="002A0B65">
        <w:rPr>
          <w:rFonts w:ascii="Times New Roman" w:hAnsi="Times New Roman"/>
          <w:sz w:val="24"/>
          <w:szCs w:val="24"/>
        </w:rPr>
        <w:t xml:space="preserve"> </w:t>
      </w:r>
    </w:p>
    <w:p w14:paraId="4B77A737" w14:textId="4C743771" w:rsidR="001D41F7" w:rsidRPr="002A0B65" w:rsidRDefault="001D41F7" w:rsidP="00A103D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 xml:space="preserve">a) národná rada </w:t>
      </w:r>
      <w:r w:rsidR="00C55DE4" w:rsidRPr="002A0B65">
        <w:rPr>
          <w:rFonts w:ascii="Times New Roman" w:hAnsi="Times New Roman"/>
          <w:sz w:val="24"/>
          <w:szCs w:val="24"/>
        </w:rPr>
        <w:t>nevzala na vedomie alebo odmietla</w:t>
      </w:r>
      <w:r w:rsidRPr="002A0B65">
        <w:rPr>
          <w:rFonts w:ascii="Times New Roman" w:hAnsi="Times New Roman"/>
          <w:sz w:val="24"/>
          <w:szCs w:val="24"/>
        </w:rPr>
        <w:t xml:space="preserve"> správu generálneho prokurátora o činnosti prokuratúry z</w:t>
      </w:r>
      <w:r w:rsidR="00C55DE4" w:rsidRPr="002A0B65">
        <w:rPr>
          <w:rFonts w:ascii="Times New Roman" w:hAnsi="Times New Roman"/>
          <w:sz w:val="24"/>
          <w:szCs w:val="24"/>
        </w:rPr>
        <w:t> </w:t>
      </w:r>
      <w:r w:rsidRPr="002A0B65">
        <w:rPr>
          <w:rFonts w:ascii="Times New Roman" w:hAnsi="Times New Roman"/>
          <w:sz w:val="24"/>
          <w:szCs w:val="24"/>
        </w:rPr>
        <w:t>dôvodu</w:t>
      </w:r>
      <w:r w:rsidR="00C55DE4" w:rsidRPr="002A0B65">
        <w:rPr>
          <w:rFonts w:ascii="Times New Roman" w:hAnsi="Times New Roman"/>
          <w:sz w:val="24"/>
          <w:szCs w:val="24"/>
        </w:rPr>
        <w:t>, že táto nereflektuje</w:t>
      </w:r>
      <w:r w:rsidRPr="002A0B65">
        <w:rPr>
          <w:rFonts w:ascii="Times New Roman" w:hAnsi="Times New Roman"/>
          <w:sz w:val="24"/>
          <w:szCs w:val="24"/>
        </w:rPr>
        <w:t xml:space="preserve"> </w:t>
      </w:r>
      <w:r w:rsidR="00F57659" w:rsidRPr="002A0B65">
        <w:rPr>
          <w:rFonts w:ascii="Times New Roman" w:hAnsi="Times New Roman"/>
          <w:sz w:val="24"/>
          <w:szCs w:val="24"/>
          <w:shd w:val="clear" w:color="auto" w:fill="FFFFFF"/>
        </w:rPr>
        <w:t xml:space="preserve">porušovanie </w:t>
      </w:r>
      <w:r w:rsidRPr="002A0B65">
        <w:rPr>
          <w:rFonts w:ascii="Times New Roman" w:hAnsi="Times New Roman"/>
          <w:sz w:val="24"/>
          <w:szCs w:val="24"/>
          <w:shd w:val="clear" w:color="auto" w:fill="FFFFFF"/>
        </w:rPr>
        <w:t>zákona prokuratúrou, pričom generálny prokurátor nezjednal nápravu t</w:t>
      </w:r>
      <w:r w:rsidR="00C55DE4" w:rsidRPr="002A0B65">
        <w:rPr>
          <w:rFonts w:ascii="Times New Roman" w:hAnsi="Times New Roman"/>
          <w:sz w:val="24"/>
          <w:szCs w:val="24"/>
          <w:shd w:val="clear" w:color="auto" w:fill="FFFFFF"/>
        </w:rPr>
        <w:t>ak</w:t>
      </w:r>
      <w:r w:rsidRPr="002A0B65">
        <w:rPr>
          <w:rFonts w:ascii="Times New Roman" w:hAnsi="Times New Roman"/>
          <w:sz w:val="24"/>
          <w:szCs w:val="24"/>
          <w:shd w:val="clear" w:color="auto" w:fill="FFFFFF"/>
        </w:rPr>
        <w:t>ých porušení</w:t>
      </w:r>
      <w:r w:rsidRPr="002A0B65">
        <w:rPr>
          <w:rFonts w:ascii="Times New Roman" w:hAnsi="Times New Roman"/>
          <w:sz w:val="24"/>
          <w:szCs w:val="24"/>
        </w:rPr>
        <w:t>,</w:t>
      </w:r>
      <w:r w:rsidR="00C17509" w:rsidRPr="002A0B65">
        <w:rPr>
          <w:rFonts w:ascii="Times New Roman" w:hAnsi="Times New Roman"/>
          <w:sz w:val="24"/>
          <w:szCs w:val="24"/>
        </w:rPr>
        <w:t xml:space="preserve"> alebo</w:t>
      </w:r>
    </w:p>
    <w:p w14:paraId="31378705" w14:textId="2E9279E9" w:rsidR="00483E23" w:rsidRPr="002A0B65" w:rsidRDefault="00C17509" w:rsidP="00A103D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>b) vyšli najavo závažné skutočnosti vzťahujúce sa na osobu generálneho prokurátora, ktoré dôvodne spochybňujú jeho schopnosť vykonávať funkciu spôsobom neznižujúcim vážnosť ústavnej funkcie alebo celej prokuratúry, alebo spôsobom, ktorý nie je v rozpore so samotným poslaním prokuratúry, ak v dôsledku týchto skutočností je narušený riadny chod prokuratúry</w:t>
      </w:r>
      <w:r w:rsidR="008E0587" w:rsidRPr="002A0B65">
        <w:rPr>
          <w:rFonts w:ascii="Times New Roman" w:hAnsi="Times New Roman"/>
          <w:sz w:val="24"/>
          <w:szCs w:val="24"/>
        </w:rPr>
        <w:t>.</w:t>
      </w:r>
      <w:r w:rsidRPr="002A0B65">
        <w:rPr>
          <w:rFonts w:ascii="Times New Roman" w:hAnsi="Times New Roman"/>
          <w:sz w:val="24"/>
          <w:szCs w:val="24"/>
          <w:vertAlign w:val="superscript"/>
        </w:rPr>
        <w:t>2f)</w:t>
      </w:r>
    </w:p>
    <w:p w14:paraId="46EB3ABD" w14:textId="77777777" w:rsidR="008E0587" w:rsidRPr="002A0B65" w:rsidRDefault="008E0587" w:rsidP="008E058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856BEB3" w14:textId="68956908" w:rsidR="001D41F7" w:rsidRPr="002A0B65" w:rsidRDefault="00483E23" w:rsidP="00A103D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 xml:space="preserve">(5) </w:t>
      </w:r>
      <w:r w:rsidR="00B87E30" w:rsidRPr="002A0B65">
        <w:rPr>
          <w:rFonts w:ascii="Times New Roman" w:hAnsi="Times New Roman"/>
          <w:sz w:val="24"/>
          <w:szCs w:val="24"/>
        </w:rPr>
        <w:t>Národná rada môže navrhnúť prezidentovi Slovenskej republiky, aby generálneho prokurátora odvolal z funkcie ďalej aj v prípade, že</w:t>
      </w:r>
      <w:r w:rsidR="00C17509" w:rsidRPr="002A0B65">
        <w:rPr>
          <w:rFonts w:ascii="Times New Roman" w:hAnsi="Times New Roman"/>
          <w:sz w:val="24"/>
          <w:szCs w:val="24"/>
        </w:rPr>
        <w:t xml:space="preserve"> </w:t>
      </w:r>
      <w:r w:rsidR="00B87E30" w:rsidRPr="002A0B65">
        <w:rPr>
          <w:rFonts w:ascii="Times New Roman" w:hAnsi="Times New Roman"/>
          <w:sz w:val="24"/>
          <w:szCs w:val="24"/>
        </w:rPr>
        <w:t>generálny prokurátor</w:t>
      </w:r>
    </w:p>
    <w:p w14:paraId="42DEAB13" w14:textId="14DB4C5F" w:rsidR="001D41F7" w:rsidRPr="002A0B65" w:rsidRDefault="00B87E30" w:rsidP="00A103D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>a</w:t>
      </w:r>
      <w:r w:rsidR="001D41F7" w:rsidRPr="002A0B65">
        <w:rPr>
          <w:rFonts w:ascii="Times New Roman" w:hAnsi="Times New Roman"/>
          <w:sz w:val="24"/>
          <w:szCs w:val="24"/>
        </w:rPr>
        <w:t>) nerešpektuje rozhodnutia najvyšších súdnych autorít, vrátane európskych,</w:t>
      </w:r>
    </w:p>
    <w:p w14:paraId="7355CDC4" w14:textId="1F1BCAD2" w:rsidR="001D41F7" w:rsidRPr="002A0B65" w:rsidRDefault="00B87E30" w:rsidP="00A103D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>b</w:t>
      </w:r>
      <w:r w:rsidR="001D41F7" w:rsidRPr="002A0B65">
        <w:rPr>
          <w:rFonts w:ascii="Times New Roman" w:hAnsi="Times New Roman"/>
          <w:sz w:val="24"/>
          <w:szCs w:val="24"/>
        </w:rPr>
        <w:t>) podáva šikanózne disciplinárne návrhy,</w:t>
      </w:r>
    </w:p>
    <w:p w14:paraId="3DC3DE8D" w14:textId="5D4022D8" w:rsidR="001D41F7" w:rsidRPr="002A0B65" w:rsidRDefault="00B87E30" w:rsidP="00A103D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>c</w:t>
      </w:r>
      <w:r w:rsidR="001D41F7" w:rsidRPr="002A0B65">
        <w:rPr>
          <w:rFonts w:ascii="Times New Roman" w:hAnsi="Times New Roman"/>
          <w:sz w:val="24"/>
          <w:szCs w:val="24"/>
        </w:rPr>
        <w:t xml:space="preserve">) stretáva sa so </w:t>
      </w:r>
      <w:proofErr w:type="spellStart"/>
      <w:r w:rsidR="001D41F7" w:rsidRPr="002A0B65">
        <w:rPr>
          <w:rFonts w:ascii="Times New Roman" w:hAnsi="Times New Roman"/>
          <w:sz w:val="24"/>
          <w:szCs w:val="24"/>
        </w:rPr>
        <w:t>závadovými</w:t>
      </w:r>
      <w:proofErr w:type="spellEnd"/>
      <w:r w:rsidR="001D41F7" w:rsidRPr="002A0B65">
        <w:rPr>
          <w:rFonts w:ascii="Times New Roman" w:hAnsi="Times New Roman"/>
          <w:sz w:val="24"/>
          <w:szCs w:val="24"/>
        </w:rPr>
        <w:t xml:space="preserve"> osobami,</w:t>
      </w:r>
    </w:p>
    <w:p w14:paraId="1E3D94ED" w14:textId="1D93913E" w:rsidR="001D41F7" w:rsidRPr="002A0B65" w:rsidRDefault="00B87E30" w:rsidP="00A103D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>d</w:t>
      </w:r>
      <w:r w:rsidR="001D41F7" w:rsidRPr="002A0B65">
        <w:rPr>
          <w:rFonts w:ascii="Times New Roman" w:hAnsi="Times New Roman"/>
          <w:sz w:val="24"/>
          <w:szCs w:val="24"/>
        </w:rPr>
        <w:t>) koná v rozpore s oficiálnou zahraničnou politikou štátu,</w:t>
      </w:r>
    </w:p>
    <w:p w14:paraId="06C7095E" w14:textId="73024E79" w:rsidR="00C17509" w:rsidRPr="002A0B65" w:rsidRDefault="00B87E30" w:rsidP="00A103D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>e</w:t>
      </w:r>
      <w:r w:rsidR="001D41F7" w:rsidRPr="002A0B65">
        <w:rPr>
          <w:rFonts w:ascii="Times New Roman" w:hAnsi="Times New Roman"/>
          <w:sz w:val="24"/>
          <w:szCs w:val="24"/>
        </w:rPr>
        <w:t xml:space="preserve">) </w:t>
      </w:r>
      <w:r w:rsidR="00C17509" w:rsidRPr="002A0B65">
        <w:rPr>
          <w:rFonts w:ascii="Times New Roman" w:hAnsi="Times New Roman"/>
          <w:sz w:val="24"/>
          <w:szCs w:val="24"/>
        </w:rPr>
        <w:t>uplatňuje svoju právomoc selektívne, alebo</w:t>
      </w:r>
      <w:r w:rsidR="00C17509" w:rsidRPr="002A0B65" w:rsidDel="00D01054">
        <w:rPr>
          <w:rFonts w:ascii="Times New Roman" w:hAnsi="Times New Roman"/>
          <w:sz w:val="24"/>
          <w:szCs w:val="24"/>
        </w:rPr>
        <w:t xml:space="preserve"> </w:t>
      </w:r>
    </w:p>
    <w:p w14:paraId="4681D026" w14:textId="0016D1A3" w:rsidR="001D41F7" w:rsidRPr="002A0B65" w:rsidRDefault="00B87E30" w:rsidP="00A103D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>f</w:t>
      </w:r>
      <w:r w:rsidR="00C17509" w:rsidRPr="002A0B65">
        <w:rPr>
          <w:rFonts w:ascii="Times New Roman" w:hAnsi="Times New Roman"/>
          <w:sz w:val="24"/>
          <w:szCs w:val="24"/>
        </w:rPr>
        <w:t xml:space="preserve">) </w:t>
      </w:r>
      <w:r w:rsidR="00D01054" w:rsidRPr="002A0B65">
        <w:rPr>
          <w:rFonts w:ascii="Times New Roman" w:hAnsi="Times New Roman"/>
          <w:sz w:val="24"/>
          <w:szCs w:val="24"/>
        </w:rPr>
        <w:t>opakovane</w:t>
      </w:r>
      <w:r w:rsidR="001D41F7" w:rsidRPr="002A0B65">
        <w:rPr>
          <w:rFonts w:ascii="Times New Roman" w:hAnsi="Times New Roman"/>
          <w:sz w:val="24"/>
          <w:szCs w:val="24"/>
        </w:rPr>
        <w:t xml:space="preserve"> </w:t>
      </w:r>
      <w:r w:rsidR="00D01054" w:rsidRPr="002A0B65">
        <w:rPr>
          <w:rFonts w:ascii="Times New Roman" w:hAnsi="Times New Roman"/>
          <w:sz w:val="24"/>
          <w:szCs w:val="24"/>
        </w:rPr>
        <w:t xml:space="preserve">koná spôsobom, ktorý </w:t>
      </w:r>
      <w:r w:rsidR="001D41F7" w:rsidRPr="002A0B65">
        <w:rPr>
          <w:rFonts w:ascii="Times New Roman" w:hAnsi="Times New Roman"/>
          <w:sz w:val="24"/>
          <w:szCs w:val="24"/>
        </w:rPr>
        <w:t>vzbudzuje vážne pochybnosti o svojej nezaujatosti alebo odbornej spôsobilosti</w:t>
      </w:r>
      <w:r w:rsidR="00C17509" w:rsidRPr="002A0B65">
        <w:rPr>
          <w:rFonts w:ascii="Times New Roman" w:hAnsi="Times New Roman"/>
          <w:sz w:val="24"/>
          <w:szCs w:val="24"/>
        </w:rPr>
        <w:t>.</w:t>
      </w:r>
      <w:r w:rsidR="001D41F7" w:rsidRPr="002A0B65">
        <w:rPr>
          <w:rFonts w:ascii="Times New Roman" w:hAnsi="Times New Roman"/>
          <w:sz w:val="24"/>
          <w:szCs w:val="24"/>
        </w:rPr>
        <w:t>“</w:t>
      </w:r>
      <w:r w:rsidR="00465201" w:rsidRPr="002A0B65">
        <w:rPr>
          <w:rFonts w:ascii="Times New Roman" w:hAnsi="Times New Roman"/>
          <w:sz w:val="24"/>
          <w:szCs w:val="24"/>
        </w:rPr>
        <w:t>.</w:t>
      </w:r>
    </w:p>
    <w:p w14:paraId="7D1B2010" w14:textId="77777777" w:rsidR="001D41F7" w:rsidRPr="002A0B65" w:rsidRDefault="001D41F7" w:rsidP="001D41F7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4A9F2FC" w14:textId="445BAE9E" w:rsidR="001D41F7" w:rsidRPr="002A0B65" w:rsidRDefault="001D41F7" w:rsidP="00A103D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>Poznámka pod čiarou k odkazu 2f znie:</w:t>
      </w:r>
    </w:p>
    <w:p w14:paraId="56DB7A0C" w14:textId="6BA38B8D" w:rsidR="001D41F7" w:rsidRPr="002A0B65" w:rsidRDefault="004B438F" w:rsidP="00A103D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„</w:t>
      </w:r>
      <w:r w:rsidR="001D41F7" w:rsidRPr="002A0B65">
        <w:rPr>
          <w:rFonts w:ascii="Times New Roman" w:hAnsi="Times New Roman"/>
          <w:sz w:val="24"/>
          <w:szCs w:val="24"/>
          <w:vertAlign w:val="superscript"/>
        </w:rPr>
        <w:t>2f)</w:t>
      </w:r>
      <w:r w:rsidR="001D41F7" w:rsidRPr="002A0B65">
        <w:rPr>
          <w:rFonts w:ascii="Times New Roman" w:hAnsi="Times New Roman"/>
          <w:sz w:val="24"/>
          <w:szCs w:val="24"/>
        </w:rPr>
        <w:t xml:space="preserve"> </w:t>
      </w:r>
      <w:r w:rsidR="001D41F7" w:rsidRPr="002A0B65">
        <w:rPr>
          <w:rFonts w:ascii="Times New Roman" w:hAnsi="Times New Roman"/>
          <w:iCs/>
          <w:sz w:val="24"/>
          <w:szCs w:val="24"/>
        </w:rPr>
        <w:t xml:space="preserve">Uznesenie Ústavného súdu Slovenskej republiky </w:t>
      </w:r>
      <w:proofErr w:type="spellStart"/>
      <w:r w:rsidR="001D41F7" w:rsidRPr="002A0B65">
        <w:rPr>
          <w:rFonts w:ascii="Times New Roman" w:hAnsi="Times New Roman"/>
          <w:iCs/>
          <w:sz w:val="24"/>
          <w:szCs w:val="24"/>
        </w:rPr>
        <w:t>sp</w:t>
      </w:r>
      <w:proofErr w:type="spellEnd"/>
      <w:r w:rsidR="001D41F7" w:rsidRPr="002A0B65">
        <w:rPr>
          <w:rFonts w:ascii="Times New Roman" w:hAnsi="Times New Roman"/>
          <w:iCs/>
          <w:sz w:val="24"/>
          <w:szCs w:val="24"/>
        </w:rPr>
        <w:t>. zn. PL. ÚS 4/2012 z 24. októbra 2012.</w:t>
      </w:r>
    </w:p>
    <w:p w14:paraId="600D5011" w14:textId="6E738BF9" w:rsidR="001D41F7" w:rsidRPr="002A0B65" w:rsidRDefault="001D41F7" w:rsidP="00A103D5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Doterajší odsek 4 sa označuje ako odsek </w:t>
      </w:r>
      <w:r w:rsidR="00483E23" w:rsidRPr="002A0B65">
        <w:rPr>
          <w:rFonts w:ascii="Times New Roman" w:hAnsi="Times New Roman" w:cs="Times New Roman"/>
          <w:bCs/>
          <w:sz w:val="24"/>
          <w:szCs w:val="24"/>
        </w:rPr>
        <w:t>6</w:t>
      </w:r>
      <w:r w:rsidRPr="002A0B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57D2EC" w14:textId="0C46CE79" w:rsidR="00D06765" w:rsidRPr="002A0B65" w:rsidRDefault="009F1F2D" w:rsidP="009F1F2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ab/>
      </w:r>
      <w:r w:rsidR="00166803" w:rsidRPr="002A0B65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D06765" w:rsidRPr="002A0B65">
        <w:rPr>
          <w:rFonts w:ascii="Times New Roman" w:hAnsi="Times New Roman" w:cs="Times New Roman"/>
          <w:bCs/>
          <w:sz w:val="24"/>
          <w:szCs w:val="24"/>
        </w:rPr>
        <w:t>V § 9 ods. 2 a 4 sa za slová „generálny prokurátor“ vkladajú slová „ak v odseku 5 nie je u</w:t>
      </w:r>
      <w:r w:rsidR="00BE6710" w:rsidRPr="002A0B65">
        <w:rPr>
          <w:rFonts w:ascii="Times New Roman" w:hAnsi="Times New Roman" w:cs="Times New Roman"/>
          <w:bCs/>
          <w:sz w:val="24"/>
          <w:szCs w:val="24"/>
        </w:rPr>
        <w:t xml:space="preserve">stanovené </w:t>
      </w:r>
      <w:r w:rsidR="00D06765" w:rsidRPr="002A0B65">
        <w:rPr>
          <w:rFonts w:ascii="Times New Roman" w:hAnsi="Times New Roman" w:cs="Times New Roman"/>
          <w:bCs/>
          <w:sz w:val="24"/>
          <w:szCs w:val="24"/>
        </w:rPr>
        <w:t>inak“.</w:t>
      </w:r>
    </w:p>
    <w:p w14:paraId="3A7760E8" w14:textId="77777777" w:rsidR="00D06765" w:rsidRPr="002A0B65" w:rsidRDefault="00D06765" w:rsidP="00D0676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7C1BF3" w14:textId="7980373E" w:rsidR="00072613" w:rsidRPr="002A0B65" w:rsidRDefault="00C13EAA" w:rsidP="00166803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V § 9 sa za ods</w:t>
      </w:r>
      <w:r w:rsidR="00A06D02" w:rsidRPr="002A0B65">
        <w:rPr>
          <w:rFonts w:ascii="Times New Roman" w:hAnsi="Times New Roman" w:cs="Times New Roman"/>
          <w:bCs/>
          <w:sz w:val="24"/>
          <w:szCs w:val="24"/>
        </w:rPr>
        <w:t xml:space="preserve">ek 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4 vkladá </w:t>
      </w:r>
      <w:r w:rsidR="004B438F" w:rsidRPr="002A0B65">
        <w:rPr>
          <w:rFonts w:ascii="Times New Roman" w:hAnsi="Times New Roman" w:cs="Times New Roman"/>
          <w:bCs/>
          <w:sz w:val="24"/>
          <w:szCs w:val="24"/>
        </w:rPr>
        <w:t xml:space="preserve">nový 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odsek 5, ktorý znie: </w:t>
      </w:r>
    </w:p>
    <w:p w14:paraId="2EBABE5D" w14:textId="43C65D3D" w:rsidR="009A459E" w:rsidRPr="002A0B65" w:rsidRDefault="009A459E" w:rsidP="00A103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lastRenderedPageBreak/>
        <w:t>„(5) Počas zastupovania generálneho prokurátora sa na prvého námestníka generálneho prokurátora primerane vzťahujú ustanovenia o odvolaní generálneho prokurátora.</w:t>
      </w:r>
      <w:r w:rsidR="00944A62" w:rsidRPr="002A0B65">
        <w:rPr>
          <w:rFonts w:ascii="Times New Roman" w:hAnsi="Times New Roman" w:cs="Times New Roman"/>
          <w:bCs/>
          <w:sz w:val="24"/>
          <w:szCs w:val="24"/>
        </w:rPr>
        <w:t xml:space="preserve"> Odvolaním z funkcie prvého námestníka oprávnenie podľa odseku 1 a odseku 3 zaniká.</w:t>
      </w:r>
      <w:r w:rsidRPr="002A0B65">
        <w:rPr>
          <w:rFonts w:ascii="Times New Roman" w:hAnsi="Times New Roman" w:cs="Times New Roman"/>
          <w:bCs/>
          <w:sz w:val="24"/>
          <w:szCs w:val="24"/>
        </w:rPr>
        <w:t>“</w:t>
      </w:r>
      <w:r w:rsidR="00944A62" w:rsidRPr="002A0B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C8BBFC" w14:textId="77777777" w:rsidR="00C13EAA" w:rsidRPr="002A0B65" w:rsidRDefault="00C13EAA" w:rsidP="00C13EA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D2287B" w14:textId="0810F420" w:rsidR="00C13EAA" w:rsidRPr="002A0B65" w:rsidRDefault="00C13EAA" w:rsidP="00A103D5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Doterajšie odseky 5 a 6 sa označujú ako odseky 6 a 7.</w:t>
      </w:r>
    </w:p>
    <w:p w14:paraId="66D38D57" w14:textId="05FD2DAC" w:rsidR="0098147B" w:rsidRPr="002A0B65" w:rsidRDefault="00166803" w:rsidP="001668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98147B" w:rsidRPr="002A0B65">
        <w:rPr>
          <w:rFonts w:ascii="Times New Roman" w:hAnsi="Times New Roman" w:cs="Times New Roman"/>
          <w:bCs/>
          <w:sz w:val="24"/>
          <w:szCs w:val="24"/>
        </w:rPr>
        <w:t xml:space="preserve">V § 10 ods. 1 sa na konci pripája </w:t>
      </w:r>
      <w:r w:rsidR="00C554C0" w:rsidRPr="002A0B65">
        <w:rPr>
          <w:rFonts w:ascii="Times New Roman" w:hAnsi="Times New Roman" w:cs="Times New Roman"/>
          <w:bCs/>
          <w:sz w:val="24"/>
          <w:szCs w:val="24"/>
        </w:rPr>
        <w:t xml:space="preserve">táto </w:t>
      </w:r>
      <w:r w:rsidR="0098147B" w:rsidRPr="002A0B65">
        <w:rPr>
          <w:rFonts w:ascii="Times New Roman" w:hAnsi="Times New Roman" w:cs="Times New Roman"/>
          <w:bCs/>
          <w:sz w:val="24"/>
          <w:szCs w:val="24"/>
        </w:rPr>
        <w:t xml:space="preserve">veta: „Generálny prokurátor je povinný zabezpečiť riadny </w:t>
      </w:r>
      <w:r w:rsidR="00B13700" w:rsidRPr="002A0B65">
        <w:rPr>
          <w:rFonts w:ascii="Times New Roman" w:hAnsi="Times New Roman" w:cs="Times New Roman"/>
          <w:bCs/>
          <w:sz w:val="24"/>
          <w:szCs w:val="24"/>
        </w:rPr>
        <w:t>chod</w:t>
      </w:r>
      <w:r w:rsidR="0098147B" w:rsidRPr="002A0B65">
        <w:rPr>
          <w:rFonts w:ascii="Times New Roman" w:hAnsi="Times New Roman" w:cs="Times New Roman"/>
          <w:bCs/>
          <w:sz w:val="24"/>
          <w:szCs w:val="24"/>
        </w:rPr>
        <w:t xml:space="preserve"> a funkčnosť prokuratúry, vrátane personálneho</w:t>
      </w:r>
      <w:r w:rsidR="002A22EE" w:rsidRPr="002A0B65">
        <w:rPr>
          <w:rFonts w:ascii="Times New Roman" w:hAnsi="Times New Roman" w:cs="Times New Roman"/>
          <w:bCs/>
          <w:sz w:val="24"/>
          <w:szCs w:val="24"/>
        </w:rPr>
        <w:t xml:space="preserve"> obsadenia na všetkých stupňoch prokuratúry</w:t>
      </w:r>
      <w:r w:rsidR="0098147B" w:rsidRPr="002A0B65">
        <w:rPr>
          <w:rFonts w:ascii="Times New Roman" w:hAnsi="Times New Roman" w:cs="Times New Roman"/>
          <w:bCs/>
          <w:sz w:val="24"/>
          <w:szCs w:val="24"/>
        </w:rPr>
        <w:t>.“.</w:t>
      </w:r>
    </w:p>
    <w:p w14:paraId="53BF1F2D" w14:textId="77777777" w:rsidR="0098147B" w:rsidRPr="002A0B65" w:rsidRDefault="0098147B" w:rsidP="0098147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7278B" w14:textId="3465587D" w:rsidR="00630D0D" w:rsidRPr="002A0B65" w:rsidRDefault="00166803" w:rsidP="001668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630D0D" w:rsidRPr="002A0B65">
        <w:rPr>
          <w:rFonts w:ascii="Times New Roman" w:hAnsi="Times New Roman" w:cs="Times New Roman"/>
          <w:bCs/>
          <w:sz w:val="24"/>
          <w:szCs w:val="24"/>
        </w:rPr>
        <w:t>V § 55</w:t>
      </w:r>
      <w:r w:rsidR="00D740C1" w:rsidRPr="002A0B65">
        <w:rPr>
          <w:rFonts w:ascii="Times New Roman" w:hAnsi="Times New Roman" w:cs="Times New Roman"/>
          <w:bCs/>
          <w:sz w:val="24"/>
          <w:szCs w:val="24"/>
        </w:rPr>
        <w:t>i</w:t>
      </w:r>
      <w:r w:rsidR="00630D0D" w:rsidRPr="002A0B65">
        <w:rPr>
          <w:rFonts w:ascii="Times New Roman" w:hAnsi="Times New Roman" w:cs="Times New Roman"/>
          <w:bCs/>
          <w:sz w:val="24"/>
          <w:szCs w:val="24"/>
        </w:rPr>
        <w:t xml:space="preserve"> ods</w:t>
      </w:r>
      <w:r w:rsidR="00D740C1" w:rsidRPr="002A0B65">
        <w:rPr>
          <w:rFonts w:ascii="Times New Roman" w:hAnsi="Times New Roman" w:cs="Times New Roman"/>
          <w:bCs/>
          <w:sz w:val="24"/>
          <w:szCs w:val="24"/>
        </w:rPr>
        <w:t xml:space="preserve">. 2 </w:t>
      </w:r>
      <w:r w:rsidR="00630D0D" w:rsidRPr="002A0B65">
        <w:rPr>
          <w:rFonts w:ascii="Times New Roman" w:hAnsi="Times New Roman" w:cs="Times New Roman"/>
          <w:bCs/>
          <w:sz w:val="24"/>
          <w:szCs w:val="24"/>
        </w:rPr>
        <w:t xml:space="preserve">sa </w:t>
      </w:r>
      <w:r w:rsidR="00D740C1" w:rsidRPr="002A0B65">
        <w:rPr>
          <w:rFonts w:ascii="Times New Roman" w:hAnsi="Times New Roman" w:cs="Times New Roman"/>
          <w:bCs/>
          <w:sz w:val="24"/>
          <w:szCs w:val="24"/>
        </w:rPr>
        <w:t xml:space="preserve">na konci pripája </w:t>
      </w:r>
      <w:r w:rsidR="004B438F" w:rsidRPr="002A0B65">
        <w:rPr>
          <w:rFonts w:ascii="Times New Roman" w:hAnsi="Times New Roman" w:cs="Times New Roman"/>
          <w:bCs/>
          <w:sz w:val="24"/>
          <w:szCs w:val="24"/>
        </w:rPr>
        <w:t xml:space="preserve">táto </w:t>
      </w:r>
      <w:r w:rsidR="00D740C1" w:rsidRPr="002A0B65">
        <w:rPr>
          <w:rFonts w:ascii="Times New Roman" w:hAnsi="Times New Roman" w:cs="Times New Roman"/>
          <w:bCs/>
          <w:sz w:val="24"/>
          <w:szCs w:val="24"/>
        </w:rPr>
        <w:t>veta: „Generálny prokurátor je povinný zbaviť mlčanlivosti osobu určenú na plnenie úloh Úradu špeciálnej prokuratúry na základe žiadosti orgánu činného v trestnom konaní alebo súdu v trestnom konaní.“</w:t>
      </w:r>
      <w:r w:rsidR="00A65E2F" w:rsidRPr="002A0B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F2D2A1" w14:textId="1FC1FAB5" w:rsidR="00A31060" w:rsidRPr="002A0B65" w:rsidRDefault="00A31060" w:rsidP="00A310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44F6CF86" w14:textId="69E1D3E3" w:rsidR="00B0376A" w:rsidRPr="002A0B65" w:rsidRDefault="00B0376A" w:rsidP="00077B67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č. 154/2001 Z. z.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o prokurátoroch a právnych čakateľoch prokuratúry znení </w:t>
      </w:r>
      <w:r w:rsidR="008F46F6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154/2001 Z. z.,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311/2001 Z. z., zákona č. 669/2002 Z. z. zákona č. 458/2003 Z. z., zákona č. 462/2003 Z. z., zákona č. 548/2003 Z. z., zákona č. 561/2003 Z. z., zákona č. 595/2003 Z. z., zákona č. 365/2004 Z. z., zákona č. 530/2004 Z. z., zákona č. 586/2004 Z. z., zákona č. 609/2004 Z. z., </w:t>
      </w:r>
      <w:r w:rsidR="00077B67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122/2005 Z. z., zákona č. 622/2005 Z. z., zákona č. 520/2008 Z. z., zákona č. 291/2009 Z. z., zákona č. 543/2010 Z. z., zákona č. 33/2011 Z. z., zákona č. 220/2011 Z. z., zákona č. 503/2011 Z. z., zákona č. 79/2012 Z. z., zákona č. 335/2012 Z. z., zákona č. 392/2012 Z. z., zákona č. 462/2013 Z. z., zákona č. 195/2014 Z. z., zákona č. 307/2014 Z. z., zákona č. 322/2014 Z. z., zákona č. 362/2014 Z. z., zákona č. 401/2015 Z. z., zákona č. 125/2016 Z. z., zákona č. 177/2018 Z. z., zákona č. 242/2019 Z. z., zákona č. 459/2019 Z. z., zákona č. 241/2020 Z. z., zákona č. 312/2020 Z. z., zákona č. 423/2020 Z. z., zákona č. 310/2021 Z. z., zákona č. 412/2021 Z. z., zákona č. 432</w:t>
      </w:r>
      <w:r w:rsidR="00773A0C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/2021 Z. z. </w:t>
      </w:r>
      <w:r w:rsidR="00C5513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zákona č. 151/2022 Z. z. </w:t>
      </w:r>
      <w:r w:rsidR="00773A0C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mení a dopĺňa takto: </w:t>
      </w:r>
    </w:p>
    <w:p w14:paraId="0477B6BE" w14:textId="77777777" w:rsidR="00BC7489" w:rsidRPr="002A0B65" w:rsidRDefault="00BC7489" w:rsidP="00773A0C">
      <w:pPr>
        <w:tabs>
          <w:tab w:val="left" w:pos="727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4A1307E" w14:textId="27DB4D9F" w:rsidR="00C554C0" w:rsidRPr="002A0B65" w:rsidRDefault="00CD2BF0" w:rsidP="00C554C0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V § 12 </w:t>
      </w:r>
      <w:r w:rsidR="00C554C0" w:rsidRPr="002A0B65">
        <w:rPr>
          <w:rFonts w:ascii="Times New Roman" w:hAnsi="Times New Roman" w:cs="Times New Roman"/>
          <w:bCs/>
          <w:sz w:val="24"/>
          <w:szCs w:val="24"/>
        </w:rPr>
        <w:t xml:space="preserve">ods. 1 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sa </w:t>
      </w:r>
      <w:r w:rsidR="00DF3755" w:rsidRPr="002A0B65">
        <w:rPr>
          <w:rFonts w:ascii="Times New Roman" w:hAnsi="Times New Roman" w:cs="Times New Roman"/>
          <w:bCs/>
          <w:sz w:val="24"/>
          <w:szCs w:val="24"/>
        </w:rPr>
        <w:t xml:space="preserve">vypúšťajú </w:t>
      </w:r>
      <w:r w:rsidR="00FE46D5" w:rsidRPr="002A0B65">
        <w:rPr>
          <w:rFonts w:ascii="Times New Roman" w:hAnsi="Times New Roman" w:cs="Times New Roman"/>
          <w:bCs/>
          <w:sz w:val="24"/>
          <w:szCs w:val="24"/>
        </w:rPr>
        <w:t>slová „prezidentom Slovenskej republiky, poslancom národnej rady, členom vlády Slovenskej republiky, štátn</w:t>
      </w:r>
      <w:r w:rsidR="00F47C93" w:rsidRPr="002A0B65">
        <w:rPr>
          <w:rFonts w:ascii="Times New Roman" w:hAnsi="Times New Roman" w:cs="Times New Roman"/>
          <w:bCs/>
          <w:sz w:val="24"/>
          <w:szCs w:val="24"/>
        </w:rPr>
        <w:t>ym tajomníkom ministerstva“</w:t>
      </w:r>
      <w:r w:rsidR="00C554C0" w:rsidRPr="002A0B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D90722" w14:textId="77777777" w:rsidR="00C554C0" w:rsidRPr="002A0B65" w:rsidRDefault="00C554C0" w:rsidP="00A103D5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8FA5CA" w14:textId="233DA46E" w:rsidR="00711777" w:rsidRPr="002A0B65" w:rsidRDefault="00F47C93" w:rsidP="00A103D5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54C0" w:rsidRPr="002A0B65">
        <w:rPr>
          <w:rFonts w:ascii="Times New Roman" w:hAnsi="Times New Roman" w:cs="Times New Roman"/>
          <w:bCs/>
          <w:sz w:val="24"/>
          <w:szCs w:val="24"/>
        </w:rPr>
        <w:t>V § 12 s</w:t>
      </w:r>
      <w:r w:rsidRPr="002A0B65">
        <w:rPr>
          <w:rFonts w:ascii="Times New Roman" w:hAnsi="Times New Roman" w:cs="Times New Roman"/>
          <w:bCs/>
          <w:sz w:val="24"/>
          <w:szCs w:val="24"/>
        </w:rPr>
        <w:t>a</w:t>
      </w:r>
      <w:r w:rsidR="00483E23" w:rsidRPr="002A0B65">
        <w:rPr>
          <w:rFonts w:ascii="Times New Roman" w:hAnsi="Times New Roman" w:cs="Times New Roman"/>
          <w:bCs/>
          <w:sz w:val="24"/>
          <w:szCs w:val="24"/>
        </w:rPr>
        <w:t xml:space="preserve"> vypúšťa sa </w:t>
      </w:r>
      <w:r w:rsidRPr="002A0B65">
        <w:rPr>
          <w:rFonts w:ascii="Times New Roman" w:hAnsi="Times New Roman" w:cs="Times New Roman"/>
          <w:bCs/>
          <w:sz w:val="24"/>
          <w:szCs w:val="24"/>
        </w:rPr>
        <w:t>odsek</w:t>
      </w:r>
      <w:r w:rsidR="00711777" w:rsidRPr="002A0B65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DF3755"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765B0E4" w14:textId="77777777" w:rsidR="00FD6A63" w:rsidRPr="002A0B65" w:rsidRDefault="00FD6A63" w:rsidP="007117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8EF20C" w14:textId="0ED9D75F" w:rsidR="00CD2BF0" w:rsidRPr="002A0B65" w:rsidRDefault="00C554C0" w:rsidP="00A103D5">
      <w:pPr>
        <w:spacing w:after="0" w:line="240" w:lineRule="auto"/>
        <w:ind w:left="35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Doterajšie o</w:t>
      </w:r>
      <w:r w:rsidR="00DF3755" w:rsidRPr="002A0B65">
        <w:rPr>
          <w:rFonts w:ascii="Times New Roman" w:hAnsi="Times New Roman" w:cs="Times New Roman"/>
          <w:bCs/>
          <w:sz w:val="24"/>
          <w:szCs w:val="24"/>
        </w:rPr>
        <w:t xml:space="preserve">dseky 3 až 8 sa označujú ako odseky </w:t>
      </w:r>
      <w:r w:rsidR="00743B81" w:rsidRPr="002A0B65">
        <w:rPr>
          <w:rFonts w:ascii="Times New Roman" w:hAnsi="Times New Roman" w:cs="Times New Roman"/>
          <w:bCs/>
          <w:sz w:val="24"/>
          <w:szCs w:val="24"/>
        </w:rPr>
        <w:t>2</w:t>
      </w:r>
      <w:r w:rsidR="00DF3755" w:rsidRPr="002A0B65">
        <w:rPr>
          <w:rFonts w:ascii="Times New Roman" w:hAnsi="Times New Roman" w:cs="Times New Roman"/>
          <w:bCs/>
          <w:sz w:val="24"/>
          <w:szCs w:val="24"/>
        </w:rPr>
        <w:t xml:space="preserve"> až </w:t>
      </w:r>
      <w:r w:rsidR="00743B81" w:rsidRPr="002A0B65">
        <w:rPr>
          <w:rFonts w:ascii="Times New Roman" w:hAnsi="Times New Roman" w:cs="Times New Roman"/>
          <w:bCs/>
          <w:sz w:val="24"/>
          <w:szCs w:val="24"/>
        </w:rPr>
        <w:t>7</w:t>
      </w:r>
      <w:r w:rsidR="00DF3755" w:rsidRPr="002A0B65">
        <w:rPr>
          <w:rFonts w:ascii="Times New Roman" w:hAnsi="Times New Roman" w:cs="Times New Roman"/>
          <w:bCs/>
          <w:sz w:val="24"/>
          <w:szCs w:val="24"/>
        </w:rPr>
        <w:t>.</w:t>
      </w:r>
      <w:r w:rsidR="00CD2BF0" w:rsidRPr="002A0B6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E11411" w14:textId="77777777" w:rsidR="00DF3755" w:rsidRPr="002A0B65" w:rsidRDefault="00DF3755" w:rsidP="00E1026E">
      <w:pPr>
        <w:pStyle w:val="Odsekzoznamu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254875" w14:textId="56280EF5" w:rsidR="00315E86" w:rsidRPr="002A0B65" w:rsidRDefault="00711777" w:rsidP="00A103D5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15E86" w:rsidRPr="002A0B65">
        <w:rPr>
          <w:rFonts w:ascii="Times New Roman" w:hAnsi="Times New Roman" w:cs="Times New Roman"/>
          <w:bCs/>
          <w:sz w:val="24"/>
          <w:szCs w:val="24"/>
        </w:rPr>
        <w:t>V § 13 ods. 1 sa slová „možno dočasne pozastaviť“ nahrádzajú slovami „sa dočasne pozastavuj</w:t>
      </w:r>
      <w:r w:rsidR="00DF3755" w:rsidRPr="002A0B65">
        <w:rPr>
          <w:rFonts w:ascii="Times New Roman" w:hAnsi="Times New Roman" w:cs="Times New Roman"/>
          <w:bCs/>
          <w:sz w:val="24"/>
          <w:szCs w:val="24"/>
        </w:rPr>
        <w:t>e</w:t>
      </w:r>
      <w:r w:rsidR="00315E86" w:rsidRPr="002A0B65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4BB00FA2" w14:textId="77777777" w:rsidR="00DF3755" w:rsidRPr="002A0B65" w:rsidRDefault="00DF3755" w:rsidP="00E1026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E6937E" w14:textId="66DEB549" w:rsidR="00477655" w:rsidRPr="002A0B65" w:rsidRDefault="00477655" w:rsidP="00711777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V § 16 sa </w:t>
      </w:r>
      <w:r w:rsidR="00572E84" w:rsidRPr="002A0B65">
        <w:rPr>
          <w:rFonts w:ascii="Times New Roman" w:hAnsi="Times New Roman" w:cs="Times New Roman"/>
          <w:bCs/>
          <w:sz w:val="24"/>
          <w:szCs w:val="24"/>
        </w:rPr>
        <w:t xml:space="preserve">dopĺňa odsekom 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3, ktorý znie: </w:t>
      </w:r>
    </w:p>
    <w:p w14:paraId="2CA547EF" w14:textId="77777777" w:rsidR="004B438F" w:rsidRPr="002A0B65" w:rsidRDefault="004B438F" w:rsidP="004B438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95706E" w14:textId="4538BC86" w:rsidR="00E17D59" w:rsidRPr="002A0B65" w:rsidRDefault="00477655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„(3) </w:t>
      </w:r>
      <w:r w:rsidR="00E17D59" w:rsidRPr="002A0B65">
        <w:rPr>
          <w:rFonts w:ascii="Times New Roman" w:hAnsi="Times New Roman" w:cs="Times New Roman"/>
          <w:bCs/>
          <w:sz w:val="24"/>
          <w:szCs w:val="24"/>
        </w:rPr>
        <w:t xml:space="preserve">Za vzdanie sa funkcie prokurátora sa považuje aj podpísanie vyhlásenia, v ktorom prokurátor vyjadrí súhlas so svojou kandidatúrou podľa osobitného </w:t>
      </w:r>
      <w:r w:rsidR="00F527E0" w:rsidRPr="002A0B65">
        <w:rPr>
          <w:rFonts w:ascii="Times New Roman" w:hAnsi="Times New Roman" w:cs="Times New Roman"/>
          <w:bCs/>
          <w:sz w:val="24"/>
          <w:szCs w:val="24"/>
        </w:rPr>
        <w:t>predpisu</w:t>
      </w:r>
      <w:r w:rsidR="00F527E0"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11d</w:t>
      </w:r>
      <w:r w:rsidR="00E17D59"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</w:p>
    <w:p w14:paraId="7C06EBA6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a) na kandidátnej listine politickej strany alebo politického hnutia vo voľbách do národnej rady,</w:t>
      </w:r>
    </w:p>
    <w:p w14:paraId="308B2848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b) na kandidátnej listine politickej strany alebo politického hnutia vo voľbách do európskeho parlamentu,</w:t>
      </w:r>
    </w:p>
    <w:p w14:paraId="65951810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c) vo voľbách na prezidenta Slovenskej republiky, </w:t>
      </w:r>
    </w:p>
    <w:p w14:paraId="23C909B6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d) na kandidátnej listine pre voľby do zastupiteľstva samosprávneho kraja, </w:t>
      </w:r>
    </w:p>
    <w:p w14:paraId="7286542B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e) na kandidátnej listine pre voľby predsedu samosprávneho kraja, </w:t>
      </w:r>
    </w:p>
    <w:p w14:paraId="2657F9A6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f) na kandidátnej listine pre voľby do obecného zastupiteľstva, </w:t>
      </w:r>
    </w:p>
    <w:p w14:paraId="18110AE2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g) na kandidátnej listine pre voľby starostu obce.</w:t>
      </w:r>
    </w:p>
    <w:p w14:paraId="5C48634E" w14:textId="77777777" w:rsidR="004B438F" w:rsidRPr="002A0B65" w:rsidRDefault="004B438F" w:rsidP="00E17D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DB2EB5" w14:textId="548A64C3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V prípade podľa predchádzajúcej vety je Štátna komisia pre voľby a kontrolu financovania politických strán podľa osobitného predpisu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11e)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povinná doručiť generálnemu prokurátorovi kópiu vyhlásenia prokurátora, v ktorom prokurátor vyjadril súhlas so svojou kandidatúrou vo voľbách  podľa osobitného predpisu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11d) </w:t>
      </w:r>
      <w:r w:rsidRPr="002A0B65">
        <w:rPr>
          <w:rFonts w:ascii="Times New Roman" w:hAnsi="Times New Roman" w:cs="Times New Roman"/>
          <w:bCs/>
          <w:sz w:val="24"/>
          <w:szCs w:val="24"/>
        </w:rPr>
        <w:t>do piatich dní odo dňa, keď jej bola doručená kandidátna listina, ktorej prílohou podľa osobitného predpisu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11d) </w:t>
      </w:r>
      <w:r w:rsidRPr="002A0B65">
        <w:rPr>
          <w:rFonts w:ascii="Times New Roman" w:hAnsi="Times New Roman" w:cs="Times New Roman"/>
          <w:bCs/>
          <w:sz w:val="24"/>
          <w:szCs w:val="24"/>
        </w:rPr>
        <w:t>je takéto vyhlásenie prokurátora; vyhlásenie môže generálnemu prokurátorovi doručiť aj dotknutý prokurátor bez toho, aby tým bola dotknutá povinnosť Štátnej komisie pre voľby a kontrolu financovania politických strán podľa tejto vety; doručenie vyhlásenia prokurátora generálnemu prokurátorovi Štátnou komisiou pre voľby a kontrolu financovania politických strán alebo dotknutým prokurátorom podľa tejto vety sa považuje za doručenie vzdania sa funkcie prokurátora generálnemu prokurátorovi pre účely odseku 2.“.</w:t>
      </w:r>
    </w:p>
    <w:p w14:paraId="539BAED8" w14:textId="77777777" w:rsidR="00E17D59" w:rsidRPr="002A0B65" w:rsidRDefault="00E17D59" w:rsidP="00E17D59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8F6D30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Poznámky pod čiarou k odkazom 11d) a 11e) znejú:</w:t>
      </w:r>
    </w:p>
    <w:p w14:paraId="41689CDB" w14:textId="54DA2692" w:rsidR="008632E2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„</w:t>
      </w:r>
      <w:r w:rsidR="00410FAA"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11d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§ 50 ods. 4 písm. a), § 80 ods. 4 písm. d), § 103 ods. 1 písm. e), § 139 ods. 5 písm. a) a ods. 8, § 144 ods. 4 písm. a) a ods. 7, § 171 ods. 5 písm. a) a ods. 8, § 176 ods. 4 písm. a) a ods. 7 zákona č. 180/2014 Z. z. o podmienkach výkonu volebného práva a o zmene a doplnení niektorých zákonov.</w:t>
      </w:r>
      <w:r w:rsidR="008632E2" w:rsidRPr="002A0B6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5650F4" w14:textId="7EB63F3F" w:rsidR="008632E2" w:rsidRPr="002A0B65" w:rsidRDefault="00D70FB8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11</w:t>
      </w:r>
      <w:r w:rsidR="008632E2"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e)</w:t>
      </w:r>
      <w:r w:rsidR="008632E2" w:rsidRPr="002A0B65">
        <w:rPr>
          <w:rFonts w:ascii="Times New Roman" w:hAnsi="Times New Roman" w:cs="Times New Roman"/>
          <w:bCs/>
          <w:sz w:val="24"/>
          <w:szCs w:val="24"/>
        </w:rPr>
        <w:t xml:space="preserve"> § 13 a </w:t>
      </w:r>
      <w:proofErr w:type="spellStart"/>
      <w:r w:rsidR="008632E2" w:rsidRPr="002A0B65">
        <w:rPr>
          <w:rFonts w:ascii="Times New Roman" w:hAnsi="Times New Roman" w:cs="Times New Roman"/>
          <w:bCs/>
          <w:sz w:val="24"/>
          <w:szCs w:val="24"/>
        </w:rPr>
        <w:t>nasl</w:t>
      </w:r>
      <w:proofErr w:type="spellEnd"/>
      <w:r w:rsidR="008632E2" w:rsidRPr="002A0B65">
        <w:rPr>
          <w:rFonts w:ascii="Times New Roman" w:hAnsi="Times New Roman" w:cs="Times New Roman"/>
          <w:bCs/>
          <w:sz w:val="24"/>
          <w:szCs w:val="24"/>
        </w:rPr>
        <w:t>. zákona č. 180/2014 Z. z. v znení neskorších predpisov.“.</w:t>
      </w:r>
    </w:p>
    <w:p w14:paraId="270A1282" w14:textId="77777777" w:rsidR="008632E2" w:rsidRPr="002A0B65" w:rsidRDefault="008632E2" w:rsidP="00477655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F41351" w14:textId="08DDA8CF" w:rsidR="0072765D" w:rsidRPr="002A0B65" w:rsidRDefault="00251402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5</w:t>
      </w:r>
      <w:r w:rsidR="009219F3"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2765D" w:rsidRPr="002A0B65">
        <w:rPr>
          <w:rFonts w:ascii="Times New Roman" w:hAnsi="Times New Roman" w:cs="Times New Roman"/>
          <w:bCs/>
          <w:sz w:val="24"/>
          <w:szCs w:val="24"/>
        </w:rPr>
        <w:t>V § 17 písm. b) sa slová „</w:t>
      </w:r>
      <w:r w:rsidR="00D315DE" w:rsidRPr="002A0B65">
        <w:rPr>
          <w:rFonts w:ascii="Times New Roman" w:hAnsi="Times New Roman" w:cs="Times New Roman"/>
          <w:bCs/>
          <w:sz w:val="24"/>
          <w:szCs w:val="24"/>
        </w:rPr>
        <w:t xml:space="preserve">§ 12 ods. </w:t>
      </w:r>
      <w:r w:rsidR="0072765D" w:rsidRPr="002A0B65">
        <w:rPr>
          <w:rFonts w:ascii="Times New Roman" w:hAnsi="Times New Roman" w:cs="Times New Roman"/>
          <w:bCs/>
          <w:sz w:val="24"/>
          <w:szCs w:val="24"/>
        </w:rPr>
        <w:t>7 a 8“ nahrádzajú slovami „</w:t>
      </w:r>
      <w:r w:rsidR="00D315DE" w:rsidRPr="002A0B65">
        <w:rPr>
          <w:rFonts w:ascii="Times New Roman" w:hAnsi="Times New Roman" w:cs="Times New Roman"/>
          <w:bCs/>
          <w:sz w:val="24"/>
          <w:szCs w:val="24"/>
        </w:rPr>
        <w:t xml:space="preserve">§ 12 ods. </w:t>
      </w:r>
      <w:r w:rsidR="00355DB4" w:rsidRPr="002A0B65">
        <w:rPr>
          <w:rFonts w:ascii="Times New Roman" w:hAnsi="Times New Roman" w:cs="Times New Roman"/>
          <w:bCs/>
          <w:sz w:val="24"/>
          <w:szCs w:val="24"/>
        </w:rPr>
        <w:t>6 a 7“.</w:t>
      </w:r>
    </w:p>
    <w:p w14:paraId="0D5DD6FB" w14:textId="77777777" w:rsidR="0072765D" w:rsidRPr="002A0B65" w:rsidRDefault="0072765D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BED2DF" w14:textId="6B667323" w:rsidR="00AB1943" w:rsidRPr="002A0B65" w:rsidRDefault="00251402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6</w:t>
      </w:r>
      <w:r w:rsidR="00EF6619"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B1943" w:rsidRPr="002A0B65">
        <w:rPr>
          <w:rFonts w:ascii="Times New Roman" w:hAnsi="Times New Roman" w:cs="Times New Roman"/>
          <w:bCs/>
          <w:sz w:val="24"/>
          <w:szCs w:val="24"/>
        </w:rPr>
        <w:t xml:space="preserve">V § 19 ods. 1 sa za prvú vetu vkladá </w:t>
      </w:r>
      <w:r w:rsidR="008D78EB" w:rsidRPr="002A0B65">
        <w:rPr>
          <w:rFonts w:ascii="Times New Roman" w:hAnsi="Times New Roman" w:cs="Times New Roman"/>
          <w:bCs/>
          <w:sz w:val="24"/>
          <w:szCs w:val="24"/>
        </w:rPr>
        <w:t>nová druhá</w:t>
      </w:r>
      <w:r w:rsidR="009F5B0D" w:rsidRPr="002A0B6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D78EB" w:rsidRPr="002A0B65">
        <w:rPr>
          <w:rFonts w:ascii="Times New Roman" w:hAnsi="Times New Roman" w:cs="Times New Roman"/>
          <w:bCs/>
          <w:sz w:val="24"/>
          <w:szCs w:val="24"/>
        </w:rPr>
        <w:t xml:space="preserve">veta, ktorá znie: </w:t>
      </w:r>
      <w:r w:rsidR="00AB1943" w:rsidRPr="002A0B65">
        <w:rPr>
          <w:rFonts w:ascii="Times New Roman" w:hAnsi="Times New Roman" w:cs="Times New Roman"/>
          <w:bCs/>
          <w:sz w:val="24"/>
          <w:szCs w:val="24"/>
        </w:rPr>
        <w:t xml:space="preserve">„Prvého námestníka generálneho prokurátora </w:t>
      </w:r>
      <w:r w:rsidR="004E4F01" w:rsidRPr="002A0B65">
        <w:rPr>
          <w:rFonts w:ascii="Times New Roman" w:hAnsi="Times New Roman" w:cs="Times New Roman"/>
          <w:bCs/>
          <w:sz w:val="24"/>
          <w:szCs w:val="24"/>
        </w:rPr>
        <w:t xml:space="preserve">vymenuje </w:t>
      </w:r>
      <w:r w:rsidR="00AB1943" w:rsidRPr="002A0B65">
        <w:rPr>
          <w:rFonts w:ascii="Times New Roman" w:hAnsi="Times New Roman" w:cs="Times New Roman"/>
          <w:bCs/>
          <w:sz w:val="24"/>
          <w:szCs w:val="24"/>
        </w:rPr>
        <w:t xml:space="preserve">generálny prokurátor </w:t>
      </w:r>
      <w:r w:rsidR="004E4F01" w:rsidRPr="002A0B65">
        <w:rPr>
          <w:rFonts w:ascii="Times New Roman" w:hAnsi="Times New Roman" w:cs="Times New Roman"/>
          <w:bCs/>
          <w:sz w:val="24"/>
          <w:szCs w:val="24"/>
        </w:rPr>
        <w:t xml:space="preserve">až </w:t>
      </w:r>
      <w:r w:rsidR="00AB1943" w:rsidRPr="002A0B65">
        <w:rPr>
          <w:rFonts w:ascii="Times New Roman" w:hAnsi="Times New Roman" w:cs="Times New Roman"/>
          <w:bCs/>
          <w:sz w:val="24"/>
          <w:szCs w:val="24"/>
        </w:rPr>
        <w:t>po</w:t>
      </w:r>
      <w:r w:rsidR="00275D3A" w:rsidRPr="002A0B65">
        <w:rPr>
          <w:rFonts w:ascii="Times New Roman" w:hAnsi="Times New Roman" w:cs="Times New Roman"/>
          <w:bCs/>
          <w:sz w:val="24"/>
          <w:szCs w:val="24"/>
        </w:rPr>
        <w:t xml:space="preserve"> vyslovení súhlasu </w:t>
      </w:r>
      <w:r w:rsidR="00AB1943" w:rsidRPr="002A0B65">
        <w:rPr>
          <w:rFonts w:ascii="Times New Roman" w:hAnsi="Times New Roman" w:cs="Times New Roman"/>
          <w:bCs/>
          <w:sz w:val="24"/>
          <w:szCs w:val="24"/>
        </w:rPr>
        <w:t>príslušn</w:t>
      </w:r>
      <w:r w:rsidR="00275D3A" w:rsidRPr="002A0B65">
        <w:rPr>
          <w:rFonts w:ascii="Times New Roman" w:hAnsi="Times New Roman" w:cs="Times New Roman"/>
          <w:bCs/>
          <w:sz w:val="24"/>
          <w:szCs w:val="24"/>
        </w:rPr>
        <w:t>ý</w:t>
      </w:r>
      <w:r w:rsidR="00AB1943" w:rsidRPr="002A0B65">
        <w:rPr>
          <w:rFonts w:ascii="Times New Roman" w:hAnsi="Times New Roman" w:cs="Times New Roman"/>
          <w:bCs/>
          <w:sz w:val="24"/>
          <w:szCs w:val="24"/>
        </w:rPr>
        <w:t>m výborom národnej rady.</w:t>
      </w:r>
      <w:r w:rsidR="00EA1EFB"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14a)</w:t>
      </w:r>
      <w:r w:rsidR="00AB1943" w:rsidRPr="002A0B65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677B3720" w14:textId="7CF3BCE8" w:rsidR="00AB1943" w:rsidRPr="002A0B65" w:rsidRDefault="00AB1943" w:rsidP="00AB1943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4ED045" w14:textId="213E1FCE" w:rsidR="00AB1943" w:rsidRPr="002A0B65" w:rsidRDefault="00AB1943" w:rsidP="00A103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Poznámka pod čiarou k odkazu 1</w:t>
      </w:r>
      <w:r w:rsidR="00BA12D3" w:rsidRPr="002A0B65">
        <w:rPr>
          <w:rFonts w:ascii="Times New Roman" w:hAnsi="Times New Roman" w:cs="Times New Roman"/>
          <w:bCs/>
          <w:sz w:val="24"/>
          <w:szCs w:val="24"/>
        </w:rPr>
        <w:t>4a</w:t>
      </w:r>
      <w:r w:rsidRPr="002A0B65">
        <w:rPr>
          <w:rFonts w:ascii="Times New Roman" w:hAnsi="Times New Roman" w:cs="Times New Roman"/>
          <w:bCs/>
          <w:sz w:val="24"/>
          <w:szCs w:val="24"/>
        </w:rPr>
        <w:t>)</w:t>
      </w:r>
      <w:r w:rsidR="00BA12D3" w:rsidRPr="002A0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0B65">
        <w:rPr>
          <w:rFonts w:ascii="Times New Roman" w:hAnsi="Times New Roman" w:cs="Times New Roman"/>
          <w:bCs/>
          <w:sz w:val="24"/>
          <w:szCs w:val="24"/>
        </w:rPr>
        <w:t>znie:</w:t>
      </w:r>
    </w:p>
    <w:p w14:paraId="2DA3144E" w14:textId="5B8CD2DB" w:rsidR="00AB1943" w:rsidRPr="002A0B65" w:rsidRDefault="00AB1943" w:rsidP="00A103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„</w:t>
      </w:r>
      <w:r w:rsidR="00B70FD7"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14a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§</w:t>
      </w:r>
      <w:r w:rsidR="00BA12D3" w:rsidRPr="002A0B65">
        <w:rPr>
          <w:rFonts w:ascii="Times New Roman" w:hAnsi="Times New Roman" w:cs="Times New Roman"/>
          <w:bCs/>
          <w:sz w:val="24"/>
          <w:szCs w:val="24"/>
        </w:rPr>
        <w:t xml:space="preserve"> 59 ods. 1 písm. e)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zákona </w:t>
      </w:r>
      <w:r w:rsidR="00FF6F55" w:rsidRPr="002A0B65">
        <w:rPr>
          <w:rFonts w:ascii="Times New Roman" w:hAnsi="Times New Roman" w:cs="Times New Roman"/>
          <w:bCs/>
          <w:sz w:val="24"/>
          <w:szCs w:val="24"/>
        </w:rPr>
        <w:t xml:space="preserve">Národnej rady Slovenskej republiky 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č. </w:t>
      </w:r>
      <w:r w:rsidR="00EA1EFB" w:rsidRPr="002A0B65">
        <w:rPr>
          <w:rFonts w:ascii="Times New Roman" w:hAnsi="Times New Roman" w:cs="Times New Roman"/>
          <w:bCs/>
          <w:sz w:val="24"/>
          <w:szCs w:val="24"/>
        </w:rPr>
        <w:t>350/1996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Z. z. o</w:t>
      </w:r>
      <w:r w:rsidR="00EA1EFB" w:rsidRPr="002A0B65">
        <w:rPr>
          <w:rFonts w:ascii="Times New Roman" w:hAnsi="Times New Roman" w:cs="Times New Roman"/>
          <w:bCs/>
          <w:sz w:val="24"/>
          <w:szCs w:val="24"/>
        </w:rPr>
        <w:t> rokovacom poriadku Národnej rady Slovenskej republiky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v znení zákona č. </w:t>
      </w:r>
      <w:r w:rsidR="00FF6F55" w:rsidRPr="002A0B65">
        <w:rPr>
          <w:rFonts w:ascii="Times New Roman" w:hAnsi="Times New Roman" w:cs="Times New Roman"/>
          <w:bCs/>
          <w:sz w:val="24"/>
          <w:szCs w:val="24"/>
        </w:rPr>
        <w:t>....</w:t>
      </w:r>
      <w:r w:rsidRPr="002A0B65">
        <w:rPr>
          <w:rFonts w:ascii="Times New Roman" w:hAnsi="Times New Roman" w:cs="Times New Roman"/>
          <w:bCs/>
          <w:sz w:val="24"/>
          <w:szCs w:val="24"/>
        </w:rPr>
        <w:t>/2022 Z. z.“.</w:t>
      </w:r>
    </w:p>
    <w:p w14:paraId="534FB982" w14:textId="77777777" w:rsidR="00AB1943" w:rsidRPr="002A0B65" w:rsidRDefault="00AB1943" w:rsidP="00AB1943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63978" w14:textId="66AFB8E5" w:rsidR="009219F3" w:rsidRPr="002A0B65" w:rsidRDefault="00251402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7</w:t>
      </w:r>
      <w:r w:rsidR="009219F3"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B2CA9" w:rsidRPr="002A0B65">
        <w:rPr>
          <w:rFonts w:ascii="Times New Roman" w:hAnsi="Times New Roman" w:cs="Times New Roman"/>
          <w:bCs/>
          <w:sz w:val="24"/>
          <w:szCs w:val="24"/>
        </w:rPr>
        <w:t xml:space="preserve">V § 24a ods. 10 sa za prvú vetu vkladá </w:t>
      </w:r>
      <w:r w:rsidR="008D78EB" w:rsidRPr="002A0B65">
        <w:rPr>
          <w:rFonts w:ascii="Times New Roman" w:hAnsi="Times New Roman" w:cs="Times New Roman"/>
          <w:bCs/>
          <w:sz w:val="24"/>
          <w:szCs w:val="24"/>
        </w:rPr>
        <w:t xml:space="preserve">nová druhá veta, ktorá znie: </w:t>
      </w:r>
      <w:r w:rsidR="008B2CA9" w:rsidRPr="002A0B65">
        <w:rPr>
          <w:rFonts w:ascii="Times New Roman" w:hAnsi="Times New Roman" w:cs="Times New Roman"/>
          <w:bCs/>
          <w:sz w:val="24"/>
          <w:szCs w:val="24"/>
        </w:rPr>
        <w:t>„Súhlas rady prokurátor</w:t>
      </w:r>
      <w:r w:rsidR="00F47C93" w:rsidRPr="002A0B65">
        <w:rPr>
          <w:rFonts w:ascii="Times New Roman" w:hAnsi="Times New Roman" w:cs="Times New Roman"/>
          <w:bCs/>
          <w:sz w:val="24"/>
          <w:szCs w:val="24"/>
        </w:rPr>
        <w:t>ov</w:t>
      </w:r>
      <w:r w:rsidR="00B55FA7" w:rsidRPr="002A0B65">
        <w:rPr>
          <w:rFonts w:ascii="Times New Roman" w:hAnsi="Times New Roman" w:cs="Times New Roman"/>
          <w:bCs/>
          <w:sz w:val="24"/>
          <w:szCs w:val="24"/>
        </w:rPr>
        <w:t xml:space="preserve"> na vymenovanie do funkcie v Úrade špeciálnej prokuratúry</w:t>
      </w:r>
      <w:r w:rsidR="008B2CA9" w:rsidRPr="002A0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D29" w:rsidRPr="002A0B65">
        <w:rPr>
          <w:rFonts w:ascii="Times New Roman" w:hAnsi="Times New Roman" w:cs="Times New Roman"/>
          <w:bCs/>
          <w:sz w:val="24"/>
          <w:szCs w:val="24"/>
        </w:rPr>
        <w:t>sa nevyžaduje</w:t>
      </w:r>
      <w:r w:rsidR="008B2CA9" w:rsidRPr="002A0B65">
        <w:rPr>
          <w:rFonts w:ascii="Times New Roman" w:hAnsi="Times New Roman" w:cs="Times New Roman"/>
          <w:bCs/>
          <w:sz w:val="24"/>
          <w:szCs w:val="24"/>
        </w:rPr>
        <w:t>, ak</w:t>
      </w:r>
      <w:r w:rsidR="00B55FA7" w:rsidRPr="002A0B65">
        <w:rPr>
          <w:rFonts w:ascii="Times New Roman" w:hAnsi="Times New Roman" w:cs="Times New Roman"/>
          <w:bCs/>
          <w:sz w:val="24"/>
          <w:szCs w:val="24"/>
        </w:rPr>
        <w:t xml:space="preserve"> uchádzač o vymenovanie do funkcie vedúceho prokurátora alebo prokurátora Úradu špeciálnej prokuratúry</w:t>
      </w:r>
      <w:r w:rsidR="008B2CA9" w:rsidRPr="002A0B65">
        <w:rPr>
          <w:rFonts w:ascii="Times New Roman" w:hAnsi="Times New Roman" w:cs="Times New Roman"/>
          <w:bCs/>
          <w:sz w:val="24"/>
          <w:szCs w:val="24"/>
        </w:rPr>
        <w:t xml:space="preserve"> spĺňa</w:t>
      </w:r>
      <w:r w:rsidR="00B55FA7" w:rsidRPr="002A0B65">
        <w:rPr>
          <w:rFonts w:ascii="Times New Roman" w:hAnsi="Times New Roman" w:cs="Times New Roman"/>
          <w:bCs/>
          <w:sz w:val="24"/>
          <w:szCs w:val="24"/>
        </w:rPr>
        <w:t xml:space="preserve"> zákonné predpoklady na vymenovanie do funkcie vedúceho prokurátora alebo prokurátora Úradu špeciálnej prokuratúry</w:t>
      </w:r>
      <w:r w:rsidR="008B2CA9" w:rsidRPr="002A0B65">
        <w:rPr>
          <w:rFonts w:ascii="Times New Roman" w:hAnsi="Times New Roman" w:cs="Times New Roman"/>
          <w:bCs/>
          <w:sz w:val="24"/>
          <w:szCs w:val="24"/>
        </w:rPr>
        <w:t xml:space="preserve"> a úspešne absolvoval výberové konanie.</w:t>
      </w:r>
      <w:r w:rsidR="00B55FA7" w:rsidRPr="002A0B65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1952BD5F" w14:textId="77777777" w:rsidR="009219F3" w:rsidRPr="002A0B65" w:rsidRDefault="009219F3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AA3CA3" w14:textId="7E551F46" w:rsidR="00E17D59" w:rsidRPr="002A0B65" w:rsidRDefault="00251402" w:rsidP="00E17D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8</w:t>
      </w:r>
      <w:r w:rsidR="003B22CD"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17D59" w:rsidRPr="002A0B65">
        <w:rPr>
          <w:rFonts w:ascii="Times New Roman" w:hAnsi="Times New Roman" w:cs="Times New Roman"/>
          <w:bCs/>
          <w:sz w:val="24"/>
          <w:szCs w:val="24"/>
        </w:rPr>
        <w:t xml:space="preserve">V § 24aa ods. 2 sa na konci pripájajú </w:t>
      </w:r>
      <w:r w:rsidR="00FF6F55" w:rsidRPr="002A0B65">
        <w:rPr>
          <w:rFonts w:ascii="Times New Roman" w:hAnsi="Times New Roman" w:cs="Times New Roman"/>
          <w:bCs/>
          <w:sz w:val="24"/>
          <w:szCs w:val="24"/>
        </w:rPr>
        <w:t xml:space="preserve">tieto </w:t>
      </w:r>
      <w:r w:rsidR="00E17D59" w:rsidRPr="002A0B65">
        <w:rPr>
          <w:rFonts w:ascii="Times New Roman" w:hAnsi="Times New Roman" w:cs="Times New Roman"/>
          <w:bCs/>
          <w:sz w:val="24"/>
          <w:szCs w:val="24"/>
        </w:rPr>
        <w:t xml:space="preserve">vety: „Za vzdanie sa funkcie špeciálneho prokurátora sa považuje aj podpísanie vyhlásenia, v ktorom špeciálny prokurátor vyjadrí súhlas so svojou kandidatúrou podľa osobitného </w:t>
      </w:r>
      <w:r w:rsidR="00F527E0" w:rsidRPr="002A0B65">
        <w:rPr>
          <w:rFonts w:ascii="Times New Roman" w:hAnsi="Times New Roman" w:cs="Times New Roman"/>
          <w:bCs/>
          <w:sz w:val="24"/>
          <w:szCs w:val="24"/>
        </w:rPr>
        <w:t>predpisu</w:t>
      </w:r>
      <w:r w:rsidR="00F527E0"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11d</w:t>
      </w:r>
      <w:r w:rsidR="00E17D59"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</w:p>
    <w:p w14:paraId="0C14FF38" w14:textId="77777777" w:rsidR="00FF6F55" w:rsidRPr="002A0B65" w:rsidRDefault="00FF6F55" w:rsidP="00E17D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E52E07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a) na kandidátnej listine politickej strany alebo politického hnutia vo voľbách do národnej rady,</w:t>
      </w:r>
    </w:p>
    <w:p w14:paraId="0F23A347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b) na kandidátnej listine politickej strany alebo politického hnutia vo voľbách do európskeho parlamentu,</w:t>
      </w:r>
    </w:p>
    <w:p w14:paraId="653BA160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c) vo voľbách na prezidenta Slovenskej republiky, </w:t>
      </w:r>
    </w:p>
    <w:p w14:paraId="3BAABDC3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d) na kandidátnej listine pre voľby do zastupiteľstva samosprávneho kraja, </w:t>
      </w:r>
    </w:p>
    <w:p w14:paraId="203EAC2C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e) na kandidátnej listine pre voľby predsedu samosprávneho kraja, </w:t>
      </w:r>
    </w:p>
    <w:p w14:paraId="1F5FCEA8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f) na kandidátnej listine pre voľby do obecného zastupiteľstva, </w:t>
      </w:r>
    </w:p>
    <w:p w14:paraId="3987BF20" w14:textId="77777777" w:rsidR="00E17D59" w:rsidRPr="002A0B65" w:rsidRDefault="00E17D59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g) na kandidátnej listine pre voľby starostu obce.</w:t>
      </w:r>
    </w:p>
    <w:p w14:paraId="469D0113" w14:textId="27BBFC07" w:rsidR="003B22CD" w:rsidRPr="002A0B65" w:rsidRDefault="00E17D59" w:rsidP="00A103D5">
      <w:pPr>
        <w:spacing w:after="0" w:line="240" w:lineRule="auto"/>
        <w:ind w:firstLine="6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V prípade podľa predchádzajúcej vety je Štátna komisia pre voľby a kontrolu financovania politických strán podľa osobitného predpisu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11e)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povinná doručiť národnej rade kópiu vyhlásenia špeciálneho prokurátora, v ktorom špeciálny prokurátor vyjadril súhlas so svojou kandidatúrou vo voľbách podľa osobitného predpisu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11d) </w:t>
      </w:r>
      <w:r w:rsidRPr="002A0B65">
        <w:rPr>
          <w:rFonts w:ascii="Times New Roman" w:hAnsi="Times New Roman" w:cs="Times New Roman"/>
          <w:bCs/>
          <w:sz w:val="24"/>
          <w:szCs w:val="24"/>
        </w:rPr>
        <w:t>do piatich dní odo dňa, keď jej bola doručená kandidátna listina, ktorej prílohou podľa osobitného predpisu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11d) </w:t>
      </w:r>
      <w:r w:rsidRPr="002A0B65">
        <w:rPr>
          <w:rFonts w:ascii="Times New Roman" w:hAnsi="Times New Roman" w:cs="Times New Roman"/>
          <w:bCs/>
          <w:sz w:val="24"/>
          <w:szCs w:val="24"/>
        </w:rPr>
        <w:t>je takéto vyhlásenie špeciálneho prokurátora; vyhlásenie môže národnej rade doručiť aj špeciálny prokurátor bez toho, aby tým bola dotknutá povinnosť Štátnej komisie pre voľby a kontrolu financovania politických strán podľa tejto vety; doručenie vyhlásenia špeciálneho prokurátora národnej rade Štátnou komisiou pre voľby a kontrolu financovania politických strán alebo špeciálnym prokurátorom podľa tejto vety sa považuje za doručenie vzdania sa funkcie špeciálneho prokurátora národnej rade pre účely prvej vety.“.</w:t>
      </w:r>
    </w:p>
    <w:p w14:paraId="103157D9" w14:textId="77777777" w:rsidR="003B22CD" w:rsidRPr="002A0B65" w:rsidRDefault="003B22CD" w:rsidP="003B22C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FCC980" w14:textId="0117FE50" w:rsidR="00DF3755" w:rsidRPr="002A0B65" w:rsidRDefault="00DF3755" w:rsidP="00A103D5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V § 24aa sa za ods. 3 vklad</w:t>
      </w:r>
      <w:r w:rsidR="00B1232A" w:rsidRPr="002A0B65">
        <w:rPr>
          <w:rFonts w:ascii="Times New Roman" w:hAnsi="Times New Roman" w:cs="Times New Roman"/>
          <w:bCs/>
          <w:sz w:val="24"/>
          <w:szCs w:val="24"/>
        </w:rPr>
        <w:t xml:space="preserve">ajú </w:t>
      </w:r>
      <w:r w:rsidR="00FA041E" w:rsidRPr="002A0B65">
        <w:rPr>
          <w:rFonts w:ascii="Times New Roman" w:hAnsi="Times New Roman" w:cs="Times New Roman"/>
          <w:bCs/>
          <w:sz w:val="24"/>
          <w:szCs w:val="24"/>
        </w:rPr>
        <w:t xml:space="preserve">nové </w:t>
      </w:r>
      <w:r w:rsidRPr="002A0B65">
        <w:rPr>
          <w:rFonts w:ascii="Times New Roman" w:hAnsi="Times New Roman" w:cs="Times New Roman"/>
          <w:bCs/>
          <w:sz w:val="24"/>
          <w:szCs w:val="24"/>
        </w:rPr>
        <w:t>odsek</w:t>
      </w:r>
      <w:r w:rsidR="00B1232A" w:rsidRPr="002A0B65">
        <w:rPr>
          <w:rFonts w:ascii="Times New Roman" w:hAnsi="Times New Roman" w:cs="Times New Roman"/>
          <w:bCs/>
          <w:sz w:val="24"/>
          <w:szCs w:val="24"/>
        </w:rPr>
        <w:t>y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="00B1232A" w:rsidRPr="002A0B65">
        <w:rPr>
          <w:rFonts w:ascii="Times New Roman" w:hAnsi="Times New Roman" w:cs="Times New Roman"/>
          <w:bCs/>
          <w:sz w:val="24"/>
          <w:szCs w:val="24"/>
        </w:rPr>
        <w:t xml:space="preserve"> a 5</w:t>
      </w:r>
      <w:r w:rsidRPr="002A0B65">
        <w:rPr>
          <w:rFonts w:ascii="Times New Roman" w:hAnsi="Times New Roman" w:cs="Times New Roman"/>
          <w:bCs/>
          <w:sz w:val="24"/>
          <w:szCs w:val="24"/>
        </w:rPr>
        <w:t>, ktor</w:t>
      </w:r>
      <w:r w:rsidR="00B1232A" w:rsidRPr="002A0B65">
        <w:rPr>
          <w:rFonts w:ascii="Times New Roman" w:hAnsi="Times New Roman" w:cs="Times New Roman"/>
          <w:bCs/>
          <w:sz w:val="24"/>
          <w:szCs w:val="24"/>
        </w:rPr>
        <w:t>é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zn</w:t>
      </w:r>
      <w:r w:rsidR="00B1232A" w:rsidRPr="002A0B65">
        <w:rPr>
          <w:rFonts w:ascii="Times New Roman" w:hAnsi="Times New Roman" w:cs="Times New Roman"/>
          <w:bCs/>
          <w:sz w:val="24"/>
          <w:szCs w:val="24"/>
        </w:rPr>
        <w:t>ejú</w:t>
      </w:r>
      <w:r w:rsidRPr="002A0B6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2F1C0FE" w14:textId="77777777" w:rsidR="00FA041E" w:rsidRPr="002A0B65" w:rsidRDefault="00FA041E" w:rsidP="00DF37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B0EB1" w14:textId="73318711" w:rsidR="00DF3755" w:rsidRPr="002A0B65" w:rsidRDefault="00DF3755" w:rsidP="00A103D5">
      <w:pPr>
        <w:spacing w:after="0" w:line="240" w:lineRule="auto"/>
        <w:ind w:firstLine="6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 xml:space="preserve">„(4) Národná rada môže odvolať špeciálneho prokurátora aj </w:t>
      </w:r>
      <w:r w:rsidR="00FA041E" w:rsidRPr="002A0B65">
        <w:rPr>
          <w:rFonts w:ascii="Times New Roman" w:hAnsi="Times New Roman"/>
          <w:sz w:val="24"/>
          <w:szCs w:val="24"/>
        </w:rPr>
        <w:t>ak</w:t>
      </w:r>
    </w:p>
    <w:p w14:paraId="337DD74D" w14:textId="77777777" w:rsidR="00FA041E" w:rsidRPr="002A0B65" w:rsidRDefault="00FA041E" w:rsidP="00FA041E">
      <w:pPr>
        <w:spacing w:after="0" w:line="276" w:lineRule="auto"/>
        <w:ind w:firstLine="633"/>
        <w:jc w:val="both"/>
        <w:rPr>
          <w:rFonts w:ascii="Times New Roman" w:hAnsi="Times New Roman"/>
          <w:sz w:val="24"/>
          <w:szCs w:val="24"/>
        </w:rPr>
      </w:pPr>
    </w:p>
    <w:p w14:paraId="7B178F10" w14:textId="52C39026" w:rsidR="00761A0F" w:rsidRPr="002A0B65" w:rsidRDefault="00DF3755" w:rsidP="00A103D5">
      <w:pPr>
        <w:spacing w:after="0" w:line="276" w:lineRule="auto"/>
        <w:ind w:firstLine="63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A0B65">
        <w:rPr>
          <w:rFonts w:ascii="Times New Roman" w:hAnsi="Times New Roman"/>
          <w:sz w:val="24"/>
          <w:szCs w:val="24"/>
        </w:rPr>
        <w:t>a) národná rada ne</w:t>
      </w:r>
      <w:r w:rsidR="008A2123" w:rsidRPr="002A0B65">
        <w:rPr>
          <w:rFonts w:ascii="Times New Roman" w:hAnsi="Times New Roman"/>
          <w:sz w:val="24"/>
          <w:szCs w:val="24"/>
        </w:rPr>
        <w:t xml:space="preserve">vzala na vedomie alebo odmietla </w:t>
      </w:r>
      <w:r w:rsidRPr="002A0B65">
        <w:rPr>
          <w:rFonts w:ascii="Times New Roman" w:hAnsi="Times New Roman"/>
          <w:sz w:val="24"/>
          <w:szCs w:val="24"/>
        </w:rPr>
        <w:t xml:space="preserve"> </w:t>
      </w:r>
      <w:r w:rsidRPr="002A0B65">
        <w:rPr>
          <w:rFonts w:ascii="Times New Roman" w:hAnsi="Times New Roman"/>
          <w:sz w:val="24"/>
          <w:szCs w:val="24"/>
          <w:shd w:val="clear" w:color="auto" w:fill="FFFFFF"/>
        </w:rPr>
        <w:t>správu špeciálneho prokurátora o činnosti Úradu špeciálnej prokuratúry</w:t>
      </w:r>
      <w:r w:rsidRPr="002A0B65">
        <w:rPr>
          <w:rFonts w:ascii="Times New Roman" w:hAnsi="Times New Roman"/>
          <w:sz w:val="24"/>
          <w:szCs w:val="24"/>
        </w:rPr>
        <w:t xml:space="preserve"> podávanú podľa osobitného zákona</w:t>
      </w:r>
      <w:r w:rsidRPr="002A0B65">
        <w:rPr>
          <w:rFonts w:ascii="Times New Roman" w:hAnsi="Times New Roman"/>
          <w:sz w:val="24"/>
          <w:szCs w:val="24"/>
          <w:vertAlign w:val="superscript"/>
        </w:rPr>
        <w:t>14d)</w:t>
      </w:r>
      <w:r w:rsidRPr="002A0B65">
        <w:rPr>
          <w:rFonts w:ascii="Times New Roman" w:hAnsi="Times New Roman"/>
          <w:sz w:val="24"/>
          <w:szCs w:val="24"/>
        </w:rPr>
        <w:t xml:space="preserve"> z</w:t>
      </w:r>
      <w:r w:rsidR="008A2123" w:rsidRPr="002A0B65">
        <w:rPr>
          <w:rFonts w:ascii="Times New Roman" w:hAnsi="Times New Roman"/>
          <w:sz w:val="24"/>
          <w:szCs w:val="24"/>
        </w:rPr>
        <w:t> </w:t>
      </w:r>
      <w:r w:rsidRPr="002A0B65">
        <w:rPr>
          <w:rFonts w:ascii="Times New Roman" w:hAnsi="Times New Roman"/>
          <w:sz w:val="24"/>
          <w:szCs w:val="24"/>
        </w:rPr>
        <w:t>dôvodu</w:t>
      </w:r>
      <w:r w:rsidR="008A2123" w:rsidRPr="002A0B65">
        <w:rPr>
          <w:rFonts w:ascii="Times New Roman" w:hAnsi="Times New Roman"/>
          <w:sz w:val="24"/>
          <w:szCs w:val="24"/>
        </w:rPr>
        <w:t xml:space="preserve">, že táto nereflektuje porušovania zákona Úradom špeciálnej prokuratúry, </w:t>
      </w:r>
      <w:r w:rsidRPr="002A0B65">
        <w:rPr>
          <w:rFonts w:ascii="Times New Roman" w:hAnsi="Times New Roman"/>
          <w:sz w:val="24"/>
          <w:szCs w:val="24"/>
          <w:shd w:val="clear" w:color="auto" w:fill="FFFFFF"/>
        </w:rPr>
        <w:t xml:space="preserve"> pričom špeciálny prokurátor v rámci svojich právomocí nezjednal nápravu týchto porušení,</w:t>
      </w:r>
      <w:r w:rsidR="00B1232A" w:rsidRPr="002A0B65">
        <w:rPr>
          <w:rFonts w:ascii="Times New Roman" w:hAnsi="Times New Roman"/>
          <w:sz w:val="24"/>
          <w:szCs w:val="24"/>
          <w:shd w:val="clear" w:color="auto" w:fill="FFFFFF"/>
        </w:rPr>
        <w:t xml:space="preserve"> alebo</w:t>
      </w:r>
    </w:p>
    <w:p w14:paraId="75D244FB" w14:textId="654B3E79" w:rsidR="008A2123" w:rsidRPr="002A0B65" w:rsidRDefault="00761A0F" w:rsidP="00A103D5">
      <w:pPr>
        <w:spacing w:after="0" w:line="276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  <w:shd w:val="clear" w:color="auto" w:fill="FFFFFF"/>
        </w:rPr>
        <w:t xml:space="preserve">b) </w:t>
      </w:r>
      <w:r w:rsidR="00F533A1" w:rsidRPr="002A0B65">
        <w:rPr>
          <w:rFonts w:ascii="Times New Roman" w:hAnsi="Times New Roman"/>
          <w:sz w:val="24"/>
          <w:szCs w:val="24"/>
        </w:rPr>
        <w:t>vyšli najavo závažné skutočnosti vzťahujúce sa na osobu špeciálneho prokurátora, ktoré dôvodne spochybňujú jeho schopnosť vykonávať funkciu spôsobom, ktorý nie je v rozpore so samotným poslaním Úradu špeciálnej prokuratúry, ak v dôsledku týchto skutočností je narušený riadny chod Úradu špeciálnej prokuratúry</w:t>
      </w:r>
      <w:r w:rsidRPr="002A0B65">
        <w:rPr>
          <w:rFonts w:ascii="Times New Roman" w:hAnsi="Times New Roman"/>
          <w:sz w:val="24"/>
          <w:szCs w:val="24"/>
        </w:rPr>
        <w:t xml:space="preserve">. </w:t>
      </w:r>
    </w:p>
    <w:p w14:paraId="7FB0C167" w14:textId="2CE8AE48" w:rsidR="00B1232A" w:rsidRPr="002A0B65" w:rsidRDefault="00B1232A" w:rsidP="00DF375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F0FA228" w14:textId="77DD1EC2" w:rsidR="00761A0F" w:rsidRPr="002A0B65" w:rsidRDefault="00F533A1" w:rsidP="00A103D5">
      <w:pPr>
        <w:spacing w:after="0" w:line="276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 xml:space="preserve">(5) </w:t>
      </w:r>
      <w:r w:rsidR="00761A0F" w:rsidRPr="002A0B65">
        <w:rPr>
          <w:rFonts w:ascii="Times New Roman" w:hAnsi="Times New Roman"/>
          <w:sz w:val="24"/>
          <w:szCs w:val="24"/>
        </w:rPr>
        <w:t xml:space="preserve">Národná rada môže špeciálneho prokurátora odvolať z funkcie ďalej aj v prípade, že </w:t>
      </w:r>
      <w:r w:rsidR="003F4B80" w:rsidRPr="002A0B65">
        <w:rPr>
          <w:rFonts w:ascii="Times New Roman" w:hAnsi="Times New Roman"/>
          <w:sz w:val="24"/>
          <w:szCs w:val="24"/>
        </w:rPr>
        <w:t>špeciá</w:t>
      </w:r>
      <w:r w:rsidR="00761A0F" w:rsidRPr="002A0B65">
        <w:rPr>
          <w:rFonts w:ascii="Times New Roman" w:hAnsi="Times New Roman"/>
          <w:sz w:val="24"/>
          <w:szCs w:val="24"/>
        </w:rPr>
        <w:t>lny prokurátor</w:t>
      </w:r>
    </w:p>
    <w:p w14:paraId="06A319F4" w14:textId="7D28F317" w:rsidR="00DF3755" w:rsidRPr="002A0B65" w:rsidRDefault="00761A0F" w:rsidP="00A103D5">
      <w:pPr>
        <w:spacing w:after="0" w:line="276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>a</w:t>
      </w:r>
      <w:r w:rsidR="00DF3755" w:rsidRPr="002A0B65">
        <w:rPr>
          <w:rFonts w:ascii="Times New Roman" w:hAnsi="Times New Roman"/>
          <w:sz w:val="24"/>
          <w:szCs w:val="24"/>
        </w:rPr>
        <w:t>) nerešpektuje rozhodnutia najvyšších súdnych autorít, vrátane európskych,</w:t>
      </w:r>
    </w:p>
    <w:p w14:paraId="3A27585E" w14:textId="4F48F6F6" w:rsidR="00DF3755" w:rsidRPr="002A0B65" w:rsidRDefault="003F4B80" w:rsidP="00A103D5">
      <w:pPr>
        <w:spacing w:after="0" w:line="276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>b</w:t>
      </w:r>
      <w:r w:rsidR="00DF3755" w:rsidRPr="002A0B65">
        <w:rPr>
          <w:rFonts w:ascii="Times New Roman" w:hAnsi="Times New Roman"/>
          <w:sz w:val="24"/>
          <w:szCs w:val="24"/>
        </w:rPr>
        <w:t xml:space="preserve">) stretáva sa so </w:t>
      </w:r>
      <w:proofErr w:type="spellStart"/>
      <w:r w:rsidR="00DF3755" w:rsidRPr="002A0B65">
        <w:rPr>
          <w:rFonts w:ascii="Times New Roman" w:hAnsi="Times New Roman"/>
          <w:sz w:val="24"/>
          <w:szCs w:val="24"/>
        </w:rPr>
        <w:t>závadovými</w:t>
      </w:r>
      <w:proofErr w:type="spellEnd"/>
      <w:r w:rsidR="00DF3755" w:rsidRPr="002A0B65">
        <w:rPr>
          <w:rFonts w:ascii="Times New Roman" w:hAnsi="Times New Roman"/>
          <w:sz w:val="24"/>
          <w:szCs w:val="24"/>
        </w:rPr>
        <w:t xml:space="preserve"> osobami,</w:t>
      </w:r>
    </w:p>
    <w:p w14:paraId="1FC26AF3" w14:textId="77777777" w:rsidR="0034673B" w:rsidRPr="002A0B65" w:rsidRDefault="003F4B80" w:rsidP="00A103D5">
      <w:pPr>
        <w:spacing w:after="0" w:line="276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>c</w:t>
      </w:r>
      <w:r w:rsidR="00DF3755" w:rsidRPr="002A0B65">
        <w:rPr>
          <w:rFonts w:ascii="Times New Roman" w:hAnsi="Times New Roman"/>
          <w:sz w:val="24"/>
          <w:szCs w:val="24"/>
        </w:rPr>
        <w:t>) koná v rozpore s oficiálnou zahraničnou politikou štátu,</w:t>
      </w:r>
    </w:p>
    <w:p w14:paraId="25B27574" w14:textId="25BBFD34" w:rsidR="00F533A1" w:rsidRPr="002A0B65" w:rsidRDefault="0034673B" w:rsidP="00A103D5">
      <w:pPr>
        <w:spacing w:after="0" w:line="276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 xml:space="preserve">d) </w:t>
      </w:r>
      <w:r w:rsidR="00F533A1" w:rsidRPr="002A0B65">
        <w:rPr>
          <w:rFonts w:ascii="Times New Roman" w:hAnsi="Times New Roman"/>
          <w:sz w:val="24"/>
          <w:szCs w:val="24"/>
        </w:rPr>
        <w:t>uplatňuje svoju právomoc selektívne, alebo</w:t>
      </w:r>
    </w:p>
    <w:p w14:paraId="50268885" w14:textId="78A586BE" w:rsidR="00DF3755" w:rsidRPr="002A0B65" w:rsidRDefault="0034673B" w:rsidP="00A103D5">
      <w:pPr>
        <w:spacing w:after="0" w:line="276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>e)</w:t>
      </w:r>
      <w:r w:rsidR="00F533A1" w:rsidRPr="002A0B65">
        <w:rPr>
          <w:rFonts w:ascii="Times New Roman" w:hAnsi="Times New Roman"/>
          <w:sz w:val="24"/>
          <w:szCs w:val="24"/>
        </w:rPr>
        <w:t xml:space="preserve"> opakovane koná spôsobom, ktorý vzbudzuje vážne pochybnosti o svojej nezaujatosti</w:t>
      </w:r>
      <w:r w:rsidRPr="002A0B65">
        <w:rPr>
          <w:rFonts w:ascii="Times New Roman" w:hAnsi="Times New Roman"/>
          <w:sz w:val="24"/>
          <w:szCs w:val="24"/>
        </w:rPr>
        <w:t xml:space="preserve"> </w:t>
      </w:r>
      <w:r w:rsidR="00F533A1" w:rsidRPr="002A0B65">
        <w:rPr>
          <w:rFonts w:ascii="Times New Roman" w:hAnsi="Times New Roman"/>
          <w:sz w:val="24"/>
          <w:szCs w:val="24"/>
        </w:rPr>
        <w:t>al</w:t>
      </w:r>
      <w:r w:rsidRPr="002A0B65">
        <w:rPr>
          <w:rFonts w:ascii="Times New Roman" w:hAnsi="Times New Roman"/>
          <w:sz w:val="24"/>
          <w:szCs w:val="24"/>
        </w:rPr>
        <w:t>e</w:t>
      </w:r>
      <w:r w:rsidR="00F533A1" w:rsidRPr="002A0B65">
        <w:rPr>
          <w:rFonts w:ascii="Times New Roman" w:hAnsi="Times New Roman"/>
          <w:sz w:val="24"/>
          <w:szCs w:val="24"/>
        </w:rPr>
        <w:t>bo odbornej spôsobilosti.“</w:t>
      </w:r>
      <w:r w:rsidR="00401A71" w:rsidRPr="002A0B65">
        <w:rPr>
          <w:rFonts w:ascii="Times New Roman" w:hAnsi="Times New Roman"/>
          <w:sz w:val="24"/>
          <w:szCs w:val="24"/>
        </w:rPr>
        <w:t>.</w:t>
      </w:r>
    </w:p>
    <w:p w14:paraId="7BBA06B3" w14:textId="77777777" w:rsidR="00B1232A" w:rsidRPr="002A0B65" w:rsidRDefault="00B1232A" w:rsidP="00DF375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Style w:val="Odkaznakomentr"/>
        </w:rPr>
      </w:pPr>
    </w:p>
    <w:p w14:paraId="75A0E0C9" w14:textId="467A5085" w:rsidR="00DF3755" w:rsidRPr="002A0B65" w:rsidRDefault="00DF3755" w:rsidP="00A103D5">
      <w:pPr>
        <w:widowControl w:val="0"/>
        <w:autoSpaceDE w:val="0"/>
        <w:autoSpaceDN w:val="0"/>
        <w:adjustRightInd w:val="0"/>
        <w:spacing w:after="0" w:line="276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 xml:space="preserve">Doterajší odsek 4 sa označuje ako odsek </w:t>
      </w:r>
      <w:r w:rsidR="00F533A1" w:rsidRPr="002A0B65">
        <w:rPr>
          <w:rFonts w:ascii="Times New Roman" w:hAnsi="Times New Roman"/>
          <w:sz w:val="24"/>
          <w:szCs w:val="24"/>
        </w:rPr>
        <w:t>6</w:t>
      </w:r>
      <w:r w:rsidRPr="002A0B65">
        <w:rPr>
          <w:rFonts w:ascii="Times New Roman" w:hAnsi="Times New Roman"/>
          <w:sz w:val="24"/>
          <w:szCs w:val="24"/>
        </w:rPr>
        <w:t>.</w:t>
      </w:r>
    </w:p>
    <w:p w14:paraId="20D3FF7F" w14:textId="66D460D6" w:rsidR="00BB529E" w:rsidRPr="002A0B65" w:rsidRDefault="00BB529E" w:rsidP="00DF375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3B7676A" w14:textId="77777777" w:rsidR="00BB529E" w:rsidRPr="002A0B65" w:rsidRDefault="00BB529E" w:rsidP="00A103D5">
      <w:pPr>
        <w:widowControl w:val="0"/>
        <w:autoSpaceDE w:val="0"/>
        <w:autoSpaceDN w:val="0"/>
        <w:adjustRightInd w:val="0"/>
        <w:spacing w:after="0" w:line="276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>Poznámka pod čiarou k odkazu 14d) znie:</w:t>
      </w:r>
    </w:p>
    <w:p w14:paraId="4E071B35" w14:textId="4E17943B" w:rsidR="00BB529E" w:rsidRPr="002A0B65" w:rsidRDefault="00FA041E" w:rsidP="00A103D5">
      <w:pPr>
        <w:spacing w:after="0" w:line="240" w:lineRule="auto"/>
        <w:ind w:firstLine="63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„</w:t>
      </w:r>
      <w:r w:rsidR="00BB529E" w:rsidRPr="002A0B65">
        <w:rPr>
          <w:rFonts w:ascii="Times New Roman" w:hAnsi="Times New Roman"/>
          <w:sz w:val="24"/>
          <w:szCs w:val="24"/>
          <w:vertAlign w:val="superscript"/>
        </w:rPr>
        <w:t>14d)</w:t>
      </w:r>
      <w:r w:rsidR="00BB529E" w:rsidRPr="002A0B65">
        <w:rPr>
          <w:rFonts w:ascii="Times New Roman" w:hAnsi="Times New Roman"/>
          <w:sz w:val="24"/>
          <w:szCs w:val="24"/>
        </w:rPr>
        <w:t xml:space="preserve"> § 55d ods. 2 zákona č. 153/2001 Z. z.</w:t>
      </w:r>
      <w:r w:rsidR="008D78EB" w:rsidRPr="002A0B65">
        <w:rPr>
          <w:rFonts w:ascii="Times New Roman" w:hAnsi="Times New Roman"/>
          <w:sz w:val="24"/>
          <w:szCs w:val="24"/>
        </w:rPr>
        <w:t xml:space="preserve"> v znení neskorších predpisov.</w:t>
      </w:r>
      <w:r w:rsidRPr="002A0B65">
        <w:rPr>
          <w:rFonts w:ascii="Times New Roman" w:hAnsi="Times New Roman"/>
          <w:sz w:val="24"/>
          <w:szCs w:val="24"/>
        </w:rPr>
        <w:t>“.</w:t>
      </w:r>
    </w:p>
    <w:p w14:paraId="01ABA7F5" w14:textId="77777777" w:rsidR="00BB529E" w:rsidRPr="002A0B65" w:rsidRDefault="00BB529E" w:rsidP="00BB529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72A142" w14:textId="799E7B6A" w:rsidR="009219F3" w:rsidRPr="002A0B65" w:rsidRDefault="00251402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10</w:t>
      </w:r>
      <w:r w:rsidR="009219F3"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02461" w:rsidRPr="002A0B65">
        <w:rPr>
          <w:rFonts w:ascii="Times New Roman" w:hAnsi="Times New Roman" w:cs="Times New Roman"/>
          <w:bCs/>
          <w:sz w:val="24"/>
          <w:szCs w:val="24"/>
        </w:rPr>
        <w:t xml:space="preserve">V § 24d ods. 4 sa za slová „ods. </w:t>
      </w:r>
      <w:r w:rsidR="00C16C78" w:rsidRPr="002A0B65">
        <w:rPr>
          <w:rFonts w:ascii="Times New Roman" w:hAnsi="Times New Roman" w:cs="Times New Roman"/>
          <w:bCs/>
          <w:sz w:val="24"/>
          <w:szCs w:val="24"/>
        </w:rPr>
        <w:t>3</w:t>
      </w:r>
      <w:r w:rsidR="00A02461" w:rsidRPr="002A0B65">
        <w:rPr>
          <w:rFonts w:ascii="Times New Roman" w:hAnsi="Times New Roman" w:cs="Times New Roman"/>
          <w:bCs/>
          <w:sz w:val="24"/>
          <w:szCs w:val="24"/>
        </w:rPr>
        <w:t>“</w:t>
      </w:r>
      <w:r w:rsidR="00C16C78" w:rsidRPr="002A0B65">
        <w:rPr>
          <w:rFonts w:ascii="Times New Roman" w:hAnsi="Times New Roman" w:cs="Times New Roman"/>
          <w:bCs/>
          <w:sz w:val="24"/>
          <w:szCs w:val="24"/>
        </w:rPr>
        <w:t xml:space="preserve"> vkladajú slová „</w:t>
      </w:r>
      <w:r w:rsidR="00192A07" w:rsidRPr="002A0B65">
        <w:rPr>
          <w:rFonts w:ascii="Times New Roman" w:hAnsi="Times New Roman" w:cs="Times New Roman"/>
          <w:bCs/>
          <w:sz w:val="24"/>
          <w:szCs w:val="24"/>
        </w:rPr>
        <w:t xml:space="preserve">až </w:t>
      </w:r>
      <w:r w:rsidR="001B1CB9" w:rsidRPr="002A0B65">
        <w:rPr>
          <w:rFonts w:ascii="Times New Roman" w:hAnsi="Times New Roman" w:cs="Times New Roman"/>
          <w:bCs/>
          <w:sz w:val="24"/>
          <w:szCs w:val="24"/>
        </w:rPr>
        <w:t xml:space="preserve">ods. </w:t>
      </w:r>
      <w:r w:rsidR="00055EA7" w:rsidRPr="002A0B65">
        <w:rPr>
          <w:rFonts w:ascii="Times New Roman" w:hAnsi="Times New Roman" w:cs="Times New Roman"/>
          <w:bCs/>
          <w:sz w:val="24"/>
          <w:szCs w:val="24"/>
        </w:rPr>
        <w:t>5</w:t>
      </w:r>
      <w:r w:rsidR="00C16C78" w:rsidRPr="002A0B65">
        <w:rPr>
          <w:rFonts w:ascii="Times New Roman" w:hAnsi="Times New Roman" w:cs="Times New Roman"/>
          <w:bCs/>
          <w:sz w:val="24"/>
          <w:szCs w:val="24"/>
        </w:rPr>
        <w:t>“ a slová</w:t>
      </w:r>
      <w:r w:rsidR="00A02461" w:rsidRPr="002A0B65">
        <w:rPr>
          <w:rFonts w:ascii="Times New Roman" w:hAnsi="Times New Roman" w:cs="Times New Roman"/>
          <w:bCs/>
          <w:sz w:val="24"/>
          <w:szCs w:val="24"/>
        </w:rPr>
        <w:t xml:space="preserve"> „ods. </w:t>
      </w:r>
      <w:r w:rsidR="00C16C78" w:rsidRPr="002A0B65">
        <w:rPr>
          <w:rFonts w:ascii="Times New Roman" w:hAnsi="Times New Roman" w:cs="Times New Roman"/>
          <w:bCs/>
          <w:sz w:val="24"/>
          <w:szCs w:val="24"/>
        </w:rPr>
        <w:t>4</w:t>
      </w:r>
      <w:r w:rsidR="00A02461" w:rsidRPr="002A0B65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C16C78" w:rsidRPr="002A0B65">
        <w:rPr>
          <w:rFonts w:ascii="Times New Roman" w:hAnsi="Times New Roman" w:cs="Times New Roman"/>
          <w:bCs/>
          <w:sz w:val="24"/>
          <w:szCs w:val="24"/>
        </w:rPr>
        <w:t xml:space="preserve">sa nahrádzajú slovami „ods. </w:t>
      </w:r>
      <w:r w:rsidR="00055EA7" w:rsidRPr="002A0B65">
        <w:rPr>
          <w:rFonts w:ascii="Times New Roman" w:hAnsi="Times New Roman" w:cs="Times New Roman"/>
          <w:bCs/>
          <w:sz w:val="24"/>
          <w:szCs w:val="24"/>
        </w:rPr>
        <w:t>6</w:t>
      </w:r>
      <w:r w:rsidR="00C16C78" w:rsidRPr="002A0B65">
        <w:rPr>
          <w:rFonts w:ascii="Times New Roman" w:hAnsi="Times New Roman" w:cs="Times New Roman"/>
          <w:bCs/>
          <w:sz w:val="24"/>
          <w:szCs w:val="24"/>
        </w:rPr>
        <w:t xml:space="preserve">“. </w:t>
      </w:r>
      <w:r w:rsidR="00A02461" w:rsidRPr="002A0B6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B9A4C4E" w14:textId="77777777" w:rsidR="009219F3" w:rsidRPr="002A0B65" w:rsidRDefault="009219F3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F5B113" w14:textId="27263341" w:rsidR="009219F3" w:rsidRPr="002A0B65" w:rsidRDefault="00BD689E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1</w:t>
      </w:r>
      <w:r w:rsidR="00251402" w:rsidRPr="002A0B65">
        <w:rPr>
          <w:rFonts w:ascii="Times New Roman" w:hAnsi="Times New Roman" w:cs="Times New Roman"/>
          <w:bCs/>
          <w:sz w:val="24"/>
          <w:szCs w:val="24"/>
        </w:rPr>
        <w:t>1</w:t>
      </w:r>
      <w:r w:rsidR="009219F3"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501B6" w:rsidRPr="002A0B65">
        <w:rPr>
          <w:rFonts w:ascii="Times New Roman" w:hAnsi="Times New Roman" w:cs="Times New Roman"/>
          <w:bCs/>
          <w:sz w:val="24"/>
          <w:szCs w:val="24"/>
        </w:rPr>
        <w:t xml:space="preserve">V § 26 ods. 2 sa </w:t>
      </w:r>
      <w:r w:rsidR="008D78EB" w:rsidRPr="002A0B65">
        <w:rPr>
          <w:rFonts w:ascii="Times New Roman" w:hAnsi="Times New Roman" w:cs="Times New Roman"/>
          <w:bCs/>
          <w:sz w:val="24"/>
          <w:szCs w:val="24"/>
        </w:rPr>
        <w:t xml:space="preserve">na konci pripája táto veta: </w:t>
      </w:r>
      <w:r w:rsidR="004501B6" w:rsidRPr="002A0B65">
        <w:rPr>
          <w:rFonts w:ascii="Times New Roman" w:hAnsi="Times New Roman" w:cs="Times New Roman"/>
          <w:bCs/>
          <w:sz w:val="24"/>
          <w:szCs w:val="24"/>
        </w:rPr>
        <w:t>„</w:t>
      </w:r>
      <w:r w:rsidR="00503F38" w:rsidRPr="002A0B65">
        <w:rPr>
          <w:rFonts w:ascii="Times New Roman" w:hAnsi="Times New Roman" w:cs="Times New Roman"/>
          <w:bCs/>
          <w:sz w:val="24"/>
          <w:szCs w:val="24"/>
        </w:rPr>
        <w:t>Za politickú činnosť sa považuje aj akákoľvek</w:t>
      </w:r>
      <w:r w:rsidR="004501B6" w:rsidRPr="002A0B65">
        <w:rPr>
          <w:rFonts w:ascii="Times New Roman" w:hAnsi="Times New Roman" w:cs="Times New Roman"/>
          <w:bCs/>
          <w:sz w:val="24"/>
          <w:szCs w:val="24"/>
        </w:rPr>
        <w:t xml:space="preserve"> verejn</w:t>
      </w:r>
      <w:r w:rsidR="00620160" w:rsidRPr="002A0B65">
        <w:rPr>
          <w:rFonts w:ascii="Times New Roman" w:hAnsi="Times New Roman" w:cs="Times New Roman"/>
          <w:bCs/>
          <w:sz w:val="24"/>
          <w:szCs w:val="24"/>
        </w:rPr>
        <w:t>á</w:t>
      </w:r>
      <w:r w:rsidR="004501B6" w:rsidRPr="002A0B65">
        <w:rPr>
          <w:rFonts w:ascii="Times New Roman" w:hAnsi="Times New Roman" w:cs="Times New Roman"/>
          <w:bCs/>
          <w:sz w:val="24"/>
          <w:szCs w:val="24"/>
        </w:rPr>
        <w:t xml:space="preserve"> aktivit</w:t>
      </w:r>
      <w:r w:rsidR="00620160" w:rsidRPr="002A0B65">
        <w:rPr>
          <w:rFonts w:ascii="Times New Roman" w:hAnsi="Times New Roman" w:cs="Times New Roman"/>
          <w:bCs/>
          <w:sz w:val="24"/>
          <w:szCs w:val="24"/>
        </w:rPr>
        <w:t>a</w:t>
      </w:r>
      <w:r w:rsidR="004501B6" w:rsidRPr="002A0B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20160" w:rsidRPr="002A0B65">
        <w:rPr>
          <w:rFonts w:ascii="Times New Roman" w:hAnsi="Times New Roman" w:cs="Times New Roman"/>
          <w:bCs/>
          <w:sz w:val="24"/>
          <w:szCs w:val="24"/>
        </w:rPr>
        <w:t xml:space="preserve">vrátane na sociálnej sieti, </w:t>
      </w:r>
      <w:r w:rsidR="004501B6" w:rsidRPr="002A0B65">
        <w:rPr>
          <w:rFonts w:ascii="Times New Roman" w:hAnsi="Times New Roman" w:cs="Times New Roman"/>
          <w:bCs/>
          <w:sz w:val="24"/>
          <w:szCs w:val="24"/>
        </w:rPr>
        <w:t>ktorá nesmeruje k</w:t>
      </w:r>
      <w:r w:rsidR="00F47C93" w:rsidRPr="002A0B65">
        <w:rPr>
          <w:rFonts w:ascii="Times New Roman" w:hAnsi="Times New Roman" w:cs="Times New Roman"/>
          <w:bCs/>
          <w:sz w:val="24"/>
          <w:szCs w:val="24"/>
        </w:rPr>
        <w:t xml:space="preserve"> pravdivému </w:t>
      </w:r>
      <w:r w:rsidR="004501B6" w:rsidRPr="002A0B65">
        <w:rPr>
          <w:rFonts w:ascii="Times New Roman" w:hAnsi="Times New Roman" w:cs="Times New Roman"/>
          <w:bCs/>
          <w:sz w:val="24"/>
          <w:szCs w:val="24"/>
        </w:rPr>
        <w:t>informovaniu o činnosti prokuratúry</w:t>
      </w:r>
      <w:r w:rsidR="00620160" w:rsidRPr="002A0B65">
        <w:rPr>
          <w:rFonts w:ascii="Times New Roman" w:hAnsi="Times New Roman" w:cs="Times New Roman"/>
          <w:bCs/>
          <w:sz w:val="24"/>
          <w:szCs w:val="24"/>
        </w:rPr>
        <w:t>.</w:t>
      </w:r>
      <w:r w:rsidR="004501B6" w:rsidRPr="002A0B65">
        <w:rPr>
          <w:rFonts w:ascii="Times New Roman" w:hAnsi="Times New Roman" w:cs="Times New Roman"/>
          <w:bCs/>
          <w:sz w:val="24"/>
          <w:szCs w:val="24"/>
        </w:rPr>
        <w:t>“.</w:t>
      </w:r>
      <w:r w:rsidR="00503F38" w:rsidRPr="002A0B6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9BD0AB" w14:textId="77777777" w:rsidR="009219F3" w:rsidRPr="002A0B65" w:rsidRDefault="009219F3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0F3020" w14:textId="7F891CE0" w:rsidR="009219F3" w:rsidRPr="002A0B65" w:rsidRDefault="00761A0F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1</w:t>
      </w:r>
      <w:r w:rsidR="00251402" w:rsidRPr="002A0B65">
        <w:rPr>
          <w:rFonts w:ascii="Times New Roman" w:hAnsi="Times New Roman" w:cs="Times New Roman"/>
          <w:bCs/>
          <w:sz w:val="24"/>
          <w:szCs w:val="24"/>
        </w:rPr>
        <w:t>2</w:t>
      </w:r>
      <w:r w:rsidR="009219F3"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C7489" w:rsidRPr="002A0B65">
        <w:rPr>
          <w:rFonts w:ascii="Times New Roman" w:hAnsi="Times New Roman" w:cs="Times New Roman"/>
          <w:bCs/>
          <w:sz w:val="24"/>
          <w:szCs w:val="24"/>
        </w:rPr>
        <w:t xml:space="preserve">V § 26 ods. 3 sa na konci pripája </w:t>
      </w:r>
      <w:r w:rsidR="00FA041E" w:rsidRPr="002A0B65">
        <w:rPr>
          <w:rFonts w:ascii="Times New Roman" w:hAnsi="Times New Roman" w:cs="Times New Roman"/>
          <w:bCs/>
          <w:sz w:val="24"/>
          <w:szCs w:val="24"/>
        </w:rPr>
        <w:t xml:space="preserve">táto </w:t>
      </w:r>
      <w:r w:rsidR="00BC7489" w:rsidRPr="002A0B65">
        <w:rPr>
          <w:rFonts w:ascii="Times New Roman" w:hAnsi="Times New Roman" w:cs="Times New Roman"/>
          <w:bCs/>
          <w:sz w:val="24"/>
          <w:szCs w:val="24"/>
        </w:rPr>
        <w:t>veta: „Generálny prokurátor je povinný zbaviť mlčanlivosti prokurátora na základe žiadosti orgánu činného v trestnom konaní alebo súdu v trestnom konaní.“</w:t>
      </w:r>
      <w:r w:rsidR="008D78EB" w:rsidRPr="002A0B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6142EB" w14:textId="77777777" w:rsidR="009219F3" w:rsidRPr="002A0B65" w:rsidRDefault="009219F3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136961" w14:textId="4A25C808" w:rsidR="00CA1726" w:rsidRPr="002A0B65" w:rsidRDefault="00761A0F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1</w:t>
      </w:r>
      <w:r w:rsidR="00251402" w:rsidRPr="002A0B65">
        <w:rPr>
          <w:rFonts w:ascii="Times New Roman" w:hAnsi="Times New Roman" w:cs="Times New Roman"/>
          <w:bCs/>
          <w:sz w:val="24"/>
          <w:szCs w:val="24"/>
        </w:rPr>
        <w:t>3</w:t>
      </w:r>
      <w:r w:rsidR="009219F3"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A1726" w:rsidRPr="002A0B65">
        <w:rPr>
          <w:rFonts w:ascii="Times New Roman" w:hAnsi="Times New Roman" w:cs="Times New Roman"/>
          <w:bCs/>
          <w:sz w:val="24"/>
          <w:szCs w:val="24"/>
        </w:rPr>
        <w:t>V § 97 ods. 4 písm. d) sa slová „</w:t>
      </w:r>
      <w:r w:rsidR="00CF0EF8" w:rsidRPr="002A0B65">
        <w:rPr>
          <w:rFonts w:ascii="Times New Roman" w:hAnsi="Times New Roman" w:cs="Times New Roman"/>
          <w:bCs/>
          <w:sz w:val="24"/>
          <w:szCs w:val="24"/>
        </w:rPr>
        <w:t xml:space="preserve">§ 12 </w:t>
      </w:r>
      <w:r w:rsidR="00CA1726" w:rsidRPr="002A0B65">
        <w:rPr>
          <w:rFonts w:ascii="Times New Roman" w:hAnsi="Times New Roman" w:cs="Times New Roman"/>
          <w:bCs/>
          <w:sz w:val="24"/>
          <w:szCs w:val="24"/>
        </w:rPr>
        <w:t>ods. 1 až 3“ nahrádzajú slovami „</w:t>
      </w:r>
      <w:r w:rsidR="00CF0EF8" w:rsidRPr="002A0B65">
        <w:rPr>
          <w:rFonts w:ascii="Times New Roman" w:hAnsi="Times New Roman" w:cs="Times New Roman"/>
          <w:bCs/>
          <w:sz w:val="24"/>
          <w:szCs w:val="24"/>
        </w:rPr>
        <w:t xml:space="preserve">§ 12 </w:t>
      </w:r>
      <w:r w:rsidR="00CA1726" w:rsidRPr="002A0B65">
        <w:rPr>
          <w:rFonts w:ascii="Times New Roman" w:hAnsi="Times New Roman" w:cs="Times New Roman"/>
          <w:bCs/>
          <w:sz w:val="24"/>
          <w:szCs w:val="24"/>
        </w:rPr>
        <w:t>ods. 1 a 2“.</w:t>
      </w:r>
    </w:p>
    <w:p w14:paraId="6004E431" w14:textId="6A275458" w:rsidR="00CA1726" w:rsidRPr="002A0B65" w:rsidRDefault="00CA1726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B5897C" w14:textId="2677A683" w:rsidR="00CA1726" w:rsidRPr="002A0B65" w:rsidRDefault="00CF0EF8" w:rsidP="00CA17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1</w:t>
      </w:r>
      <w:r w:rsidR="00251402" w:rsidRPr="002A0B65">
        <w:rPr>
          <w:rFonts w:ascii="Times New Roman" w:hAnsi="Times New Roman" w:cs="Times New Roman"/>
          <w:bCs/>
          <w:sz w:val="24"/>
          <w:szCs w:val="24"/>
        </w:rPr>
        <w:t>4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A1726" w:rsidRPr="002A0B65">
        <w:rPr>
          <w:rFonts w:ascii="Times New Roman" w:hAnsi="Times New Roman" w:cs="Times New Roman"/>
          <w:bCs/>
          <w:sz w:val="24"/>
          <w:szCs w:val="24"/>
        </w:rPr>
        <w:t>V § 125 ods. 2 sa slová „§ 12 ods. 5“ nahrádzajú slovami „§ 12 ods. 4“.</w:t>
      </w:r>
    </w:p>
    <w:p w14:paraId="01DBA1BE" w14:textId="54464944" w:rsidR="00CA1726" w:rsidRPr="002A0B65" w:rsidRDefault="00CA1726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FFF0AB" w14:textId="573BADA1" w:rsidR="00CA1726" w:rsidRPr="002A0B65" w:rsidRDefault="00CF0EF8" w:rsidP="00CA17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1</w:t>
      </w:r>
      <w:r w:rsidR="00251402" w:rsidRPr="002A0B65">
        <w:rPr>
          <w:rFonts w:ascii="Times New Roman" w:hAnsi="Times New Roman" w:cs="Times New Roman"/>
          <w:bCs/>
          <w:sz w:val="24"/>
          <w:szCs w:val="24"/>
        </w:rPr>
        <w:t>5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A1726" w:rsidRPr="002A0B65">
        <w:rPr>
          <w:rFonts w:ascii="Times New Roman" w:hAnsi="Times New Roman" w:cs="Times New Roman"/>
          <w:bCs/>
          <w:sz w:val="24"/>
          <w:szCs w:val="24"/>
        </w:rPr>
        <w:t>V § 134 ods. 1 písm. a) sa slová „§ 12 ods. 5“ nahrádzajú slovami „12 ods. 4“.</w:t>
      </w:r>
    </w:p>
    <w:p w14:paraId="27758DF8" w14:textId="77777777" w:rsidR="00CA1726" w:rsidRPr="002A0B65" w:rsidRDefault="00CA1726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2A4C3C" w14:textId="2780E29D" w:rsidR="00687876" w:rsidRPr="002A0B65" w:rsidRDefault="00CF0EF8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1</w:t>
      </w:r>
      <w:r w:rsidR="00251402" w:rsidRPr="002A0B65">
        <w:rPr>
          <w:rFonts w:ascii="Times New Roman" w:hAnsi="Times New Roman" w:cs="Times New Roman"/>
          <w:bCs/>
          <w:sz w:val="24"/>
          <w:szCs w:val="24"/>
        </w:rPr>
        <w:t>6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87876" w:rsidRPr="002A0B65">
        <w:rPr>
          <w:rFonts w:ascii="Times New Roman" w:hAnsi="Times New Roman" w:cs="Times New Roman"/>
          <w:bCs/>
          <w:sz w:val="24"/>
          <w:szCs w:val="24"/>
        </w:rPr>
        <w:t xml:space="preserve">V § 189 sa za odsek 2 vkladá odsek 3, ktorý znie: </w:t>
      </w:r>
    </w:p>
    <w:p w14:paraId="48B4A217" w14:textId="77777777" w:rsidR="00FA041E" w:rsidRPr="002A0B65" w:rsidRDefault="00FA041E" w:rsidP="009219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AAC648" w14:textId="135901A4" w:rsidR="00687876" w:rsidRPr="002A0B65" w:rsidRDefault="00687876" w:rsidP="00A103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„(3) </w:t>
      </w:r>
      <w:r w:rsidR="00334F0F" w:rsidRPr="002A0B65">
        <w:rPr>
          <w:rFonts w:ascii="Times New Roman" w:hAnsi="Times New Roman" w:cs="Times New Roman"/>
          <w:bCs/>
          <w:sz w:val="24"/>
          <w:szCs w:val="24"/>
        </w:rPr>
        <w:t>Porušenie zákazu vykonávať politickú činnosť sa považuje za závažné disciplinárne previnenie, za ktoré sa prokurátorovi uloží disciplinárne opatrenie zbavenia funkcie prokurátora</w:t>
      </w:r>
      <w:r w:rsidRPr="002A0B65">
        <w:rPr>
          <w:rFonts w:ascii="Times New Roman" w:hAnsi="Times New Roman" w:cs="Times New Roman"/>
          <w:bCs/>
          <w:sz w:val="24"/>
          <w:szCs w:val="24"/>
        </w:rPr>
        <w:t>.“</w:t>
      </w:r>
      <w:r w:rsidR="00EA6F03" w:rsidRPr="002A0B65">
        <w:rPr>
          <w:rFonts w:ascii="Times New Roman" w:hAnsi="Times New Roman" w:cs="Times New Roman"/>
          <w:bCs/>
          <w:sz w:val="24"/>
          <w:szCs w:val="24"/>
        </w:rPr>
        <w:t>.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B8FA05" w14:textId="135C56D4" w:rsidR="00D27FF4" w:rsidRPr="002A0B65" w:rsidRDefault="00D27FF4" w:rsidP="006878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BC1A8" w14:textId="6CF99462" w:rsidR="00D27FF4" w:rsidRPr="002A0B65" w:rsidRDefault="00D27FF4" w:rsidP="00A103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Doterajší odsek 3 sa označuje ako odsek 4</w:t>
      </w:r>
      <w:r w:rsidR="00EA6F03" w:rsidRPr="002A0B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667B6D" w14:textId="77777777" w:rsidR="009219F3" w:rsidRPr="002A0B65" w:rsidRDefault="009219F3" w:rsidP="009219F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0E1C52" w14:textId="168274CF" w:rsidR="00EC1544" w:rsidRPr="002A0B65" w:rsidRDefault="00761A0F" w:rsidP="00036E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1</w:t>
      </w:r>
      <w:r w:rsidR="00251402" w:rsidRPr="002A0B65">
        <w:rPr>
          <w:rFonts w:ascii="Times New Roman" w:hAnsi="Times New Roman" w:cs="Times New Roman"/>
          <w:bCs/>
          <w:sz w:val="24"/>
          <w:szCs w:val="24"/>
        </w:rPr>
        <w:t>7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C1544" w:rsidRPr="002A0B65">
        <w:rPr>
          <w:rFonts w:ascii="Times New Roman" w:hAnsi="Times New Roman" w:cs="Times New Roman"/>
          <w:bCs/>
          <w:sz w:val="24"/>
          <w:szCs w:val="24"/>
        </w:rPr>
        <w:t xml:space="preserve">V § 189 </w:t>
      </w:r>
      <w:r w:rsidR="00687876" w:rsidRPr="002A0B65">
        <w:rPr>
          <w:rFonts w:ascii="Times New Roman" w:hAnsi="Times New Roman" w:cs="Times New Roman"/>
          <w:bCs/>
          <w:sz w:val="24"/>
          <w:szCs w:val="24"/>
        </w:rPr>
        <w:t xml:space="preserve"> sa za </w:t>
      </w:r>
      <w:r w:rsidR="00EC1544" w:rsidRPr="002A0B65">
        <w:rPr>
          <w:rFonts w:ascii="Times New Roman" w:hAnsi="Times New Roman" w:cs="Times New Roman"/>
          <w:bCs/>
          <w:sz w:val="24"/>
          <w:szCs w:val="24"/>
        </w:rPr>
        <w:t>ods</w:t>
      </w:r>
      <w:r w:rsidR="00687876" w:rsidRPr="002A0B65">
        <w:rPr>
          <w:rFonts w:ascii="Times New Roman" w:hAnsi="Times New Roman" w:cs="Times New Roman"/>
          <w:bCs/>
          <w:sz w:val="24"/>
          <w:szCs w:val="24"/>
        </w:rPr>
        <w:t>ek</w:t>
      </w:r>
      <w:r w:rsidR="00EC1544" w:rsidRPr="002A0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FF4" w:rsidRPr="002A0B65">
        <w:rPr>
          <w:rFonts w:ascii="Times New Roman" w:hAnsi="Times New Roman" w:cs="Times New Roman"/>
          <w:bCs/>
          <w:sz w:val="24"/>
          <w:szCs w:val="24"/>
        </w:rPr>
        <w:t>4</w:t>
      </w:r>
      <w:r w:rsidR="00EC1544" w:rsidRPr="002A0B65">
        <w:rPr>
          <w:rFonts w:ascii="Times New Roman" w:hAnsi="Times New Roman" w:cs="Times New Roman"/>
          <w:bCs/>
          <w:sz w:val="24"/>
          <w:szCs w:val="24"/>
        </w:rPr>
        <w:t xml:space="preserve"> vkladá </w:t>
      </w:r>
      <w:r w:rsidR="00FA041E" w:rsidRPr="002A0B65">
        <w:rPr>
          <w:rFonts w:ascii="Times New Roman" w:hAnsi="Times New Roman" w:cs="Times New Roman"/>
          <w:bCs/>
          <w:sz w:val="24"/>
          <w:szCs w:val="24"/>
        </w:rPr>
        <w:t xml:space="preserve">nový </w:t>
      </w:r>
      <w:r w:rsidR="00EC1544" w:rsidRPr="002A0B65">
        <w:rPr>
          <w:rFonts w:ascii="Times New Roman" w:hAnsi="Times New Roman" w:cs="Times New Roman"/>
          <w:bCs/>
          <w:sz w:val="24"/>
          <w:szCs w:val="24"/>
        </w:rPr>
        <w:t xml:space="preserve">odsek </w:t>
      </w:r>
      <w:r w:rsidR="00D27FF4" w:rsidRPr="002A0B65">
        <w:rPr>
          <w:rFonts w:ascii="Times New Roman" w:hAnsi="Times New Roman" w:cs="Times New Roman"/>
          <w:bCs/>
          <w:sz w:val="24"/>
          <w:szCs w:val="24"/>
        </w:rPr>
        <w:t>5</w:t>
      </w:r>
      <w:r w:rsidR="00EC1544" w:rsidRPr="002A0B65">
        <w:rPr>
          <w:rFonts w:ascii="Times New Roman" w:hAnsi="Times New Roman" w:cs="Times New Roman"/>
          <w:bCs/>
          <w:sz w:val="24"/>
          <w:szCs w:val="24"/>
        </w:rPr>
        <w:t>, ktorý znie:</w:t>
      </w:r>
    </w:p>
    <w:p w14:paraId="5F82F5E8" w14:textId="77777777" w:rsidR="00FA041E" w:rsidRPr="002A0B65" w:rsidRDefault="00FA041E" w:rsidP="00036E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37C7ED" w14:textId="5E28D500" w:rsidR="00EC1544" w:rsidRPr="002A0B65" w:rsidRDefault="00EC1544" w:rsidP="00A103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„(</w:t>
      </w:r>
      <w:r w:rsidR="00E85CBB" w:rsidRPr="002A0B65">
        <w:rPr>
          <w:rFonts w:ascii="Times New Roman" w:hAnsi="Times New Roman" w:cs="Times New Roman"/>
          <w:bCs/>
          <w:sz w:val="24"/>
          <w:szCs w:val="24"/>
        </w:rPr>
        <w:t>5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) Ak </w:t>
      </w:r>
      <w:r w:rsidR="00957DF7" w:rsidRPr="002A0B65">
        <w:rPr>
          <w:rFonts w:ascii="Times New Roman" w:hAnsi="Times New Roman" w:cs="Times New Roman"/>
          <w:bCs/>
          <w:sz w:val="24"/>
          <w:szCs w:val="24"/>
        </w:rPr>
        <w:t>bolo v disciplinárnom konaní rozhodnuté, ž</w:t>
      </w:r>
      <w:r w:rsidRPr="002A0B65">
        <w:rPr>
          <w:rFonts w:ascii="Times New Roman" w:hAnsi="Times New Roman" w:cs="Times New Roman"/>
          <w:bCs/>
          <w:sz w:val="24"/>
          <w:szCs w:val="24"/>
        </w:rPr>
        <w:t>e generálny prokurátor</w:t>
      </w:r>
      <w:r w:rsidR="00957DF7" w:rsidRPr="002A0B65">
        <w:rPr>
          <w:rFonts w:ascii="Times New Roman" w:hAnsi="Times New Roman" w:cs="Times New Roman"/>
          <w:bCs/>
          <w:sz w:val="24"/>
          <w:szCs w:val="24"/>
        </w:rPr>
        <w:t xml:space="preserve"> spáchal </w:t>
      </w:r>
      <w:r w:rsidRPr="002A0B65">
        <w:rPr>
          <w:rFonts w:ascii="Times New Roman" w:hAnsi="Times New Roman" w:cs="Times New Roman"/>
          <w:bCs/>
          <w:sz w:val="24"/>
          <w:szCs w:val="24"/>
        </w:rPr>
        <w:t>úmyselné disciplinárne previn</w:t>
      </w:r>
      <w:r w:rsidR="00957DF7" w:rsidRPr="002A0B65">
        <w:rPr>
          <w:rFonts w:ascii="Times New Roman" w:hAnsi="Times New Roman" w:cs="Times New Roman"/>
          <w:bCs/>
          <w:sz w:val="24"/>
          <w:szCs w:val="24"/>
        </w:rPr>
        <w:t>enie</w:t>
      </w:r>
      <w:r w:rsidR="00BC45A6" w:rsidRPr="002A0B65">
        <w:rPr>
          <w:rFonts w:ascii="Times New Roman" w:hAnsi="Times New Roman" w:cs="Times New Roman"/>
          <w:bCs/>
          <w:sz w:val="24"/>
          <w:szCs w:val="24"/>
        </w:rPr>
        <w:t xml:space="preserve"> alebo disciplinárne previnenie spočívajúce vo výkone politickej činnosti</w:t>
      </w:r>
      <w:r w:rsidR="00957DF7" w:rsidRPr="002A0B65">
        <w:rPr>
          <w:rFonts w:ascii="Times New Roman" w:hAnsi="Times New Roman" w:cs="Times New Roman"/>
          <w:bCs/>
          <w:sz w:val="24"/>
          <w:szCs w:val="24"/>
        </w:rPr>
        <w:t>, považuje sa tento čin za nezlučiteľný s výkonom funkcie generálneho prokurátora</w:t>
      </w:r>
      <w:r w:rsidR="006D2D76" w:rsidRPr="002A0B65">
        <w:rPr>
          <w:rFonts w:ascii="Times New Roman" w:hAnsi="Times New Roman" w:cs="Times New Roman"/>
          <w:bCs/>
          <w:sz w:val="24"/>
          <w:szCs w:val="24"/>
        </w:rPr>
        <w:t>; v takom prípade</w:t>
      </w:r>
      <w:r w:rsidR="00957DF7" w:rsidRPr="002A0B65">
        <w:rPr>
          <w:rFonts w:ascii="Times New Roman" w:hAnsi="Times New Roman" w:cs="Times New Roman"/>
          <w:bCs/>
          <w:sz w:val="24"/>
          <w:szCs w:val="24"/>
        </w:rPr>
        <w:t> prezident Slovenskej republiky odvolá generálneho prokurátora z funkcie generálneho prokurátora aj bez návrhu</w:t>
      </w:r>
      <w:r w:rsidR="006D2D76" w:rsidRPr="002A0B65">
        <w:rPr>
          <w:rFonts w:ascii="Times New Roman" w:hAnsi="Times New Roman" w:cs="Times New Roman"/>
          <w:bCs/>
          <w:sz w:val="24"/>
          <w:szCs w:val="24"/>
        </w:rPr>
        <w:t xml:space="preserve"> národnej rady</w:t>
      </w:r>
      <w:r w:rsidR="00957DF7" w:rsidRPr="002A0B65">
        <w:rPr>
          <w:rFonts w:ascii="Times New Roman" w:hAnsi="Times New Roman" w:cs="Times New Roman"/>
          <w:bCs/>
          <w:sz w:val="24"/>
          <w:szCs w:val="24"/>
        </w:rPr>
        <w:t>.</w:t>
      </w:r>
      <w:r w:rsidR="00105413" w:rsidRPr="002A0B65">
        <w:rPr>
          <w:rFonts w:ascii="Times New Roman" w:hAnsi="Times New Roman" w:cs="Times New Roman"/>
          <w:bCs/>
          <w:sz w:val="24"/>
          <w:szCs w:val="24"/>
        </w:rPr>
        <w:t xml:space="preserve">“. </w:t>
      </w:r>
      <w:r w:rsidR="00957DF7" w:rsidRPr="002A0B6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8AE1946" w14:textId="2A0C6FDE" w:rsidR="00957DF7" w:rsidRPr="002A0B65" w:rsidRDefault="00957DF7" w:rsidP="00EC1544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335ACD" w14:textId="76B5438C" w:rsidR="00957DF7" w:rsidRPr="002A0B65" w:rsidRDefault="00957DF7" w:rsidP="00A103D5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Doterajš</w:t>
      </w:r>
      <w:r w:rsidR="00D27FF4" w:rsidRPr="002A0B65">
        <w:rPr>
          <w:rFonts w:ascii="Times New Roman" w:hAnsi="Times New Roman" w:cs="Times New Roman"/>
          <w:bCs/>
          <w:sz w:val="24"/>
          <w:szCs w:val="24"/>
        </w:rPr>
        <w:t>í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odsek 4 sa označuje ako odsek </w:t>
      </w:r>
      <w:r w:rsidR="00D27FF4" w:rsidRPr="002A0B65">
        <w:rPr>
          <w:rFonts w:ascii="Times New Roman" w:hAnsi="Times New Roman" w:cs="Times New Roman"/>
          <w:bCs/>
          <w:sz w:val="24"/>
          <w:szCs w:val="24"/>
        </w:rPr>
        <w:t>6</w:t>
      </w:r>
      <w:r w:rsidRPr="002A0B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B4B4DE" w14:textId="512A54AB" w:rsidR="00B0376A" w:rsidRPr="002A0B65" w:rsidRDefault="00B0376A" w:rsidP="00A103D5">
      <w:pPr>
        <w:tabs>
          <w:tab w:val="left" w:pos="72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III</w:t>
      </w:r>
    </w:p>
    <w:p w14:paraId="4FE63CEB" w14:textId="02B107E3" w:rsidR="00B24AF5" w:rsidRPr="002A0B65" w:rsidRDefault="00765656" w:rsidP="00B24AF5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="00E7170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Národnej rady Slovenskej republiky 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č. 3</w:t>
      </w:r>
      <w:r w:rsidR="002C2174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0/</w:t>
      </w:r>
      <w:r w:rsidR="002C2174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1996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Z. z.</w:t>
      </w:r>
      <w:r w:rsidR="002C2174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rokovacom poriadku Národnej rady Slovenskej republiky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znení zákona č. </w:t>
      </w:r>
      <w:r w:rsidR="002C2174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77/1998 Z. z., zákona č. 86/2000 Z. z., zákona č. 138/2002 Z. z., zákona č. 100/2003 Z. z., zákona č. 551/2003 Z. z., zákona č. 215/2004 Z. z., zákona č. 360/2004 Z. z., zákona č. 253/2005 Z. z., zákona č. 320/2005 Z. z., zákona č. 261/2006 Z. z. zákona č. 199/2007 Z. z., zákona č. 400/2009 Z. z., zákona č. 38/2010 Z. z., zákona č. 153/2011 Z. z., zákona č. 187/2011 Z. z., zákona č. 191/2011 Z. z., zákona č. 237/2011 Z. z., zákona č. 69/2012 Z. z., zákona č. 79/2012 Z. z., zákona č. 236/2012 Z. z., zákona č. 296/2012 Z. z., zákona č. 330/2012 Z. z., zákona č. 309/2013 Z. z., zákona č. 402/2013 Z. z., zákona č. 375/2015 Z. z., zákona č. </w:t>
      </w:r>
      <w:r w:rsidR="00613FCB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399/2015 Z. z., zákona č. 1/2017 Z. z., zákona č. 55/2017 Z. z., zákona č. 217/2018 Z. z., zákona č. 314/2018 Z. z., zákona č. 318/2018 Z. z., zákona č. 6/2019 Z. z., zákona č. 241/2020 Z. z., zákona č. 423/2020 Z. z., zákona č. 288/2021 Z. z.</w:t>
      </w:r>
      <w:r w:rsidR="009E193E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 252/2022 Z. z.</w:t>
      </w:r>
      <w:r w:rsidR="00613FCB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zákona č. 264/2022 Z. z. sa mení a dopĺňa takto: </w:t>
      </w:r>
    </w:p>
    <w:p w14:paraId="5C884377" w14:textId="77777777" w:rsidR="00E71702" w:rsidRPr="002A0B65" w:rsidRDefault="00E71702" w:rsidP="00B24AF5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7BC03F" w14:textId="3B9CBA94" w:rsidR="00B24AF5" w:rsidRPr="002A0B65" w:rsidRDefault="00B24AF5" w:rsidP="00033DF2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V § 59 ods. 1 sa za písm</w:t>
      </w:r>
      <w:r w:rsidR="006D2D76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eno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d) vkladá </w:t>
      </w:r>
      <w:r w:rsidR="00105413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nové 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e), ktoré znie: </w:t>
      </w:r>
    </w:p>
    <w:p w14:paraId="19ED1510" w14:textId="77777777" w:rsidR="00E71702" w:rsidRPr="002A0B65" w:rsidRDefault="00E71702" w:rsidP="00E71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8B1452" w14:textId="5C85F3F6" w:rsidR="00B24AF5" w:rsidRPr="002A0B65" w:rsidRDefault="00B24AF5" w:rsidP="00A1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„e) udeľuje súhlas s vymenovaním do funkcie prvého námestníka generálneho prokurátora</w:t>
      </w:r>
      <w:r w:rsidR="00BA12D3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osobitného predpisu</w:t>
      </w:r>
      <w:r w:rsidR="00E32AE5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A12D3" w:rsidRPr="002A0B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49aa)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3A94E3E6" w14:textId="7CF7B7E8" w:rsidR="00BA12D3" w:rsidRPr="002A0B65" w:rsidRDefault="00BA12D3" w:rsidP="00B24AF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0A1060" w14:textId="4CE17814" w:rsidR="00BA12D3" w:rsidRPr="002A0B65" w:rsidRDefault="00BA12D3" w:rsidP="00A103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lastRenderedPageBreak/>
        <w:t>Poznámka pod čiarou k odkazu 49aa) znie:</w:t>
      </w:r>
    </w:p>
    <w:p w14:paraId="09231A5B" w14:textId="04225C09" w:rsidR="00BA12D3" w:rsidRPr="002A0B65" w:rsidRDefault="00BA12D3" w:rsidP="00A103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„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="00321E23"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 w:rsidR="006D2D76"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aa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§ 19 ods. 1 zákona č. </w:t>
      </w:r>
      <w:r w:rsidR="00CA4756" w:rsidRPr="002A0B65">
        <w:rPr>
          <w:rFonts w:ascii="Times New Roman" w:hAnsi="Times New Roman" w:cs="Times New Roman"/>
          <w:bCs/>
          <w:sz w:val="24"/>
          <w:szCs w:val="24"/>
        </w:rPr>
        <w:t>1</w:t>
      </w:r>
      <w:r w:rsidRPr="002A0B65">
        <w:rPr>
          <w:rFonts w:ascii="Times New Roman" w:hAnsi="Times New Roman" w:cs="Times New Roman"/>
          <w:bCs/>
          <w:sz w:val="24"/>
          <w:szCs w:val="24"/>
        </w:rPr>
        <w:t>5</w:t>
      </w:r>
      <w:r w:rsidR="00CA4756" w:rsidRPr="002A0B65">
        <w:rPr>
          <w:rFonts w:ascii="Times New Roman" w:hAnsi="Times New Roman" w:cs="Times New Roman"/>
          <w:bCs/>
          <w:sz w:val="24"/>
          <w:szCs w:val="24"/>
        </w:rPr>
        <w:t>4</w:t>
      </w:r>
      <w:r w:rsidRPr="002A0B65">
        <w:rPr>
          <w:rFonts w:ascii="Times New Roman" w:hAnsi="Times New Roman" w:cs="Times New Roman"/>
          <w:bCs/>
          <w:sz w:val="24"/>
          <w:szCs w:val="24"/>
        </w:rPr>
        <w:t>/</w:t>
      </w:r>
      <w:r w:rsidR="00CA4756" w:rsidRPr="002A0B65">
        <w:rPr>
          <w:rFonts w:ascii="Times New Roman" w:hAnsi="Times New Roman" w:cs="Times New Roman"/>
          <w:bCs/>
          <w:sz w:val="24"/>
          <w:szCs w:val="24"/>
        </w:rPr>
        <w:t>200</w:t>
      </w:r>
      <w:r w:rsidRPr="002A0B65">
        <w:rPr>
          <w:rFonts w:ascii="Times New Roman" w:hAnsi="Times New Roman" w:cs="Times New Roman"/>
          <w:bCs/>
          <w:sz w:val="24"/>
          <w:szCs w:val="24"/>
        </w:rPr>
        <w:t>1 Z. z. o</w:t>
      </w:r>
      <w:r w:rsidR="00CA4756" w:rsidRPr="002A0B65">
        <w:rPr>
          <w:rFonts w:ascii="Times New Roman" w:hAnsi="Times New Roman" w:cs="Times New Roman"/>
          <w:bCs/>
          <w:sz w:val="24"/>
          <w:szCs w:val="24"/>
        </w:rPr>
        <w:t> prokurátoroch a právnych čakateľoch prokuratúry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v znení zákona č. /2022 Z. z.“.</w:t>
      </w:r>
    </w:p>
    <w:p w14:paraId="7B65F113" w14:textId="10DE5D1E" w:rsidR="00B24AF5" w:rsidRPr="002A0B65" w:rsidRDefault="00B24AF5" w:rsidP="00B24AF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A6FB13" w14:textId="2664D801" w:rsidR="00B24AF5" w:rsidRPr="002A0B65" w:rsidRDefault="00B24AF5" w:rsidP="00A1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písmená e) a f) sa označujú ako písmená f) a g)</w:t>
      </w:r>
      <w:r w:rsidR="005F5915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5BF52BE" w14:textId="17D5F53A" w:rsidR="005F5915" w:rsidRPr="002A0B65" w:rsidRDefault="005F5915" w:rsidP="00B24AF5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D84DF5" w14:textId="10C98DB7" w:rsidR="00D32115" w:rsidRPr="002A0B65" w:rsidRDefault="00D32115" w:rsidP="00D32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V § 124 odsek 1 znie: </w:t>
      </w:r>
    </w:p>
    <w:p w14:paraId="58339CCC" w14:textId="77777777" w:rsidR="00D32115" w:rsidRPr="002A0B65" w:rsidRDefault="00D32115" w:rsidP="00D32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13346C" w14:textId="095CE361" w:rsidR="00D32115" w:rsidRPr="002A0B65" w:rsidRDefault="00D32115" w:rsidP="00A103D5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</w:rPr>
        <w:t>„(1) Návrh na odvolanie generálneho prokurátora alebo špeciálneho prokurátora môže písomne podať najmenej pätina poslancov. Návrh na odvolanie musí byť riadne odôvodnený, musia v ňom byť uvedené skutočnosti, ktoré zakladajú dôvodnosť návrhu. Návrh sa podáva ústavnoprávnemu výboru. Generálny prokurátor a špeciálny prokurátor majú právo byť prítomní na zasadnutí ústavnoprávneho výboru a právo vyjadriť sa ku všetkým relevantným skutočnostiam, ktoré sú predmetom návrhu na ich odvolanie. Ústavnoprávny výbor predloží návrh na odvolanie spolu so svojím stanoviskom a vyjadrením generálneho prokurátora alebo špeciálneho prokurátora predsedovi národnej rady. Predseda národnej rady navrhne návrh na odvolanie generálneho prokurátora alebo špeciálneho prokurátora so stanoviskom ústavnoprávneho výboru a vyjadrením generálneho prokurátora alebo špeciálneho prokurátora na program najbližšej schôdze národnej rady. Generálnemu prokurátorovi a špeciálnemu prokurátorovi musí byť počas schôdze národnej rady umožnené vyjadriť sa o návrhu na ich odvolanie.“</w:t>
      </w:r>
      <w:r w:rsidRPr="002A0B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F48363" w14:textId="77777777" w:rsidR="00874D6E" w:rsidRPr="002A0B65" w:rsidRDefault="00874D6E" w:rsidP="00E62DED">
      <w:pPr>
        <w:shd w:val="clear" w:color="auto" w:fill="FFFFFF"/>
        <w:tabs>
          <w:tab w:val="left" w:pos="709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IV</w:t>
      </w:r>
    </w:p>
    <w:p w14:paraId="5AA0E16A" w14:textId="2460E4F3" w:rsidR="00874D6E" w:rsidRPr="002A0B65" w:rsidRDefault="00874D6E" w:rsidP="00874D6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85/2005 Z. z. o politických stranách a politických hnutiach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znení zákona </w:t>
      </w:r>
      <w:r w:rsidR="009164FB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445/2008 Z. z., zákona č. 568/2008 Z. z., zákona č. 266/2010 Z. z., zákona č. 181/2014 Z. z., zákona č. 54/2015 Z. z., zákona č. 131/2015 Z. z., zákona č. 272/2015 Z. z., zákona </w:t>
      </w:r>
      <w:r w:rsidR="009164FB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375/2015 Z. z., zákona č. 91/2016 Z. z., zákona č. 125/2016 Z. z., zákona č. 344/2018 Z. z., zákona č. 208/2019 Z. z., zákona č. 73/2020 Z. z., zákona č. 314/2020 Z. z. sa mení a dopĺňa takto: </w:t>
      </w:r>
    </w:p>
    <w:p w14:paraId="7A2942D1" w14:textId="77777777" w:rsidR="00E62DED" w:rsidRPr="002A0B65" w:rsidRDefault="00E62DED" w:rsidP="00E62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4FBC9C" w14:textId="1BE62175" w:rsidR="00C16E0F" w:rsidRPr="002A0B65" w:rsidRDefault="00C16E0F" w:rsidP="00C16E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C1978" w:rsidRPr="002A0B65">
        <w:rPr>
          <w:rFonts w:ascii="Times New Roman" w:hAnsi="Times New Roman" w:cs="Times New Roman"/>
          <w:bCs/>
          <w:sz w:val="24"/>
          <w:szCs w:val="24"/>
        </w:rPr>
        <w:t>V § 9 ods</w:t>
      </w:r>
      <w:r w:rsidR="00D740C1"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C1978" w:rsidRPr="002A0B65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37551E" w:rsidRPr="002A0B65">
        <w:rPr>
          <w:rFonts w:ascii="Times New Roman" w:hAnsi="Times New Roman" w:cs="Times New Roman"/>
          <w:bCs/>
          <w:sz w:val="24"/>
          <w:szCs w:val="24"/>
        </w:rPr>
        <w:t>sa za</w:t>
      </w:r>
      <w:r w:rsidR="008C1978" w:rsidRPr="002A0B65">
        <w:rPr>
          <w:rFonts w:ascii="Times New Roman" w:hAnsi="Times New Roman" w:cs="Times New Roman"/>
          <w:bCs/>
          <w:sz w:val="24"/>
          <w:szCs w:val="24"/>
        </w:rPr>
        <w:t xml:space="preserve"> slová „generáln</w:t>
      </w:r>
      <w:r w:rsidR="004A5C99" w:rsidRPr="002A0B65">
        <w:rPr>
          <w:rFonts w:ascii="Times New Roman" w:hAnsi="Times New Roman" w:cs="Times New Roman"/>
          <w:bCs/>
          <w:sz w:val="24"/>
          <w:szCs w:val="24"/>
        </w:rPr>
        <w:t>emu</w:t>
      </w:r>
      <w:r w:rsidR="008C1978" w:rsidRPr="002A0B65">
        <w:rPr>
          <w:rFonts w:ascii="Times New Roman" w:hAnsi="Times New Roman" w:cs="Times New Roman"/>
          <w:bCs/>
          <w:sz w:val="24"/>
          <w:szCs w:val="24"/>
        </w:rPr>
        <w:t xml:space="preserve"> prokurátor</w:t>
      </w:r>
      <w:r w:rsidR="004A5C99" w:rsidRPr="002A0B65">
        <w:rPr>
          <w:rFonts w:ascii="Times New Roman" w:hAnsi="Times New Roman" w:cs="Times New Roman"/>
          <w:bCs/>
          <w:sz w:val="24"/>
          <w:szCs w:val="24"/>
        </w:rPr>
        <w:t>ovi</w:t>
      </w:r>
      <w:r w:rsidR="008C1978" w:rsidRPr="002A0B65">
        <w:rPr>
          <w:rFonts w:ascii="Times New Roman" w:hAnsi="Times New Roman" w:cs="Times New Roman"/>
          <w:bCs/>
          <w:sz w:val="24"/>
          <w:szCs w:val="24"/>
        </w:rPr>
        <w:t>“ vklad</w:t>
      </w:r>
      <w:r w:rsidR="00160B20" w:rsidRPr="002A0B65">
        <w:rPr>
          <w:rFonts w:ascii="Times New Roman" w:hAnsi="Times New Roman" w:cs="Times New Roman"/>
          <w:bCs/>
          <w:sz w:val="24"/>
          <w:szCs w:val="24"/>
        </w:rPr>
        <w:t>á čiarka a</w:t>
      </w:r>
      <w:r w:rsidR="008C1978" w:rsidRPr="002A0B65">
        <w:rPr>
          <w:rFonts w:ascii="Times New Roman" w:hAnsi="Times New Roman" w:cs="Times New Roman"/>
          <w:bCs/>
          <w:sz w:val="24"/>
          <w:szCs w:val="24"/>
        </w:rPr>
        <w:t xml:space="preserve"> slová „vlád</w:t>
      </w:r>
      <w:r w:rsidR="004A5C99" w:rsidRPr="002A0B65">
        <w:rPr>
          <w:rFonts w:ascii="Times New Roman" w:hAnsi="Times New Roman" w:cs="Times New Roman"/>
          <w:bCs/>
          <w:sz w:val="24"/>
          <w:szCs w:val="24"/>
        </w:rPr>
        <w:t>e</w:t>
      </w:r>
      <w:r w:rsidR="008C1978" w:rsidRPr="002A0B65">
        <w:rPr>
          <w:rFonts w:ascii="Times New Roman" w:hAnsi="Times New Roman" w:cs="Times New Roman"/>
          <w:bCs/>
          <w:sz w:val="24"/>
          <w:szCs w:val="24"/>
        </w:rPr>
        <w:t xml:space="preserve"> Slovenskej republiky</w:t>
      </w:r>
      <w:r w:rsidR="00480B96" w:rsidRPr="002A0B65">
        <w:rPr>
          <w:rFonts w:ascii="Times New Roman" w:hAnsi="Times New Roman" w:cs="Times New Roman"/>
          <w:bCs/>
          <w:sz w:val="24"/>
          <w:szCs w:val="24"/>
        </w:rPr>
        <w:t xml:space="preserve"> (ďalej len „vláda“)</w:t>
      </w:r>
      <w:r w:rsidR="008C1978" w:rsidRPr="002A0B65">
        <w:rPr>
          <w:rFonts w:ascii="Times New Roman" w:hAnsi="Times New Roman" w:cs="Times New Roman"/>
          <w:bCs/>
          <w:sz w:val="24"/>
          <w:szCs w:val="24"/>
        </w:rPr>
        <w:t xml:space="preserve"> a verejn</w:t>
      </w:r>
      <w:r w:rsidR="004A5C99" w:rsidRPr="002A0B65">
        <w:rPr>
          <w:rFonts w:ascii="Times New Roman" w:hAnsi="Times New Roman" w:cs="Times New Roman"/>
          <w:bCs/>
          <w:sz w:val="24"/>
          <w:szCs w:val="24"/>
        </w:rPr>
        <w:t>ému</w:t>
      </w:r>
      <w:r w:rsidR="008C1978" w:rsidRPr="002A0B65">
        <w:rPr>
          <w:rFonts w:ascii="Times New Roman" w:hAnsi="Times New Roman" w:cs="Times New Roman"/>
          <w:bCs/>
          <w:sz w:val="24"/>
          <w:szCs w:val="24"/>
        </w:rPr>
        <w:t xml:space="preserve"> ochranc</w:t>
      </w:r>
      <w:r w:rsidR="004A5C99" w:rsidRPr="002A0B65">
        <w:rPr>
          <w:rFonts w:ascii="Times New Roman" w:hAnsi="Times New Roman" w:cs="Times New Roman"/>
          <w:bCs/>
          <w:sz w:val="24"/>
          <w:szCs w:val="24"/>
        </w:rPr>
        <w:t>ovi</w:t>
      </w:r>
      <w:r w:rsidR="008C1978" w:rsidRPr="002A0B65">
        <w:rPr>
          <w:rFonts w:ascii="Times New Roman" w:hAnsi="Times New Roman" w:cs="Times New Roman"/>
          <w:bCs/>
          <w:sz w:val="24"/>
          <w:szCs w:val="24"/>
        </w:rPr>
        <w:t xml:space="preserve"> práv“.</w:t>
      </w:r>
    </w:p>
    <w:p w14:paraId="549734EB" w14:textId="77777777" w:rsidR="00C16E0F" w:rsidRPr="002A0B65" w:rsidRDefault="00C16E0F" w:rsidP="00C16E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00AAC8" w14:textId="0FAA8069" w:rsidR="00C16E0F" w:rsidRPr="002A0B65" w:rsidRDefault="00C16E0F" w:rsidP="00C16E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0B6EB5" w:rsidRPr="002A0B65">
        <w:rPr>
          <w:rFonts w:ascii="Times New Roman" w:hAnsi="Times New Roman" w:cs="Times New Roman"/>
          <w:bCs/>
          <w:sz w:val="24"/>
          <w:szCs w:val="24"/>
        </w:rPr>
        <w:t>V § 11 ods</w:t>
      </w:r>
      <w:r w:rsidR="00D740C1"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B6EB5" w:rsidRPr="002A0B65">
        <w:rPr>
          <w:rFonts w:ascii="Times New Roman" w:hAnsi="Times New Roman" w:cs="Times New Roman"/>
          <w:bCs/>
          <w:sz w:val="24"/>
          <w:szCs w:val="24"/>
        </w:rPr>
        <w:t>5</w:t>
      </w:r>
      <w:r w:rsidR="000522D6" w:rsidRPr="002A0B65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C003A4" w:rsidRPr="002A0B65">
        <w:rPr>
          <w:rFonts w:ascii="Times New Roman" w:hAnsi="Times New Roman" w:cs="Times New Roman"/>
          <w:bCs/>
          <w:sz w:val="24"/>
          <w:szCs w:val="24"/>
        </w:rPr>
        <w:t xml:space="preserve"> § 12 ods</w:t>
      </w:r>
      <w:r w:rsidR="00D740C1"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003A4" w:rsidRPr="002A0B65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0B6EB5" w:rsidRPr="002A0B65">
        <w:rPr>
          <w:rFonts w:ascii="Times New Roman" w:hAnsi="Times New Roman" w:cs="Times New Roman"/>
          <w:bCs/>
          <w:sz w:val="24"/>
          <w:szCs w:val="24"/>
        </w:rPr>
        <w:t>sa za slová „generálnemu prokurátorovi“ vklad</w:t>
      </w:r>
      <w:r w:rsidR="00160B20" w:rsidRPr="002A0B65">
        <w:rPr>
          <w:rFonts w:ascii="Times New Roman" w:hAnsi="Times New Roman" w:cs="Times New Roman"/>
          <w:bCs/>
          <w:sz w:val="24"/>
          <w:szCs w:val="24"/>
        </w:rPr>
        <w:t xml:space="preserve">á čiarka a </w:t>
      </w:r>
      <w:r w:rsidR="000B6EB5" w:rsidRPr="002A0B65">
        <w:rPr>
          <w:rFonts w:ascii="Times New Roman" w:hAnsi="Times New Roman" w:cs="Times New Roman"/>
          <w:bCs/>
          <w:sz w:val="24"/>
          <w:szCs w:val="24"/>
        </w:rPr>
        <w:t>slová „vláde a verejnému ochrancovi práv“.</w:t>
      </w:r>
    </w:p>
    <w:p w14:paraId="0DF613ED" w14:textId="77777777" w:rsidR="00C16E0F" w:rsidRPr="002A0B65" w:rsidRDefault="00C16E0F" w:rsidP="00C16E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6A5BB8" w14:textId="7D3D2892" w:rsidR="00C16E0F" w:rsidRPr="002A0B65" w:rsidRDefault="00C16E0F" w:rsidP="00C16E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2437B5" w:rsidRPr="002A0B65">
        <w:rPr>
          <w:rFonts w:ascii="Times New Roman" w:hAnsi="Times New Roman" w:cs="Times New Roman"/>
          <w:bCs/>
          <w:sz w:val="24"/>
          <w:szCs w:val="24"/>
        </w:rPr>
        <w:t>V § 17 ods</w:t>
      </w:r>
      <w:r w:rsidR="00D740C1" w:rsidRPr="002A0B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7289B" w:rsidRPr="002A0B65">
        <w:rPr>
          <w:rFonts w:ascii="Times New Roman" w:hAnsi="Times New Roman" w:cs="Times New Roman"/>
          <w:bCs/>
          <w:sz w:val="24"/>
          <w:szCs w:val="24"/>
        </w:rPr>
        <w:t>1</w:t>
      </w:r>
      <w:r w:rsidR="002437B5" w:rsidRPr="002A0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412B" w:rsidRPr="002A0B65">
        <w:rPr>
          <w:rFonts w:ascii="Times New Roman" w:hAnsi="Times New Roman" w:cs="Times New Roman"/>
          <w:bCs/>
          <w:sz w:val="24"/>
          <w:szCs w:val="24"/>
        </w:rPr>
        <w:t>sa</w:t>
      </w:r>
      <w:r w:rsidR="002437B5" w:rsidRPr="002A0B65">
        <w:rPr>
          <w:rFonts w:ascii="Times New Roman" w:hAnsi="Times New Roman" w:cs="Times New Roman"/>
          <w:bCs/>
          <w:sz w:val="24"/>
          <w:szCs w:val="24"/>
        </w:rPr>
        <w:t xml:space="preserve"> za slová „</w:t>
      </w:r>
      <w:r w:rsidR="00B7289B" w:rsidRPr="002A0B65">
        <w:rPr>
          <w:rFonts w:ascii="Times New Roman" w:hAnsi="Times New Roman" w:cs="Times New Roman"/>
          <w:bCs/>
          <w:sz w:val="24"/>
          <w:szCs w:val="24"/>
        </w:rPr>
        <w:t>generálny prokurátor</w:t>
      </w:r>
      <w:r w:rsidR="002437B5" w:rsidRPr="002A0B65">
        <w:rPr>
          <w:rFonts w:ascii="Times New Roman" w:hAnsi="Times New Roman" w:cs="Times New Roman"/>
          <w:bCs/>
          <w:sz w:val="24"/>
          <w:szCs w:val="24"/>
        </w:rPr>
        <w:t>,“ vkladajú slová „</w:t>
      </w:r>
      <w:r w:rsidR="00B7289B" w:rsidRPr="002A0B65">
        <w:rPr>
          <w:rFonts w:ascii="Times New Roman" w:hAnsi="Times New Roman" w:cs="Times New Roman"/>
          <w:bCs/>
          <w:sz w:val="24"/>
          <w:szCs w:val="24"/>
        </w:rPr>
        <w:t>vláda</w:t>
      </w:r>
      <w:r w:rsidR="00877880" w:rsidRPr="002A0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289B" w:rsidRPr="002A0B65">
        <w:rPr>
          <w:rFonts w:ascii="Times New Roman" w:hAnsi="Times New Roman" w:cs="Times New Roman"/>
          <w:bCs/>
          <w:sz w:val="24"/>
          <w:szCs w:val="24"/>
        </w:rPr>
        <w:t>a verejný ochranca práv</w:t>
      </w:r>
      <w:r w:rsidR="002437B5" w:rsidRPr="002A0B65">
        <w:rPr>
          <w:rFonts w:ascii="Times New Roman" w:hAnsi="Times New Roman" w:cs="Times New Roman"/>
          <w:bCs/>
          <w:sz w:val="24"/>
          <w:szCs w:val="24"/>
        </w:rPr>
        <w:t>,“.</w:t>
      </w:r>
    </w:p>
    <w:p w14:paraId="72E41CF7" w14:textId="77777777" w:rsidR="00C16E0F" w:rsidRPr="002A0B65" w:rsidRDefault="00C16E0F" w:rsidP="00C16E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2C12E0" w14:textId="4B840FA3" w:rsidR="0037551E" w:rsidRPr="002A0B65" w:rsidRDefault="0037551E" w:rsidP="00C16E0F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Z textu zákona sa vypúšťa odkaz 7 vrátane poznámky pod čiarou.</w:t>
      </w:r>
    </w:p>
    <w:p w14:paraId="339FC04C" w14:textId="4FC3B82C" w:rsidR="00765656" w:rsidRPr="002A0B65" w:rsidRDefault="00765656" w:rsidP="0076565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V</w:t>
      </w:r>
    </w:p>
    <w:p w14:paraId="6D2FF709" w14:textId="031C0DFB" w:rsidR="00B0376A" w:rsidRPr="002A0B65" w:rsidRDefault="00B0376A" w:rsidP="00B0376A">
      <w:pPr>
        <w:tabs>
          <w:tab w:val="left" w:pos="727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0EBD02" w14:textId="4A19ACC9" w:rsidR="00A871A4" w:rsidRPr="002A0B65" w:rsidRDefault="00A871A4" w:rsidP="00A8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č. 301/2005 Z. z.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Trestný poriadok v znení zákona č. 650/2005 Z. z., zákona </w:t>
      </w:r>
      <w:r w:rsidR="009164FB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692/2006 Z. z., zákona č. 342/2007 Z. z., zákona č. 643/2007 Z. z., zákona č. 61/2008 Z. z., zákona č. 491/2008 Z. z., zákona č. 498/2008 Z. z., zákona č. 5/2009 Z. z., zákona </w:t>
      </w:r>
      <w:r w:rsidR="009164FB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59/2009 Z. z., zákona č. 70/2009 Z. z., zákona č. 97/2009 Z. z., zákona č. 290/2009 Z. z.,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zákona č. 291/2009 Z. z., zákona č. 305/2009 Z. z., zákona č. 576/2009 Z. z., zákona </w:t>
      </w:r>
      <w:r w:rsidR="009164FB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93/2010 Z. z., zákona č. 224/2010 Z. z., zákona č. 346/2010 Z. z., zákona č. 547/2010 Z. z., zákona č. 220/2011 Z. z., zákona č. 262/2011 Z. z., zákona č. 331/2011 Z. z., zákona </w:t>
      </w:r>
      <w:r w:rsidR="009164FB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236/2012 Z. z., zákona č. 334/2012 Z. z., zákona č. 345/2012 Z. z., zákona č. 204/2013 Z. z., zákona č. 305/2013 Z. z., zákona č. 1/2014 Z. z., zákona č. 195/2014 Z. z., zákona </w:t>
      </w:r>
      <w:r w:rsidR="009164FB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307/2014 Z. z., zákona č. 353/2014 Z. z., zákona č. 78/2015 Z. z., zákona č. 139/2015 Z. z., zákona č. 174/2015 Z. z., zákona č. 397/2015 Z. z., zákona č. 398/2015 Z. z., zákona </w:t>
      </w:r>
      <w:r w:rsidR="009164FB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401/2015 Z. z., zákona č. 440/2015 Z. z., zákona č. 444/2015 Z. z., zákona č. 91/2016 Z. z., zákona č. 125/2016 Z. z., zákona č. 316/2016 Z. z., zákona č. 152/2017 Z. z., zákona </w:t>
      </w:r>
      <w:r w:rsidR="009164FB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236/2017 Z. z., zákona č. 274/2017 Z. z., zákona č. 161/2018 Z. z., zákona č. 314/2018 Z. z., zákona č. 321/2018 Z. z., zákona č. 3/2019 Z. z., zákona č. 6/2019 Z. z., zákona </w:t>
      </w:r>
      <w:r w:rsidR="009164FB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č. 35/2019 Z. z., zákona č. 54/2019 Z. z., zákona č. 214/2019 Z. z., zákona č. 231/2019 Z. z., zákona č. 312/2020 Z. z., zákona č. 423/2020 Z. z., zákona č. 308/2021 Z. z., zákona </w:t>
      </w:r>
      <w:r w:rsidR="009164FB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č. 432/2021 Z. z. a zákona č. 150/2022 sa mení</w:t>
      </w:r>
      <w:r w:rsidR="00BB6CDA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dopĺňa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takto:</w:t>
      </w:r>
    </w:p>
    <w:p w14:paraId="0375C587" w14:textId="7C3A51FD" w:rsidR="00A871A4" w:rsidRPr="002A0B65" w:rsidRDefault="00A871A4" w:rsidP="00A871A4">
      <w:pPr>
        <w:spacing w:after="0" w:line="240" w:lineRule="auto"/>
        <w:rPr>
          <w:rFonts w:ascii="Open Sans" w:hAnsi="Open Sans" w:cs="Open Sans"/>
          <w:sz w:val="21"/>
          <w:szCs w:val="21"/>
          <w:highlight w:val="yellow"/>
          <w:shd w:val="clear" w:color="auto" w:fill="FFFFFF"/>
        </w:rPr>
      </w:pPr>
    </w:p>
    <w:p w14:paraId="177187AF" w14:textId="7233418C" w:rsidR="001402B4" w:rsidRPr="002A0B65" w:rsidRDefault="001402B4" w:rsidP="00C568BD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14 sa </w:t>
      </w:r>
      <w:r w:rsidR="00A0323F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dopĺňa 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písmeno</w:t>
      </w:r>
      <w:r w:rsidR="00A0323F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s), ktoré znie: </w:t>
      </w:r>
    </w:p>
    <w:p w14:paraId="2E2B02C7" w14:textId="77777777" w:rsidR="00A0323F" w:rsidRPr="002A0B65" w:rsidRDefault="00A0323F" w:rsidP="00C16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9289E8" w14:textId="4A72B8DE" w:rsidR="001402B4" w:rsidRPr="002A0B65" w:rsidRDefault="001402B4" w:rsidP="00A10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„s) trestné činy spáchané prokurátormi pri výkone ich funkcie.“.</w:t>
      </w:r>
    </w:p>
    <w:p w14:paraId="3390955C" w14:textId="77777777" w:rsidR="001402B4" w:rsidRPr="002A0B65" w:rsidRDefault="001402B4" w:rsidP="001402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D4569C" w14:textId="0964793B" w:rsidR="003D2325" w:rsidRPr="002A0B65" w:rsidRDefault="00C568BD" w:rsidP="00C568BD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E46F27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§ 36</w:t>
      </w:r>
      <w:r w:rsidR="009A3276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E46F27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="00D740C1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46F27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 znie: </w:t>
      </w:r>
      <w:bookmarkStart w:id="1" w:name="_Hlk83804008"/>
    </w:p>
    <w:p w14:paraId="480C3E91" w14:textId="77777777" w:rsidR="009164FB" w:rsidRPr="002A0B65" w:rsidRDefault="009164FB" w:rsidP="00C16E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64415D" w14:textId="1513060F" w:rsidR="00E46F27" w:rsidRPr="002A0B65" w:rsidRDefault="00E46F27" w:rsidP="00A10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„(1) </w:t>
      </w:r>
      <w:r w:rsidR="009A3276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Generálny prokurátor zruší právoplatné rozhodnutie prokurátora alebo policajta o postúpení veci, o zastavení trestného stíhania</w:t>
      </w:r>
      <w:r w:rsidR="001550E7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A3276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podmienečnom zastavení trestného stíhania</w:t>
      </w:r>
      <w:r w:rsidR="008A6D14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, o podmienečnom zastavení trestného stíhania spolupracujúceho obvineného</w:t>
      </w:r>
      <w:r w:rsidR="009A3276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o prerušení trestného stíhania, ak takým rozhodnutím alebo v konaní, ktoré mu predchádzalo bol porušený zákon.“</w:t>
      </w:r>
      <w:r w:rsidR="00A0323F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9A3276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A0B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0C457" w14:textId="1321ACE9" w:rsidR="008A78E9" w:rsidRPr="002A0B65" w:rsidRDefault="008A78E9" w:rsidP="00C16E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D7D73" w14:textId="52DFA1AD" w:rsidR="008A78E9" w:rsidRPr="002A0B65" w:rsidRDefault="008A78E9" w:rsidP="003A08A8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0B65">
        <w:rPr>
          <w:rFonts w:ascii="Times New Roman" w:hAnsi="Times New Roman"/>
          <w:sz w:val="24"/>
          <w:szCs w:val="24"/>
          <w:lang w:eastAsia="sk-SK"/>
        </w:rPr>
        <w:t>V § 363 ods. 2 sa vypúšťajú slová „alebo konania</w:t>
      </w:r>
      <w:r w:rsidR="00ED71B9" w:rsidRPr="002A0B65">
        <w:rPr>
          <w:rFonts w:ascii="Times New Roman" w:hAnsi="Times New Roman"/>
          <w:sz w:val="24"/>
          <w:szCs w:val="24"/>
          <w:lang w:eastAsia="sk-SK"/>
        </w:rPr>
        <w:t>“.</w:t>
      </w:r>
    </w:p>
    <w:p w14:paraId="432C315A" w14:textId="77777777" w:rsidR="00E46F27" w:rsidRPr="002A0B65" w:rsidRDefault="00E46F27" w:rsidP="00E46F2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1F1369B" w14:textId="211BDC8D" w:rsidR="003D2325" w:rsidRPr="002A0B65" w:rsidRDefault="00E46F27" w:rsidP="00ED71B9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0B65">
        <w:rPr>
          <w:rFonts w:ascii="Times New Roman" w:hAnsi="Times New Roman"/>
          <w:sz w:val="24"/>
          <w:szCs w:val="24"/>
          <w:lang w:eastAsia="sk-SK"/>
        </w:rPr>
        <w:t>V § 364 ods</w:t>
      </w:r>
      <w:r w:rsidR="00B7514F" w:rsidRPr="002A0B65">
        <w:rPr>
          <w:rFonts w:ascii="Times New Roman" w:hAnsi="Times New Roman"/>
          <w:sz w:val="24"/>
          <w:szCs w:val="24"/>
          <w:lang w:eastAsia="sk-SK"/>
        </w:rPr>
        <w:t>ek</w:t>
      </w:r>
      <w:r w:rsidR="00D740C1" w:rsidRPr="002A0B6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E7470" w:rsidRPr="002A0B65">
        <w:rPr>
          <w:rFonts w:ascii="Times New Roman" w:hAnsi="Times New Roman"/>
          <w:sz w:val="24"/>
          <w:szCs w:val="24"/>
          <w:lang w:eastAsia="sk-SK"/>
        </w:rPr>
        <w:t xml:space="preserve">1 znie: </w:t>
      </w:r>
    </w:p>
    <w:p w14:paraId="50703266" w14:textId="77777777" w:rsidR="009164FB" w:rsidRPr="002A0B65" w:rsidRDefault="009164FB" w:rsidP="00C56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D60F11" w14:textId="38D67EF8" w:rsidR="003D2325" w:rsidRPr="002A0B65" w:rsidRDefault="006E7470" w:rsidP="00A103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„(1) Návrh na postup podľa § 363 ods. 1 môže podať do </w:t>
      </w:r>
      <w:r w:rsidR="00980252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10 pracovných dní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právoplatnosti napadnutého rozhodnutia poškodený</w:t>
      </w:r>
      <w:r w:rsidR="00B7514F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neprospech obvineného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.“</w:t>
      </w:r>
      <w:r w:rsidR="009164FB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A0B6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3821707"/>
    </w:p>
    <w:p w14:paraId="4A6A0613" w14:textId="77777777" w:rsidR="003D2325" w:rsidRPr="002A0B65" w:rsidRDefault="003D2325" w:rsidP="003D232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52EE68" w14:textId="357F855F" w:rsidR="00980252" w:rsidRPr="002A0B65" w:rsidRDefault="00980252" w:rsidP="00ED71B9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0B65">
        <w:rPr>
          <w:rFonts w:ascii="Times New Roman" w:hAnsi="Times New Roman"/>
          <w:sz w:val="24"/>
          <w:szCs w:val="24"/>
          <w:lang w:eastAsia="sk-SK"/>
        </w:rPr>
        <w:t>V § 364 sa za ods</w:t>
      </w:r>
      <w:r w:rsidR="00202A4F" w:rsidRPr="002A0B65">
        <w:rPr>
          <w:rFonts w:ascii="Times New Roman" w:hAnsi="Times New Roman"/>
          <w:sz w:val="24"/>
          <w:szCs w:val="24"/>
          <w:lang w:eastAsia="sk-SK"/>
        </w:rPr>
        <w:t>ek</w:t>
      </w:r>
      <w:r w:rsidRPr="002A0B65">
        <w:rPr>
          <w:rFonts w:ascii="Times New Roman" w:hAnsi="Times New Roman"/>
          <w:sz w:val="24"/>
          <w:szCs w:val="24"/>
          <w:lang w:eastAsia="sk-SK"/>
        </w:rPr>
        <w:t xml:space="preserve"> 1 vkladá </w:t>
      </w:r>
      <w:r w:rsidR="00A0323F" w:rsidRPr="002A0B65">
        <w:rPr>
          <w:rFonts w:ascii="Times New Roman" w:hAnsi="Times New Roman"/>
          <w:sz w:val="24"/>
          <w:szCs w:val="24"/>
          <w:lang w:eastAsia="sk-SK"/>
        </w:rPr>
        <w:t xml:space="preserve">nový </w:t>
      </w:r>
      <w:r w:rsidRPr="002A0B65">
        <w:rPr>
          <w:rFonts w:ascii="Times New Roman" w:hAnsi="Times New Roman"/>
          <w:sz w:val="24"/>
          <w:szCs w:val="24"/>
          <w:lang w:eastAsia="sk-SK"/>
        </w:rPr>
        <w:t>ods</w:t>
      </w:r>
      <w:r w:rsidR="00202A4F" w:rsidRPr="002A0B65">
        <w:rPr>
          <w:rFonts w:ascii="Times New Roman" w:hAnsi="Times New Roman"/>
          <w:sz w:val="24"/>
          <w:szCs w:val="24"/>
          <w:lang w:eastAsia="sk-SK"/>
        </w:rPr>
        <w:t xml:space="preserve">ek </w:t>
      </w:r>
      <w:r w:rsidRPr="002A0B65">
        <w:rPr>
          <w:rFonts w:ascii="Times New Roman" w:hAnsi="Times New Roman"/>
          <w:sz w:val="24"/>
          <w:szCs w:val="24"/>
          <w:lang w:eastAsia="sk-SK"/>
        </w:rPr>
        <w:t>2</w:t>
      </w:r>
      <w:r w:rsidR="00A0323F" w:rsidRPr="002A0B65">
        <w:rPr>
          <w:rFonts w:ascii="Times New Roman" w:hAnsi="Times New Roman"/>
          <w:sz w:val="24"/>
          <w:szCs w:val="24"/>
          <w:lang w:eastAsia="sk-SK"/>
        </w:rPr>
        <w:t xml:space="preserve">, ktorý </w:t>
      </w:r>
      <w:r w:rsidRPr="002A0B65">
        <w:rPr>
          <w:rFonts w:ascii="Times New Roman" w:hAnsi="Times New Roman"/>
          <w:sz w:val="24"/>
          <w:szCs w:val="24"/>
          <w:lang w:eastAsia="sk-SK"/>
        </w:rPr>
        <w:t xml:space="preserve">znie: </w:t>
      </w:r>
    </w:p>
    <w:p w14:paraId="7BD572DE" w14:textId="77777777" w:rsidR="009164FB" w:rsidRPr="002A0B65" w:rsidRDefault="009164FB" w:rsidP="00C568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DC9BA1F" w14:textId="72F25C5C" w:rsidR="00980252" w:rsidRPr="002A0B65" w:rsidRDefault="003D4C9D" w:rsidP="00A103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0B65">
        <w:rPr>
          <w:rFonts w:ascii="Times New Roman" w:hAnsi="Times New Roman"/>
          <w:sz w:val="24"/>
          <w:szCs w:val="24"/>
          <w:lang w:eastAsia="sk-SK"/>
        </w:rPr>
        <w:t>„</w:t>
      </w:r>
      <w:r w:rsidR="00980252" w:rsidRPr="002A0B65">
        <w:rPr>
          <w:rFonts w:ascii="Times New Roman" w:hAnsi="Times New Roman"/>
          <w:sz w:val="24"/>
          <w:szCs w:val="24"/>
          <w:lang w:eastAsia="sk-SK"/>
        </w:rPr>
        <w:t>(2) Poškodený môže podať návrh len</w:t>
      </w:r>
      <w:r w:rsidR="001F2AA2" w:rsidRPr="002A0B65">
        <w:rPr>
          <w:rFonts w:ascii="Times New Roman" w:hAnsi="Times New Roman"/>
          <w:sz w:val="24"/>
          <w:szCs w:val="24"/>
          <w:lang w:eastAsia="sk-SK"/>
        </w:rPr>
        <w:t>,</w:t>
      </w:r>
      <w:r w:rsidR="00980252" w:rsidRPr="002A0B65">
        <w:rPr>
          <w:rFonts w:ascii="Times New Roman" w:hAnsi="Times New Roman"/>
          <w:sz w:val="24"/>
          <w:szCs w:val="24"/>
          <w:lang w:eastAsia="sk-SK"/>
        </w:rPr>
        <w:t xml:space="preserve"> ak využil svoje právo podať riadny opravný prostriedok alebo ak nadriadený orgán zrušil prvostupňové rozhodnutie a v </w:t>
      </w:r>
      <w:r w:rsidR="00202A4F" w:rsidRPr="002A0B65">
        <w:rPr>
          <w:rFonts w:ascii="Times New Roman" w:hAnsi="Times New Roman"/>
          <w:sz w:val="24"/>
          <w:szCs w:val="24"/>
          <w:lang w:eastAsia="sk-SK"/>
        </w:rPr>
        <w:t>jeho</w:t>
      </w:r>
      <w:r w:rsidR="00980252" w:rsidRPr="002A0B65">
        <w:rPr>
          <w:rFonts w:ascii="Times New Roman" w:hAnsi="Times New Roman"/>
          <w:sz w:val="24"/>
          <w:szCs w:val="24"/>
          <w:lang w:eastAsia="sk-SK"/>
        </w:rPr>
        <w:t xml:space="preserve"> neprospech rozhodol sám.</w:t>
      </w:r>
      <w:r w:rsidRPr="002A0B65">
        <w:rPr>
          <w:rFonts w:ascii="Times New Roman" w:hAnsi="Times New Roman"/>
          <w:sz w:val="24"/>
          <w:szCs w:val="24"/>
          <w:lang w:eastAsia="sk-SK"/>
        </w:rPr>
        <w:t>“</w:t>
      </w:r>
      <w:r w:rsidR="009164FB" w:rsidRPr="002A0B65">
        <w:rPr>
          <w:rFonts w:ascii="Times New Roman" w:hAnsi="Times New Roman"/>
          <w:sz w:val="24"/>
          <w:szCs w:val="24"/>
          <w:lang w:eastAsia="sk-SK"/>
        </w:rPr>
        <w:t>.</w:t>
      </w:r>
    </w:p>
    <w:p w14:paraId="44516332" w14:textId="529F126F" w:rsidR="00980252" w:rsidRPr="002A0B65" w:rsidRDefault="00980252" w:rsidP="009802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0B65">
        <w:rPr>
          <w:rFonts w:ascii="Times New Roman" w:hAnsi="Times New Roman"/>
          <w:sz w:val="24"/>
          <w:szCs w:val="24"/>
          <w:lang w:eastAsia="sk-SK"/>
        </w:rPr>
        <w:tab/>
      </w:r>
    </w:p>
    <w:p w14:paraId="3B92FD66" w14:textId="782C651A" w:rsidR="00980252" w:rsidRPr="002A0B65" w:rsidRDefault="00A0323F" w:rsidP="00A103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0B65">
        <w:rPr>
          <w:rFonts w:ascii="Times New Roman" w:hAnsi="Times New Roman"/>
          <w:sz w:val="24"/>
          <w:szCs w:val="24"/>
          <w:lang w:eastAsia="sk-SK"/>
        </w:rPr>
        <w:t>Doterajšie o</w:t>
      </w:r>
      <w:r w:rsidR="00980252" w:rsidRPr="002A0B65">
        <w:rPr>
          <w:rFonts w:ascii="Times New Roman" w:hAnsi="Times New Roman"/>
          <w:sz w:val="24"/>
          <w:szCs w:val="24"/>
          <w:lang w:eastAsia="sk-SK"/>
        </w:rPr>
        <w:t>dseky 2 a 3 sa označujú ako odseky 3 a</w:t>
      </w:r>
      <w:r w:rsidR="003D4C9D" w:rsidRPr="002A0B65">
        <w:rPr>
          <w:rFonts w:ascii="Times New Roman" w:hAnsi="Times New Roman"/>
          <w:sz w:val="24"/>
          <w:szCs w:val="24"/>
          <w:lang w:eastAsia="sk-SK"/>
        </w:rPr>
        <w:t> </w:t>
      </w:r>
      <w:r w:rsidR="00980252" w:rsidRPr="002A0B65">
        <w:rPr>
          <w:rFonts w:ascii="Times New Roman" w:hAnsi="Times New Roman"/>
          <w:sz w:val="24"/>
          <w:szCs w:val="24"/>
          <w:lang w:eastAsia="sk-SK"/>
        </w:rPr>
        <w:t>4</w:t>
      </w:r>
      <w:r w:rsidR="003D4C9D" w:rsidRPr="002A0B65">
        <w:rPr>
          <w:rFonts w:ascii="Times New Roman" w:hAnsi="Times New Roman"/>
          <w:sz w:val="24"/>
          <w:szCs w:val="24"/>
          <w:lang w:eastAsia="sk-SK"/>
        </w:rPr>
        <w:t>.</w:t>
      </w:r>
    </w:p>
    <w:p w14:paraId="1B59DB00" w14:textId="73FCB00A" w:rsidR="00BF6F2A" w:rsidRPr="002A0B65" w:rsidRDefault="00BF6F2A" w:rsidP="009802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EBE44FC" w14:textId="5A434CC2" w:rsidR="0049584F" w:rsidRPr="002A0B65" w:rsidRDefault="0054519F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C568BD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49584F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364 ods. 3 a v § 366 ods. 1 sa vypúšťajú slová „v prospech alebo v neprospech obvineného“.</w:t>
      </w:r>
    </w:p>
    <w:p w14:paraId="08CE4458" w14:textId="77777777" w:rsidR="0049584F" w:rsidRPr="002A0B65" w:rsidRDefault="0049584F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9FB770" w14:textId="3E5B4065" w:rsidR="00BF6F2A" w:rsidRPr="002A0B65" w:rsidRDefault="0054519F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A143BB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BF6F2A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364</w:t>
      </w:r>
      <w:r w:rsidR="00B77C18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4 </w:t>
      </w:r>
      <w:r w:rsidR="00BF6F2A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slovo „šiestich“ nahrádza slovom „dvoch“. </w:t>
      </w:r>
    </w:p>
    <w:p w14:paraId="0C1979BA" w14:textId="77777777" w:rsidR="00BF6F2A" w:rsidRPr="002A0B65" w:rsidRDefault="00BF6F2A" w:rsidP="00BF6F2A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D08C2" w14:textId="4DC23A5B" w:rsidR="00C568BD" w:rsidRPr="002A0B65" w:rsidRDefault="00A143BB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B65">
        <w:rPr>
          <w:rFonts w:ascii="Times New Roman" w:hAnsi="Times New Roman" w:cs="Times New Roman"/>
          <w:sz w:val="24"/>
          <w:szCs w:val="24"/>
        </w:rPr>
        <w:t xml:space="preserve">8. </w:t>
      </w:r>
      <w:r w:rsidR="00E46F27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36</w:t>
      </w:r>
      <w:r w:rsidR="008F4CB0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E46F27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</w:t>
      </w:r>
      <w:r w:rsidR="00D740C1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s. </w:t>
      </w:r>
      <w:r w:rsidR="008F4CB0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E46F27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slová „</w:t>
      </w:r>
      <w:r w:rsidR="008F4CB0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oprávnenej osoby uvedenej </w:t>
      </w:r>
      <w:r w:rsidR="003D2325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 w:rsidR="008F4CB0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§ 364 ods. 1“ nahrádza</w:t>
      </w:r>
      <w:r w:rsidR="009164FB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jú</w:t>
      </w:r>
      <w:r w:rsidR="008F4CB0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slovom „poškodeného“</w:t>
      </w:r>
      <w:r w:rsidR="00711511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49584F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číslo „3“ sa nahrádza číslom „4“</w:t>
      </w:r>
      <w:r w:rsidR="00711511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9584F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711511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 „osobu, ktorá návrh podala“ sa nahrádzajú slovami „poškodeného, ktorý návrh podal“</w:t>
      </w:r>
      <w:r w:rsidR="008F4CB0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46F27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bookmarkEnd w:id="2"/>
    </w:p>
    <w:p w14:paraId="05ADD4D5" w14:textId="77777777" w:rsidR="00C568BD" w:rsidRPr="002A0B65" w:rsidRDefault="00C568BD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C50A11" w14:textId="0DEDD2CB" w:rsidR="00C568BD" w:rsidRPr="002A0B65" w:rsidRDefault="00C568BD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B65">
        <w:rPr>
          <w:rFonts w:ascii="Times New Roman" w:hAnsi="Times New Roman" w:cs="Times New Roman"/>
          <w:sz w:val="24"/>
          <w:szCs w:val="24"/>
        </w:rPr>
        <w:t xml:space="preserve">9. </w:t>
      </w:r>
      <w:r w:rsidR="00CD0971" w:rsidRPr="002A0B65">
        <w:rPr>
          <w:rFonts w:ascii="Times New Roman" w:hAnsi="Times New Roman" w:cs="Times New Roman"/>
          <w:sz w:val="24"/>
          <w:szCs w:val="24"/>
        </w:rPr>
        <w:t>V § 366 ods. 2 sa vypúšťa</w:t>
      </w:r>
      <w:r w:rsidR="002A3E3E" w:rsidRPr="002A0B65">
        <w:rPr>
          <w:rFonts w:ascii="Times New Roman" w:hAnsi="Times New Roman" w:cs="Times New Roman"/>
          <w:sz w:val="24"/>
          <w:szCs w:val="24"/>
        </w:rPr>
        <w:t xml:space="preserve"> čiarka a</w:t>
      </w:r>
      <w:r w:rsidR="00CD0971" w:rsidRPr="002A0B65">
        <w:rPr>
          <w:rFonts w:ascii="Times New Roman" w:hAnsi="Times New Roman" w:cs="Times New Roman"/>
          <w:sz w:val="24"/>
          <w:szCs w:val="24"/>
        </w:rPr>
        <w:t xml:space="preserve"> slová „prípadne aj chybné konanie, ktoré mu predchádzalo“.</w:t>
      </w:r>
    </w:p>
    <w:p w14:paraId="4E57809C" w14:textId="77777777" w:rsidR="00A143BB" w:rsidRPr="002A0B65" w:rsidRDefault="00A143BB" w:rsidP="00C568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51113A" w14:textId="17A22BD7" w:rsidR="00A871A4" w:rsidRPr="002A0B65" w:rsidRDefault="00C568BD" w:rsidP="00A103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B65">
        <w:rPr>
          <w:rFonts w:ascii="Times New Roman" w:hAnsi="Times New Roman" w:cs="Times New Roman"/>
          <w:sz w:val="24"/>
          <w:szCs w:val="24"/>
        </w:rPr>
        <w:t xml:space="preserve">10. </w:t>
      </w:r>
      <w:r w:rsidR="00F53CF8" w:rsidRPr="002A0B65">
        <w:rPr>
          <w:rFonts w:ascii="Times New Roman" w:hAnsi="Times New Roman" w:cs="Times New Roman"/>
          <w:sz w:val="24"/>
          <w:szCs w:val="24"/>
        </w:rPr>
        <w:t>V § 371 ods. 1 písm. m) sa slová „ods. 3“ nahrádzajú slovami „ods. 4“.</w:t>
      </w:r>
    </w:p>
    <w:p w14:paraId="4BBD4585" w14:textId="5B7384B2" w:rsidR="002D146E" w:rsidRPr="002A0B65" w:rsidRDefault="002D146E" w:rsidP="002D146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V</w:t>
      </w:r>
      <w:r w:rsidR="003D2325"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</w:t>
      </w:r>
    </w:p>
    <w:p w14:paraId="5BFE977C" w14:textId="6B6924AC" w:rsidR="00480B96" w:rsidRPr="002A0B65" w:rsidRDefault="002D146E" w:rsidP="00480B96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č. 162/2015 Z. z.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Správny súdny poriadok v znení zákona č. 88/2017 Z. z., zákona č. 344/2018 Z. z., zákona č. 413/2019 Z. z., zákona č. 423/2020 Z. z., zákona </w:t>
      </w:r>
      <w:r w:rsidR="000A07EA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č. 187/2021 Z. z., zákona č. 512/2021 Z. z.</w:t>
      </w:r>
      <w:r w:rsidR="00B12392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 150/2022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zákona č. 151/2022 Z. z., ktorý sa mení a dopĺňa takto: </w:t>
      </w:r>
    </w:p>
    <w:p w14:paraId="05E3A4BD" w14:textId="77777777" w:rsidR="00480B96" w:rsidRPr="002A0B65" w:rsidRDefault="00480B96" w:rsidP="00480B96">
      <w:pPr>
        <w:pStyle w:val="Bezriadkovania"/>
        <w:rPr>
          <w:shd w:val="clear" w:color="auto" w:fill="FFFFFF"/>
        </w:rPr>
      </w:pPr>
    </w:p>
    <w:p w14:paraId="2F77B239" w14:textId="777C4AC5" w:rsidR="008B0330" w:rsidRPr="002A0B65" w:rsidRDefault="009A3D86" w:rsidP="008B0330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="00480B96" w:rsidRPr="002A0B65">
        <w:rPr>
          <w:rFonts w:ascii="Times New Roman" w:hAnsi="Times New Roman" w:cs="Times New Roman"/>
          <w:bCs/>
          <w:sz w:val="24"/>
          <w:szCs w:val="24"/>
        </w:rPr>
        <w:t>§ 11 písm</w:t>
      </w:r>
      <w:r w:rsidR="000A07EA" w:rsidRPr="002A0B65">
        <w:rPr>
          <w:rFonts w:ascii="Times New Roman" w:hAnsi="Times New Roman" w:cs="Times New Roman"/>
          <w:bCs/>
          <w:sz w:val="24"/>
          <w:szCs w:val="24"/>
        </w:rPr>
        <w:t>eno</w:t>
      </w:r>
      <w:r w:rsidR="00D740C1" w:rsidRPr="002A0B65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480B96" w:rsidRPr="002A0B6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845AA" w:rsidRPr="002A0B65">
        <w:rPr>
          <w:rFonts w:ascii="Times New Roman" w:hAnsi="Times New Roman" w:cs="Times New Roman"/>
          <w:bCs/>
          <w:sz w:val="24"/>
          <w:szCs w:val="24"/>
        </w:rPr>
        <w:t xml:space="preserve">znie: </w:t>
      </w:r>
    </w:p>
    <w:p w14:paraId="34E83420" w14:textId="5A48A1E5" w:rsidR="0092650D" w:rsidRPr="002A0B65" w:rsidRDefault="0092650D" w:rsidP="00A103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„e) v konaní o žalobe generálneho prokurátora Slovenskej republiky (ďalej len „generálny prokurátor“), vlády Slovenskej republiky (ďalej len „vláda“) alebo verejného ochrancu práv na rozpustenie politickej strany,“.</w:t>
      </w:r>
    </w:p>
    <w:p w14:paraId="6EB2058A" w14:textId="77777777" w:rsidR="0092650D" w:rsidRPr="002A0B65" w:rsidRDefault="0092650D" w:rsidP="0092650D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B8AA65" w14:textId="7038BDBF" w:rsidR="0092650D" w:rsidRPr="002A0B65" w:rsidRDefault="0092650D" w:rsidP="00722660">
      <w:pPr>
        <w:pStyle w:val="Odsekzoznamu"/>
        <w:numPr>
          <w:ilvl w:val="0"/>
          <w:numId w:val="7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Nadpis druhého dielu </w:t>
      </w:r>
      <w:r w:rsidR="009B5C81" w:rsidRPr="002A0B65">
        <w:rPr>
          <w:rFonts w:ascii="Times New Roman" w:hAnsi="Times New Roman" w:cs="Times New Roman"/>
          <w:bCs/>
          <w:sz w:val="24"/>
          <w:szCs w:val="24"/>
        </w:rPr>
        <w:t xml:space="preserve">piatej hlavy 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štvrtej časti znie: </w:t>
      </w:r>
    </w:p>
    <w:p w14:paraId="38FADF72" w14:textId="77777777" w:rsidR="00722660" w:rsidRPr="002A0B65" w:rsidRDefault="00722660" w:rsidP="00722660">
      <w:pPr>
        <w:pStyle w:val="Odsekzoznamu"/>
        <w:shd w:val="clear" w:color="auto" w:fill="FFFFFF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CAD632" w14:textId="6820D1F9" w:rsidR="009B5C81" w:rsidRPr="002A0B65" w:rsidRDefault="009B5C81" w:rsidP="00A103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„</w:t>
      </w:r>
      <w:r w:rsidRPr="002A0B65">
        <w:rPr>
          <w:rFonts w:ascii="Times New Roman" w:hAnsi="Times New Roman" w:cs="Times New Roman"/>
          <w:b/>
          <w:sz w:val="24"/>
          <w:szCs w:val="24"/>
        </w:rPr>
        <w:t>Konanie o žalobe na rozpustenie politickej strany</w:t>
      </w:r>
      <w:r w:rsidR="009A3D86" w:rsidRPr="002A0B65">
        <w:rPr>
          <w:rFonts w:ascii="Times New Roman" w:hAnsi="Times New Roman" w:cs="Times New Roman"/>
          <w:b/>
          <w:sz w:val="24"/>
          <w:szCs w:val="24"/>
        </w:rPr>
        <w:t>“</w:t>
      </w:r>
    </w:p>
    <w:p w14:paraId="5CFFB280" w14:textId="77777777" w:rsidR="008B0330" w:rsidRPr="002A0B65" w:rsidRDefault="008B0330" w:rsidP="008B033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63DBA" w14:textId="2E4B4290" w:rsidR="00CF39F4" w:rsidRPr="002A0B65" w:rsidRDefault="00CF39F4" w:rsidP="00CF39F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B5C81" w:rsidRPr="002A0B65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="009A3D86" w:rsidRPr="002A0B65">
        <w:rPr>
          <w:rFonts w:ascii="Times New Roman" w:hAnsi="Times New Roman" w:cs="Times New Roman"/>
          <w:bCs/>
          <w:sz w:val="24"/>
          <w:szCs w:val="24"/>
        </w:rPr>
        <w:t xml:space="preserve">§ 384, </w:t>
      </w:r>
      <w:r w:rsidR="009B5C81" w:rsidRPr="002A0B65">
        <w:rPr>
          <w:rFonts w:ascii="Times New Roman" w:hAnsi="Times New Roman" w:cs="Times New Roman"/>
          <w:bCs/>
          <w:sz w:val="24"/>
          <w:szCs w:val="24"/>
        </w:rPr>
        <w:t>§ 385</w:t>
      </w:r>
      <w:r w:rsidR="00C17171" w:rsidRPr="002A0B65">
        <w:rPr>
          <w:rFonts w:ascii="Times New Roman" w:hAnsi="Times New Roman" w:cs="Times New Roman"/>
          <w:bCs/>
          <w:sz w:val="24"/>
          <w:szCs w:val="24"/>
        </w:rPr>
        <w:t xml:space="preserve"> a v § 387 ods. 1 písm. d)</w:t>
      </w:r>
      <w:r w:rsidR="009B5C81" w:rsidRPr="002A0B65">
        <w:rPr>
          <w:rFonts w:ascii="Times New Roman" w:hAnsi="Times New Roman" w:cs="Times New Roman"/>
          <w:bCs/>
          <w:sz w:val="24"/>
          <w:szCs w:val="24"/>
        </w:rPr>
        <w:t xml:space="preserve"> sa slová „generálny prokurátor“ nahrádzajú slov</w:t>
      </w:r>
      <w:r w:rsidR="009A3D86" w:rsidRPr="002A0B65">
        <w:rPr>
          <w:rFonts w:ascii="Times New Roman" w:hAnsi="Times New Roman" w:cs="Times New Roman"/>
          <w:bCs/>
          <w:sz w:val="24"/>
          <w:szCs w:val="24"/>
        </w:rPr>
        <w:t>o</w:t>
      </w:r>
      <w:r w:rsidR="009B5C81" w:rsidRPr="002A0B65">
        <w:rPr>
          <w:rFonts w:ascii="Times New Roman" w:hAnsi="Times New Roman" w:cs="Times New Roman"/>
          <w:bCs/>
          <w:sz w:val="24"/>
          <w:szCs w:val="24"/>
        </w:rPr>
        <w:t>m „žalobca“.</w:t>
      </w:r>
    </w:p>
    <w:p w14:paraId="6E8B78B0" w14:textId="77777777" w:rsidR="00CF39F4" w:rsidRPr="002A0B65" w:rsidRDefault="00CF39F4" w:rsidP="00CF3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D14299" w14:textId="3D986F51" w:rsidR="00C3424F" w:rsidRPr="002A0B65" w:rsidRDefault="00C3424F" w:rsidP="00A103D5">
      <w:pPr>
        <w:pStyle w:val="Odsekzoznamu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Za § 385 sa vkladá § 385a, ktorý vrátane nadpisu znie:</w:t>
      </w:r>
    </w:p>
    <w:p w14:paraId="23756047" w14:textId="77777777" w:rsidR="00722660" w:rsidRPr="002A0B65" w:rsidRDefault="00722660" w:rsidP="00722660">
      <w:pPr>
        <w:pStyle w:val="Odsekzoznamu"/>
        <w:shd w:val="clear" w:color="auto" w:fill="FFFFFF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E8C6E8" w14:textId="77777777" w:rsidR="0098123B" w:rsidRPr="002A0B65" w:rsidRDefault="00C3424F" w:rsidP="00A1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65">
        <w:rPr>
          <w:rFonts w:ascii="Times New Roman" w:hAnsi="Times New Roman" w:cs="Times New Roman"/>
          <w:b/>
          <w:sz w:val="24"/>
          <w:szCs w:val="24"/>
        </w:rPr>
        <w:t xml:space="preserve">„§ 385a </w:t>
      </w:r>
    </w:p>
    <w:p w14:paraId="5BF4B475" w14:textId="613ECFE0" w:rsidR="00C3424F" w:rsidRPr="002A0B65" w:rsidRDefault="00C3424F" w:rsidP="00BE6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65">
        <w:rPr>
          <w:rFonts w:ascii="Times New Roman" w:hAnsi="Times New Roman" w:cs="Times New Roman"/>
          <w:b/>
          <w:sz w:val="24"/>
          <w:szCs w:val="24"/>
        </w:rPr>
        <w:t>Žalobná legitimácia</w:t>
      </w:r>
    </w:p>
    <w:p w14:paraId="41B9AFE6" w14:textId="77777777" w:rsidR="00BE67C0" w:rsidRPr="002A0B65" w:rsidRDefault="00BE67C0" w:rsidP="00A10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5CA48D" w14:textId="3AE4960F" w:rsidR="00C3424F" w:rsidRPr="002A0B65" w:rsidRDefault="00C3424F" w:rsidP="00A103D5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Žalobcom je generálny prokurátor, </w:t>
      </w:r>
      <w:r w:rsidR="00E46F27" w:rsidRPr="002A0B65">
        <w:rPr>
          <w:rFonts w:ascii="Times New Roman" w:hAnsi="Times New Roman" w:cs="Times New Roman"/>
          <w:bCs/>
          <w:sz w:val="24"/>
          <w:szCs w:val="24"/>
        </w:rPr>
        <w:t>vláda alebo verejný ochranca</w:t>
      </w:r>
      <w:r w:rsidR="008D7E20" w:rsidRPr="002A0B65">
        <w:rPr>
          <w:rFonts w:ascii="Times New Roman" w:hAnsi="Times New Roman" w:cs="Times New Roman"/>
          <w:bCs/>
          <w:sz w:val="24"/>
          <w:szCs w:val="24"/>
        </w:rPr>
        <w:t xml:space="preserve"> práv</w:t>
      </w:r>
      <w:r w:rsidR="00E46F27" w:rsidRPr="002A0B65">
        <w:rPr>
          <w:rFonts w:ascii="Times New Roman" w:hAnsi="Times New Roman" w:cs="Times New Roman"/>
          <w:bCs/>
          <w:sz w:val="24"/>
          <w:szCs w:val="24"/>
        </w:rPr>
        <w:t>.“</w:t>
      </w:r>
      <w:r w:rsidR="0098123B" w:rsidRPr="002A0B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6C4666" w14:textId="2BD59FCE" w:rsidR="00A57A3D" w:rsidRPr="002A0B65" w:rsidRDefault="00A57A3D" w:rsidP="00A57A3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VII</w:t>
      </w:r>
    </w:p>
    <w:p w14:paraId="192F3761" w14:textId="77777777" w:rsidR="00A57A3D" w:rsidRPr="002A0B65" w:rsidRDefault="00A57A3D" w:rsidP="00A8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06B994" w14:textId="447DC9CB" w:rsidR="00A871A4" w:rsidRPr="002A0B65" w:rsidRDefault="00A871A4" w:rsidP="00A8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č. 432/2021 Z. z.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o disciplinárnom poriadku Najvyššieho správneho súdu Slovenskej republiky a o zmene a doplnení niektorých zákonov (disciplinárny súdny poriadok) sa mení </w:t>
      </w:r>
      <w:r w:rsidR="00283CB6"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dopĺňa </w:t>
      </w:r>
      <w:r w:rsidRPr="002A0B65">
        <w:rPr>
          <w:rFonts w:ascii="Times New Roman" w:hAnsi="Times New Roman" w:cs="Times New Roman"/>
          <w:sz w:val="24"/>
          <w:szCs w:val="24"/>
          <w:shd w:val="clear" w:color="auto" w:fill="FFFFFF"/>
        </w:rPr>
        <w:t>takto:</w:t>
      </w:r>
    </w:p>
    <w:p w14:paraId="700A5388" w14:textId="77777777" w:rsidR="00A871A4" w:rsidRPr="002A0B65" w:rsidRDefault="00A871A4" w:rsidP="00A87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D43973" w14:textId="3E404EA1" w:rsidR="008B0330" w:rsidRPr="002A0B65" w:rsidRDefault="00A871A4" w:rsidP="00CF39F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B65">
        <w:rPr>
          <w:rFonts w:ascii="Times New Roman" w:hAnsi="Times New Roman"/>
          <w:sz w:val="24"/>
          <w:szCs w:val="24"/>
          <w:lang w:eastAsia="sk-SK"/>
        </w:rPr>
        <w:t>V § 16 písm. a) sa slová „tri pätiny“ nahrádzajú slovami „jedna pätina“.</w:t>
      </w:r>
    </w:p>
    <w:p w14:paraId="1914EDB2" w14:textId="77777777" w:rsidR="008B0330" w:rsidRPr="002A0B65" w:rsidRDefault="008B0330" w:rsidP="008B0330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83CF98" w14:textId="14480F19" w:rsidR="008B0330" w:rsidRPr="002A0B65" w:rsidRDefault="00A871A4" w:rsidP="008B03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0B65">
        <w:rPr>
          <w:rFonts w:ascii="Times New Roman" w:hAnsi="Times New Roman"/>
          <w:sz w:val="24"/>
          <w:szCs w:val="24"/>
          <w:lang w:eastAsia="sk-SK"/>
        </w:rPr>
        <w:t xml:space="preserve">V § 16 sa za písmenom b) vkladá </w:t>
      </w:r>
      <w:r w:rsidR="00B4281B" w:rsidRPr="002A0B65">
        <w:rPr>
          <w:rFonts w:ascii="Times New Roman" w:hAnsi="Times New Roman"/>
          <w:sz w:val="24"/>
          <w:szCs w:val="24"/>
          <w:lang w:eastAsia="sk-SK"/>
        </w:rPr>
        <w:t xml:space="preserve">nové </w:t>
      </w:r>
      <w:r w:rsidRPr="002A0B65">
        <w:rPr>
          <w:rFonts w:ascii="Times New Roman" w:hAnsi="Times New Roman"/>
          <w:sz w:val="24"/>
          <w:szCs w:val="24"/>
          <w:lang w:eastAsia="sk-SK"/>
        </w:rPr>
        <w:t xml:space="preserve">písmeno c), ktoré znie: </w:t>
      </w:r>
    </w:p>
    <w:p w14:paraId="1F80FF68" w14:textId="77777777" w:rsidR="0098123B" w:rsidRPr="002A0B65" w:rsidRDefault="0098123B" w:rsidP="00B94E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9AE8E9F" w14:textId="369F7CBC" w:rsidR="00A871A4" w:rsidRPr="002A0B65" w:rsidRDefault="00A871A4" w:rsidP="00A103D5">
      <w:pPr>
        <w:spacing w:after="0" w:line="240" w:lineRule="auto"/>
        <w:ind w:left="359"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0B65">
        <w:rPr>
          <w:rFonts w:ascii="Times New Roman" w:hAnsi="Times New Roman"/>
          <w:sz w:val="24"/>
          <w:szCs w:val="24"/>
          <w:lang w:eastAsia="sk-SK"/>
        </w:rPr>
        <w:t>„c) minister spravodlivosti,“.</w:t>
      </w:r>
    </w:p>
    <w:p w14:paraId="284513A6" w14:textId="77777777" w:rsidR="00B94E9E" w:rsidRPr="002A0B65" w:rsidRDefault="00B94E9E" w:rsidP="00B94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680A03E" w14:textId="7D0F8E2F" w:rsidR="00A871A4" w:rsidRPr="002A0B65" w:rsidRDefault="00A871A4" w:rsidP="00A103D5">
      <w:pPr>
        <w:shd w:val="clear" w:color="auto" w:fill="FFFFFF"/>
        <w:spacing w:after="0" w:line="240" w:lineRule="auto"/>
        <w:ind w:left="359" w:firstLine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0B65">
        <w:rPr>
          <w:rFonts w:ascii="Times New Roman" w:hAnsi="Times New Roman"/>
          <w:sz w:val="24"/>
          <w:szCs w:val="24"/>
          <w:lang w:eastAsia="sk-SK"/>
        </w:rPr>
        <w:t xml:space="preserve">Doterajšie písmená c) až h) sa označujú ako písmená d) až i). </w:t>
      </w:r>
    </w:p>
    <w:p w14:paraId="58CE9AD5" w14:textId="77777777" w:rsidR="00B94E9E" w:rsidRPr="002A0B65" w:rsidRDefault="00B94E9E" w:rsidP="00B94E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F93FCB9" w14:textId="135359BA" w:rsidR="00917EAE" w:rsidRPr="002A0B65" w:rsidRDefault="00B94E9E" w:rsidP="00B94E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095077" w:rsidRPr="002A0B65">
        <w:rPr>
          <w:rFonts w:ascii="Times New Roman" w:hAnsi="Times New Roman" w:cs="Times New Roman"/>
          <w:bCs/>
          <w:sz w:val="24"/>
          <w:szCs w:val="24"/>
        </w:rPr>
        <w:t>V § 3</w:t>
      </w:r>
      <w:r w:rsidR="00917EAE" w:rsidRPr="002A0B65">
        <w:rPr>
          <w:rFonts w:ascii="Times New Roman" w:hAnsi="Times New Roman" w:cs="Times New Roman"/>
          <w:bCs/>
          <w:sz w:val="24"/>
          <w:szCs w:val="24"/>
        </w:rPr>
        <w:t>6</w:t>
      </w:r>
      <w:r w:rsidR="00095077" w:rsidRPr="002A0B65">
        <w:rPr>
          <w:rFonts w:ascii="Times New Roman" w:hAnsi="Times New Roman" w:cs="Times New Roman"/>
          <w:bCs/>
          <w:sz w:val="24"/>
          <w:szCs w:val="24"/>
        </w:rPr>
        <w:t xml:space="preserve"> ods. </w:t>
      </w:r>
      <w:r w:rsidR="00917EAE" w:rsidRPr="002A0B65">
        <w:rPr>
          <w:rFonts w:ascii="Times New Roman" w:hAnsi="Times New Roman" w:cs="Times New Roman"/>
          <w:bCs/>
          <w:sz w:val="24"/>
          <w:szCs w:val="24"/>
        </w:rPr>
        <w:t>3</w:t>
      </w:r>
      <w:r w:rsidR="00374965" w:rsidRPr="002A0B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5077" w:rsidRPr="002A0B65">
        <w:rPr>
          <w:rFonts w:ascii="Times New Roman" w:hAnsi="Times New Roman" w:cs="Times New Roman"/>
          <w:bCs/>
          <w:sz w:val="24"/>
          <w:szCs w:val="24"/>
        </w:rPr>
        <w:t xml:space="preserve">sa za slovo „sudcu“ </w:t>
      </w:r>
      <w:r w:rsidR="00B4281B" w:rsidRPr="002A0B65">
        <w:rPr>
          <w:rFonts w:ascii="Times New Roman" w:hAnsi="Times New Roman" w:cs="Times New Roman"/>
          <w:bCs/>
          <w:sz w:val="24"/>
          <w:szCs w:val="24"/>
        </w:rPr>
        <w:t xml:space="preserve">vkladajú </w:t>
      </w:r>
      <w:r w:rsidR="00095077" w:rsidRPr="002A0B65">
        <w:rPr>
          <w:rFonts w:ascii="Times New Roman" w:hAnsi="Times New Roman" w:cs="Times New Roman"/>
          <w:bCs/>
          <w:sz w:val="24"/>
          <w:szCs w:val="24"/>
        </w:rPr>
        <w:t>slová „</w:t>
      </w:r>
      <w:r w:rsidR="00917EAE" w:rsidRPr="002A0B65">
        <w:rPr>
          <w:rFonts w:ascii="Times New Roman" w:hAnsi="Times New Roman" w:cs="Times New Roman"/>
          <w:bCs/>
          <w:sz w:val="24"/>
          <w:szCs w:val="24"/>
        </w:rPr>
        <w:t>a ktorým bolo rozhodnuté o spáchaní činu nezlučiteľného s výkonom funkcie generálneho prokurátora podľa osobitného predpisu</w:t>
      </w:r>
      <w:r w:rsidR="00917EAE"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10)</w:t>
      </w:r>
      <w:r w:rsidR="00917EAE" w:rsidRPr="002A0B65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3FD40A4E" w14:textId="7A97ED82" w:rsidR="00095077" w:rsidRPr="002A0B65" w:rsidRDefault="002A0B65" w:rsidP="002A0B65">
      <w:pPr>
        <w:pStyle w:val="Odsekzoznamu"/>
        <w:shd w:val="clear" w:color="auto" w:fill="FFFFFF"/>
        <w:tabs>
          <w:tab w:val="left" w:pos="6696"/>
        </w:tabs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56BD649" w14:textId="7FA5EE09" w:rsidR="00AF0D71" w:rsidRPr="002A0B65" w:rsidRDefault="00AF0D71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lastRenderedPageBreak/>
        <w:t>Poznámka pod čiarou k odkazu 10 znie:</w:t>
      </w:r>
    </w:p>
    <w:p w14:paraId="15086A77" w14:textId="1BA9DBB0" w:rsidR="00AF0D71" w:rsidRPr="002A0B65" w:rsidRDefault="00AF0D71" w:rsidP="00A103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„</w:t>
      </w:r>
      <w:r w:rsidRPr="002A0B65">
        <w:rPr>
          <w:rFonts w:ascii="Times New Roman" w:hAnsi="Times New Roman" w:cs="Times New Roman"/>
          <w:bCs/>
          <w:sz w:val="24"/>
          <w:szCs w:val="24"/>
          <w:vertAlign w:val="superscript"/>
        </w:rPr>
        <w:t>10)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§ 189 ods. </w:t>
      </w:r>
      <w:r w:rsidR="00E85CBB" w:rsidRPr="002A0B65">
        <w:rPr>
          <w:rFonts w:ascii="Times New Roman" w:hAnsi="Times New Roman" w:cs="Times New Roman"/>
          <w:bCs/>
          <w:sz w:val="24"/>
          <w:szCs w:val="24"/>
        </w:rPr>
        <w:t>5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 zákona č. 154/2001 Z. z. v znení zákona č. </w:t>
      </w:r>
      <w:r w:rsidR="0098123B" w:rsidRPr="002A0B65">
        <w:rPr>
          <w:rFonts w:ascii="Times New Roman" w:hAnsi="Times New Roman" w:cs="Times New Roman"/>
          <w:bCs/>
          <w:sz w:val="24"/>
          <w:szCs w:val="24"/>
        </w:rPr>
        <w:t>...</w:t>
      </w:r>
      <w:r w:rsidRPr="002A0B65">
        <w:rPr>
          <w:rFonts w:ascii="Times New Roman" w:hAnsi="Times New Roman" w:cs="Times New Roman"/>
          <w:bCs/>
          <w:sz w:val="24"/>
          <w:szCs w:val="24"/>
        </w:rPr>
        <w:t>/2022 Z. z.“.</w:t>
      </w:r>
    </w:p>
    <w:p w14:paraId="7346C46F" w14:textId="77777777" w:rsidR="00EF1DE2" w:rsidRPr="002A0B65" w:rsidRDefault="00EF1DE2" w:rsidP="00AF0D71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50AEF7" w14:textId="4B76F3CC" w:rsidR="00EF1DE2" w:rsidRPr="002A0B65" w:rsidRDefault="00B94E9E" w:rsidP="00B94E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  <w:lang w:eastAsia="sk-SK"/>
        </w:rPr>
        <w:t xml:space="preserve">4. </w:t>
      </w:r>
      <w:r w:rsidR="00EF1DE2" w:rsidRPr="002A0B65">
        <w:rPr>
          <w:rFonts w:ascii="Times New Roman" w:hAnsi="Times New Roman"/>
          <w:sz w:val="24"/>
          <w:szCs w:val="24"/>
          <w:lang w:eastAsia="sk-SK"/>
        </w:rPr>
        <w:t xml:space="preserve">V § 36 sa </w:t>
      </w:r>
      <w:r w:rsidR="00B4281B" w:rsidRPr="002A0B65">
        <w:rPr>
          <w:rFonts w:ascii="Times New Roman" w:hAnsi="Times New Roman"/>
          <w:sz w:val="24"/>
          <w:szCs w:val="24"/>
          <w:lang w:eastAsia="sk-SK"/>
        </w:rPr>
        <w:t xml:space="preserve">dopĺňa </w:t>
      </w:r>
      <w:r w:rsidR="00EF1DE2" w:rsidRPr="002A0B65">
        <w:rPr>
          <w:rFonts w:ascii="Times New Roman" w:hAnsi="Times New Roman"/>
          <w:sz w:val="24"/>
          <w:szCs w:val="24"/>
          <w:lang w:eastAsia="sk-SK"/>
        </w:rPr>
        <w:t>odsek</w:t>
      </w:r>
      <w:r w:rsidR="00B4281B" w:rsidRPr="002A0B65">
        <w:rPr>
          <w:rFonts w:ascii="Times New Roman" w:hAnsi="Times New Roman"/>
          <w:sz w:val="24"/>
          <w:szCs w:val="24"/>
          <w:lang w:eastAsia="sk-SK"/>
        </w:rPr>
        <w:t>om</w:t>
      </w:r>
      <w:r w:rsidR="00EF1DE2" w:rsidRPr="002A0B65">
        <w:rPr>
          <w:rFonts w:ascii="Times New Roman" w:hAnsi="Times New Roman"/>
          <w:sz w:val="24"/>
          <w:szCs w:val="24"/>
          <w:lang w:eastAsia="sk-SK"/>
        </w:rPr>
        <w:t xml:space="preserve"> 4, ktorý znie:</w:t>
      </w:r>
    </w:p>
    <w:p w14:paraId="6BB5A6C7" w14:textId="77777777" w:rsidR="0098123B" w:rsidRPr="002A0B65" w:rsidRDefault="0098123B" w:rsidP="00B94E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5532F7" w14:textId="53B6BB35" w:rsidR="00EF1DE2" w:rsidRPr="002A0B65" w:rsidRDefault="00EF1DE2" w:rsidP="00A103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 w:cs="Times New Roman"/>
          <w:bCs/>
          <w:sz w:val="24"/>
          <w:szCs w:val="24"/>
        </w:rPr>
        <w:t>„(4) Predseda disciplinárneho senátu o právoplatnom disciplinárnom rozhodnutí, ktorým bolo rozhodnuté, že generálny prokurátor spáchal čin, ktorý je nezlučiteľný s výkonom funkcie generálneho prokurátora</w:t>
      </w:r>
      <w:r w:rsidR="0021040B" w:rsidRPr="002A0B65">
        <w:rPr>
          <w:rFonts w:ascii="Times New Roman" w:hAnsi="Times New Roman" w:cs="Times New Roman"/>
          <w:bCs/>
          <w:sz w:val="24"/>
          <w:szCs w:val="24"/>
        </w:rPr>
        <w:t xml:space="preserve">, ak nejde </w:t>
      </w:r>
      <w:r w:rsidRPr="002A0B65">
        <w:rPr>
          <w:rFonts w:ascii="Times New Roman" w:hAnsi="Times New Roman" w:cs="Times New Roman"/>
          <w:bCs/>
          <w:sz w:val="24"/>
          <w:szCs w:val="24"/>
        </w:rPr>
        <w:t xml:space="preserve">o prípad podľa odseku 3, ako aj o disciplinárnom rozhodnutí, ktorým bolo rozhodnuté, že špeciálny prokurátor spáchal čin, ktorý je podľa právoplatného disciplinárneho rozhodnutia nezlučiteľný s výkonom funkcie špeciálneho prokurátora, </w:t>
      </w:r>
      <w:r w:rsidR="00BA7C29" w:rsidRPr="002A0B65">
        <w:rPr>
          <w:rFonts w:ascii="Times New Roman" w:hAnsi="Times New Roman" w:cs="Times New Roman"/>
          <w:bCs/>
          <w:sz w:val="24"/>
          <w:szCs w:val="24"/>
        </w:rPr>
        <w:t>upovedomí aj Kanceláriu Národnej rady Slovenskej republiky.</w:t>
      </w:r>
      <w:r w:rsidR="0021040B" w:rsidRPr="002A0B65">
        <w:rPr>
          <w:rFonts w:ascii="Times New Roman" w:hAnsi="Times New Roman" w:cs="Times New Roman"/>
          <w:bCs/>
          <w:sz w:val="24"/>
          <w:szCs w:val="24"/>
        </w:rPr>
        <w:t>“</w:t>
      </w:r>
      <w:r w:rsidR="00B4281B" w:rsidRPr="002A0B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763B84" w14:textId="77777777" w:rsidR="00AF0D71" w:rsidRPr="002A0B65" w:rsidRDefault="00AF0D71" w:rsidP="00095077">
      <w:pPr>
        <w:pStyle w:val="Odsekzoznamu"/>
        <w:shd w:val="clear" w:color="auto" w:fill="FFFFFF"/>
        <w:spacing w:after="0" w:line="24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DD7068" w14:textId="118A2C84" w:rsidR="005E23BD" w:rsidRPr="002A0B65" w:rsidRDefault="00B94E9E" w:rsidP="00B94E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B65">
        <w:rPr>
          <w:rFonts w:ascii="Times New Roman" w:hAnsi="Times New Roman"/>
          <w:sz w:val="24"/>
          <w:szCs w:val="24"/>
          <w:lang w:eastAsia="sk-SK"/>
        </w:rPr>
        <w:t xml:space="preserve">5. </w:t>
      </w:r>
      <w:r w:rsidR="003A6425" w:rsidRPr="002A0B65">
        <w:rPr>
          <w:rFonts w:ascii="Times New Roman" w:hAnsi="Times New Roman"/>
          <w:sz w:val="24"/>
          <w:szCs w:val="24"/>
          <w:lang w:eastAsia="sk-SK"/>
        </w:rPr>
        <w:t xml:space="preserve">V § 39 ods. 4 písm. a) sa </w:t>
      </w:r>
      <w:r w:rsidR="00B4281B" w:rsidRPr="002A0B65">
        <w:rPr>
          <w:rFonts w:ascii="Times New Roman" w:hAnsi="Times New Roman"/>
          <w:sz w:val="24"/>
          <w:szCs w:val="24"/>
          <w:lang w:eastAsia="sk-SK"/>
        </w:rPr>
        <w:t>na konci pripájajú tieto</w:t>
      </w:r>
      <w:r w:rsidR="003A6425" w:rsidRPr="002A0B65">
        <w:rPr>
          <w:rFonts w:ascii="Times New Roman" w:hAnsi="Times New Roman"/>
          <w:sz w:val="24"/>
          <w:szCs w:val="24"/>
          <w:lang w:eastAsia="sk-SK"/>
        </w:rPr>
        <w:t xml:space="preserve"> slová</w:t>
      </w:r>
      <w:r w:rsidR="00B4281B" w:rsidRPr="002A0B65">
        <w:rPr>
          <w:rFonts w:ascii="Times New Roman" w:hAnsi="Times New Roman"/>
          <w:sz w:val="24"/>
          <w:szCs w:val="24"/>
          <w:lang w:eastAsia="sk-SK"/>
        </w:rPr>
        <w:t>:</w:t>
      </w:r>
      <w:r w:rsidR="003A6425" w:rsidRPr="002A0B65">
        <w:rPr>
          <w:rFonts w:ascii="Times New Roman" w:hAnsi="Times New Roman"/>
          <w:sz w:val="24"/>
          <w:szCs w:val="24"/>
          <w:lang w:eastAsia="sk-SK"/>
        </w:rPr>
        <w:t xml:space="preserve"> „a generálneho prokurátora</w:t>
      </w:r>
      <w:r w:rsidR="005E23BD" w:rsidRPr="002A0B6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60590" w:rsidRPr="002A0B65">
        <w:rPr>
          <w:rFonts w:ascii="Times New Roman" w:hAnsi="Times New Roman"/>
          <w:sz w:val="24"/>
          <w:szCs w:val="24"/>
          <w:lang w:eastAsia="sk-SK"/>
        </w:rPr>
        <w:t xml:space="preserve">v prípade </w:t>
      </w:r>
      <w:r w:rsidR="005E23BD" w:rsidRPr="002A0B65">
        <w:rPr>
          <w:rFonts w:ascii="Times New Roman" w:hAnsi="Times New Roman"/>
          <w:sz w:val="24"/>
          <w:szCs w:val="24"/>
          <w:lang w:eastAsia="sk-SK"/>
        </w:rPr>
        <w:t>podľa osobitného zákona</w:t>
      </w:r>
      <w:r w:rsidR="000B5494" w:rsidRPr="002A0B65">
        <w:rPr>
          <w:rFonts w:ascii="Times New Roman" w:hAnsi="Times New Roman"/>
          <w:sz w:val="24"/>
          <w:szCs w:val="24"/>
          <w:lang w:eastAsia="sk-SK"/>
        </w:rPr>
        <w:t>.</w:t>
      </w:r>
      <w:r w:rsidR="005E23BD" w:rsidRPr="002A0B65">
        <w:rPr>
          <w:rFonts w:ascii="Times New Roman" w:hAnsi="Times New Roman"/>
          <w:sz w:val="24"/>
          <w:szCs w:val="24"/>
          <w:vertAlign w:val="superscript"/>
          <w:lang w:eastAsia="sk-SK"/>
        </w:rPr>
        <w:t>10)</w:t>
      </w:r>
      <w:r w:rsidR="003A6425" w:rsidRPr="002A0B65">
        <w:rPr>
          <w:rFonts w:ascii="Times New Roman" w:hAnsi="Times New Roman"/>
          <w:sz w:val="24"/>
          <w:szCs w:val="24"/>
          <w:lang w:eastAsia="sk-SK"/>
        </w:rPr>
        <w:t>“</w:t>
      </w:r>
      <w:r w:rsidR="00B4281B" w:rsidRPr="002A0B65">
        <w:rPr>
          <w:rFonts w:ascii="Times New Roman" w:hAnsi="Times New Roman"/>
          <w:sz w:val="24"/>
          <w:szCs w:val="24"/>
          <w:lang w:eastAsia="sk-SK"/>
        </w:rPr>
        <w:t>.</w:t>
      </w:r>
    </w:p>
    <w:p w14:paraId="39CC16EC" w14:textId="3D607921" w:rsidR="001A5B54" w:rsidRPr="002A0B65" w:rsidRDefault="001A5B54" w:rsidP="001A5B54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Čl. </w:t>
      </w:r>
      <w:r w:rsidR="00765656"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="003D2325"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</w:t>
      </w:r>
      <w:r w:rsidR="00A57A3D" w:rsidRPr="002A0B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</w:t>
      </w:r>
    </w:p>
    <w:p w14:paraId="649A6453" w14:textId="675CC3D7" w:rsidR="00A31060" w:rsidRPr="002A0B65" w:rsidRDefault="00A31060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</w:t>
      </w:r>
      <w:r w:rsidR="008D7E20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0B5494"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. decembra 2022</w:t>
      </w:r>
      <w:r w:rsidRPr="002A0B6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918C964" w14:textId="5B46551E" w:rsidR="00A31060" w:rsidRPr="002A0B65" w:rsidRDefault="00A31060" w:rsidP="00121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A31060" w:rsidRPr="002A0B65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8109" w14:textId="77777777" w:rsidR="00361A12" w:rsidRDefault="00361A12" w:rsidP="00B94E9E">
      <w:pPr>
        <w:spacing w:after="0" w:line="240" w:lineRule="auto"/>
      </w:pPr>
      <w:r>
        <w:separator/>
      </w:r>
    </w:p>
  </w:endnote>
  <w:endnote w:type="continuationSeparator" w:id="0">
    <w:p w14:paraId="6646C12A" w14:textId="77777777" w:rsidR="00361A12" w:rsidRDefault="00361A12" w:rsidP="00B9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04826"/>
      <w:docPartObj>
        <w:docPartGallery w:val="Page Numbers (Bottom of Page)"/>
        <w:docPartUnique/>
      </w:docPartObj>
    </w:sdtPr>
    <w:sdtContent>
      <w:p w14:paraId="3F180820" w14:textId="12EAD110" w:rsidR="00B94E9E" w:rsidRDefault="00B94E9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0D6">
          <w:rPr>
            <w:noProof/>
          </w:rPr>
          <w:t>1</w:t>
        </w:r>
        <w:r>
          <w:fldChar w:fldCharType="end"/>
        </w:r>
      </w:p>
    </w:sdtContent>
  </w:sdt>
  <w:p w14:paraId="2FA274BB" w14:textId="77777777" w:rsidR="00B94E9E" w:rsidRDefault="00B94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E347" w14:textId="77777777" w:rsidR="00361A12" w:rsidRDefault="00361A12" w:rsidP="00B94E9E">
      <w:pPr>
        <w:spacing w:after="0" w:line="240" w:lineRule="auto"/>
      </w:pPr>
      <w:r>
        <w:separator/>
      </w:r>
    </w:p>
  </w:footnote>
  <w:footnote w:type="continuationSeparator" w:id="0">
    <w:p w14:paraId="030D4A9C" w14:textId="77777777" w:rsidR="00361A12" w:rsidRDefault="00361A12" w:rsidP="00B94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55"/>
    <w:multiLevelType w:val="hybridMultilevel"/>
    <w:tmpl w:val="AE0CB0EE"/>
    <w:lvl w:ilvl="0" w:tplc="5622A7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F460BA"/>
    <w:multiLevelType w:val="hybridMultilevel"/>
    <w:tmpl w:val="B2B2F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038B"/>
    <w:multiLevelType w:val="hybridMultilevel"/>
    <w:tmpl w:val="129411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E2A7A"/>
    <w:multiLevelType w:val="hybridMultilevel"/>
    <w:tmpl w:val="9F7E4710"/>
    <w:lvl w:ilvl="0" w:tplc="273CA85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82B5878"/>
    <w:multiLevelType w:val="hybridMultilevel"/>
    <w:tmpl w:val="0728E52C"/>
    <w:lvl w:ilvl="0" w:tplc="E892C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5A0610"/>
    <w:multiLevelType w:val="hybridMultilevel"/>
    <w:tmpl w:val="7F6A798C"/>
    <w:lvl w:ilvl="0" w:tplc="16AE6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7A10"/>
    <w:multiLevelType w:val="hybridMultilevel"/>
    <w:tmpl w:val="C046DBFE"/>
    <w:lvl w:ilvl="0" w:tplc="9FF632F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6F34F0"/>
    <w:multiLevelType w:val="hybridMultilevel"/>
    <w:tmpl w:val="0E36AB7C"/>
    <w:lvl w:ilvl="0" w:tplc="2B30357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2560F"/>
    <w:multiLevelType w:val="hybridMultilevel"/>
    <w:tmpl w:val="5CF6E278"/>
    <w:lvl w:ilvl="0" w:tplc="5386D0E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BB1EE0"/>
    <w:multiLevelType w:val="hybridMultilevel"/>
    <w:tmpl w:val="C86C506E"/>
    <w:lvl w:ilvl="0" w:tplc="207A35D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B5F44"/>
    <w:multiLevelType w:val="hybridMultilevel"/>
    <w:tmpl w:val="617AFB18"/>
    <w:lvl w:ilvl="0" w:tplc="B1709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94825"/>
    <w:multiLevelType w:val="hybridMultilevel"/>
    <w:tmpl w:val="AE72D9E4"/>
    <w:lvl w:ilvl="0" w:tplc="FFC6EC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502"/>
    <w:multiLevelType w:val="hybridMultilevel"/>
    <w:tmpl w:val="A1D4B426"/>
    <w:lvl w:ilvl="0" w:tplc="43E2ACD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0F18CD"/>
    <w:multiLevelType w:val="hybridMultilevel"/>
    <w:tmpl w:val="E5208B78"/>
    <w:lvl w:ilvl="0" w:tplc="FA2E40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CD75B9"/>
    <w:multiLevelType w:val="hybridMultilevel"/>
    <w:tmpl w:val="79A299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E03FF"/>
    <w:multiLevelType w:val="hybridMultilevel"/>
    <w:tmpl w:val="EB48BB7C"/>
    <w:lvl w:ilvl="0" w:tplc="11D20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5B5B85"/>
    <w:multiLevelType w:val="hybridMultilevel"/>
    <w:tmpl w:val="2F5AEC0C"/>
    <w:lvl w:ilvl="0" w:tplc="40BA7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875621"/>
    <w:multiLevelType w:val="hybridMultilevel"/>
    <w:tmpl w:val="A7643DA6"/>
    <w:lvl w:ilvl="0" w:tplc="BA781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74D53C8"/>
    <w:multiLevelType w:val="hybridMultilevel"/>
    <w:tmpl w:val="4CA015F2"/>
    <w:lvl w:ilvl="0" w:tplc="06AA2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5A4438"/>
    <w:multiLevelType w:val="hybridMultilevel"/>
    <w:tmpl w:val="761809F0"/>
    <w:lvl w:ilvl="0" w:tplc="90DCB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7488C"/>
    <w:multiLevelType w:val="hybridMultilevel"/>
    <w:tmpl w:val="ECD681B6"/>
    <w:lvl w:ilvl="0" w:tplc="8206BA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C57E7"/>
    <w:multiLevelType w:val="hybridMultilevel"/>
    <w:tmpl w:val="E5DEF702"/>
    <w:lvl w:ilvl="0" w:tplc="30208E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024BEF"/>
    <w:multiLevelType w:val="hybridMultilevel"/>
    <w:tmpl w:val="7902A3E8"/>
    <w:lvl w:ilvl="0" w:tplc="7480F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804858"/>
    <w:multiLevelType w:val="hybridMultilevel"/>
    <w:tmpl w:val="AB22D5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442DBF"/>
    <w:multiLevelType w:val="hybridMultilevel"/>
    <w:tmpl w:val="C010DDCA"/>
    <w:lvl w:ilvl="0" w:tplc="494AE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561118">
    <w:abstractNumId w:val="7"/>
  </w:num>
  <w:num w:numId="2" w16cid:durableId="1588420089">
    <w:abstractNumId w:val="17"/>
  </w:num>
  <w:num w:numId="3" w16cid:durableId="1168785167">
    <w:abstractNumId w:val="14"/>
  </w:num>
  <w:num w:numId="4" w16cid:durableId="1027145868">
    <w:abstractNumId w:val="20"/>
  </w:num>
  <w:num w:numId="5" w16cid:durableId="1050346899">
    <w:abstractNumId w:val="10"/>
  </w:num>
  <w:num w:numId="6" w16cid:durableId="410781045">
    <w:abstractNumId w:val="24"/>
  </w:num>
  <w:num w:numId="7" w16cid:durableId="550192957">
    <w:abstractNumId w:val="4"/>
  </w:num>
  <w:num w:numId="8" w16cid:durableId="880750372">
    <w:abstractNumId w:val="2"/>
  </w:num>
  <w:num w:numId="9" w16cid:durableId="1700161963">
    <w:abstractNumId w:val="1"/>
  </w:num>
  <w:num w:numId="10" w16cid:durableId="826163704">
    <w:abstractNumId w:val="19"/>
  </w:num>
  <w:num w:numId="11" w16cid:durableId="940382535">
    <w:abstractNumId w:val="0"/>
  </w:num>
  <w:num w:numId="12" w16cid:durableId="2000425228">
    <w:abstractNumId w:val="22"/>
  </w:num>
  <w:num w:numId="13" w16cid:durableId="2115204201">
    <w:abstractNumId w:val="8"/>
  </w:num>
  <w:num w:numId="14" w16cid:durableId="1129129481">
    <w:abstractNumId w:val="6"/>
  </w:num>
  <w:num w:numId="15" w16cid:durableId="1991669633">
    <w:abstractNumId w:val="16"/>
  </w:num>
  <w:num w:numId="16" w16cid:durableId="1187017344">
    <w:abstractNumId w:val="12"/>
  </w:num>
  <w:num w:numId="17" w16cid:durableId="1953322516">
    <w:abstractNumId w:val="15"/>
  </w:num>
  <w:num w:numId="18" w16cid:durableId="1477407711">
    <w:abstractNumId w:val="13"/>
  </w:num>
  <w:num w:numId="19" w16cid:durableId="1485245283">
    <w:abstractNumId w:val="5"/>
  </w:num>
  <w:num w:numId="20" w16cid:durableId="1545286643">
    <w:abstractNumId w:val="18"/>
  </w:num>
  <w:num w:numId="21" w16cid:durableId="1822773522">
    <w:abstractNumId w:val="3"/>
  </w:num>
  <w:num w:numId="22" w16cid:durableId="1156217865">
    <w:abstractNumId w:val="23"/>
  </w:num>
  <w:num w:numId="23" w16cid:durableId="1789081846">
    <w:abstractNumId w:val="11"/>
  </w:num>
  <w:num w:numId="24" w16cid:durableId="1893149338">
    <w:abstractNumId w:val="21"/>
  </w:num>
  <w:num w:numId="25" w16cid:durableId="7344009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A9"/>
    <w:rsid w:val="000304A7"/>
    <w:rsid w:val="00033A79"/>
    <w:rsid w:val="00033DF2"/>
    <w:rsid w:val="00036341"/>
    <w:rsid w:val="00036DA9"/>
    <w:rsid w:val="00036EBB"/>
    <w:rsid w:val="00037007"/>
    <w:rsid w:val="000370D4"/>
    <w:rsid w:val="00041769"/>
    <w:rsid w:val="00051449"/>
    <w:rsid w:val="000522D6"/>
    <w:rsid w:val="00053A84"/>
    <w:rsid w:val="00053B6A"/>
    <w:rsid w:val="00053D3D"/>
    <w:rsid w:val="00055EA7"/>
    <w:rsid w:val="0006127F"/>
    <w:rsid w:val="00063EED"/>
    <w:rsid w:val="00070C9A"/>
    <w:rsid w:val="00071223"/>
    <w:rsid w:val="00072613"/>
    <w:rsid w:val="00075693"/>
    <w:rsid w:val="00076B86"/>
    <w:rsid w:val="00077B67"/>
    <w:rsid w:val="00077DED"/>
    <w:rsid w:val="00077FBE"/>
    <w:rsid w:val="000845AA"/>
    <w:rsid w:val="000867CE"/>
    <w:rsid w:val="0009503A"/>
    <w:rsid w:val="00095077"/>
    <w:rsid w:val="000A03BD"/>
    <w:rsid w:val="000A07EA"/>
    <w:rsid w:val="000B1754"/>
    <w:rsid w:val="000B5494"/>
    <w:rsid w:val="000B6EB5"/>
    <w:rsid w:val="000D0856"/>
    <w:rsid w:val="000E1C3F"/>
    <w:rsid w:val="000E42D2"/>
    <w:rsid w:val="000F5E8C"/>
    <w:rsid w:val="00104591"/>
    <w:rsid w:val="00104D45"/>
    <w:rsid w:val="00105413"/>
    <w:rsid w:val="00113F4E"/>
    <w:rsid w:val="00115AB8"/>
    <w:rsid w:val="00121045"/>
    <w:rsid w:val="00136DEE"/>
    <w:rsid w:val="001402B4"/>
    <w:rsid w:val="001430E4"/>
    <w:rsid w:val="00146025"/>
    <w:rsid w:val="001550E7"/>
    <w:rsid w:val="00160B20"/>
    <w:rsid w:val="001634F0"/>
    <w:rsid w:val="0016488A"/>
    <w:rsid w:val="00166803"/>
    <w:rsid w:val="00171DF1"/>
    <w:rsid w:val="00172A98"/>
    <w:rsid w:val="00175E9C"/>
    <w:rsid w:val="0018062D"/>
    <w:rsid w:val="00181865"/>
    <w:rsid w:val="00191F2A"/>
    <w:rsid w:val="00192A07"/>
    <w:rsid w:val="001A5B54"/>
    <w:rsid w:val="001A7546"/>
    <w:rsid w:val="001B1931"/>
    <w:rsid w:val="001B1CB9"/>
    <w:rsid w:val="001B4C23"/>
    <w:rsid w:val="001B594D"/>
    <w:rsid w:val="001C279D"/>
    <w:rsid w:val="001C48A0"/>
    <w:rsid w:val="001C6228"/>
    <w:rsid w:val="001D0D3C"/>
    <w:rsid w:val="001D41F7"/>
    <w:rsid w:val="001D5894"/>
    <w:rsid w:val="001F02A6"/>
    <w:rsid w:val="001F2AA2"/>
    <w:rsid w:val="001F4BDA"/>
    <w:rsid w:val="001F4C27"/>
    <w:rsid w:val="00202A4F"/>
    <w:rsid w:val="0021040B"/>
    <w:rsid w:val="00211A71"/>
    <w:rsid w:val="00212483"/>
    <w:rsid w:val="002213AF"/>
    <w:rsid w:val="00222B06"/>
    <w:rsid w:val="00230FBB"/>
    <w:rsid w:val="002437B5"/>
    <w:rsid w:val="00251402"/>
    <w:rsid w:val="00272036"/>
    <w:rsid w:val="00275D3A"/>
    <w:rsid w:val="00283876"/>
    <w:rsid w:val="00283CB6"/>
    <w:rsid w:val="00290BA4"/>
    <w:rsid w:val="0029152A"/>
    <w:rsid w:val="00292086"/>
    <w:rsid w:val="002956DC"/>
    <w:rsid w:val="0029644D"/>
    <w:rsid w:val="002A0B65"/>
    <w:rsid w:val="002A22EE"/>
    <w:rsid w:val="002A337D"/>
    <w:rsid w:val="002A3E3E"/>
    <w:rsid w:val="002A7B00"/>
    <w:rsid w:val="002B24B4"/>
    <w:rsid w:val="002C1DE5"/>
    <w:rsid w:val="002C2174"/>
    <w:rsid w:val="002C34D0"/>
    <w:rsid w:val="002D146E"/>
    <w:rsid w:val="002D7651"/>
    <w:rsid w:val="00304065"/>
    <w:rsid w:val="00313FDC"/>
    <w:rsid w:val="00315E86"/>
    <w:rsid w:val="00321E23"/>
    <w:rsid w:val="00324E76"/>
    <w:rsid w:val="00325634"/>
    <w:rsid w:val="003276EF"/>
    <w:rsid w:val="00332A2D"/>
    <w:rsid w:val="00334F0F"/>
    <w:rsid w:val="00340D7B"/>
    <w:rsid w:val="00343157"/>
    <w:rsid w:val="00344F07"/>
    <w:rsid w:val="00345DE0"/>
    <w:rsid w:val="0034673B"/>
    <w:rsid w:val="00346A39"/>
    <w:rsid w:val="00350956"/>
    <w:rsid w:val="00355DB4"/>
    <w:rsid w:val="00360590"/>
    <w:rsid w:val="00361A12"/>
    <w:rsid w:val="00361E10"/>
    <w:rsid w:val="003628D9"/>
    <w:rsid w:val="00362BEA"/>
    <w:rsid w:val="0036459E"/>
    <w:rsid w:val="00367875"/>
    <w:rsid w:val="00374965"/>
    <w:rsid w:val="0037551E"/>
    <w:rsid w:val="003978C9"/>
    <w:rsid w:val="003A08A8"/>
    <w:rsid w:val="003A274F"/>
    <w:rsid w:val="003A6425"/>
    <w:rsid w:val="003B1A51"/>
    <w:rsid w:val="003B22CD"/>
    <w:rsid w:val="003B25D8"/>
    <w:rsid w:val="003B3BDE"/>
    <w:rsid w:val="003B4674"/>
    <w:rsid w:val="003B561C"/>
    <w:rsid w:val="003C0119"/>
    <w:rsid w:val="003C2D8A"/>
    <w:rsid w:val="003C3013"/>
    <w:rsid w:val="003C7549"/>
    <w:rsid w:val="003D2325"/>
    <w:rsid w:val="003D4C9D"/>
    <w:rsid w:val="003D6100"/>
    <w:rsid w:val="003E20F6"/>
    <w:rsid w:val="003F06DB"/>
    <w:rsid w:val="003F4B80"/>
    <w:rsid w:val="003F4DFB"/>
    <w:rsid w:val="003F71FF"/>
    <w:rsid w:val="004017CF"/>
    <w:rsid w:val="00401A71"/>
    <w:rsid w:val="004065D6"/>
    <w:rsid w:val="00410FAA"/>
    <w:rsid w:val="00411AE6"/>
    <w:rsid w:val="00413D12"/>
    <w:rsid w:val="00416794"/>
    <w:rsid w:val="0042544E"/>
    <w:rsid w:val="00435DE6"/>
    <w:rsid w:val="00436638"/>
    <w:rsid w:val="00441EB2"/>
    <w:rsid w:val="00443EDC"/>
    <w:rsid w:val="004462CA"/>
    <w:rsid w:val="004501B6"/>
    <w:rsid w:val="00452767"/>
    <w:rsid w:val="0045503C"/>
    <w:rsid w:val="0045639F"/>
    <w:rsid w:val="00456662"/>
    <w:rsid w:val="00462892"/>
    <w:rsid w:val="00465201"/>
    <w:rsid w:val="0046596A"/>
    <w:rsid w:val="00466B61"/>
    <w:rsid w:val="00473787"/>
    <w:rsid w:val="004765F3"/>
    <w:rsid w:val="00477655"/>
    <w:rsid w:val="00480B96"/>
    <w:rsid w:val="00481854"/>
    <w:rsid w:val="00481B82"/>
    <w:rsid w:val="00483E23"/>
    <w:rsid w:val="00484692"/>
    <w:rsid w:val="00492D7B"/>
    <w:rsid w:val="0049584F"/>
    <w:rsid w:val="00495F09"/>
    <w:rsid w:val="00496D6A"/>
    <w:rsid w:val="004A1856"/>
    <w:rsid w:val="004A3328"/>
    <w:rsid w:val="004A5C99"/>
    <w:rsid w:val="004B438F"/>
    <w:rsid w:val="004C604C"/>
    <w:rsid w:val="004D4EC1"/>
    <w:rsid w:val="004D525F"/>
    <w:rsid w:val="004E0920"/>
    <w:rsid w:val="004E4F01"/>
    <w:rsid w:val="004F2911"/>
    <w:rsid w:val="00503F38"/>
    <w:rsid w:val="0050609E"/>
    <w:rsid w:val="00511667"/>
    <w:rsid w:val="005159B9"/>
    <w:rsid w:val="005178FB"/>
    <w:rsid w:val="005316E7"/>
    <w:rsid w:val="005430F9"/>
    <w:rsid w:val="0054519F"/>
    <w:rsid w:val="00572E84"/>
    <w:rsid w:val="00585A10"/>
    <w:rsid w:val="005A492D"/>
    <w:rsid w:val="005A7902"/>
    <w:rsid w:val="005C0A4E"/>
    <w:rsid w:val="005C0EB8"/>
    <w:rsid w:val="005C47D0"/>
    <w:rsid w:val="005C4FF0"/>
    <w:rsid w:val="005D513A"/>
    <w:rsid w:val="005E23BD"/>
    <w:rsid w:val="005F5915"/>
    <w:rsid w:val="005F7550"/>
    <w:rsid w:val="00613FCB"/>
    <w:rsid w:val="00620160"/>
    <w:rsid w:val="00624EF2"/>
    <w:rsid w:val="0062534D"/>
    <w:rsid w:val="00627C42"/>
    <w:rsid w:val="0063013D"/>
    <w:rsid w:val="0063058F"/>
    <w:rsid w:val="00630C01"/>
    <w:rsid w:val="00630D0D"/>
    <w:rsid w:val="006454E5"/>
    <w:rsid w:val="0065369F"/>
    <w:rsid w:val="00654D85"/>
    <w:rsid w:val="00657B5B"/>
    <w:rsid w:val="00660A42"/>
    <w:rsid w:val="006636EC"/>
    <w:rsid w:val="0066412B"/>
    <w:rsid w:val="00667960"/>
    <w:rsid w:val="00670B8C"/>
    <w:rsid w:val="0067399A"/>
    <w:rsid w:val="00683061"/>
    <w:rsid w:val="00685504"/>
    <w:rsid w:val="00687876"/>
    <w:rsid w:val="006A23C7"/>
    <w:rsid w:val="006A384A"/>
    <w:rsid w:val="006A589B"/>
    <w:rsid w:val="006C0504"/>
    <w:rsid w:val="006D2D76"/>
    <w:rsid w:val="006E7470"/>
    <w:rsid w:val="006F48CD"/>
    <w:rsid w:val="006F7F3B"/>
    <w:rsid w:val="00711511"/>
    <w:rsid w:val="00711777"/>
    <w:rsid w:val="007133FE"/>
    <w:rsid w:val="00722660"/>
    <w:rsid w:val="0072765D"/>
    <w:rsid w:val="00727812"/>
    <w:rsid w:val="00727D8F"/>
    <w:rsid w:val="00730243"/>
    <w:rsid w:val="00730A28"/>
    <w:rsid w:val="00742A10"/>
    <w:rsid w:val="00743B81"/>
    <w:rsid w:val="00752624"/>
    <w:rsid w:val="00761A0F"/>
    <w:rsid w:val="00765656"/>
    <w:rsid w:val="00766A16"/>
    <w:rsid w:val="00771223"/>
    <w:rsid w:val="00773A0C"/>
    <w:rsid w:val="007771EB"/>
    <w:rsid w:val="00785E39"/>
    <w:rsid w:val="00786D13"/>
    <w:rsid w:val="00790EF3"/>
    <w:rsid w:val="00791486"/>
    <w:rsid w:val="0079691E"/>
    <w:rsid w:val="007A104B"/>
    <w:rsid w:val="007A2B28"/>
    <w:rsid w:val="007B15E5"/>
    <w:rsid w:val="007B7B06"/>
    <w:rsid w:val="007C4CCD"/>
    <w:rsid w:val="007C7CA6"/>
    <w:rsid w:val="007D7FE5"/>
    <w:rsid w:val="007E66FC"/>
    <w:rsid w:val="007F022E"/>
    <w:rsid w:val="007F2BDB"/>
    <w:rsid w:val="007F2CAD"/>
    <w:rsid w:val="007F589D"/>
    <w:rsid w:val="008041B5"/>
    <w:rsid w:val="00807FE3"/>
    <w:rsid w:val="00811CA4"/>
    <w:rsid w:val="00815831"/>
    <w:rsid w:val="00815970"/>
    <w:rsid w:val="00817B9E"/>
    <w:rsid w:val="00821FCD"/>
    <w:rsid w:val="00822352"/>
    <w:rsid w:val="0082440E"/>
    <w:rsid w:val="00851427"/>
    <w:rsid w:val="00860554"/>
    <w:rsid w:val="008632E2"/>
    <w:rsid w:val="00863A0F"/>
    <w:rsid w:val="00866459"/>
    <w:rsid w:val="00870E35"/>
    <w:rsid w:val="00874D6E"/>
    <w:rsid w:val="008766C0"/>
    <w:rsid w:val="008771E6"/>
    <w:rsid w:val="00877880"/>
    <w:rsid w:val="00887E60"/>
    <w:rsid w:val="00896A35"/>
    <w:rsid w:val="008A0030"/>
    <w:rsid w:val="008A2123"/>
    <w:rsid w:val="008A6D14"/>
    <w:rsid w:val="008A78E9"/>
    <w:rsid w:val="008B0330"/>
    <w:rsid w:val="008B20EC"/>
    <w:rsid w:val="008B2CA9"/>
    <w:rsid w:val="008C1978"/>
    <w:rsid w:val="008D12B6"/>
    <w:rsid w:val="008D527D"/>
    <w:rsid w:val="008D78EB"/>
    <w:rsid w:val="008D7E20"/>
    <w:rsid w:val="008E0587"/>
    <w:rsid w:val="008E240D"/>
    <w:rsid w:val="008E6806"/>
    <w:rsid w:val="008F46F6"/>
    <w:rsid w:val="008F4CB0"/>
    <w:rsid w:val="009020FD"/>
    <w:rsid w:val="009068BB"/>
    <w:rsid w:val="00914B29"/>
    <w:rsid w:val="009164FB"/>
    <w:rsid w:val="00917EAE"/>
    <w:rsid w:val="009219F3"/>
    <w:rsid w:val="009242F6"/>
    <w:rsid w:val="0092650D"/>
    <w:rsid w:val="00933C3E"/>
    <w:rsid w:val="00944A62"/>
    <w:rsid w:val="00957DF7"/>
    <w:rsid w:val="00963457"/>
    <w:rsid w:val="009658F6"/>
    <w:rsid w:val="00980252"/>
    <w:rsid w:val="0098123B"/>
    <w:rsid w:val="0098147B"/>
    <w:rsid w:val="009A2DC1"/>
    <w:rsid w:val="009A3276"/>
    <w:rsid w:val="009A3D86"/>
    <w:rsid w:val="009A3F8C"/>
    <w:rsid w:val="009A459E"/>
    <w:rsid w:val="009A5415"/>
    <w:rsid w:val="009B1E91"/>
    <w:rsid w:val="009B4639"/>
    <w:rsid w:val="009B5C81"/>
    <w:rsid w:val="009C30BF"/>
    <w:rsid w:val="009D6D67"/>
    <w:rsid w:val="009E193E"/>
    <w:rsid w:val="009E3709"/>
    <w:rsid w:val="009F1F2D"/>
    <w:rsid w:val="009F3EBC"/>
    <w:rsid w:val="009F5B0D"/>
    <w:rsid w:val="00A02461"/>
    <w:rsid w:val="00A0323F"/>
    <w:rsid w:val="00A06D02"/>
    <w:rsid w:val="00A103D5"/>
    <w:rsid w:val="00A116BD"/>
    <w:rsid w:val="00A143BB"/>
    <w:rsid w:val="00A17736"/>
    <w:rsid w:val="00A31060"/>
    <w:rsid w:val="00A33AC4"/>
    <w:rsid w:val="00A56967"/>
    <w:rsid w:val="00A57A3D"/>
    <w:rsid w:val="00A65E2F"/>
    <w:rsid w:val="00A871A4"/>
    <w:rsid w:val="00A903AE"/>
    <w:rsid w:val="00A91D29"/>
    <w:rsid w:val="00A95658"/>
    <w:rsid w:val="00AA2EB5"/>
    <w:rsid w:val="00AA5E89"/>
    <w:rsid w:val="00AB10CF"/>
    <w:rsid w:val="00AB1943"/>
    <w:rsid w:val="00AB76DD"/>
    <w:rsid w:val="00AD7575"/>
    <w:rsid w:val="00AE73FF"/>
    <w:rsid w:val="00AF0D71"/>
    <w:rsid w:val="00AF103C"/>
    <w:rsid w:val="00B0196D"/>
    <w:rsid w:val="00B0376A"/>
    <w:rsid w:val="00B04B46"/>
    <w:rsid w:val="00B0799A"/>
    <w:rsid w:val="00B07D60"/>
    <w:rsid w:val="00B1232A"/>
    <w:rsid w:val="00B12392"/>
    <w:rsid w:val="00B13700"/>
    <w:rsid w:val="00B13D93"/>
    <w:rsid w:val="00B13F99"/>
    <w:rsid w:val="00B140D6"/>
    <w:rsid w:val="00B20F46"/>
    <w:rsid w:val="00B24AF5"/>
    <w:rsid w:val="00B270B9"/>
    <w:rsid w:val="00B3250D"/>
    <w:rsid w:val="00B34B19"/>
    <w:rsid w:val="00B4281B"/>
    <w:rsid w:val="00B435C7"/>
    <w:rsid w:val="00B53686"/>
    <w:rsid w:val="00B55FA7"/>
    <w:rsid w:val="00B56A94"/>
    <w:rsid w:val="00B57A78"/>
    <w:rsid w:val="00B63922"/>
    <w:rsid w:val="00B63E12"/>
    <w:rsid w:val="00B6546A"/>
    <w:rsid w:val="00B65616"/>
    <w:rsid w:val="00B7092A"/>
    <w:rsid w:val="00B70FD7"/>
    <w:rsid w:val="00B716B9"/>
    <w:rsid w:val="00B716EA"/>
    <w:rsid w:val="00B724CE"/>
    <w:rsid w:val="00B7289B"/>
    <w:rsid w:val="00B7514F"/>
    <w:rsid w:val="00B756FB"/>
    <w:rsid w:val="00B77C18"/>
    <w:rsid w:val="00B83402"/>
    <w:rsid w:val="00B85543"/>
    <w:rsid w:val="00B87E30"/>
    <w:rsid w:val="00B916B6"/>
    <w:rsid w:val="00B94E9E"/>
    <w:rsid w:val="00B964F1"/>
    <w:rsid w:val="00BA12D3"/>
    <w:rsid w:val="00BA21CE"/>
    <w:rsid w:val="00BA3DD4"/>
    <w:rsid w:val="00BA5CA8"/>
    <w:rsid w:val="00BA7C29"/>
    <w:rsid w:val="00BB529E"/>
    <w:rsid w:val="00BB6CDA"/>
    <w:rsid w:val="00BB77A7"/>
    <w:rsid w:val="00BC45A6"/>
    <w:rsid w:val="00BC4A43"/>
    <w:rsid w:val="00BC5142"/>
    <w:rsid w:val="00BC6DB5"/>
    <w:rsid w:val="00BC7489"/>
    <w:rsid w:val="00BD0DA2"/>
    <w:rsid w:val="00BD689E"/>
    <w:rsid w:val="00BE6710"/>
    <w:rsid w:val="00BE67C0"/>
    <w:rsid w:val="00BF6F2A"/>
    <w:rsid w:val="00C003A4"/>
    <w:rsid w:val="00C05FB7"/>
    <w:rsid w:val="00C07591"/>
    <w:rsid w:val="00C13EAA"/>
    <w:rsid w:val="00C168D7"/>
    <w:rsid w:val="00C16C78"/>
    <w:rsid w:val="00C16E0F"/>
    <w:rsid w:val="00C17171"/>
    <w:rsid w:val="00C17509"/>
    <w:rsid w:val="00C2641E"/>
    <w:rsid w:val="00C30F1F"/>
    <w:rsid w:val="00C3424F"/>
    <w:rsid w:val="00C358B1"/>
    <w:rsid w:val="00C4270C"/>
    <w:rsid w:val="00C55132"/>
    <w:rsid w:val="00C554C0"/>
    <w:rsid w:val="00C55DE4"/>
    <w:rsid w:val="00C55EA6"/>
    <w:rsid w:val="00C568BD"/>
    <w:rsid w:val="00C75935"/>
    <w:rsid w:val="00C9126D"/>
    <w:rsid w:val="00C925C9"/>
    <w:rsid w:val="00C94B4F"/>
    <w:rsid w:val="00C95401"/>
    <w:rsid w:val="00CA1726"/>
    <w:rsid w:val="00CA2CAF"/>
    <w:rsid w:val="00CA4756"/>
    <w:rsid w:val="00CB6E44"/>
    <w:rsid w:val="00CC113B"/>
    <w:rsid w:val="00CC2ACC"/>
    <w:rsid w:val="00CC4D66"/>
    <w:rsid w:val="00CC768E"/>
    <w:rsid w:val="00CD0971"/>
    <w:rsid w:val="00CD1848"/>
    <w:rsid w:val="00CD2BF0"/>
    <w:rsid w:val="00CF0EF8"/>
    <w:rsid w:val="00CF1780"/>
    <w:rsid w:val="00CF39F4"/>
    <w:rsid w:val="00CF6FFE"/>
    <w:rsid w:val="00D01054"/>
    <w:rsid w:val="00D06765"/>
    <w:rsid w:val="00D15E5D"/>
    <w:rsid w:val="00D206D2"/>
    <w:rsid w:val="00D24BF7"/>
    <w:rsid w:val="00D27FF4"/>
    <w:rsid w:val="00D315DE"/>
    <w:rsid w:val="00D32115"/>
    <w:rsid w:val="00D54504"/>
    <w:rsid w:val="00D54832"/>
    <w:rsid w:val="00D70FB8"/>
    <w:rsid w:val="00D72A1A"/>
    <w:rsid w:val="00D740C1"/>
    <w:rsid w:val="00D75CDE"/>
    <w:rsid w:val="00D761A1"/>
    <w:rsid w:val="00D76390"/>
    <w:rsid w:val="00D807E0"/>
    <w:rsid w:val="00D8144C"/>
    <w:rsid w:val="00D82BE6"/>
    <w:rsid w:val="00D84D81"/>
    <w:rsid w:val="00D87BBD"/>
    <w:rsid w:val="00D9211E"/>
    <w:rsid w:val="00DA2CF3"/>
    <w:rsid w:val="00DB5965"/>
    <w:rsid w:val="00DC0240"/>
    <w:rsid w:val="00DF1EE2"/>
    <w:rsid w:val="00DF3755"/>
    <w:rsid w:val="00DF3F2B"/>
    <w:rsid w:val="00E048DE"/>
    <w:rsid w:val="00E07E49"/>
    <w:rsid w:val="00E1026E"/>
    <w:rsid w:val="00E11716"/>
    <w:rsid w:val="00E15984"/>
    <w:rsid w:val="00E17D59"/>
    <w:rsid w:val="00E30E9E"/>
    <w:rsid w:val="00E32AE5"/>
    <w:rsid w:val="00E35895"/>
    <w:rsid w:val="00E42091"/>
    <w:rsid w:val="00E46F27"/>
    <w:rsid w:val="00E62DED"/>
    <w:rsid w:val="00E71702"/>
    <w:rsid w:val="00E85CBB"/>
    <w:rsid w:val="00E862CC"/>
    <w:rsid w:val="00E93925"/>
    <w:rsid w:val="00E94EAA"/>
    <w:rsid w:val="00E95B3D"/>
    <w:rsid w:val="00E95D45"/>
    <w:rsid w:val="00EA1EFB"/>
    <w:rsid w:val="00EA5D4A"/>
    <w:rsid w:val="00EA6F03"/>
    <w:rsid w:val="00EB1D13"/>
    <w:rsid w:val="00EB5169"/>
    <w:rsid w:val="00EC1544"/>
    <w:rsid w:val="00ED24DE"/>
    <w:rsid w:val="00ED2C1D"/>
    <w:rsid w:val="00ED71B9"/>
    <w:rsid w:val="00EE0D11"/>
    <w:rsid w:val="00EE6205"/>
    <w:rsid w:val="00EE792B"/>
    <w:rsid w:val="00EF1DE2"/>
    <w:rsid w:val="00EF45BD"/>
    <w:rsid w:val="00EF6138"/>
    <w:rsid w:val="00EF6619"/>
    <w:rsid w:val="00F00220"/>
    <w:rsid w:val="00F0102B"/>
    <w:rsid w:val="00F43521"/>
    <w:rsid w:val="00F46071"/>
    <w:rsid w:val="00F47C93"/>
    <w:rsid w:val="00F527E0"/>
    <w:rsid w:val="00F533A1"/>
    <w:rsid w:val="00F53CC0"/>
    <w:rsid w:val="00F53CF8"/>
    <w:rsid w:val="00F54C1F"/>
    <w:rsid w:val="00F57659"/>
    <w:rsid w:val="00F57FF9"/>
    <w:rsid w:val="00F63218"/>
    <w:rsid w:val="00F7778B"/>
    <w:rsid w:val="00F80A5E"/>
    <w:rsid w:val="00F83FEE"/>
    <w:rsid w:val="00F92945"/>
    <w:rsid w:val="00FA041E"/>
    <w:rsid w:val="00FA0D5A"/>
    <w:rsid w:val="00FB1981"/>
    <w:rsid w:val="00FB320F"/>
    <w:rsid w:val="00FB57C5"/>
    <w:rsid w:val="00FC66C5"/>
    <w:rsid w:val="00FC7AAD"/>
    <w:rsid w:val="00FD2024"/>
    <w:rsid w:val="00FD6A63"/>
    <w:rsid w:val="00FD6DD1"/>
    <w:rsid w:val="00FE46D5"/>
    <w:rsid w:val="00FE6649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3D90"/>
  <w15:chartTrackingRefBased/>
  <w15:docId w15:val="{91784ACF-A039-4F6D-A80C-E12A3D14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1045"/>
  </w:style>
  <w:style w:type="paragraph" w:styleId="Nadpis1">
    <w:name w:val="heading 1"/>
    <w:basedOn w:val="Normlny"/>
    <w:link w:val="Nadpis1Char"/>
    <w:uiPriority w:val="9"/>
    <w:qFormat/>
    <w:rsid w:val="00036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3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36DA9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36DA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3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razn">
    <w:name w:val="Strong"/>
    <w:basedOn w:val="Predvolenpsmoodseku"/>
    <w:uiPriority w:val="22"/>
    <w:qFormat/>
    <w:rsid w:val="00313FDC"/>
    <w:rPr>
      <w:b/>
      <w:bCs/>
    </w:rPr>
  </w:style>
  <w:style w:type="paragraph" w:customStyle="1" w:styleId="m-7786073598636425491msolistparagraph">
    <w:name w:val="m_-7786073598636425491msolistparagraph"/>
    <w:basedOn w:val="Normlny"/>
    <w:rsid w:val="007D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82440E"/>
  </w:style>
  <w:style w:type="paragraph" w:styleId="Odsekzoznamu">
    <w:name w:val="List Paragraph"/>
    <w:basedOn w:val="Normlny"/>
    <w:uiPriority w:val="34"/>
    <w:qFormat/>
    <w:rsid w:val="000E42D2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B57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direct">
    <w:name w:val="indirect"/>
    <w:basedOn w:val="Predvolenpsmoodseku"/>
    <w:rsid w:val="00B0376A"/>
  </w:style>
  <w:style w:type="character" w:styleId="Odkaznakomentr">
    <w:name w:val="annotation reference"/>
    <w:basedOn w:val="Predvolenpsmoodseku"/>
    <w:uiPriority w:val="99"/>
    <w:semiHidden/>
    <w:unhideWhenUsed/>
    <w:rsid w:val="008E240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240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240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240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240D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480B9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94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4E9E"/>
  </w:style>
  <w:style w:type="paragraph" w:styleId="Pta">
    <w:name w:val="footer"/>
    <w:basedOn w:val="Normlny"/>
    <w:link w:val="PtaChar"/>
    <w:uiPriority w:val="99"/>
    <w:unhideWhenUsed/>
    <w:rsid w:val="00B94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4E9E"/>
  </w:style>
  <w:style w:type="paragraph" w:styleId="Revzia">
    <w:name w:val="Revision"/>
    <w:hidden/>
    <w:uiPriority w:val="99"/>
    <w:semiHidden/>
    <w:rsid w:val="001D41F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01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4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7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9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7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7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82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7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01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151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49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3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03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30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05-36" TargetMode="External"/><Relationship Id="rId13" Type="http://schemas.openxmlformats.org/officeDocument/2006/relationships/hyperlink" Target="https://www.zakonypreludi.sk/zz/2010-403" TargetMode="External"/><Relationship Id="rId18" Type="http://schemas.openxmlformats.org/officeDocument/2006/relationships/hyperlink" Target="https://www.zakonypreludi.sk/zz/2016-125" TargetMode="External"/><Relationship Id="rId26" Type="http://schemas.openxmlformats.org/officeDocument/2006/relationships/hyperlink" Target="https://www.zakonypreludi.sk/zz/2020-4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ypreludi.sk/zz/2019-6" TargetMode="External"/><Relationship Id="rId7" Type="http://schemas.openxmlformats.org/officeDocument/2006/relationships/hyperlink" Target="https://www.zakonypreludi.sk/zz/2003-458" TargetMode="External"/><Relationship Id="rId12" Type="http://schemas.openxmlformats.org/officeDocument/2006/relationships/hyperlink" Target="https://www.zakonypreludi.sk/zz/2010-102" TargetMode="External"/><Relationship Id="rId17" Type="http://schemas.openxmlformats.org/officeDocument/2006/relationships/hyperlink" Target="https://www.zakonypreludi.sk/zz/2015-401" TargetMode="External"/><Relationship Id="rId25" Type="http://schemas.openxmlformats.org/officeDocument/2006/relationships/hyperlink" Target="https://www.zakonypreludi.sk/zz/2020-3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ypreludi.sk/zz/2013-436" TargetMode="External"/><Relationship Id="rId20" Type="http://schemas.openxmlformats.org/officeDocument/2006/relationships/hyperlink" Target="https://www.zakonypreludi.sk/zz/2018-31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ypreludi.sk/zz/2009-291" TargetMode="External"/><Relationship Id="rId24" Type="http://schemas.openxmlformats.org/officeDocument/2006/relationships/hyperlink" Target="https://www.zakonypreludi.sk/zz/2020-2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ypreludi.sk/zz/2011-220" TargetMode="External"/><Relationship Id="rId23" Type="http://schemas.openxmlformats.org/officeDocument/2006/relationships/hyperlink" Target="https://www.zakonypreludi.sk/zz/2019-24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zakonypreludi.sk/zz/2009-290" TargetMode="External"/><Relationship Id="rId19" Type="http://schemas.openxmlformats.org/officeDocument/2006/relationships/hyperlink" Target="https://www.zakonypreludi.sk/zz/2018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ypreludi.sk/zz/2009-59" TargetMode="External"/><Relationship Id="rId14" Type="http://schemas.openxmlformats.org/officeDocument/2006/relationships/hyperlink" Target="https://www.zakonypreludi.sk/zz/2011-192" TargetMode="External"/><Relationship Id="rId22" Type="http://schemas.openxmlformats.org/officeDocument/2006/relationships/hyperlink" Target="https://www.zakonypreludi.sk/zz/2019-5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3825</Words>
  <Characters>21808</Characters>
  <Application>Microsoft Office Word</Application>
  <DocSecurity>0</DocSecurity>
  <Lines>181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45</cp:revision>
  <cp:lastPrinted>2022-08-24T13:27:00Z</cp:lastPrinted>
  <dcterms:created xsi:type="dcterms:W3CDTF">2022-08-24T11:25:00Z</dcterms:created>
  <dcterms:modified xsi:type="dcterms:W3CDTF">2022-08-24T13:30:00Z</dcterms:modified>
</cp:coreProperties>
</file>