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777D" w14:textId="77777777"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14:paraId="16DCCB02" w14:textId="77777777"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C8C53" w14:textId="4CEE61B9" w:rsidR="003A5918" w:rsidRPr="003A5918" w:rsidRDefault="003A5918" w:rsidP="00E7382A">
      <w:pPr>
        <w:spacing w:line="240" w:lineRule="auto"/>
        <w:ind w:firstLine="720"/>
        <w:jc w:val="both"/>
        <w:divId w:val="206533040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3A5918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Predseda vlády Slovenskej republiky predkladá na základe bodu C.1. uznesenia vlády Slovenskej republiky č.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350</w:t>
      </w:r>
      <w:r w:rsidRPr="003A5918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z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26</w:t>
      </w:r>
      <w:r w:rsidRPr="003A5918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mája</w:t>
      </w:r>
      <w:r w:rsidRPr="003A5918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2</w:t>
      </w:r>
      <w:r w:rsidRPr="003A5918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na rokovanie Národnej rady Slovenskej republiky návrh na vyslovenie súhlasu Národnej rady Slovenskej republiky 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o</w:t>
      </w:r>
      <w:r w:rsidRPr="003A5918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Zmluvou o pridružení medzi Slovenskou republikou a Európskou vesmírnou agentúrou (ďalej len „Zmluva o pridružení“).</w:t>
      </w:r>
    </w:p>
    <w:p w14:paraId="4FDC6535" w14:textId="60EB1116" w:rsidR="003A5918" w:rsidRDefault="003A5918" w:rsidP="0098096D">
      <w:pPr>
        <w:pStyle w:val="Normlnywebov"/>
        <w:ind w:firstLine="720"/>
        <w:jc w:val="both"/>
        <w:divId w:val="206533040"/>
      </w:pPr>
      <w:r>
        <w:t>Predkladaný materiál priamo nadväzuje na uznesenie vlády SR č. 635/2020 zo 7. októbra 2020, v ktorom vláda Slovenskej republiky odsúhlasila návrh na pokračovanie spolupráce Slovenskej republiky (ďalej aj „SR“) s Európskou vesmírnou agentúrou (ďalej aj „ESA“) vo forme pridruženého člena (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Member</w:t>
      </w:r>
      <w:proofErr w:type="spellEnd"/>
      <w:r>
        <w:t>).</w:t>
      </w:r>
    </w:p>
    <w:p w14:paraId="47725AC7" w14:textId="77777777" w:rsidR="00A74F54" w:rsidRDefault="00A74F54" w:rsidP="0098096D">
      <w:pPr>
        <w:pStyle w:val="Normlnywebov"/>
        <w:ind w:firstLine="720"/>
        <w:jc w:val="both"/>
        <w:divId w:val="206533040"/>
      </w:pPr>
      <w:r>
        <w:t>Predmetným uznesením uložila vláda SR ministrovi školstva, vedy, výskumu a športu SR začať rokovania s ESA v súvislosti s prípravou medzinárodnej zmluvy a zároveň uložila podpredsedovi vlády a ministrovi financií vyčleniť a zohľadniť pri príprave návrhu rozpočtu verejnej správy, každoročne počnúc rokom 2021, finančné prostriedky v sume 5 mil. eur na financovanie členského príspevku do rozpočtu ESA a na vesmírnu kanceláriu.</w:t>
      </w:r>
    </w:p>
    <w:p w14:paraId="09115EA9" w14:textId="26254C8D" w:rsidR="00A74F54" w:rsidRDefault="00A74F54" w:rsidP="0098096D">
      <w:pPr>
        <w:pStyle w:val="Normlnywebov"/>
        <w:ind w:firstLine="720"/>
        <w:jc w:val="both"/>
        <w:divId w:val="206533040"/>
      </w:pPr>
      <w:r>
        <w:t xml:space="preserve">Doterajšia úspešná spolupráca s ESA bola založená na Zmluve o európskom spolupracujúcom štáte (tzv. </w:t>
      </w:r>
      <w:r w:rsidR="00391A9D">
        <w:t xml:space="preserve">Zmluva  o </w:t>
      </w:r>
      <w:r>
        <w:t>ECS ) z roku 2015 a jej finančnom plnení z roku 2016. Platnosť tohto zmluvného vzťahu mala uplynúť 3.2.2021, avšak uznesením vlády SR č.775/2020 zo 16.12.2020 a následne vyslovením súhlasu Národnej rady Slovenskej republiky s predĺžením tejto zmluvy, uznesením NR SR č. 544 z 28. januára 2021, a podpisom ratifikačnej listiny prezidentkou Slovenskej republiky dňa 25. februára 2021, sa predmetná spolupráca SR a ESA predĺžila o 18 mesiacov, t.</w:t>
      </w:r>
      <w:r w:rsidR="00B355A4">
        <w:t xml:space="preserve"> </w:t>
      </w:r>
      <w:r>
        <w:t>j. od 4. februára 2021 do 4. augusta 2022, v súlade s článkom 15 ods. 2 Zmluvy o ECS. Predkladaný návrh Zmluvy o pridružení nahrádza Zmluvu o ECS a posilňuje doterajší vzájomný bilaterálny vzťah SR s ESA pridružením do agentúry.</w:t>
      </w:r>
    </w:p>
    <w:p w14:paraId="7A692F1D" w14:textId="7FF69735" w:rsidR="00A74F54" w:rsidRDefault="00A74F54" w:rsidP="0098096D">
      <w:pPr>
        <w:pStyle w:val="Normlnywebov"/>
        <w:ind w:firstLine="720"/>
        <w:jc w:val="both"/>
        <w:divId w:val="206533040"/>
      </w:pPr>
      <w:r>
        <w:t xml:space="preserve">Pridružené členstvo v ESA počas obdobia nasledujúcich 7 rokov umožní slovenským firmám priame zapojenie sa do dodávateľských reťazcov v rámci ESA, čo môže predstavovať príležitosti pre subdodávateľov automobilového alebo leteckého priemyslu </w:t>
      </w:r>
      <w:proofErr w:type="spellStart"/>
      <w:r>
        <w:t>diverzifikovať</w:t>
      </w:r>
      <w:proofErr w:type="spellEnd"/>
      <w:r>
        <w:t xml:space="preserve"> časť svojho portfólia. Dodávateľské príležitosti môže využiť aj sektor software </w:t>
      </w:r>
      <w:r w:rsidR="00391A9D">
        <w:t>firiem</w:t>
      </w:r>
      <w:r>
        <w:t xml:space="preserve">. Táto spolupráca umožní rozvoj slovenských </w:t>
      </w:r>
      <w:proofErr w:type="spellStart"/>
      <w:r>
        <w:t>start-up</w:t>
      </w:r>
      <w:proofErr w:type="spellEnd"/>
      <w:r>
        <w:t xml:space="preserve"> a </w:t>
      </w:r>
      <w:proofErr w:type="spellStart"/>
      <w:r>
        <w:t>spin-off</w:t>
      </w:r>
      <w:proofErr w:type="spellEnd"/>
      <w:r>
        <w:t xml:space="preserve"> spoločností. Celkovo možno konštatovať, že pridružené členstvo v ESA ponúka možnosti na transformáciu slovenského hospodárstva a rozvoj jeho inovačného potenciálu k oblastiam s vyššou pridanou hodnotou.</w:t>
      </w:r>
    </w:p>
    <w:p w14:paraId="304174CE" w14:textId="77777777" w:rsidR="00A74F54" w:rsidRDefault="00A74F54" w:rsidP="0098096D">
      <w:pPr>
        <w:pStyle w:val="Normlnywebov"/>
        <w:ind w:firstLine="720"/>
        <w:jc w:val="both"/>
        <w:divId w:val="206533040"/>
      </w:pPr>
      <w:r>
        <w:t>Jedná sa o ambicióznejšiu a intenzívnejšiu formu spolupráce, ktorá zároveň otvára možnosť účasti slovenských subjektov v rámci vybraných voliteľných programov ESA a umožňuje priamu spoluprácu s jej členskými štátmi, čo SR doterajšia spolupráca s ESA neumožňovala. Príspevok do ESA v rámci pridruženého členstva pozostáva z povinného členského príspevku do ESA na pokrytie výdavkov základných aktivít agentúry, príspevku posilňujúceho národný vesmírny program (podpora budovania národnej vesmírnej infraštruktúry v rámci stimulačnej schémy tzv. „RPA“/ Činnosti žiadajúcej strany a príspevkov do voliteľných programov ESA, ktoré si SR vyberá na základe existujúcich relevantných kapacít a potenciálu.</w:t>
      </w:r>
    </w:p>
    <w:p w14:paraId="5A2AD3AF" w14:textId="77777777" w:rsidR="00A74F54" w:rsidRDefault="00A74F54" w:rsidP="0098096D">
      <w:pPr>
        <w:pStyle w:val="Normlnywebov"/>
        <w:ind w:firstLine="720"/>
        <w:jc w:val="both"/>
        <w:divId w:val="206533040"/>
      </w:pPr>
      <w:r>
        <w:lastRenderedPageBreak/>
        <w:t>Uzavretie Zmluvy o pridružení na obdobie 7 rokov predpokladá od roku 2022 naďalej ročný odhadovaný finančný príspevok SR do ESA vo výške cca 4,5 mil. eur ročne a 0,5 mil. eur ročne na prevádzku vesmírnej kancelárie v zmysle uznesenia vlády SR č.635/2020 zo 7. októbra 2020.</w:t>
      </w:r>
    </w:p>
    <w:p w14:paraId="3807BA0A" w14:textId="77777777" w:rsidR="00A74F54" w:rsidRDefault="00A74F54" w:rsidP="0098096D">
      <w:pPr>
        <w:pStyle w:val="Normlnywebov"/>
        <w:ind w:firstLine="720"/>
        <w:jc w:val="both"/>
        <w:divId w:val="206533040"/>
      </w:pPr>
      <w:r>
        <w:t>Návrh Zmluvy o pridružení je vypracovaný v súlade s medzinárodným právom, ako aj právnym poriadkom Slovenskej republiky. Jedná sa o štandardný typ zmluvy, ktorý ESA uzatvára so svojimi pridruženými štátmi a na základe vnútorných procesov ESA je dĺžka pridruženého členstva určená na obdobie 7 rokov. Text predkladanej Zmluvy o pridružení bol priebežne negociovaný na expertnej úrovni a zmluva je dojednaná.</w:t>
      </w:r>
    </w:p>
    <w:p w14:paraId="1B78E6D4" w14:textId="77777777" w:rsidR="00A74F54" w:rsidRDefault="00A74F54" w:rsidP="0098096D">
      <w:pPr>
        <w:pStyle w:val="Normlnywebov"/>
        <w:ind w:firstLine="720"/>
        <w:jc w:val="both"/>
        <w:divId w:val="206533040"/>
      </w:pPr>
      <w:r>
        <w:t>Predkladaná zmluva je medzinárodnou zmluvou prezidentského typu, ktorá pre nadobudnutie platnosti pre Slovenskú republiku vyžaduje súhlas Národnej rady Slovenskej republiky a ratifikáciu prezidentkou Slovenskej republiky.</w:t>
      </w:r>
    </w:p>
    <w:p w14:paraId="083C1AA7" w14:textId="0BF8A3AA" w:rsidR="00A74F54" w:rsidRDefault="0098096D" w:rsidP="0098096D">
      <w:pPr>
        <w:pStyle w:val="Normlnywebov"/>
        <w:ind w:firstLine="720"/>
        <w:jc w:val="both"/>
        <w:divId w:val="206533040"/>
      </w:pPr>
      <w:r>
        <w:t>Predmetná zmluva</w:t>
      </w:r>
      <w:r w:rsidR="00A74F54">
        <w:t xml:space="preserve"> nebude mať dodatočné vplyvy na rozpočet verejnej správy, nakoľko finančný príspevok je krytý v štátnom rozpočte v súlade s uznesením vlády SR č. 635/2020. Zároveň nemá vplyvy na podnikateľské prostredie, žiadne sociálne vplyvy, vplyvy na životné prostredie, na informatizáciu spoločnosti, ani na služby verejnej správy pre občana, či na manželstvo, rodičovstvo a rodinu.</w:t>
      </w:r>
    </w:p>
    <w:p w14:paraId="4BBFF064" w14:textId="36D7DBF8" w:rsidR="00A74F54" w:rsidRDefault="00A74F54" w:rsidP="0098096D">
      <w:pPr>
        <w:pStyle w:val="Normlnywebov"/>
        <w:ind w:firstLine="720"/>
        <w:jc w:val="both"/>
        <w:divId w:val="206533040"/>
      </w:pPr>
      <w:r>
        <w:t xml:space="preserve">Zmluva upravuje podmienky pôsobenia SR ako pridruženého člena ESA, finančné záležitosti s tým spojené a postavenie ESA na Slovensku. Nakoľko Zmluva o pridružení priamo zakladá práva alebo povinnosti fyzických alebo právnických osôb, t. j. právnu úpravu výsad a imunít ESA a jej úradníkov, resp. personálu v čl. 14, jedná sa o prednostnú medzinárodnú zmluvu podľa čl. 7 ods. 5 Ústavy SR. </w:t>
      </w:r>
    </w:p>
    <w:p w14:paraId="744F7E6E" w14:textId="06CC8121" w:rsidR="0098096D" w:rsidRPr="00F82AB7" w:rsidRDefault="0098096D" w:rsidP="00884EB4">
      <w:pPr>
        <w:spacing w:line="240" w:lineRule="auto"/>
        <w:ind w:firstLine="720"/>
        <w:jc w:val="both"/>
        <w:divId w:val="20653304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</w:pPr>
      <w:bookmarkStart w:id="0" w:name="_GoBack"/>
      <w:r w:rsidRPr="0098096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Materiál bol schválený na rokovaní vlády Slovenskej republiky dňa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26. mája 2022.</w:t>
      </w:r>
      <w:r w:rsidR="00F82AB7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Zmluva o pridružení bola podpísaná štátnym tajomníkom ministerstva </w:t>
      </w:r>
      <w:r w:rsidR="00F82AB7" w:rsidRPr="00F82AB7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školstva, vedy, výskumu a športu SR</w:t>
      </w:r>
      <w:r w:rsidR="00F82AB7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Ľudovítom </w:t>
      </w:r>
      <w:proofErr w:type="spellStart"/>
      <w:r w:rsidR="00F82AB7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Paulisom</w:t>
      </w:r>
      <w:proofErr w:type="spellEnd"/>
      <w:r w:rsidR="00F82AB7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a generálnym </w:t>
      </w:r>
      <w:r w:rsidR="00F82AB7" w:rsidRPr="00F82AB7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riaditeľom ESA </w:t>
      </w:r>
      <w:proofErr w:type="spellStart"/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Josefom</w:t>
      </w:r>
      <w:proofErr w:type="spellEnd"/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</w:t>
      </w:r>
      <w:proofErr w:type="spellStart"/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Aschbacherom</w:t>
      </w:r>
      <w:proofErr w:type="spellEnd"/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dňa </w:t>
      </w:r>
      <w:r w:rsidR="00F82AB7" w:rsidRPr="00F82AB7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14. júna 2022 </w:t>
      </w:r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v holandskom </w:t>
      </w:r>
      <w:proofErr w:type="spellStart"/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Noordwijku</w:t>
      </w:r>
      <w:proofErr w:type="spellEnd"/>
      <w:r w:rsid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. O podpise Zmluvy o pridružení bola informovaná Kancelária prezidenta Slovenskej republiky listom </w:t>
      </w:r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ministra školstva, vedy, výskumu a športu SR</w:t>
      </w:r>
      <w:r w:rsid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zo dňa 23. júna 2022. Ministerstvo</w:t>
      </w:r>
      <w:r w:rsidR="00F82AB7" w:rsidRP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školstva, vedy, výskumu a športu SR</w:t>
      </w:r>
      <w:r w:rsid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bolo listom zo dňa 27. júna 2022</w:t>
      </w:r>
      <w:r w:rsidR="00A9375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 xml:space="preserve"> oboznámené</w:t>
      </w:r>
      <w:r w:rsidR="00F82AB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sk-SK"/>
        </w:rPr>
        <w:t>, že Kancelária prezidenta SR nemá k tejto zmluve pripomienky a môže sa pokračovať v schvaľovacom procese a návrh Zmluvy o pridružení môže byť predložený na rokovanie Národnej rady Slovenskej republiky.</w:t>
      </w:r>
    </w:p>
    <w:bookmarkEnd w:id="0"/>
    <w:p w14:paraId="121E89A5" w14:textId="77777777" w:rsidR="0098096D" w:rsidRDefault="0098096D" w:rsidP="0098096D">
      <w:pPr>
        <w:pStyle w:val="Normlnywebov"/>
        <w:jc w:val="both"/>
        <w:divId w:val="206533040"/>
      </w:pPr>
    </w:p>
    <w:p w14:paraId="1D76129C" w14:textId="77777777" w:rsidR="00556712" w:rsidRDefault="00556712">
      <w:pPr>
        <w:pStyle w:val="Normlnywebov"/>
        <w:jc w:val="both"/>
        <w:divId w:val="206533040"/>
      </w:pPr>
    </w:p>
    <w:p w14:paraId="55B49BD3" w14:textId="77777777" w:rsidR="00E14E7F" w:rsidRDefault="00A74F54" w:rsidP="00B75BB0">
      <w:r>
        <w:t> </w:t>
      </w:r>
    </w:p>
    <w:p w14:paraId="0CCACD7D" w14:textId="77777777" w:rsidR="00E076A2" w:rsidRDefault="00E076A2" w:rsidP="00B75BB0"/>
    <w:p w14:paraId="5B39F419" w14:textId="77777777"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9C1A6" w14:textId="77777777" w:rsidR="003C06FB" w:rsidRDefault="003C06FB" w:rsidP="000A67D5">
      <w:pPr>
        <w:spacing w:after="0" w:line="240" w:lineRule="auto"/>
      </w:pPr>
      <w:r>
        <w:separator/>
      </w:r>
    </w:p>
  </w:endnote>
  <w:endnote w:type="continuationSeparator" w:id="0">
    <w:p w14:paraId="3E0C35C9" w14:textId="77777777" w:rsidR="003C06FB" w:rsidRDefault="003C06FB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550AD" w14:textId="77777777" w:rsidR="003C06FB" w:rsidRDefault="003C06FB" w:rsidP="000A67D5">
      <w:pPr>
        <w:spacing w:after="0" w:line="240" w:lineRule="auto"/>
      </w:pPr>
      <w:r>
        <w:separator/>
      </w:r>
    </w:p>
  </w:footnote>
  <w:footnote w:type="continuationSeparator" w:id="0">
    <w:p w14:paraId="5A1B8506" w14:textId="77777777" w:rsidR="003C06FB" w:rsidRDefault="003C06FB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17F8F"/>
    <w:rsid w:val="00020F1C"/>
    <w:rsid w:val="00025017"/>
    <w:rsid w:val="00052CD0"/>
    <w:rsid w:val="000603AB"/>
    <w:rsid w:val="000638CB"/>
    <w:rsid w:val="0006543E"/>
    <w:rsid w:val="00092DD6"/>
    <w:rsid w:val="000A44FC"/>
    <w:rsid w:val="000A67D5"/>
    <w:rsid w:val="000C30FD"/>
    <w:rsid w:val="000E25CA"/>
    <w:rsid w:val="000F3423"/>
    <w:rsid w:val="001034F7"/>
    <w:rsid w:val="001104BE"/>
    <w:rsid w:val="00146547"/>
    <w:rsid w:val="00146B48"/>
    <w:rsid w:val="00150388"/>
    <w:rsid w:val="001A3641"/>
    <w:rsid w:val="002109B0"/>
    <w:rsid w:val="0021228E"/>
    <w:rsid w:val="00230F3C"/>
    <w:rsid w:val="0026610F"/>
    <w:rsid w:val="002702D6"/>
    <w:rsid w:val="002A5577"/>
    <w:rsid w:val="003111B8"/>
    <w:rsid w:val="00322014"/>
    <w:rsid w:val="00344C21"/>
    <w:rsid w:val="00391A9D"/>
    <w:rsid w:val="0039526D"/>
    <w:rsid w:val="003A5918"/>
    <w:rsid w:val="003B435B"/>
    <w:rsid w:val="003C06F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A64D9"/>
    <w:rsid w:val="004C2A55"/>
    <w:rsid w:val="004E70BA"/>
    <w:rsid w:val="00532574"/>
    <w:rsid w:val="0053385C"/>
    <w:rsid w:val="00556712"/>
    <w:rsid w:val="00581D58"/>
    <w:rsid w:val="0059081C"/>
    <w:rsid w:val="005B6BE4"/>
    <w:rsid w:val="005D6A47"/>
    <w:rsid w:val="005D7625"/>
    <w:rsid w:val="00634B9C"/>
    <w:rsid w:val="00642FB8"/>
    <w:rsid w:val="00657226"/>
    <w:rsid w:val="006A3681"/>
    <w:rsid w:val="007055C1"/>
    <w:rsid w:val="00764FAC"/>
    <w:rsid w:val="00766598"/>
    <w:rsid w:val="007746DD"/>
    <w:rsid w:val="00777C34"/>
    <w:rsid w:val="00781E47"/>
    <w:rsid w:val="007A1010"/>
    <w:rsid w:val="007D7AE6"/>
    <w:rsid w:val="0081645A"/>
    <w:rsid w:val="008354BD"/>
    <w:rsid w:val="0084052F"/>
    <w:rsid w:val="00880BB5"/>
    <w:rsid w:val="00884EB4"/>
    <w:rsid w:val="00897136"/>
    <w:rsid w:val="008A1964"/>
    <w:rsid w:val="008D2B72"/>
    <w:rsid w:val="008E2844"/>
    <w:rsid w:val="008E3D2E"/>
    <w:rsid w:val="008F11A5"/>
    <w:rsid w:val="0090100E"/>
    <w:rsid w:val="009239D9"/>
    <w:rsid w:val="009565B9"/>
    <w:rsid w:val="0098096D"/>
    <w:rsid w:val="009B2526"/>
    <w:rsid w:val="009C6C5C"/>
    <w:rsid w:val="009D6F8B"/>
    <w:rsid w:val="00A05DD1"/>
    <w:rsid w:val="00A12DD5"/>
    <w:rsid w:val="00A54A16"/>
    <w:rsid w:val="00A74F54"/>
    <w:rsid w:val="00A93756"/>
    <w:rsid w:val="00AF457A"/>
    <w:rsid w:val="00B0175D"/>
    <w:rsid w:val="00B133CC"/>
    <w:rsid w:val="00B355A4"/>
    <w:rsid w:val="00B67ED2"/>
    <w:rsid w:val="00B75BB0"/>
    <w:rsid w:val="00B81906"/>
    <w:rsid w:val="00B906B2"/>
    <w:rsid w:val="00BA5ACC"/>
    <w:rsid w:val="00BD1FAB"/>
    <w:rsid w:val="00BE7302"/>
    <w:rsid w:val="00C35BC3"/>
    <w:rsid w:val="00C65A4A"/>
    <w:rsid w:val="00C920E8"/>
    <w:rsid w:val="00CA4563"/>
    <w:rsid w:val="00CE47A6"/>
    <w:rsid w:val="00CE51D1"/>
    <w:rsid w:val="00D0640E"/>
    <w:rsid w:val="00D261C9"/>
    <w:rsid w:val="00D7179C"/>
    <w:rsid w:val="00D85172"/>
    <w:rsid w:val="00D969AC"/>
    <w:rsid w:val="00DA34D9"/>
    <w:rsid w:val="00DB25C0"/>
    <w:rsid w:val="00DC0BD9"/>
    <w:rsid w:val="00DD58E1"/>
    <w:rsid w:val="00E076A2"/>
    <w:rsid w:val="00E14E7F"/>
    <w:rsid w:val="00E32491"/>
    <w:rsid w:val="00E4775E"/>
    <w:rsid w:val="00E5284A"/>
    <w:rsid w:val="00E7382A"/>
    <w:rsid w:val="00E840B3"/>
    <w:rsid w:val="00EA7C00"/>
    <w:rsid w:val="00EC027B"/>
    <w:rsid w:val="00EE0D4A"/>
    <w:rsid w:val="00EF1425"/>
    <w:rsid w:val="00F256C4"/>
    <w:rsid w:val="00F2656B"/>
    <w:rsid w:val="00F26A4A"/>
    <w:rsid w:val="00F32A2C"/>
    <w:rsid w:val="00F46B1B"/>
    <w:rsid w:val="00F82AB7"/>
    <w:rsid w:val="00FA0ABD"/>
    <w:rsid w:val="00FB12C1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09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E51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1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1D1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51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51D1"/>
    <w:rPr>
      <w:b/>
      <w:bCs/>
      <w:noProof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F82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5.4.2022 10:14:06"/>
    <f:field ref="objchangedby" par="" text="Administrator, System"/>
    <f:field ref="objmodifiedat" par="" text="5.4.2022 10:14:08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0C4D0A8-26FB-4983-88C1-2AAB42B3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2022-07-12T12:57:00Z</dcterms:created>
  <dcterms:modified xsi:type="dcterms:W3CDTF">2022-07-12T12:57:00Z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Akt medzinárodného práva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Medzinárodné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Iveta Rusinová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nazovpredpis">
    <vt:lpwstr> Návrh na uzavretie Zmluvy o pridružení medzi Slovenskou republikou a Európskou vesmírnou agentúrou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>Ministerstvo školstva, vedy, výskumu a športu Slovenskej republiky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Uznesenie vlády SR č. 635/2020 z 7.10.2020</vt:lpwstr>
  </property>
  <property fmtid="{D5CDD505-2E9C-101B-9397-08002B2CF9AE}" pid="16" name="FSC#SKEDITIONSLOVLEX@103.510:plnynazovpredpis">
    <vt:lpwstr> Návrh na uzavretie Zmluvy o pridružení medzi Slovenskou republikou a Európskou vesmírnou agentúrou</vt:lpwstr>
  </property>
  <property fmtid="{D5CDD505-2E9C-101B-9397-08002B2CF9AE}" pid="17" name="FSC#SKEDITIONSLOVLEX@103.510:rezortcislopredpis">
    <vt:lpwstr>2022/12980:2-D1201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LP/2022/190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Materiál nepredpokladá žiadne vplyvy v zmysle Jednotnej metodiky, preto nebol predmetom predbežného pripomienkového konania.</vt:lpwstr>
  </property>
  <property fmtid="{D5CDD505-2E9C-101B-9397-08002B2CF9AE}" pid="56" name="FSC#SKEDITIONSLOVLEX@103.510:AttrStrListDocPropAltRiesenia">
    <vt:lpwstr>Neprijatie návrhu Zmluvy o pridružení by znamenalo stagnáciu v oblasti vesmírnych aktivít Slovenskej republiky.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školstva, vedy, výskumu a športu Slovenskej republiky_x000d_
minister zahraničných vecí a európskych záležitostí Slovenskej republiky</vt:lpwstr>
  </property>
  <property fmtid="{D5CDD505-2E9C-101B-9397-08002B2CF9AE}" pid="127" name="FSC#SKEDITIONSLOVLEX@103.510:AttrStrListDocPropUznesenieNaVedomie">
    <vt:lpwstr>prezidentka Slovenskej republiky_x000d_
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školstva, vedy, výskumu a športu SR (ďalej len „ministerstvo“) predkladá na rokovanie vlády Slovenskej republiky materiál Návrh na uzavretie Zmluvy o&amp;nbsp;pridružení medzi Slovenskou republikou a&amp;nbsp;Európskou</vt:lpwstr>
  </property>
  <property fmtid="{D5CDD505-2E9C-101B-9397-08002B2CF9AE}" pid="130" name="FSC#COOSYSTEM@1.1:Container">
    <vt:lpwstr>COO.2145.1000.3.4891389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školstva, vedy, výskumu a športu SR</vt:lpwstr>
  </property>
  <property fmtid="{D5CDD505-2E9C-101B-9397-08002B2CF9AE}" pid="145" name="FSC#SKEDITIONSLOVLEX@103.510:funkciaZodpPredAkuzativ">
    <vt:lpwstr>ministra školstva, vedy, výskumu a športu SR</vt:lpwstr>
  </property>
  <property fmtid="{D5CDD505-2E9C-101B-9397-08002B2CF9AE}" pid="146" name="FSC#SKEDITIONSLOVLEX@103.510:funkciaZodpPredDativ">
    <vt:lpwstr>ministrovi školstva, vedy, výskumu a športu SR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Mgr. Branislav Gröhling_x000d_
minister školstva, vedy, výskumu a športu SR</vt:lpwstr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5. 4. 2022</vt:lpwstr>
  </property>
</Properties>
</file>