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96166A">
        <w:rPr>
          <w:sz w:val="20"/>
        </w:rPr>
        <w:t>12</w:t>
      </w:r>
      <w:r w:rsidR="00E53079">
        <w:rPr>
          <w:sz w:val="20"/>
        </w:rPr>
        <w:t>89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0A4A57">
        <w:t>1501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5E3DFD">
        <w:rPr>
          <w:spacing w:val="0"/>
        </w:rPr>
        <w:t xml:space="preserve"> </w:t>
      </w:r>
      <w:r w:rsidR="000A4A57">
        <w:rPr>
          <w:spacing w:val="0"/>
        </w:rPr>
        <w:t>15</w:t>
      </w:r>
      <w:r w:rsidR="006D1B87">
        <w:rPr>
          <w:spacing w:val="0"/>
        </w:rPr>
        <w:t xml:space="preserve">. </w:t>
      </w:r>
      <w:r w:rsidR="00B33D93">
        <w:rPr>
          <w:spacing w:val="0"/>
        </w:rPr>
        <w:t>júna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555B4E">
        <w:rPr>
          <w:spacing w:val="0"/>
        </w:rPr>
        <w:t>2</w:t>
      </w:r>
    </w:p>
    <w:p w:rsidR="00B031AD" w:rsidRPr="00CC6AFD" w:rsidP="009B187B">
      <w:pPr>
        <w:keepNext w:val="0"/>
        <w:keepLines w:val="0"/>
        <w:widowControl w:val="0"/>
      </w:pPr>
    </w:p>
    <w:p w:rsidR="00CC6AFD" w:rsidRPr="00E53079" w:rsidP="00CC6AFD">
      <w:pPr>
        <w:jc w:val="both"/>
        <w:rPr>
          <w:rFonts w:cs="Arial"/>
        </w:rPr>
      </w:pPr>
      <w:r w:rsidR="00766D9A">
        <w:t>k</w:t>
      </w:r>
      <w:r w:rsidR="00E53079">
        <w:t xml:space="preserve"> </w:t>
      </w:r>
      <w:r w:rsidRPr="00E53079" w:rsidR="00E53079">
        <w:t>vládn</w:t>
      </w:r>
      <w:r w:rsidR="00E53079">
        <w:t>emu</w:t>
      </w:r>
      <w:r w:rsidRPr="00E53079" w:rsidR="00E53079">
        <w:t xml:space="preserve"> návrh</w:t>
      </w:r>
      <w:r w:rsidR="00E53079">
        <w:t>u</w:t>
      </w:r>
      <w:r w:rsidRPr="00E53079" w:rsidR="00E53079">
        <w:t xml:space="preserve"> zákona, ktorým sa mení a dopĺňa zákon č. 144/2013 Z. z. o obchodovaní s určenými výrobkami, ktorých držba sa obmedzuje z bezpečnostných dôvodov a ktorým sa mení zákon Národnej rady Slovenskej republiky č. 145/1995 Z. z. o správnych poplatkoch</w:t>
      </w:r>
      <w:r w:rsidR="00E53079">
        <w:br/>
      </w:r>
      <w:r w:rsidRPr="00E53079" w:rsidR="00E53079">
        <w:t>v znení neskorších predpisov v znení neskorších predpisov a ktorým sa mení a dopĺňa zákon č. 190/2003 Z. z. o strelných zbraniach a strelive a o zmene a doplnení niektorých zákonov v znení neskorších predpisov (tlač 1020) – prvé čítanie</w:t>
      </w:r>
    </w:p>
    <w:p w:rsidR="00CC6AFD" w:rsidRPr="00CC6AFD" w:rsidP="00CC6AFD">
      <w:pPr>
        <w:pStyle w:val="ListParagraph"/>
        <w:ind w:left="0" w:hanging="847"/>
        <w:jc w:val="both"/>
        <w:rPr>
          <w:rFonts w:ascii="Arial" w:hAnsi="Arial" w:cs="Arial"/>
          <w:bCs/>
          <w:i/>
          <w:sz w:val="22"/>
          <w:szCs w:val="22"/>
        </w:rPr>
      </w:pPr>
    </w:p>
    <w:p w:rsidR="00CC6AFD" w:rsidP="00CC6AFD">
      <w:pPr>
        <w:jc w:val="both"/>
        <w:rPr>
          <w:rFonts w:cs="Arial"/>
        </w:rPr>
      </w:pPr>
    </w:p>
    <w:p w:rsidR="00CC6AFD" w:rsidP="00CC6AF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CC6AFD" w:rsidP="00CC6AFD">
      <w:pPr>
        <w:jc w:val="both"/>
        <w:rPr>
          <w:rFonts w:cs="Arial"/>
        </w:rPr>
      </w:pPr>
    </w:p>
    <w:p w:rsidR="00CC6AFD" w:rsidP="00CC6AFD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widowControl w:val="0"/>
        <w:ind w:left="492" w:firstLine="708"/>
        <w:jc w:val="both"/>
        <w:rPr>
          <w:rFonts w:cs="Arial"/>
        </w:rPr>
      </w:pPr>
      <w:r w:rsidRPr="00CC6AFD">
        <w:rPr>
          <w:rFonts w:cs="Arial"/>
        </w:rPr>
        <w:t>prerokuje uvedený vládny návrh zákona v druhom čítaní;</w:t>
      </w:r>
    </w:p>
    <w:p w:rsidR="00CC6AFD" w:rsidP="00CC6AFD">
      <w:pPr>
        <w:widowControl w:val="0"/>
        <w:ind w:firstLine="708"/>
        <w:jc w:val="both"/>
        <w:rPr>
          <w:rFonts w:cs="Arial"/>
        </w:rPr>
      </w:pPr>
    </w:p>
    <w:p w:rsidR="00CC6AFD" w:rsidP="00CC6AFD">
      <w:pPr>
        <w:pStyle w:val="Heading5"/>
        <w:keepNext w:val="0"/>
        <w:keepLines w:val="0"/>
        <w:widowControl w:val="0"/>
        <w:numPr>
          <w:ilvl w:val="0"/>
          <w:numId w:val="6"/>
        </w:numPr>
        <w:tabs>
          <w:tab w:val="num" w:pos="1134"/>
          <w:tab w:val="clear" w:pos="1200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pStyle w:val="BodyText"/>
        <w:keepNext w:val="0"/>
        <w:keepLines w:val="0"/>
        <w:widowControl w:val="0"/>
        <w:ind w:left="492" w:firstLine="708"/>
        <w:rPr>
          <w:rFonts w:cs="Arial"/>
        </w:rPr>
      </w:pPr>
      <w:r w:rsidRPr="00CC6AFD">
        <w:rPr>
          <w:rFonts w:cs="Arial"/>
        </w:rPr>
        <w:t>tento vládny návrh zákona na prerokovanie</w:t>
      </w:r>
    </w:p>
    <w:p w:rsidR="00CC6AFD" w:rsidRPr="00CC6AFD" w:rsidP="00CC6AFD">
      <w:pPr>
        <w:widowControl w:val="0"/>
        <w:ind w:left="1200"/>
        <w:jc w:val="both"/>
        <w:rPr>
          <w:rFonts w:cs="Arial"/>
        </w:rPr>
      </w:pPr>
    </w:p>
    <w:p w:rsidR="00CC6AFD" w:rsidRPr="00CC6AFD" w:rsidP="00CC6AFD">
      <w:pPr>
        <w:widowControl w:val="0"/>
        <w:ind w:left="1200"/>
        <w:jc w:val="both"/>
        <w:rPr>
          <w:rFonts w:cs="Arial"/>
        </w:rPr>
      </w:pPr>
      <w:r w:rsidRPr="00CC6AFD">
        <w:rPr>
          <w:rFonts w:cs="Arial"/>
        </w:rPr>
        <w:t>Ústavnoprávnemu výboru Národnej rady Slovenskej republiky</w:t>
      </w:r>
    </w:p>
    <w:p w:rsidR="0096166A" w:rsidP="00CC6AFD">
      <w:pPr>
        <w:widowControl w:val="0"/>
        <w:ind w:left="1200"/>
        <w:jc w:val="both"/>
        <w:rPr>
          <w:rFonts w:cs="Arial"/>
        </w:rPr>
      </w:pPr>
      <w:r w:rsidRPr="00CC6AFD" w:rsidR="00CC6AFD">
        <w:rPr>
          <w:rFonts w:cs="Arial"/>
        </w:rPr>
        <w:t xml:space="preserve">Výboru Národnej rady Slovenskej republiky </w:t>
      </w:r>
      <w:r w:rsidR="00E12C5D">
        <w:rPr>
          <w:rFonts w:cs="Arial"/>
        </w:rPr>
        <w:t>pre</w:t>
      </w:r>
      <w:r w:rsidR="008F7133">
        <w:rPr>
          <w:rFonts w:cs="Arial"/>
        </w:rPr>
        <w:t xml:space="preserve"> </w:t>
      </w:r>
      <w:r w:rsidR="00E53079">
        <w:rPr>
          <w:rFonts w:cs="Arial"/>
        </w:rPr>
        <w:t>hospodárske záležitosti  a</w:t>
      </w:r>
    </w:p>
    <w:p w:rsidR="00CC6AFD" w:rsidRPr="00CC6AFD" w:rsidP="00CC6AFD">
      <w:pPr>
        <w:widowControl w:val="0"/>
        <w:ind w:left="1200"/>
        <w:jc w:val="both"/>
        <w:rPr>
          <w:rFonts w:cs="Arial"/>
        </w:rPr>
      </w:pPr>
      <w:r w:rsidR="0096166A">
        <w:rPr>
          <w:rFonts w:cs="Arial"/>
        </w:rPr>
        <w:t>Výboru Národnej rady Slovenskej</w:t>
      </w:r>
      <w:r w:rsidR="0098086B">
        <w:rPr>
          <w:rFonts w:cs="Arial"/>
        </w:rPr>
        <w:t xml:space="preserve"> </w:t>
      </w:r>
      <w:r w:rsidR="0096166A">
        <w:rPr>
          <w:rFonts w:cs="Arial"/>
        </w:rPr>
        <w:t>re</w:t>
      </w:r>
      <w:r w:rsidR="0098086B">
        <w:rPr>
          <w:rFonts w:cs="Arial"/>
        </w:rPr>
        <w:t>p</w:t>
      </w:r>
      <w:r w:rsidR="0096166A">
        <w:rPr>
          <w:rFonts w:cs="Arial"/>
        </w:rPr>
        <w:t>ubliky pr</w:t>
      </w:r>
      <w:r w:rsidR="00236C9D">
        <w:rPr>
          <w:rFonts w:cs="Arial"/>
        </w:rPr>
        <w:t xml:space="preserve">e </w:t>
      </w:r>
      <w:r w:rsidR="00E53079">
        <w:rPr>
          <w:rFonts w:cs="Arial"/>
        </w:rPr>
        <w:t>obranu a bezpečnosť</w:t>
      </w:r>
      <w:r w:rsidRPr="00CC6AFD">
        <w:rPr>
          <w:rFonts w:cs="Arial"/>
        </w:rPr>
        <w:t>;</w:t>
      </w:r>
    </w:p>
    <w:p w:rsidR="00CC6AFD" w:rsidP="00CC6AF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CC6AFD" w:rsidP="00CC6AFD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C6AFD" w:rsidP="00CC6AFD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CC6AFD" w:rsidRPr="00CC6AFD" w:rsidP="00CC6AFD">
      <w:pPr>
        <w:pStyle w:val="BodyTextIndent"/>
        <w:keepNext w:val="0"/>
        <w:keepLines w:val="0"/>
        <w:widowControl w:val="0"/>
        <w:spacing w:after="0"/>
        <w:ind w:firstLine="851"/>
        <w:jc w:val="both"/>
      </w:pPr>
      <w:r w:rsidR="00766D9A">
        <w:rPr>
          <w:rFonts w:cs="Arial"/>
        </w:rPr>
        <w:t xml:space="preserve"> </w:t>
      </w:r>
      <w:r w:rsidRPr="00CC6AFD">
        <w:rPr>
          <w:rFonts w:cs="Arial"/>
        </w:rPr>
        <w:t>ako gestorský Výbor Národne</w:t>
      </w:r>
      <w:r w:rsidR="00935FB5">
        <w:rPr>
          <w:rFonts w:cs="Arial"/>
        </w:rPr>
        <w:t>j rady Slovenskej republiky pre</w:t>
      </w:r>
      <w:r w:rsidR="000B7D79">
        <w:rPr>
          <w:rFonts w:cs="Arial"/>
        </w:rPr>
        <w:t xml:space="preserve"> </w:t>
      </w:r>
      <w:r w:rsidR="00E53079">
        <w:rPr>
          <w:rFonts w:cs="Arial"/>
        </w:rPr>
        <w:t xml:space="preserve">hospodárske záležitosti </w:t>
      </w:r>
      <w:r w:rsidRPr="00CC6AFD">
        <w:rPr>
          <w:rFonts w:cs="Arial"/>
        </w:rPr>
        <w:t xml:space="preserve">a lehotu </w:t>
      </w:r>
      <w:r w:rsidRPr="00CC6AFD">
        <w:t>na jeho prerokovanie v druhom čítaní vo výbor</w:t>
      </w:r>
      <w:r w:rsidR="000B7D79">
        <w:t>och</w:t>
      </w:r>
      <w:r w:rsidR="009C3A60">
        <w:t xml:space="preserve"> </w:t>
      </w:r>
      <w:r w:rsidR="00236C9D">
        <w:t>do 9. septembra 2022</w:t>
      </w:r>
      <w:r w:rsidRPr="00CC6AFD">
        <w:t xml:space="preserve"> a v gestorskom výbore </w:t>
      </w:r>
      <w:r w:rsidR="00236C9D">
        <w:t>do 12. septembra 2022</w:t>
      </w:r>
      <w:r w:rsidRPr="00CC6AFD">
        <w:t>.</w:t>
      </w: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B33D93" w:rsidP="00B33D93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Marián V i s k u p i č   v. r. </w:t>
      </w:r>
    </w:p>
    <w:p w:rsidR="00B33D93" w:rsidP="00B33D93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Jozef  H a b á n i k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3939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3737E"/>
    <w:rsid w:val="00044748"/>
    <w:rsid w:val="000517B7"/>
    <w:rsid w:val="000534BB"/>
    <w:rsid w:val="00054559"/>
    <w:rsid w:val="000553E7"/>
    <w:rsid w:val="0007784C"/>
    <w:rsid w:val="0008362A"/>
    <w:rsid w:val="00097399"/>
    <w:rsid w:val="000A4A57"/>
    <w:rsid w:val="000A71B5"/>
    <w:rsid w:val="000B0EF7"/>
    <w:rsid w:val="000B1F73"/>
    <w:rsid w:val="000B2A37"/>
    <w:rsid w:val="000B7D79"/>
    <w:rsid w:val="000C1A68"/>
    <w:rsid w:val="000C2A3D"/>
    <w:rsid w:val="000C3759"/>
    <w:rsid w:val="000F6A9A"/>
    <w:rsid w:val="00106069"/>
    <w:rsid w:val="00111B69"/>
    <w:rsid w:val="00117276"/>
    <w:rsid w:val="0012412D"/>
    <w:rsid w:val="00132F0A"/>
    <w:rsid w:val="001407CB"/>
    <w:rsid w:val="00143DB2"/>
    <w:rsid w:val="0014411E"/>
    <w:rsid w:val="001468F3"/>
    <w:rsid w:val="001578C6"/>
    <w:rsid w:val="00157C10"/>
    <w:rsid w:val="00157E8D"/>
    <w:rsid w:val="00160D5B"/>
    <w:rsid w:val="0019250B"/>
    <w:rsid w:val="001B23AA"/>
    <w:rsid w:val="001C14A5"/>
    <w:rsid w:val="001C40CD"/>
    <w:rsid w:val="001C59EA"/>
    <w:rsid w:val="001C6BF6"/>
    <w:rsid w:val="001D05C2"/>
    <w:rsid w:val="001D3D5A"/>
    <w:rsid w:val="001D3F22"/>
    <w:rsid w:val="001D4A64"/>
    <w:rsid w:val="001E20F2"/>
    <w:rsid w:val="0020515B"/>
    <w:rsid w:val="00206AC3"/>
    <w:rsid w:val="00206E5F"/>
    <w:rsid w:val="00211B42"/>
    <w:rsid w:val="00221BDA"/>
    <w:rsid w:val="002314DC"/>
    <w:rsid w:val="00236C9D"/>
    <w:rsid w:val="00242B66"/>
    <w:rsid w:val="00243ADA"/>
    <w:rsid w:val="00257C78"/>
    <w:rsid w:val="00281EBE"/>
    <w:rsid w:val="0028552B"/>
    <w:rsid w:val="002A650A"/>
    <w:rsid w:val="002B32A6"/>
    <w:rsid w:val="002C4383"/>
    <w:rsid w:val="002D2F37"/>
    <w:rsid w:val="002D393F"/>
    <w:rsid w:val="00303423"/>
    <w:rsid w:val="00310E58"/>
    <w:rsid w:val="00316C9F"/>
    <w:rsid w:val="00317A75"/>
    <w:rsid w:val="00322BD5"/>
    <w:rsid w:val="00322BE5"/>
    <w:rsid w:val="00324F07"/>
    <w:rsid w:val="00327655"/>
    <w:rsid w:val="0033022D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54D3A"/>
    <w:rsid w:val="00361F55"/>
    <w:rsid w:val="00362E4A"/>
    <w:rsid w:val="00364A27"/>
    <w:rsid w:val="00364D4C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71C5"/>
    <w:rsid w:val="00427554"/>
    <w:rsid w:val="00436054"/>
    <w:rsid w:val="00437C70"/>
    <w:rsid w:val="00441FEE"/>
    <w:rsid w:val="004571EC"/>
    <w:rsid w:val="00462A39"/>
    <w:rsid w:val="00470726"/>
    <w:rsid w:val="00473939"/>
    <w:rsid w:val="004746DB"/>
    <w:rsid w:val="0048089C"/>
    <w:rsid w:val="00490C71"/>
    <w:rsid w:val="00491658"/>
    <w:rsid w:val="00491ABF"/>
    <w:rsid w:val="00493E40"/>
    <w:rsid w:val="004B1106"/>
    <w:rsid w:val="004B2172"/>
    <w:rsid w:val="004B4812"/>
    <w:rsid w:val="004B4EDF"/>
    <w:rsid w:val="004B4FA5"/>
    <w:rsid w:val="004C066C"/>
    <w:rsid w:val="004E21E4"/>
    <w:rsid w:val="004F299D"/>
    <w:rsid w:val="00503C73"/>
    <w:rsid w:val="00503D36"/>
    <w:rsid w:val="00510150"/>
    <w:rsid w:val="00533CF8"/>
    <w:rsid w:val="00536E4F"/>
    <w:rsid w:val="00537B27"/>
    <w:rsid w:val="00543E1D"/>
    <w:rsid w:val="00547504"/>
    <w:rsid w:val="00547EEA"/>
    <w:rsid w:val="00555B4E"/>
    <w:rsid w:val="00584E63"/>
    <w:rsid w:val="00587D48"/>
    <w:rsid w:val="005951BC"/>
    <w:rsid w:val="005A698E"/>
    <w:rsid w:val="005B6EF8"/>
    <w:rsid w:val="005C1A37"/>
    <w:rsid w:val="005C3CD7"/>
    <w:rsid w:val="005E3DFD"/>
    <w:rsid w:val="005F204A"/>
    <w:rsid w:val="006021A5"/>
    <w:rsid w:val="006059FC"/>
    <w:rsid w:val="006071EF"/>
    <w:rsid w:val="00611A4D"/>
    <w:rsid w:val="00614D83"/>
    <w:rsid w:val="0062436D"/>
    <w:rsid w:val="00627286"/>
    <w:rsid w:val="006327D2"/>
    <w:rsid w:val="00634A98"/>
    <w:rsid w:val="00662542"/>
    <w:rsid w:val="00673D18"/>
    <w:rsid w:val="006977F4"/>
    <w:rsid w:val="006A07E1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1F2B"/>
    <w:rsid w:val="006D3214"/>
    <w:rsid w:val="006D6878"/>
    <w:rsid w:val="006D7F1D"/>
    <w:rsid w:val="006E4882"/>
    <w:rsid w:val="006E5DBD"/>
    <w:rsid w:val="006F07D9"/>
    <w:rsid w:val="006F32A4"/>
    <w:rsid w:val="0070359F"/>
    <w:rsid w:val="00705A9E"/>
    <w:rsid w:val="007106BF"/>
    <w:rsid w:val="007167D6"/>
    <w:rsid w:val="00726D76"/>
    <w:rsid w:val="00727B06"/>
    <w:rsid w:val="007370B4"/>
    <w:rsid w:val="00742C7D"/>
    <w:rsid w:val="007478BC"/>
    <w:rsid w:val="00756060"/>
    <w:rsid w:val="00766D9A"/>
    <w:rsid w:val="0077330B"/>
    <w:rsid w:val="00777027"/>
    <w:rsid w:val="00777978"/>
    <w:rsid w:val="00780B42"/>
    <w:rsid w:val="00780DEE"/>
    <w:rsid w:val="00781F6C"/>
    <w:rsid w:val="00792D62"/>
    <w:rsid w:val="007A6A0F"/>
    <w:rsid w:val="007B0BE7"/>
    <w:rsid w:val="007B15D9"/>
    <w:rsid w:val="007C16BF"/>
    <w:rsid w:val="007C4790"/>
    <w:rsid w:val="007D0AF0"/>
    <w:rsid w:val="007D372B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419B5"/>
    <w:rsid w:val="00845D6F"/>
    <w:rsid w:val="00876720"/>
    <w:rsid w:val="00876988"/>
    <w:rsid w:val="008971A7"/>
    <w:rsid w:val="008B1D7C"/>
    <w:rsid w:val="008B4425"/>
    <w:rsid w:val="008B55DD"/>
    <w:rsid w:val="008B6610"/>
    <w:rsid w:val="008C284D"/>
    <w:rsid w:val="008C7E0A"/>
    <w:rsid w:val="008D636C"/>
    <w:rsid w:val="008E0A40"/>
    <w:rsid w:val="008E214B"/>
    <w:rsid w:val="008E6414"/>
    <w:rsid w:val="008F45FE"/>
    <w:rsid w:val="008F6484"/>
    <w:rsid w:val="008F7133"/>
    <w:rsid w:val="00906828"/>
    <w:rsid w:val="0091440B"/>
    <w:rsid w:val="0091736D"/>
    <w:rsid w:val="00923AAC"/>
    <w:rsid w:val="00927181"/>
    <w:rsid w:val="00935FB5"/>
    <w:rsid w:val="00937521"/>
    <w:rsid w:val="00953BE8"/>
    <w:rsid w:val="0095456E"/>
    <w:rsid w:val="0096166A"/>
    <w:rsid w:val="00967672"/>
    <w:rsid w:val="009733B1"/>
    <w:rsid w:val="009750C8"/>
    <w:rsid w:val="0098086B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3A60"/>
    <w:rsid w:val="009C472F"/>
    <w:rsid w:val="009F79EE"/>
    <w:rsid w:val="00A04402"/>
    <w:rsid w:val="00A06D50"/>
    <w:rsid w:val="00A31BCD"/>
    <w:rsid w:val="00A35F97"/>
    <w:rsid w:val="00A37929"/>
    <w:rsid w:val="00A37F6F"/>
    <w:rsid w:val="00A479ED"/>
    <w:rsid w:val="00A52997"/>
    <w:rsid w:val="00A54AE7"/>
    <w:rsid w:val="00A63DBE"/>
    <w:rsid w:val="00A66B40"/>
    <w:rsid w:val="00A70886"/>
    <w:rsid w:val="00A85870"/>
    <w:rsid w:val="00A90CE6"/>
    <w:rsid w:val="00A93317"/>
    <w:rsid w:val="00A93939"/>
    <w:rsid w:val="00AA0D6B"/>
    <w:rsid w:val="00AA1FC8"/>
    <w:rsid w:val="00AA5442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12FCE"/>
    <w:rsid w:val="00B14303"/>
    <w:rsid w:val="00B27572"/>
    <w:rsid w:val="00B33D93"/>
    <w:rsid w:val="00B37E78"/>
    <w:rsid w:val="00B413E8"/>
    <w:rsid w:val="00B51315"/>
    <w:rsid w:val="00B60952"/>
    <w:rsid w:val="00B6297F"/>
    <w:rsid w:val="00B67731"/>
    <w:rsid w:val="00B70D60"/>
    <w:rsid w:val="00B860EE"/>
    <w:rsid w:val="00BA0EBE"/>
    <w:rsid w:val="00BB4A30"/>
    <w:rsid w:val="00BB5647"/>
    <w:rsid w:val="00BB5A75"/>
    <w:rsid w:val="00BC201D"/>
    <w:rsid w:val="00BC3EC6"/>
    <w:rsid w:val="00BD09A1"/>
    <w:rsid w:val="00BD149E"/>
    <w:rsid w:val="00BD6090"/>
    <w:rsid w:val="00BE37F7"/>
    <w:rsid w:val="00BE794F"/>
    <w:rsid w:val="00C226E7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C6AFD"/>
    <w:rsid w:val="00CE0CE1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1ABB"/>
    <w:rsid w:val="00D4296F"/>
    <w:rsid w:val="00D46D46"/>
    <w:rsid w:val="00D55EBA"/>
    <w:rsid w:val="00D55F34"/>
    <w:rsid w:val="00D71952"/>
    <w:rsid w:val="00D7315C"/>
    <w:rsid w:val="00D92237"/>
    <w:rsid w:val="00DB3CDE"/>
    <w:rsid w:val="00DB4F09"/>
    <w:rsid w:val="00DD3379"/>
    <w:rsid w:val="00DF2CDA"/>
    <w:rsid w:val="00DF3E0C"/>
    <w:rsid w:val="00DF582F"/>
    <w:rsid w:val="00E03CF6"/>
    <w:rsid w:val="00E06FDD"/>
    <w:rsid w:val="00E076C1"/>
    <w:rsid w:val="00E104F1"/>
    <w:rsid w:val="00E12C5D"/>
    <w:rsid w:val="00E4068F"/>
    <w:rsid w:val="00E507BE"/>
    <w:rsid w:val="00E53079"/>
    <w:rsid w:val="00E577FA"/>
    <w:rsid w:val="00E62FC2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EF7913"/>
    <w:rsid w:val="00F03AE8"/>
    <w:rsid w:val="00F079D9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DA6"/>
    <w:rsid w:val="00FB5B68"/>
    <w:rsid w:val="00FB76E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CC6AF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CC6AF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CC6A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CC6AF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E946B-808E-485A-AB54-0EC097E2B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2022-06-03T06:25:00Z</cp:lastPrinted>
  <dcterms:created xsi:type="dcterms:W3CDTF">2022-06-03T06:25:00Z</dcterms:created>
  <dcterms:modified xsi:type="dcterms:W3CDTF">2022-06-24T10:11:00Z</dcterms:modified>
</cp:coreProperties>
</file>