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2B7" w:rsidRDefault="00A972B7" w:rsidP="00A972B7">
      <w:pPr>
        <w:rPr>
          <w:b/>
          <w:bCs/>
        </w:rPr>
      </w:pPr>
      <w:r>
        <w:rPr>
          <w:b/>
          <w:bCs/>
        </w:rPr>
        <w:t xml:space="preserve">                 Výbor</w:t>
      </w:r>
    </w:p>
    <w:p w:rsidR="00A972B7" w:rsidRDefault="00A972B7" w:rsidP="00A972B7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A972B7" w:rsidRDefault="00A972B7" w:rsidP="00A972B7">
      <w:pPr>
        <w:rPr>
          <w:b/>
          <w:bCs/>
        </w:rPr>
      </w:pPr>
      <w:r>
        <w:rPr>
          <w:b/>
          <w:bCs/>
        </w:rPr>
        <w:t xml:space="preserve">             pre zdravotníctvo</w:t>
      </w:r>
    </w:p>
    <w:p w:rsidR="00A972B7" w:rsidRDefault="00A972B7" w:rsidP="00A972B7"/>
    <w:p w:rsidR="00A972B7" w:rsidRDefault="00A972B7" w:rsidP="00A972B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12DB" w:rsidRPr="00E712DB">
        <w:rPr>
          <w:b/>
        </w:rPr>
        <w:t>71</w:t>
      </w:r>
      <w:r w:rsidRPr="00E712DB">
        <w:rPr>
          <w:b/>
        </w:rPr>
        <w:t>.</w:t>
      </w:r>
      <w:r>
        <w:t xml:space="preserve"> schôdza výboru</w:t>
      </w:r>
    </w:p>
    <w:p w:rsidR="00A972B7" w:rsidRPr="00115D0A" w:rsidRDefault="00A972B7" w:rsidP="00A972B7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Číslo: CRD-1325/2022</w:t>
      </w:r>
    </w:p>
    <w:p w:rsidR="00DD026A" w:rsidRDefault="00DD026A" w:rsidP="00A972B7">
      <w:pPr>
        <w:jc w:val="center"/>
        <w:rPr>
          <w:b/>
          <w:bCs/>
          <w:sz w:val="28"/>
          <w:szCs w:val="28"/>
        </w:rPr>
      </w:pPr>
    </w:p>
    <w:p w:rsidR="00A972B7" w:rsidRDefault="00A972B7" w:rsidP="00A972B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7305C9">
        <w:rPr>
          <w:b/>
          <w:bCs/>
          <w:sz w:val="28"/>
          <w:szCs w:val="28"/>
        </w:rPr>
        <w:t>0</w:t>
      </w:r>
    </w:p>
    <w:p w:rsidR="00A972B7" w:rsidRDefault="00A972B7" w:rsidP="00A972B7">
      <w:pPr>
        <w:jc w:val="center"/>
        <w:rPr>
          <w:b/>
          <w:bCs/>
          <w:sz w:val="28"/>
          <w:szCs w:val="28"/>
        </w:rPr>
      </w:pPr>
    </w:p>
    <w:p w:rsidR="00A972B7" w:rsidRDefault="00A972B7" w:rsidP="00A972B7">
      <w:pPr>
        <w:jc w:val="center"/>
        <w:rPr>
          <w:b/>
          <w:bCs/>
        </w:rPr>
      </w:pPr>
      <w:r>
        <w:rPr>
          <w:b/>
          <w:bCs/>
        </w:rPr>
        <w:t>U z n e s e n i e</w:t>
      </w:r>
    </w:p>
    <w:p w:rsidR="00A972B7" w:rsidRDefault="00A972B7" w:rsidP="00A972B7">
      <w:pPr>
        <w:jc w:val="center"/>
        <w:rPr>
          <w:b/>
          <w:bCs/>
        </w:rPr>
      </w:pPr>
    </w:p>
    <w:p w:rsidR="00A972B7" w:rsidRDefault="00A972B7" w:rsidP="00A972B7">
      <w:pPr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A972B7" w:rsidRDefault="00A972B7" w:rsidP="00A972B7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A972B7" w:rsidRDefault="00A972B7" w:rsidP="00A972B7">
      <w:pPr>
        <w:jc w:val="center"/>
        <w:rPr>
          <w:b/>
          <w:bCs/>
        </w:rPr>
      </w:pPr>
      <w:r>
        <w:rPr>
          <w:b/>
          <w:bCs/>
        </w:rPr>
        <w:t>z</w:t>
      </w:r>
      <w:r w:rsidR="00DD026A">
        <w:rPr>
          <w:b/>
          <w:bCs/>
        </w:rPr>
        <w:t>o</w:t>
      </w:r>
      <w:r>
        <w:rPr>
          <w:b/>
          <w:bCs/>
        </w:rPr>
        <w:t> 1</w:t>
      </w:r>
      <w:r w:rsidR="00DD026A">
        <w:rPr>
          <w:b/>
          <w:bCs/>
        </w:rPr>
        <w:t>4</w:t>
      </w:r>
      <w:r>
        <w:rPr>
          <w:b/>
          <w:bCs/>
        </w:rPr>
        <w:t>. júna 2022</w:t>
      </w:r>
    </w:p>
    <w:p w:rsidR="00A972B7" w:rsidRPr="00A53764" w:rsidRDefault="00A972B7" w:rsidP="00A972B7">
      <w:pPr>
        <w:jc w:val="center"/>
        <w:rPr>
          <w:b/>
          <w:bCs/>
        </w:rPr>
      </w:pPr>
    </w:p>
    <w:p w:rsidR="00A972B7" w:rsidRDefault="00A972B7" w:rsidP="00A972B7"/>
    <w:p w:rsidR="00A972B7" w:rsidRDefault="00A972B7" w:rsidP="00A972B7">
      <w:pPr>
        <w:jc w:val="both"/>
        <w:rPr>
          <w:szCs w:val="22"/>
        </w:rPr>
      </w:pPr>
      <w:r>
        <w:t>o určení spravodajcu gestorského výboru pre prvé čítanie k </w:t>
      </w:r>
      <w:r w:rsidRPr="00EF2A7A">
        <w:rPr>
          <w:b/>
          <w:szCs w:val="22"/>
        </w:rPr>
        <w:t>návrhu poslan</w:t>
      </w:r>
      <w:r>
        <w:rPr>
          <w:b/>
          <w:szCs w:val="22"/>
        </w:rPr>
        <w:t>kýň</w:t>
      </w:r>
      <w:r w:rsidRPr="00EF2A7A">
        <w:rPr>
          <w:b/>
          <w:szCs w:val="22"/>
        </w:rPr>
        <w:t xml:space="preserve"> Národnej rady Slovenskej republiky </w:t>
      </w:r>
      <w:r w:rsidRPr="00A972B7">
        <w:rPr>
          <w:b/>
          <w:szCs w:val="22"/>
        </w:rPr>
        <w:t>Vladimíry MARCINKOVEJ, Romany TABÁK, Jany BITTÓ CIGÁNIKOVEJ, Anny ZÁBORSKEJ, Evy HUDECOVEJ a Zuzany ŠEBOVEJ na vydanie  zákona, ktorým sa dopĺňa  zákon č. 576/2004 Z. z. o zdravotnej starostlivosti, službách súvisiacich s poskytovaním zdravotnej starostlivosti a o zmene a doplnení niektorých zákonov v znení neskorších predpisov</w:t>
      </w:r>
      <w:r>
        <w:rPr>
          <w:szCs w:val="22"/>
        </w:rPr>
        <w:t xml:space="preserve"> </w:t>
      </w:r>
      <w:r w:rsidRPr="00E66789">
        <w:rPr>
          <w:szCs w:val="22"/>
        </w:rPr>
        <w:t>(tlač</w:t>
      </w:r>
      <w:r>
        <w:rPr>
          <w:szCs w:val="22"/>
        </w:rPr>
        <w:t xml:space="preserve"> 1049)</w:t>
      </w:r>
    </w:p>
    <w:p w:rsidR="00A972B7" w:rsidRDefault="00A972B7" w:rsidP="00A972B7">
      <w:pPr>
        <w:jc w:val="both"/>
      </w:pPr>
      <w:bookmarkStart w:id="0" w:name="_GoBack"/>
      <w:bookmarkEnd w:id="0"/>
    </w:p>
    <w:p w:rsidR="00A972B7" w:rsidRDefault="00A972B7" w:rsidP="00A972B7">
      <w:pPr>
        <w:pStyle w:val="Nadpis1"/>
      </w:pPr>
      <w:r>
        <w:tab/>
        <w:t>Výbor Národnej rady Slovenskej republiky pre zdravotníctvo</w:t>
      </w:r>
    </w:p>
    <w:p w:rsidR="00A972B7" w:rsidRPr="000E49F4" w:rsidRDefault="00A972B7" w:rsidP="00A972B7">
      <w:pPr>
        <w:jc w:val="both"/>
        <w:rPr>
          <w:b/>
          <w:bCs/>
        </w:rPr>
      </w:pPr>
    </w:p>
    <w:p w:rsidR="00A972B7" w:rsidRDefault="00A972B7" w:rsidP="00A972B7">
      <w:pPr>
        <w:jc w:val="both"/>
        <w:rPr>
          <w:b/>
        </w:rPr>
      </w:pPr>
      <w:r w:rsidRPr="00115D0A">
        <w:rPr>
          <w:b/>
        </w:rPr>
        <w:tab/>
        <w:t>A.  u r č u j e</w:t>
      </w:r>
    </w:p>
    <w:p w:rsidR="00A972B7" w:rsidRPr="00115D0A" w:rsidRDefault="00A972B7" w:rsidP="00A972B7">
      <w:pPr>
        <w:jc w:val="both"/>
        <w:rPr>
          <w:b/>
        </w:rPr>
      </w:pPr>
    </w:p>
    <w:p w:rsidR="00A972B7" w:rsidRDefault="00A972B7" w:rsidP="00A972B7">
      <w:pPr>
        <w:jc w:val="both"/>
      </w:pPr>
      <w:r>
        <w:t xml:space="preserve">                podľa § 73 ods. 1 zákona Národnej rady Slovenskej republiky č. 350/1996 Z. z. o rokovacom poriadku Národnej rady Slovenskej republiky v znení neskorších predpisov  </w:t>
      </w:r>
    </w:p>
    <w:p w:rsidR="00A972B7" w:rsidRDefault="00A972B7" w:rsidP="00A972B7">
      <w:pPr>
        <w:ind w:firstLine="993"/>
        <w:jc w:val="both"/>
      </w:pPr>
      <w:r>
        <w:t xml:space="preserve"> poslanca</w:t>
      </w:r>
      <w:r w:rsidRPr="00A1741F">
        <w:rPr>
          <w:b/>
        </w:rPr>
        <w:t xml:space="preserve"> </w:t>
      </w:r>
      <w:r>
        <w:rPr>
          <w:b/>
        </w:rPr>
        <w:t>Mareka  Š e f č í k a</w:t>
      </w:r>
      <w:r>
        <w:t>, člena Výboru Národnej rady Slovenskej republiky pre zdravotníctvo za spravodajcu k predmetnému návrhu zákona v prvom čítaní;</w:t>
      </w:r>
    </w:p>
    <w:p w:rsidR="00A972B7" w:rsidRDefault="00A972B7" w:rsidP="00A972B7">
      <w:pPr>
        <w:ind w:firstLine="993"/>
        <w:jc w:val="both"/>
      </w:pPr>
    </w:p>
    <w:p w:rsidR="00A972B7" w:rsidRPr="00A258D8" w:rsidRDefault="00A972B7" w:rsidP="007305C9">
      <w:pPr>
        <w:ind w:firstLine="708"/>
        <w:jc w:val="both"/>
      </w:pPr>
      <w:r>
        <w:t xml:space="preserve">       </w:t>
      </w:r>
    </w:p>
    <w:p w:rsidR="00A972B7" w:rsidRDefault="00A972B7" w:rsidP="00A972B7">
      <w:pPr>
        <w:pStyle w:val="Zkladntext"/>
        <w:ind w:left="360" w:firstLine="348"/>
        <w:rPr>
          <w:b/>
          <w:bCs/>
        </w:rPr>
      </w:pPr>
      <w:r>
        <w:rPr>
          <w:b/>
          <w:bCs/>
        </w:rPr>
        <w:t>B.  u k l a d á</w:t>
      </w:r>
    </w:p>
    <w:p w:rsidR="00A972B7" w:rsidRPr="00A53764" w:rsidRDefault="00A972B7" w:rsidP="00A972B7">
      <w:pPr>
        <w:pStyle w:val="Zkladntext"/>
        <w:ind w:left="709"/>
        <w:rPr>
          <w:b/>
          <w:bCs/>
        </w:rPr>
      </w:pPr>
      <w:r>
        <w:rPr>
          <w:b/>
          <w:bCs/>
        </w:rPr>
        <w:t>predsedovi výboru</w:t>
      </w:r>
    </w:p>
    <w:p w:rsidR="00A972B7" w:rsidRPr="00BA56FE" w:rsidRDefault="00A972B7" w:rsidP="00A972B7">
      <w:pPr>
        <w:pStyle w:val="Zkladntext"/>
        <w:rPr>
          <w:b/>
          <w:bCs/>
        </w:rPr>
      </w:pPr>
      <w:r>
        <w:t xml:space="preserve">           informovať o uznesení výboru predsedu Národnej rady Slovenskej republiky.</w:t>
      </w:r>
    </w:p>
    <w:p w:rsidR="00A972B7" w:rsidRDefault="00A972B7" w:rsidP="00A972B7">
      <w:pPr>
        <w:jc w:val="both"/>
        <w:rPr>
          <w:b/>
        </w:rPr>
      </w:pPr>
    </w:p>
    <w:p w:rsidR="00A972B7" w:rsidRDefault="00A972B7" w:rsidP="00A972B7">
      <w:pPr>
        <w:jc w:val="both"/>
        <w:rPr>
          <w:b/>
        </w:rPr>
      </w:pPr>
    </w:p>
    <w:p w:rsidR="00A972B7" w:rsidRPr="00A53764" w:rsidRDefault="00A972B7" w:rsidP="00A972B7">
      <w:pPr>
        <w:ind w:firstLine="705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Jana </w:t>
      </w:r>
      <w:proofErr w:type="spellStart"/>
      <w:r>
        <w:rPr>
          <w:b/>
        </w:rPr>
        <w:t>Bittó</w:t>
      </w:r>
      <w:proofErr w:type="spellEnd"/>
      <w:r>
        <w:rPr>
          <w:b/>
        </w:rPr>
        <w:t xml:space="preserve">  C i g á n i k o v 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predsedníčka výboru</w:t>
      </w:r>
    </w:p>
    <w:p w:rsidR="00A972B7" w:rsidRDefault="00A972B7" w:rsidP="00A972B7"/>
    <w:p w:rsidR="00A972B7" w:rsidRPr="00A258D8" w:rsidRDefault="00A972B7" w:rsidP="00A972B7">
      <w:pPr>
        <w:rPr>
          <w:b/>
        </w:rPr>
      </w:pPr>
      <w:r>
        <w:rPr>
          <w:b/>
        </w:rPr>
        <w:t>Zuzana  Š e b o v á</w:t>
      </w:r>
    </w:p>
    <w:p w:rsidR="00A972B7" w:rsidRDefault="00A972B7" w:rsidP="00A972B7">
      <w:r>
        <w:t>overovateľka výboru</w:t>
      </w:r>
    </w:p>
    <w:p w:rsidR="00A972B7" w:rsidRDefault="00A972B7" w:rsidP="00A972B7"/>
    <w:p w:rsidR="00EC0801" w:rsidRDefault="00EC0801"/>
    <w:sectPr w:rsidR="00EC0801" w:rsidSect="00DB27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2B7"/>
    <w:rsid w:val="007305C9"/>
    <w:rsid w:val="00A972B7"/>
    <w:rsid w:val="00DB2713"/>
    <w:rsid w:val="00DD026A"/>
    <w:rsid w:val="00E712DB"/>
    <w:rsid w:val="00EC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475CB04"/>
  <w15:chartTrackingRefBased/>
  <w15:docId w15:val="{72C57D6F-E8E6-4B3C-A421-F65E3D0C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72B7"/>
    <w:pPr>
      <w:jc w:val="left"/>
    </w:pPr>
    <w:rPr>
      <w:rFonts w:eastAsia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972B7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72B7"/>
    <w:rPr>
      <w:rFonts w:eastAsia="Times New Roman"/>
      <w:b/>
      <w:bCs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A972B7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972B7"/>
    <w:rPr>
      <w:rFonts w:eastAsia="Times New Roman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Kovalovská, Dana</dc:creator>
  <cp:keywords/>
  <dc:description/>
  <cp:lastModifiedBy>Kovalovská, Dana</cp:lastModifiedBy>
  <cp:revision>4</cp:revision>
  <cp:lastPrinted>2022-06-14T10:56:00Z</cp:lastPrinted>
  <dcterms:created xsi:type="dcterms:W3CDTF">2022-06-06T08:37:00Z</dcterms:created>
  <dcterms:modified xsi:type="dcterms:W3CDTF">2022-06-15T08:12:00Z</dcterms:modified>
</cp:coreProperties>
</file>