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E4C06">
        <w:t>114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2E4C06">
        <w:t>CRD-400</w:t>
      </w:r>
      <w:r w:rsidR="002E4C0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9134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307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2E4C06">
        <w:t>o</w:t>
      </w:r>
      <w:r w:rsidR="00404450">
        <w:t> </w:t>
      </w:r>
      <w:r w:rsidR="00E0585C">
        <w:t>1</w:t>
      </w:r>
      <w:r w:rsidR="002E4C06">
        <w:t>4</w:t>
      </w:r>
      <w:r w:rsidR="00552BE1" w:rsidRPr="00404450">
        <w:t xml:space="preserve">. </w:t>
      </w:r>
      <w:r w:rsidR="002E4C06">
        <w:t xml:space="preserve">júna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ktorým sa menia a dopĺňajú niektoré zákony v súvislosti so zlepšovaním podnikateľského prostredia </w:t>
      </w:r>
      <w:r w:rsidR="002E4C06" w:rsidRPr="00E3207A">
        <w:rPr>
          <w:b/>
        </w:rPr>
        <w:t>(tlač 886a)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ktorým sa menia a dopĺňajú niektoré zákony v súvislosti so zlepšovaním podnikateľského prostredia </w:t>
      </w:r>
      <w:r w:rsidR="002E4C06" w:rsidRPr="00E3207A">
        <w:rPr>
          <w:b/>
        </w:rPr>
        <w:t>(tlač 886a)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C7526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85B4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22</cp:revision>
  <cp:lastPrinted>2020-05-28T07:55:00Z</cp:lastPrinted>
  <dcterms:created xsi:type="dcterms:W3CDTF">2020-09-07T13:26:00Z</dcterms:created>
  <dcterms:modified xsi:type="dcterms:W3CDTF">2022-06-14T07:08:00Z</dcterms:modified>
</cp:coreProperties>
</file>